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A" w:rsidRDefault="007E0EAA" w:rsidP="007E0EAA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проект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РЕШЕНИЕ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Совета Новошешминского муниципального района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Республики Татарстан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</w:p>
    <w:p w:rsidR="007E0EAA" w:rsidRPr="00B303A9" w:rsidRDefault="007E0EAA" w:rsidP="007E0EAA">
      <w:pPr>
        <w:ind w:left="-709" w:firstLine="284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 </w:t>
      </w:r>
      <w:r w:rsidR="003B6FDA">
        <w:rPr>
          <w:rFonts w:ascii="Arial" w:hAnsi="Arial" w:cs="Arial"/>
        </w:rPr>
        <w:t>апреля</w:t>
      </w:r>
      <w:r w:rsidRPr="00B303A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года                                        </w:t>
      </w:r>
      <w:r w:rsidR="002275DB">
        <w:rPr>
          <w:rFonts w:ascii="Arial" w:hAnsi="Arial" w:cs="Arial"/>
        </w:rPr>
        <w:t xml:space="preserve">             </w:t>
      </w:r>
      <w:r w:rsidRPr="00B303A9">
        <w:rPr>
          <w:rFonts w:ascii="Arial" w:hAnsi="Arial" w:cs="Arial"/>
        </w:rPr>
        <w:t xml:space="preserve">                                         №  ___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</w:rPr>
      </w:pPr>
    </w:p>
    <w:p w:rsidR="007E0EAA" w:rsidRPr="00B303A9" w:rsidRDefault="007E0EAA" w:rsidP="007E0EAA">
      <w:pPr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«О внесении изменений в решение Совета Новошешминского муниципального района от </w:t>
      </w:r>
      <w:r>
        <w:rPr>
          <w:rFonts w:ascii="Arial" w:hAnsi="Arial" w:cs="Arial"/>
          <w:b/>
        </w:rPr>
        <w:t>13</w:t>
      </w:r>
      <w:r w:rsidRPr="00B303A9">
        <w:rPr>
          <w:rFonts w:ascii="Arial" w:hAnsi="Arial" w:cs="Arial"/>
          <w:b/>
        </w:rPr>
        <w:t>.12.201</w:t>
      </w:r>
      <w:r>
        <w:rPr>
          <w:rFonts w:ascii="Arial" w:hAnsi="Arial" w:cs="Arial"/>
          <w:b/>
        </w:rPr>
        <w:t>8</w:t>
      </w:r>
      <w:r w:rsidRPr="00B303A9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4</w:t>
      </w:r>
      <w:r w:rsidRPr="00B303A9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>250</w:t>
      </w:r>
      <w:r w:rsidRPr="00B303A9">
        <w:rPr>
          <w:rFonts w:ascii="Arial" w:hAnsi="Arial" w:cs="Arial"/>
          <w:b/>
        </w:rPr>
        <w:t xml:space="preserve"> «О бюджете Новошешминского муниципального района</w:t>
      </w:r>
      <w:r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9</w:t>
      </w:r>
      <w:r w:rsidRPr="00B303A9">
        <w:rPr>
          <w:rFonts w:ascii="Arial" w:hAnsi="Arial" w:cs="Arial"/>
          <w:b/>
        </w:rPr>
        <w:t>год и на плановый период 20</w:t>
      </w:r>
      <w:r>
        <w:rPr>
          <w:rFonts w:ascii="Arial" w:hAnsi="Arial" w:cs="Arial"/>
          <w:b/>
        </w:rPr>
        <w:t>20</w:t>
      </w:r>
      <w:r w:rsidRPr="00B303A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1</w:t>
      </w:r>
      <w:r w:rsidRPr="00B303A9">
        <w:rPr>
          <w:rFonts w:ascii="Arial" w:hAnsi="Arial" w:cs="Arial"/>
          <w:b/>
        </w:rPr>
        <w:t xml:space="preserve"> годов»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</w:p>
    <w:p w:rsidR="007E0EAA" w:rsidRPr="00B303A9" w:rsidRDefault="007E0EAA" w:rsidP="007E0EAA">
      <w:pPr>
        <w:ind w:firstLine="284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Заслушав и обсудив информацию председателя Финансово-бюджетной палаты Новошешминского муниципального района Завалишиной Л.Л. «О внесении изменений в решение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43 -250</w:t>
      </w:r>
      <w:r w:rsidRPr="00B303A9">
        <w:rPr>
          <w:rFonts w:ascii="Arial" w:hAnsi="Arial" w:cs="Arial"/>
        </w:rPr>
        <w:t xml:space="preserve"> «О бюджете Новошешминского муниципального </w:t>
      </w:r>
      <w:proofErr w:type="spellStart"/>
      <w:r w:rsidRPr="00B303A9">
        <w:rPr>
          <w:rFonts w:ascii="Arial" w:hAnsi="Arial" w:cs="Arial"/>
        </w:rPr>
        <w:t>районана</w:t>
      </w:r>
      <w:proofErr w:type="spellEnd"/>
      <w:r w:rsidRPr="00B303A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годов», Совет Новошешминского муниципального района Республики Татарстан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РЕШАЕТ:</w:t>
      </w:r>
    </w:p>
    <w:p w:rsidR="007E0EAA" w:rsidRPr="00B303A9" w:rsidRDefault="007E0EAA" w:rsidP="007E0EAA">
      <w:pPr>
        <w:ind w:firstLine="284"/>
        <w:jc w:val="center"/>
        <w:rPr>
          <w:rFonts w:ascii="Arial" w:hAnsi="Arial" w:cs="Arial"/>
          <w:b/>
        </w:rPr>
      </w:pP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1.Внести в решение Совета Новошешминского муниципального района от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303A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следующие изменения:</w:t>
      </w:r>
    </w:p>
    <w:p w:rsidR="007E0EAA" w:rsidRPr="00B303A9" w:rsidRDefault="007E0EAA" w:rsidP="007E0EAA">
      <w:pPr>
        <w:ind w:firstLine="567"/>
        <w:rPr>
          <w:rFonts w:ascii="Arial" w:hAnsi="Arial" w:cs="Arial"/>
        </w:rPr>
      </w:pPr>
      <w:r w:rsidRPr="00B303A9">
        <w:rPr>
          <w:rFonts w:ascii="Arial" w:hAnsi="Arial" w:cs="Arial"/>
        </w:rPr>
        <w:t>1.1.В подпункте 1 пункта 1 цифры «</w:t>
      </w:r>
      <w:r>
        <w:rPr>
          <w:rFonts w:ascii="Arial" w:hAnsi="Arial" w:cs="Arial"/>
        </w:rPr>
        <w:t>465 840,2</w:t>
      </w:r>
      <w:r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476 059,3</w:t>
      </w:r>
      <w:r w:rsidRPr="00B303A9">
        <w:rPr>
          <w:rFonts w:ascii="Arial" w:hAnsi="Arial" w:cs="Arial"/>
        </w:rPr>
        <w:t xml:space="preserve">»; 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1.2.В подпункте 2 пункта 1 цифры «</w:t>
      </w:r>
      <w:r>
        <w:rPr>
          <w:rFonts w:ascii="Arial" w:hAnsi="Arial" w:cs="Arial"/>
        </w:rPr>
        <w:t>468 114,9</w:t>
      </w:r>
      <w:r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479 594,5</w:t>
      </w:r>
      <w:r w:rsidRPr="00B303A9">
        <w:rPr>
          <w:rFonts w:ascii="Arial" w:hAnsi="Arial" w:cs="Arial"/>
        </w:rPr>
        <w:t>»;</w:t>
      </w:r>
    </w:p>
    <w:p w:rsidR="007E0EAA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1.3.</w:t>
      </w:r>
      <w:r>
        <w:rPr>
          <w:rFonts w:ascii="Arial" w:hAnsi="Arial" w:cs="Arial"/>
        </w:rPr>
        <w:t xml:space="preserve">В </w:t>
      </w:r>
      <w:r w:rsidRPr="00B303A9">
        <w:rPr>
          <w:rFonts w:ascii="Arial" w:hAnsi="Arial" w:cs="Arial"/>
        </w:rPr>
        <w:t xml:space="preserve">подпункте 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 xml:space="preserve"> пункта 1 цифры «</w:t>
      </w:r>
      <w:r>
        <w:rPr>
          <w:rFonts w:ascii="Arial" w:hAnsi="Arial" w:cs="Arial"/>
        </w:rPr>
        <w:t>2274,7</w:t>
      </w:r>
      <w:r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3 535,2</w:t>
      </w:r>
      <w:r w:rsidRPr="00B303A9">
        <w:rPr>
          <w:rFonts w:ascii="Arial" w:hAnsi="Arial" w:cs="Arial"/>
        </w:rPr>
        <w:t>»;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B303A9">
        <w:rPr>
          <w:rFonts w:ascii="Arial" w:hAnsi="Arial" w:cs="Arial"/>
        </w:rPr>
        <w:t>Приложение № 1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изложить в новой редакции (прилагается).</w:t>
      </w:r>
    </w:p>
    <w:p w:rsidR="007E0EAA" w:rsidRPr="00B303A9" w:rsidRDefault="007E0EAA" w:rsidP="007E0EAA">
      <w:pPr>
        <w:ind w:left="105"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1.4. Приложение № 2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 «Прогнозируемые объемы доходов бюджета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1.5.Приложение №7 к решению 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  «Ведомственная структура расходов бюджета Новошешминского муниципального района </w:t>
      </w:r>
      <w:r>
        <w:rPr>
          <w:rFonts w:ascii="Arial" w:hAnsi="Arial" w:cs="Arial"/>
        </w:rPr>
        <w:t xml:space="preserve">Республики Татарстан </w:t>
      </w:r>
      <w:r w:rsidRPr="00B303A9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1.6. </w:t>
      </w:r>
      <w:proofErr w:type="gramStart"/>
      <w:r w:rsidRPr="00B303A9">
        <w:rPr>
          <w:rFonts w:ascii="Arial" w:hAnsi="Arial" w:cs="Arial"/>
        </w:rPr>
        <w:t>Приложение №9 к решению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Совета Новошешминского муниципального района от 1</w:t>
      </w:r>
      <w:r>
        <w:rPr>
          <w:rFonts w:ascii="Arial" w:hAnsi="Arial" w:cs="Arial"/>
        </w:rPr>
        <w:t>3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8 </w:t>
      </w:r>
      <w:r w:rsidRPr="00B303A9">
        <w:rPr>
          <w:rFonts w:ascii="Arial" w:hAnsi="Arial" w:cs="Arial"/>
        </w:rPr>
        <w:t>№</w:t>
      </w:r>
      <w:r>
        <w:rPr>
          <w:rFonts w:ascii="Arial" w:hAnsi="Arial" w:cs="Arial"/>
        </w:rPr>
        <w:t>43-250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 на 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B303A9">
        <w:rPr>
          <w:rFonts w:ascii="Arial" w:hAnsi="Arial" w:cs="Arial"/>
        </w:rPr>
        <w:t xml:space="preserve"> годов» «Распределение бюджетных ассигнований </w:t>
      </w:r>
      <w:r>
        <w:rPr>
          <w:rFonts w:ascii="Arial" w:hAnsi="Arial" w:cs="Arial"/>
        </w:rPr>
        <w:t xml:space="preserve">бюджета Новошешминского муниципального района Республики Татарстан </w:t>
      </w:r>
      <w:r w:rsidRPr="00B303A9">
        <w:rPr>
          <w:rFonts w:ascii="Arial" w:hAnsi="Arial" w:cs="Arial"/>
        </w:rPr>
        <w:t>по разделам</w:t>
      </w:r>
      <w:r>
        <w:rPr>
          <w:rFonts w:ascii="Arial" w:hAnsi="Arial" w:cs="Arial"/>
        </w:rPr>
        <w:t xml:space="preserve">, </w:t>
      </w:r>
      <w:r w:rsidRPr="00B303A9">
        <w:rPr>
          <w:rFonts w:ascii="Arial" w:hAnsi="Arial" w:cs="Arial"/>
        </w:rPr>
        <w:t>подразделам, целевым статьям</w:t>
      </w:r>
      <w:r>
        <w:rPr>
          <w:rFonts w:ascii="Arial" w:hAnsi="Arial" w:cs="Arial"/>
        </w:rPr>
        <w:t xml:space="preserve">, группам </w:t>
      </w:r>
      <w:r w:rsidRPr="00B303A9">
        <w:rPr>
          <w:rFonts w:ascii="Arial" w:hAnsi="Arial" w:cs="Arial"/>
        </w:rPr>
        <w:t>вид</w:t>
      </w:r>
      <w:r>
        <w:rPr>
          <w:rFonts w:ascii="Arial" w:hAnsi="Arial" w:cs="Arial"/>
        </w:rPr>
        <w:t>ов</w:t>
      </w:r>
      <w:r w:rsidRPr="00B303A9">
        <w:rPr>
          <w:rFonts w:ascii="Arial" w:hAnsi="Arial" w:cs="Arial"/>
        </w:rPr>
        <w:t xml:space="preserve"> расходов</w:t>
      </w:r>
      <w:r>
        <w:rPr>
          <w:rFonts w:ascii="Arial" w:hAnsi="Arial" w:cs="Arial"/>
        </w:rPr>
        <w:t xml:space="preserve"> классификации расходов</w:t>
      </w:r>
      <w:r w:rsidRPr="00B303A9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 на 2019 год</w:t>
      </w:r>
      <w:r w:rsidRPr="00B303A9">
        <w:rPr>
          <w:rFonts w:ascii="Arial" w:hAnsi="Arial" w:cs="Arial"/>
        </w:rPr>
        <w:t xml:space="preserve">» изложить в новой редакции (прилагается).  </w:t>
      </w:r>
      <w:proofErr w:type="gramEnd"/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2. Утвердить распределение </w:t>
      </w:r>
      <w:r>
        <w:rPr>
          <w:rFonts w:ascii="Arial" w:hAnsi="Arial" w:cs="Arial"/>
        </w:rPr>
        <w:t xml:space="preserve">остатков денежных средств на 01.01.2019 года </w:t>
      </w:r>
      <w:r w:rsidRPr="00B303A9">
        <w:rPr>
          <w:rFonts w:ascii="Arial" w:hAnsi="Arial" w:cs="Arial"/>
        </w:rPr>
        <w:t>Новошешминского муниципального района Республики Татарстан</w:t>
      </w:r>
      <w:r>
        <w:rPr>
          <w:rFonts w:ascii="Arial" w:hAnsi="Arial" w:cs="Arial"/>
        </w:rPr>
        <w:t xml:space="preserve"> в сумме 1264,8 тыс. рублей</w:t>
      </w:r>
      <w:r w:rsidRPr="00B303A9">
        <w:rPr>
          <w:rFonts w:ascii="Arial" w:hAnsi="Arial" w:cs="Arial"/>
        </w:rPr>
        <w:t xml:space="preserve">, </w:t>
      </w:r>
      <w:proofErr w:type="gramStart"/>
      <w:r w:rsidRPr="00B303A9">
        <w:rPr>
          <w:rFonts w:ascii="Arial" w:hAnsi="Arial" w:cs="Arial"/>
        </w:rPr>
        <w:t>согласно приложения</w:t>
      </w:r>
      <w:proofErr w:type="gramEnd"/>
      <w:r w:rsidRPr="00B303A9">
        <w:rPr>
          <w:rFonts w:ascii="Arial" w:hAnsi="Arial" w:cs="Arial"/>
        </w:rPr>
        <w:t xml:space="preserve"> к настоящему Решению (прилагается).  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3.Опубликовать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>//</w:t>
      </w:r>
      <w:proofErr w:type="spellStart"/>
      <w:r w:rsidRPr="00B303A9">
        <w:rPr>
          <w:rFonts w:ascii="Arial" w:hAnsi="Arial" w:cs="Arial"/>
          <w:lang w:val="en-US"/>
        </w:rPr>
        <w:t>pravo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tatarstan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ru</w:t>
      </w:r>
      <w:proofErr w:type="spellEnd"/>
      <w:r w:rsidRPr="00B303A9">
        <w:rPr>
          <w:rFonts w:ascii="Arial" w:hAnsi="Arial" w:cs="Arial"/>
        </w:rPr>
        <w:t>, на официальном сайте Новошешминского муниципального района Республики Татарстан в информационн</w:t>
      </w:r>
      <w:proofErr w:type="gramStart"/>
      <w:r w:rsidRPr="00B303A9">
        <w:rPr>
          <w:rFonts w:ascii="Arial" w:hAnsi="Arial" w:cs="Arial"/>
        </w:rPr>
        <w:t>о-</w:t>
      </w:r>
      <w:proofErr w:type="gramEnd"/>
      <w:r w:rsidRPr="00B303A9">
        <w:rPr>
          <w:rFonts w:ascii="Arial" w:hAnsi="Arial" w:cs="Arial"/>
        </w:rPr>
        <w:t xml:space="preserve"> телекоммуникационной сети «Интернет»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 xml:space="preserve">// </w:t>
      </w:r>
      <w:proofErr w:type="spellStart"/>
      <w:r w:rsidRPr="00B303A9">
        <w:rPr>
          <w:rFonts w:ascii="Arial" w:hAnsi="Arial" w:cs="Arial"/>
          <w:lang w:val="en-US"/>
        </w:rPr>
        <w:t>novosheshminsk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tatarstan</w:t>
      </w:r>
      <w:proofErr w:type="spellEnd"/>
      <w:r w:rsidRPr="00B303A9">
        <w:rPr>
          <w:rFonts w:ascii="Arial" w:hAnsi="Arial" w:cs="Arial"/>
        </w:rPr>
        <w:t>.</w:t>
      </w:r>
      <w:proofErr w:type="spellStart"/>
      <w:r w:rsidRPr="00B303A9">
        <w:rPr>
          <w:rFonts w:ascii="Arial" w:hAnsi="Arial" w:cs="Arial"/>
          <w:lang w:val="en-US"/>
        </w:rPr>
        <w:t>ru</w:t>
      </w:r>
      <w:proofErr w:type="spellEnd"/>
      <w:r w:rsidRPr="00B303A9">
        <w:rPr>
          <w:rFonts w:ascii="Arial" w:hAnsi="Arial" w:cs="Arial"/>
        </w:rPr>
        <w:t xml:space="preserve">/.  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lastRenderedPageBreak/>
        <w:t>4.</w:t>
      </w:r>
      <w:proofErr w:type="gramStart"/>
      <w:r w:rsidRPr="00B303A9">
        <w:rPr>
          <w:rFonts w:ascii="Arial" w:hAnsi="Arial" w:cs="Arial"/>
        </w:rPr>
        <w:t>Контроль за</w:t>
      </w:r>
      <w:proofErr w:type="gramEnd"/>
      <w:r w:rsidRPr="00B303A9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</w:p>
    <w:p w:rsidR="007E0EAA" w:rsidRPr="00B303A9" w:rsidRDefault="007E0EAA" w:rsidP="007E0EAA">
      <w:pPr>
        <w:ind w:firstLine="567"/>
        <w:jc w:val="both"/>
        <w:rPr>
          <w:rFonts w:ascii="Arial" w:hAnsi="Arial" w:cs="Arial"/>
        </w:rPr>
      </w:pPr>
    </w:p>
    <w:p w:rsidR="007E0EAA" w:rsidRPr="00B303A9" w:rsidRDefault="007E0EAA" w:rsidP="007E0EAA">
      <w:pPr>
        <w:jc w:val="both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Глава Новошешминского </w:t>
      </w:r>
    </w:p>
    <w:p w:rsidR="007E0EAA" w:rsidRDefault="007E0EAA" w:rsidP="007E0EAA">
      <w:pPr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района:  </w:t>
      </w:r>
      <w:r w:rsidR="002275DB">
        <w:rPr>
          <w:rFonts w:ascii="Arial" w:hAnsi="Arial" w:cs="Arial"/>
          <w:b/>
        </w:rPr>
        <w:t xml:space="preserve">                                                                             </w:t>
      </w:r>
      <w:r w:rsidRPr="00B303A9">
        <w:rPr>
          <w:rFonts w:ascii="Arial" w:hAnsi="Arial" w:cs="Arial"/>
          <w:b/>
        </w:rPr>
        <w:t xml:space="preserve"> В.М.Козлов</w:t>
      </w: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Default="007E0EAA" w:rsidP="007E0EAA">
      <w:pPr>
        <w:rPr>
          <w:rFonts w:ascii="Arial" w:hAnsi="Arial" w:cs="Arial"/>
          <w:b/>
        </w:rPr>
      </w:pPr>
    </w:p>
    <w:p w:rsidR="007E0EAA" w:rsidRPr="00B303A9" w:rsidRDefault="007E0EAA" w:rsidP="007E0EAA">
      <w:pPr>
        <w:pStyle w:val="1"/>
        <w:ind w:hanging="216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Приложение № 1к решению Совета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Новошешминского муниципального </w:t>
      </w:r>
    </w:p>
    <w:p w:rsidR="007E0EAA" w:rsidRDefault="001934C2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района Республики Татарстан № </w:t>
      </w:r>
      <w:r w:rsidR="007E0EAA">
        <w:rPr>
          <w:rFonts w:ascii="Arial" w:hAnsi="Arial" w:cs="Arial"/>
          <w:sz w:val="20"/>
          <w:szCs w:val="20"/>
        </w:rPr>
        <w:t xml:space="preserve">43-       </w:t>
      </w:r>
    </w:p>
    <w:p w:rsidR="007E0EAA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="007E0EAA">
        <w:rPr>
          <w:rFonts w:ascii="Arial" w:hAnsi="Arial" w:cs="Arial"/>
          <w:sz w:val="20"/>
          <w:szCs w:val="20"/>
        </w:rPr>
        <w:t xml:space="preserve">250 </w:t>
      </w:r>
      <w:r w:rsidR="007E0EAA" w:rsidRPr="00B303A9">
        <w:rPr>
          <w:rFonts w:ascii="Arial" w:hAnsi="Arial" w:cs="Arial"/>
          <w:sz w:val="20"/>
          <w:szCs w:val="20"/>
        </w:rPr>
        <w:t xml:space="preserve"> от 1</w:t>
      </w:r>
      <w:r w:rsidR="007E0EAA">
        <w:rPr>
          <w:rFonts w:ascii="Arial" w:hAnsi="Arial" w:cs="Arial"/>
          <w:sz w:val="20"/>
          <w:szCs w:val="20"/>
        </w:rPr>
        <w:t>3</w:t>
      </w:r>
      <w:r w:rsidR="007E0EAA" w:rsidRPr="00B303A9">
        <w:rPr>
          <w:rFonts w:ascii="Arial" w:hAnsi="Arial" w:cs="Arial"/>
          <w:sz w:val="20"/>
          <w:szCs w:val="20"/>
        </w:rPr>
        <w:t>.12.201</w:t>
      </w:r>
      <w:r w:rsidR="007E0EAA">
        <w:rPr>
          <w:rFonts w:ascii="Arial" w:hAnsi="Arial" w:cs="Arial"/>
          <w:sz w:val="20"/>
          <w:szCs w:val="20"/>
        </w:rPr>
        <w:t>8</w:t>
      </w:r>
      <w:r w:rsidR="007E0EAA" w:rsidRPr="00B303A9">
        <w:rPr>
          <w:rFonts w:ascii="Arial" w:hAnsi="Arial" w:cs="Arial"/>
          <w:sz w:val="20"/>
          <w:szCs w:val="20"/>
        </w:rPr>
        <w:t xml:space="preserve">(В редакции </w:t>
      </w:r>
      <w:proofErr w:type="gramEnd"/>
    </w:p>
    <w:p w:rsidR="007E0EAA" w:rsidRPr="00B303A9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муниципального района </w:t>
      </w:r>
    </w:p>
    <w:p w:rsidR="007E0EAA" w:rsidRPr="00B303A9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275DB"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 w:rsidR="002275DB">
        <w:rPr>
          <w:rFonts w:ascii="Arial" w:hAnsi="Arial" w:cs="Arial"/>
          <w:sz w:val="20"/>
          <w:szCs w:val="20"/>
        </w:rPr>
        <w:t xml:space="preserve"> 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7E0EAA" w:rsidRPr="00B303A9" w:rsidRDefault="007E0EAA" w:rsidP="007E0EAA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2275DB" w:rsidRDefault="007E0EAA" w:rsidP="002275DB">
      <w:pPr>
        <w:pStyle w:val="1"/>
        <w:spacing w:line="240" w:lineRule="auto"/>
        <w:ind w:hanging="216"/>
        <w:jc w:val="both"/>
        <w:rPr>
          <w:rFonts w:ascii="Arial" w:hAnsi="Arial" w:cs="Arial"/>
          <w:b/>
          <w:bCs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 xml:space="preserve">Источники финансирования дефицита бюджета Новошешминского муниципального  </w:t>
      </w:r>
      <w:r w:rsidR="002275DB"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7E0EAA" w:rsidRPr="00B303A9" w:rsidRDefault="002275DB" w:rsidP="002275DB">
      <w:pPr>
        <w:pStyle w:val="1"/>
        <w:spacing w:line="240" w:lineRule="auto"/>
        <w:ind w:hanging="2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7E0EAA" w:rsidRPr="00B303A9">
        <w:rPr>
          <w:rFonts w:ascii="Arial" w:hAnsi="Arial" w:cs="Arial"/>
          <w:b/>
          <w:bCs/>
          <w:sz w:val="24"/>
          <w:szCs w:val="24"/>
        </w:rPr>
        <w:t>района на 201</w:t>
      </w:r>
      <w:r w:rsidR="007E0EAA">
        <w:rPr>
          <w:rFonts w:ascii="Arial" w:hAnsi="Arial" w:cs="Arial"/>
          <w:b/>
          <w:bCs/>
          <w:sz w:val="24"/>
          <w:szCs w:val="24"/>
        </w:rPr>
        <w:t>9</w:t>
      </w:r>
      <w:r w:rsidR="007E0EAA" w:rsidRPr="00B303A9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7E0EAA">
        <w:rPr>
          <w:rFonts w:ascii="Arial" w:hAnsi="Arial" w:cs="Arial"/>
          <w:b/>
          <w:bCs/>
          <w:sz w:val="24"/>
          <w:szCs w:val="24"/>
        </w:rPr>
        <w:t>.</w:t>
      </w:r>
    </w:p>
    <w:p w:rsidR="007E0EAA" w:rsidRPr="00B303A9" w:rsidRDefault="007E0EAA" w:rsidP="007E0EAA">
      <w:pPr>
        <w:pStyle w:val="1"/>
        <w:spacing w:line="240" w:lineRule="auto"/>
        <w:ind w:hanging="216"/>
        <w:jc w:val="center"/>
        <w:rPr>
          <w:rFonts w:ascii="Arial" w:hAnsi="Arial" w:cs="Arial"/>
          <w:sz w:val="24"/>
          <w:szCs w:val="24"/>
        </w:rPr>
      </w:pPr>
    </w:p>
    <w:tbl>
      <w:tblPr>
        <w:tblW w:w="10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4"/>
        <w:gridCol w:w="3402"/>
        <w:gridCol w:w="1984"/>
      </w:tblGrid>
      <w:tr w:rsidR="007E0EAA" w:rsidRPr="00B303A9" w:rsidTr="001934C2">
        <w:trPr>
          <w:trHeight w:val="260"/>
        </w:trPr>
        <w:tc>
          <w:tcPr>
            <w:tcW w:w="5274" w:type="dxa"/>
          </w:tcPr>
          <w:p w:rsidR="007E0EAA" w:rsidRPr="00B303A9" w:rsidRDefault="007E0EAA" w:rsidP="001934C2">
            <w:pPr>
              <w:pStyle w:val="1"/>
              <w:spacing w:line="240" w:lineRule="auto"/>
              <w:ind w:hanging="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402" w:type="dxa"/>
          </w:tcPr>
          <w:p w:rsidR="007E0EAA" w:rsidRPr="00B303A9" w:rsidRDefault="007E0EAA" w:rsidP="001934C2">
            <w:pPr>
              <w:pStyle w:val="1"/>
              <w:spacing w:line="240" w:lineRule="auto"/>
              <w:ind w:hanging="2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1984" w:type="dxa"/>
          </w:tcPr>
          <w:p w:rsidR="007E0EAA" w:rsidRPr="00B303A9" w:rsidRDefault="007E0EAA" w:rsidP="001934C2">
            <w:pPr>
              <w:pStyle w:val="1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03A9">
              <w:rPr>
                <w:rFonts w:ascii="Arial" w:hAnsi="Arial" w:cs="Arial"/>
                <w:b/>
                <w:sz w:val="24"/>
                <w:szCs w:val="24"/>
              </w:rPr>
              <w:t>Сумма,  тыс. руб.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tcBorders>
              <w:top w:val="nil"/>
            </w:tcBorders>
          </w:tcPr>
          <w:p w:rsidR="007E0EAA" w:rsidRPr="00B303A9" w:rsidRDefault="007E0EAA" w:rsidP="001934C2">
            <w:pPr>
              <w:pStyle w:val="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402" w:type="dxa"/>
            <w:tcBorders>
              <w:top w:val="nil"/>
            </w:tcBorders>
          </w:tcPr>
          <w:p w:rsidR="007E0EAA" w:rsidRPr="00B303A9" w:rsidRDefault="007E0EAA" w:rsidP="001934C2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EAA" w:rsidRPr="00B303A9" w:rsidRDefault="007E0EAA" w:rsidP="001934C2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03A9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B303A9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E0EAA" w:rsidRPr="00B303A9" w:rsidRDefault="002275DB" w:rsidP="001934C2">
            <w:pPr>
              <w:pStyle w:val="1"/>
              <w:spacing w:line="240" w:lineRule="auto"/>
              <w:ind w:hanging="2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3 535,2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в том числе:</w:t>
            </w:r>
            <w:r w:rsidRPr="008444DA">
              <w:rPr>
                <w:rFonts w:ascii="Arial" w:hAnsi="Arial" w:cs="Arial"/>
                <w:sz w:val="24"/>
                <w:szCs w:val="24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000 0100 0000 00 0000 000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000 0103 0000 00 0000 000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</w:t>
            </w:r>
            <w:proofErr w:type="spellStart"/>
            <w:r w:rsidRPr="008444DA">
              <w:rPr>
                <w:rFonts w:ascii="Arial" w:hAnsi="Arial" w:cs="Arial"/>
                <w:sz w:val="24"/>
                <w:szCs w:val="24"/>
              </w:rPr>
              <w:t>едерации</w:t>
            </w:r>
            <w:proofErr w:type="spellEnd"/>
            <w:r w:rsidRPr="008444DA">
              <w:rPr>
                <w:rFonts w:ascii="Arial" w:hAnsi="Arial" w:cs="Arial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000 0103 0100 00 0000 000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000 0103 0100 00 0000 800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000 0103 0100 05 0000 810</w:t>
            </w:r>
          </w:p>
        </w:tc>
        <w:tc>
          <w:tcPr>
            <w:tcW w:w="1984" w:type="dxa"/>
            <w:vAlign w:val="bottom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-11 930,0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7E0EAA" w:rsidRPr="008444DA" w:rsidRDefault="002275DB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15 465,2 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000 0105 0000 00 0000 000</w:t>
            </w:r>
          </w:p>
        </w:tc>
        <w:tc>
          <w:tcPr>
            <w:tcW w:w="1984" w:type="dxa"/>
            <w:vAlign w:val="bottom"/>
          </w:tcPr>
          <w:p w:rsidR="007E0EAA" w:rsidRPr="008444DA" w:rsidRDefault="002275DB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15 465,2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000 0105 0201 00 0000 510</w:t>
            </w:r>
          </w:p>
        </w:tc>
        <w:tc>
          <w:tcPr>
            <w:tcW w:w="1984" w:type="dxa"/>
          </w:tcPr>
          <w:p w:rsidR="007E0EAA" w:rsidRPr="00B303A9" w:rsidRDefault="007E0EAA" w:rsidP="002275DB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-</w:t>
            </w:r>
            <w:r w:rsidR="002275DB">
              <w:rPr>
                <w:rFonts w:ascii="Arial" w:hAnsi="Arial" w:cs="Arial"/>
                <w:sz w:val="24"/>
                <w:szCs w:val="24"/>
              </w:rPr>
              <w:t>476 059,3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000 0105 0201 05 0000 510</w:t>
            </w:r>
          </w:p>
        </w:tc>
        <w:tc>
          <w:tcPr>
            <w:tcW w:w="1984" w:type="dxa"/>
          </w:tcPr>
          <w:p w:rsidR="007E0EAA" w:rsidRPr="00B303A9" w:rsidRDefault="007E0EAA" w:rsidP="002275DB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3A9">
              <w:rPr>
                <w:rFonts w:ascii="Arial" w:hAnsi="Arial" w:cs="Arial"/>
                <w:sz w:val="24"/>
                <w:szCs w:val="24"/>
              </w:rPr>
              <w:t>-</w:t>
            </w:r>
            <w:r w:rsidR="002275DB">
              <w:rPr>
                <w:rFonts w:ascii="Arial" w:hAnsi="Arial" w:cs="Arial"/>
                <w:sz w:val="24"/>
                <w:szCs w:val="24"/>
              </w:rPr>
              <w:t>476 059,3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7E0EAA" w:rsidRPr="00B303A9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0EAA" w:rsidRPr="00B303A9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000 0100 0000 00 0000 000</w:t>
            </w:r>
          </w:p>
          <w:p w:rsidR="007E0EAA" w:rsidRPr="00B303A9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0EAA" w:rsidRPr="00B303A9" w:rsidRDefault="002275DB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491 524,5</w:t>
            </w:r>
          </w:p>
        </w:tc>
      </w:tr>
      <w:tr w:rsidR="007E0EAA" w:rsidRPr="00B303A9" w:rsidTr="001934C2">
        <w:trPr>
          <w:cantSplit/>
          <w:trHeight w:val="300"/>
        </w:trPr>
        <w:tc>
          <w:tcPr>
            <w:tcW w:w="5274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меньшение</w:t>
            </w:r>
            <w:r w:rsidRPr="008444DA">
              <w:rPr>
                <w:rFonts w:ascii="Arial" w:hAnsi="Arial" w:cs="Arial"/>
                <w:sz w:val="24"/>
                <w:szCs w:val="24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3402" w:type="dxa"/>
            <w:vAlign w:val="center"/>
          </w:tcPr>
          <w:p w:rsidR="007E0EAA" w:rsidRPr="008444DA" w:rsidRDefault="007E0EAA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4DA">
              <w:rPr>
                <w:rFonts w:ascii="Arial" w:hAnsi="Arial" w:cs="Arial"/>
                <w:sz w:val="24"/>
                <w:szCs w:val="24"/>
              </w:rPr>
              <w:t>000 0105 0201 05 0000 510</w:t>
            </w:r>
          </w:p>
        </w:tc>
        <w:tc>
          <w:tcPr>
            <w:tcW w:w="1984" w:type="dxa"/>
          </w:tcPr>
          <w:p w:rsidR="007E0EAA" w:rsidRPr="00CE427B" w:rsidRDefault="002275DB" w:rsidP="001934C2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491 524,5</w:t>
            </w:r>
          </w:p>
        </w:tc>
      </w:tr>
    </w:tbl>
    <w:p w:rsidR="007E0EAA" w:rsidRPr="00B303A9" w:rsidRDefault="007E0EAA" w:rsidP="007E0EAA">
      <w:pPr>
        <w:rPr>
          <w:rFonts w:ascii="Arial" w:hAnsi="Arial" w:cs="Arial"/>
        </w:rPr>
      </w:pPr>
    </w:p>
    <w:p w:rsidR="007E0EAA" w:rsidRPr="00B303A9" w:rsidRDefault="007E0EAA" w:rsidP="007E0EAA">
      <w:pPr>
        <w:rPr>
          <w:rFonts w:ascii="Arial" w:hAnsi="Arial" w:cs="Arial"/>
        </w:rPr>
      </w:pPr>
    </w:p>
    <w:p w:rsidR="007E0EAA" w:rsidRPr="00B303A9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Default="007E0EAA" w:rsidP="007E0EAA">
      <w:pPr>
        <w:pStyle w:val="1"/>
        <w:ind w:hanging="216"/>
        <w:rPr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Pr="00B303A9" w:rsidRDefault="002275DB" w:rsidP="007E0EAA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</w:rPr>
        <w:t xml:space="preserve">Приложение № </w:t>
      </w:r>
      <w:r w:rsidR="007E0EAA">
        <w:rPr>
          <w:rFonts w:ascii="Arial" w:hAnsi="Arial" w:cs="Arial"/>
          <w:sz w:val="20"/>
        </w:rPr>
        <w:t>2</w:t>
      </w:r>
      <w:r w:rsidR="007E0EAA" w:rsidRPr="00B303A9">
        <w:rPr>
          <w:rFonts w:ascii="Arial" w:hAnsi="Arial" w:cs="Arial"/>
          <w:sz w:val="20"/>
        </w:rPr>
        <w:t xml:space="preserve">к решению Совета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</w:p>
    <w:p w:rsidR="007E0EAA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района Республики Татарстан № </w:t>
      </w:r>
      <w:r w:rsidR="007E0EAA">
        <w:rPr>
          <w:rFonts w:ascii="Arial" w:hAnsi="Arial" w:cs="Arial"/>
          <w:sz w:val="20"/>
          <w:szCs w:val="20"/>
        </w:rPr>
        <w:t xml:space="preserve">43-       </w:t>
      </w:r>
    </w:p>
    <w:p w:rsidR="007E0EAA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7E0EAA">
        <w:rPr>
          <w:rFonts w:ascii="Arial" w:hAnsi="Arial" w:cs="Arial"/>
          <w:sz w:val="20"/>
          <w:szCs w:val="20"/>
        </w:rPr>
        <w:t xml:space="preserve">250 </w:t>
      </w:r>
      <w:r w:rsidR="007E0EAA" w:rsidRPr="00B303A9">
        <w:rPr>
          <w:rFonts w:ascii="Arial" w:hAnsi="Arial" w:cs="Arial"/>
          <w:sz w:val="20"/>
          <w:szCs w:val="20"/>
        </w:rPr>
        <w:t xml:space="preserve"> от 1</w:t>
      </w:r>
      <w:r w:rsidR="007E0EAA">
        <w:rPr>
          <w:rFonts w:ascii="Arial" w:hAnsi="Arial" w:cs="Arial"/>
          <w:sz w:val="20"/>
          <w:szCs w:val="20"/>
        </w:rPr>
        <w:t>3</w:t>
      </w:r>
      <w:r w:rsidR="007E0EAA" w:rsidRPr="00B303A9">
        <w:rPr>
          <w:rFonts w:ascii="Arial" w:hAnsi="Arial" w:cs="Arial"/>
          <w:sz w:val="20"/>
          <w:szCs w:val="20"/>
        </w:rPr>
        <w:t>.12.201</w:t>
      </w:r>
      <w:r w:rsidR="007E0EAA">
        <w:rPr>
          <w:rFonts w:ascii="Arial" w:hAnsi="Arial" w:cs="Arial"/>
          <w:sz w:val="20"/>
          <w:szCs w:val="20"/>
        </w:rPr>
        <w:t>8</w:t>
      </w:r>
      <w:r w:rsidR="007E0EAA" w:rsidRPr="00B303A9">
        <w:rPr>
          <w:rFonts w:ascii="Arial" w:hAnsi="Arial" w:cs="Arial"/>
          <w:sz w:val="20"/>
          <w:szCs w:val="20"/>
        </w:rPr>
        <w:t xml:space="preserve">(В редакции </w:t>
      </w:r>
      <w:proofErr w:type="gramEnd"/>
    </w:p>
    <w:p w:rsidR="007E0EAA" w:rsidRPr="00B303A9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7E0EAA" w:rsidRPr="00B303A9" w:rsidRDefault="002275DB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</w:t>
      </w:r>
      <w:r w:rsidR="002275DB">
        <w:rPr>
          <w:rFonts w:ascii="Arial" w:hAnsi="Arial" w:cs="Arial"/>
          <w:sz w:val="20"/>
          <w:szCs w:val="20"/>
        </w:rPr>
        <w:t xml:space="preserve"> 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7E0EAA" w:rsidRPr="00B51FE0" w:rsidRDefault="007E0EAA" w:rsidP="007E0EAA">
      <w:pPr>
        <w:ind w:hanging="216"/>
        <w:rPr>
          <w:sz w:val="20"/>
          <w:szCs w:val="20"/>
        </w:rPr>
      </w:pPr>
    </w:p>
    <w:p w:rsidR="007E0EAA" w:rsidRPr="00574EBD" w:rsidRDefault="007E0EAA" w:rsidP="007E0EAA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 Прогнозируемые объёмы доходов бюджета Новошешминского муниципального района на 201</w:t>
      </w:r>
      <w:r>
        <w:rPr>
          <w:rFonts w:ascii="Arial" w:hAnsi="Arial" w:cs="Arial"/>
          <w:b/>
        </w:rPr>
        <w:t>9</w:t>
      </w:r>
      <w:r w:rsidRPr="00574EBD">
        <w:rPr>
          <w:rFonts w:ascii="Arial" w:hAnsi="Arial" w:cs="Arial"/>
          <w:b/>
        </w:rPr>
        <w:t xml:space="preserve"> год </w:t>
      </w:r>
    </w:p>
    <w:p w:rsidR="007E0EAA" w:rsidRPr="00574EBD" w:rsidRDefault="007E0EAA" w:rsidP="007E0EAA">
      <w:pPr>
        <w:jc w:val="center"/>
        <w:rPr>
          <w:rFonts w:ascii="Arial" w:hAnsi="Arial" w:cs="Arial"/>
          <w:b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3261"/>
        <w:gridCol w:w="1842"/>
      </w:tblGrid>
      <w:tr w:rsidR="007E0EAA" w:rsidRPr="00574EBD" w:rsidTr="001934C2">
        <w:trPr>
          <w:trHeight w:val="330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ind w:left="36"/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 xml:space="preserve">Н а и м е </w:t>
            </w:r>
            <w:proofErr w:type="spellStart"/>
            <w:r w:rsidRPr="00156950">
              <w:rPr>
                <w:rFonts w:ascii="Arial" w:hAnsi="Arial" w:cs="Arial"/>
                <w:b/>
                <w:bCs/>
              </w:rPr>
              <w:t>н</w:t>
            </w:r>
            <w:proofErr w:type="spellEnd"/>
            <w:r w:rsidRPr="00156950">
              <w:rPr>
                <w:rFonts w:ascii="Arial" w:hAnsi="Arial" w:cs="Arial"/>
                <w:b/>
                <w:bCs/>
              </w:rPr>
              <w:t xml:space="preserve"> о в а </w:t>
            </w:r>
            <w:proofErr w:type="spellStart"/>
            <w:r w:rsidRPr="00156950">
              <w:rPr>
                <w:rFonts w:ascii="Arial" w:hAnsi="Arial" w:cs="Arial"/>
                <w:b/>
                <w:bCs/>
              </w:rPr>
              <w:t>н</w:t>
            </w:r>
            <w:proofErr w:type="spellEnd"/>
            <w:r w:rsidRPr="00156950">
              <w:rPr>
                <w:rFonts w:ascii="Arial" w:hAnsi="Arial" w:cs="Arial"/>
                <w:b/>
                <w:bCs/>
              </w:rPr>
              <w:t xml:space="preserve"> и 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Код  дохода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99080,50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1 01 00000 00 0000 110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66125,60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66125,60</w:t>
            </w:r>
          </w:p>
        </w:tc>
      </w:tr>
      <w:tr w:rsidR="007E0EAA" w:rsidRPr="00574EB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1 01 02010 01 1000 110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66125,60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14400,00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1 03 02200 01 0000 110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14400,00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7331,90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2163,90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Единый налог на вмененный  доход  для отдельных  видов 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4872,50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250,50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</w:t>
            </w:r>
            <w:proofErr w:type="spellStart"/>
            <w:r w:rsidRPr="00156950">
              <w:rPr>
                <w:rFonts w:ascii="Arial" w:hAnsi="Arial" w:cs="Arial"/>
              </w:rPr>
              <w:t>бюдеты</w:t>
            </w:r>
            <w:proofErr w:type="spellEnd"/>
            <w:r w:rsidRPr="00156950">
              <w:rPr>
                <w:rFonts w:ascii="Arial" w:hAnsi="Arial" w:cs="Arial"/>
              </w:rPr>
              <w:t xml:space="preserve">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1 05 04020 02 0000 110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45,00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ГОСУДАРСТВЕННАЯ 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1527,00</w:t>
            </w:r>
          </w:p>
        </w:tc>
      </w:tr>
      <w:tr w:rsidR="007E0EAA" w:rsidRPr="00574EBD" w:rsidTr="001934C2">
        <w:trPr>
          <w:trHeight w:val="1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1 08 03010 01 1000 110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1527,00</w:t>
            </w:r>
          </w:p>
        </w:tc>
      </w:tr>
      <w:tr w:rsidR="007E0EAA" w:rsidRPr="00574EB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lastRenderedPageBreak/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7737,00</w:t>
            </w:r>
          </w:p>
        </w:tc>
      </w:tr>
      <w:tr w:rsidR="007E0EAA" w:rsidRPr="00574EBD" w:rsidTr="001934C2">
        <w:trPr>
          <w:trHeight w:val="189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1 11 05013 05 0000 120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6000,00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proofErr w:type="gramStart"/>
            <w:r w:rsidRPr="0015695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1400,00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337,00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416,00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1 12 01010 01 6000 120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110,00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Плата за выбросы загрязняющих веществ в водные объекты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1 12 01030 01 6000 120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100,00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1 12 01040 01 6000 120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206,00</w:t>
            </w:r>
          </w:p>
        </w:tc>
      </w:tr>
      <w:tr w:rsidR="007E0EAA" w:rsidRPr="00574EB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695,00</w:t>
            </w:r>
          </w:p>
        </w:tc>
      </w:tr>
      <w:tr w:rsidR="007E0EAA" w:rsidRPr="00574EB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1 14 06013 10 0000 430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500,00</w:t>
            </w:r>
          </w:p>
        </w:tc>
      </w:tr>
      <w:tr w:rsidR="007E0EAA" w:rsidRPr="00574EBD" w:rsidTr="001934C2">
        <w:trPr>
          <w:trHeight w:val="15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195,00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848,00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color w:val="000000"/>
              </w:rPr>
            </w:pPr>
            <w:r w:rsidRPr="00156950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1 16 25050 01 6000 140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11,00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1 16 25060 01 6000 140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25,00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1 16 28000 01 0000 140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218,00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proofErr w:type="gramStart"/>
            <w:r w:rsidRPr="0015695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1 16 03010 01 6000 140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35,00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color w:val="000000"/>
              </w:rPr>
            </w:pPr>
            <w:r w:rsidRPr="00156950">
              <w:rPr>
                <w:rFonts w:ascii="Arial" w:hAnsi="Arial"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1 16 08010 01 6000 140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25,00</w:t>
            </w:r>
          </w:p>
        </w:tc>
      </w:tr>
      <w:tr w:rsidR="007E0EAA" w:rsidRPr="00574EBD" w:rsidTr="001934C2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 xml:space="preserve">Денежные взыскания (штрафы) и иные суммы, взыскиваемые с лиц, виновных в совершении преступлений, и в </w:t>
            </w:r>
            <w:r w:rsidRPr="00156950">
              <w:rPr>
                <w:rFonts w:ascii="Arial" w:hAnsi="Arial" w:cs="Arial"/>
              </w:rPr>
              <w:lastRenderedPageBreak/>
              <w:t>возмещение ущерба имуществу,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lastRenderedPageBreak/>
              <w:t>1 16 21050 05 6000 140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41,00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384,00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1 16 33050 05 6000 140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28,00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1 16 43000 01 6000 140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81,00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БЕЗВОЗМЕЗДНЫЕ 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D40EC1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376 978,8</w:t>
            </w:r>
          </w:p>
        </w:tc>
      </w:tr>
      <w:tr w:rsidR="007E0EAA" w:rsidRPr="00574EBD" w:rsidTr="001934C2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D40EC1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376 978,8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Дотация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2 02 01000 00 0000 000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10795,30</w:t>
            </w:r>
          </w:p>
        </w:tc>
      </w:tr>
      <w:tr w:rsidR="007E0EAA" w:rsidRPr="00574EBD" w:rsidTr="001934C2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10795,30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202 02000 00 0000 150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D40EC1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234 359,5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D40EC1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234 359,5</w:t>
            </w:r>
          </w:p>
        </w:tc>
      </w:tr>
      <w:tr w:rsidR="007E0EAA" w:rsidRPr="00574EBD" w:rsidTr="001934C2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B5D" w:rsidRDefault="00761B5D" w:rsidP="001934C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7E0EAA" w:rsidRDefault="00761B5D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126 926,9</w:t>
            </w:r>
          </w:p>
          <w:p w:rsidR="006A6137" w:rsidRPr="00156950" w:rsidRDefault="006A6137" w:rsidP="001934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0EAA" w:rsidRPr="00574EB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1425,70</w:t>
            </w:r>
          </w:p>
        </w:tc>
      </w:tr>
      <w:tr w:rsidR="007E0EAA" w:rsidRPr="00574EB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 xml:space="preserve">Субвенции бюджетам муниципальных </w:t>
            </w:r>
            <w:r w:rsidRPr="00156950">
              <w:rPr>
                <w:rFonts w:ascii="Arial" w:hAnsi="Arial" w:cs="Arial"/>
              </w:rPr>
              <w:lastRenderedPageBreak/>
              <w:t>районов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lastRenderedPageBreak/>
              <w:t>2 02 30024 05 0000150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0EAA" w:rsidRPr="00156950" w:rsidRDefault="00761B5D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115 302,0</w:t>
            </w:r>
          </w:p>
        </w:tc>
      </w:tr>
      <w:tr w:rsidR="007E0EAA" w:rsidRPr="00574EBD" w:rsidTr="001934C2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</w:p>
        </w:tc>
      </w:tr>
      <w:tr w:rsidR="00761B5D" w:rsidRPr="00574EB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5D" w:rsidRPr="00156950" w:rsidRDefault="00761B5D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Субвенция бюджетам муниципальных районов на содержание ребенка в семье опекуна и приемной семье, а так же вознаграждение, причитающееся</w:t>
            </w:r>
            <w:r w:rsidR="00200B31">
              <w:rPr>
                <w:rFonts w:ascii="Arial" w:hAnsi="Arial" w:cs="Arial"/>
              </w:rPr>
              <w:t xml:space="preserve"> приемному родителю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5D" w:rsidRPr="00156950" w:rsidRDefault="00200B31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2 02 30027 05  0000 150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B5D" w:rsidRPr="00156950" w:rsidRDefault="00200B31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9 257,5</w:t>
            </w:r>
          </w:p>
        </w:tc>
      </w:tr>
      <w:tr w:rsidR="007E0EAA" w:rsidRPr="00574EB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937,8</w:t>
            </w:r>
          </w:p>
        </w:tc>
      </w:tr>
      <w:tr w:rsidR="007E0EAA" w:rsidRPr="00574EBD" w:rsidTr="001934C2">
        <w:trPr>
          <w:trHeight w:val="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Субвенция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</w:rPr>
            </w:pPr>
            <w:r w:rsidRPr="00156950">
              <w:rPr>
                <w:rFonts w:ascii="Arial" w:hAnsi="Arial" w:cs="Arial"/>
              </w:rPr>
              <w:t>3,90</w:t>
            </w:r>
          </w:p>
        </w:tc>
      </w:tr>
      <w:tr w:rsidR="007E0EAA" w:rsidRPr="00156950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4 897,1</w:t>
            </w:r>
          </w:p>
        </w:tc>
      </w:tr>
      <w:tr w:rsidR="007E0EAA" w:rsidRPr="00574EBD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Cs/>
              </w:rPr>
            </w:pPr>
            <w:r w:rsidRPr="00156950">
              <w:rPr>
                <w:rFonts w:ascii="Arial" w:hAnsi="Arial" w:cs="Arial"/>
                <w:bCs/>
              </w:rPr>
              <w:t>Ме</w:t>
            </w:r>
            <w:r>
              <w:rPr>
                <w:rFonts w:ascii="Arial" w:hAnsi="Arial" w:cs="Arial"/>
                <w:bCs/>
              </w:rPr>
              <w:t>жбюджетные трансферты, передаваемые бюджетам муниципальных районов  из бюджетов поселений на осуществлении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2 02 40014 05 0000150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4 897,1</w:t>
            </w:r>
          </w:p>
        </w:tc>
      </w:tr>
      <w:tr w:rsidR="007E0EAA" w:rsidRPr="00574EBD" w:rsidTr="001934C2">
        <w:trPr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50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AA" w:rsidRPr="00156950" w:rsidRDefault="007E0EAA" w:rsidP="001934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AA" w:rsidRPr="00156950" w:rsidRDefault="00200B31" w:rsidP="00193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467059,3</w:t>
            </w:r>
          </w:p>
        </w:tc>
      </w:tr>
    </w:tbl>
    <w:p w:rsidR="007E0EAA" w:rsidRPr="00574EBD" w:rsidRDefault="007E0EAA" w:rsidP="007E0EAA">
      <w:pPr>
        <w:rPr>
          <w:rFonts w:ascii="Arial" w:hAnsi="Arial" w:cs="Arial"/>
        </w:rPr>
      </w:pPr>
    </w:p>
    <w:p w:rsidR="007E0EAA" w:rsidRPr="00574EBD" w:rsidRDefault="007E0EAA" w:rsidP="007E0EAA">
      <w:pPr>
        <w:pStyle w:val="1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Default="007E0EAA" w:rsidP="007E0EAA">
      <w:pPr>
        <w:pStyle w:val="1"/>
        <w:ind w:hanging="216"/>
        <w:rPr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Pr="00B303A9" w:rsidRDefault="00200B31" w:rsidP="007E0EAA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</w:rPr>
        <w:t xml:space="preserve">Приложение № </w:t>
      </w:r>
      <w:r w:rsidR="007E0EAA">
        <w:rPr>
          <w:rFonts w:ascii="Arial" w:hAnsi="Arial" w:cs="Arial"/>
          <w:sz w:val="20"/>
        </w:rPr>
        <w:t xml:space="preserve">7 </w:t>
      </w:r>
      <w:r w:rsidR="007E0EAA" w:rsidRPr="00B303A9">
        <w:rPr>
          <w:rFonts w:ascii="Arial" w:hAnsi="Arial" w:cs="Arial"/>
          <w:sz w:val="20"/>
        </w:rPr>
        <w:t xml:space="preserve">к решению Совета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</w:p>
    <w:p w:rsidR="007E0EAA" w:rsidRDefault="00200B31" w:rsidP="007E0EAA">
      <w:pPr>
        <w:ind w:hanging="21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  <w:r w:rsidR="007E0EAA" w:rsidRPr="001A61D3">
        <w:rPr>
          <w:rFonts w:ascii="Arial" w:hAnsi="Arial" w:cs="Arial"/>
          <w:sz w:val="20"/>
          <w:szCs w:val="20"/>
        </w:rPr>
        <w:t>от</w:t>
      </w:r>
    </w:p>
    <w:p w:rsidR="007E0EAA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="007E0EAA" w:rsidRPr="001A61D3">
        <w:rPr>
          <w:rFonts w:ascii="Arial" w:hAnsi="Arial" w:cs="Arial"/>
          <w:sz w:val="20"/>
          <w:szCs w:val="20"/>
        </w:rPr>
        <w:t xml:space="preserve">13.12.2018 №43-250 </w:t>
      </w:r>
      <w:r w:rsidR="007E0EAA" w:rsidRPr="00B303A9">
        <w:rPr>
          <w:rFonts w:ascii="Arial" w:hAnsi="Arial" w:cs="Arial"/>
          <w:sz w:val="20"/>
          <w:szCs w:val="20"/>
        </w:rPr>
        <w:t xml:space="preserve">(В редакции </w:t>
      </w:r>
      <w:proofErr w:type="gramEnd"/>
    </w:p>
    <w:p w:rsidR="007E0EAA" w:rsidRPr="00B303A9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7E0EAA" w:rsidRPr="00B303A9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</w:t>
      </w:r>
      <w:r w:rsidR="00200B31">
        <w:rPr>
          <w:rFonts w:ascii="Arial" w:hAnsi="Arial" w:cs="Arial"/>
          <w:sz w:val="20"/>
          <w:szCs w:val="20"/>
        </w:rPr>
        <w:t>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</w:rPr>
      </w:pPr>
    </w:p>
    <w:p w:rsidR="007E0EAA" w:rsidRPr="00B51FE0" w:rsidRDefault="007E0EAA" w:rsidP="007E0EAA">
      <w:pPr>
        <w:ind w:hanging="216"/>
        <w:rPr>
          <w:sz w:val="20"/>
          <w:szCs w:val="20"/>
        </w:rPr>
      </w:pPr>
    </w:p>
    <w:p w:rsidR="007E0EAA" w:rsidRPr="001A61D3" w:rsidRDefault="007E0EAA" w:rsidP="007E0EAA">
      <w:pPr>
        <w:jc w:val="center"/>
        <w:rPr>
          <w:rFonts w:ascii="Arial" w:hAnsi="Arial" w:cs="Arial"/>
          <w:b/>
        </w:rPr>
      </w:pPr>
      <w:r w:rsidRPr="001A61D3">
        <w:rPr>
          <w:rFonts w:ascii="Arial" w:hAnsi="Arial" w:cs="Arial"/>
          <w:b/>
        </w:rPr>
        <w:t>Ведомственная структура расходов бюджета Новошешминского муниципального района на 201</w:t>
      </w:r>
      <w:r w:rsidR="00650F68">
        <w:rPr>
          <w:rFonts w:ascii="Arial" w:hAnsi="Arial" w:cs="Arial"/>
          <w:b/>
        </w:rPr>
        <w:t>9</w:t>
      </w:r>
      <w:r w:rsidRPr="001A61D3">
        <w:rPr>
          <w:rFonts w:ascii="Arial" w:hAnsi="Arial" w:cs="Arial"/>
          <w:b/>
        </w:rPr>
        <w:t xml:space="preserve"> год</w:t>
      </w:r>
      <w:r w:rsidR="00650F68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  <w:b/>
        </w:rPr>
        <w:t>и на плановый период 20</w:t>
      </w:r>
      <w:r w:rsidR="00650F68">
        <w:rPr>
          <w:rFonts w:ascii="Arial" w:hAnsi="Arial" w:cs="Arial"/>
          <w:b/>
        </w:rPr>
        <w:t>20</w:t>
      </w:r>
      <w:r w:rsidRPr="001A61D3">
        <w:rPr>
          <w:rFonts w:ascii="Arial" w:hAnsi="Arial" w:cs="Arial"/>
          <w:b/>
        </w:rPr>
        <w:t xml:space="preserve"> и 202</w:t>
      </w:r>
      <w:r w:rsidR="00650F68">
        <w:rPr>
          <w:rFonts w:ascii="Arial" w:hAnsi="Arial" w:cs="Arial"/>
          <w:b/>
        </w:rPr>
        <w:t>1</w:t>
      </w:r>
      <w:r w:rsidRPr="001A61D3">
        <w:rPr>
          <w:rFonts w:ascii="Arial" w:hAnsi="Arial" w:cs="Arial"/>
          <w:b/>
        </w:rPr>
        <w:t xml:space="preserve"> годов</w:t>
      </w:r>
    </w:p>
    <w:p w:rsidR="007E0EAA" w:rsidRPr="001A61D3" w:rsidRDefault="007E0EAA" w:rsidP="007E0EAA">
      <w:pPr>
        <w:jc w:val="center"/>
        <w:rPr>
          <w:rFonts w:ascii="Arial" w:hAnsi="Arial" w:cs="Arial"/>
        </w:rPr>
      </w:pPr>
    </w:p>
    <w:tbl>
      <w:tblPr>
        <w:tblW w:w="10156" w:type="dxa"/>
        <w:tblInd w:w="93" w:type="dxa"/>
        <w:tblLook w:val="04A0"/>
      </w:tblPr>
      <w:tblGrid>
        <w:gridCol w:w="4168"/>
        <w:gridCol w:w="836"/>
        <w:gridCol w:w="928"/>
        <w:gridCol w:w="930"/>
        <w:gridCol w:w="1294"/>
        <w:gridCol w:w="933"/>
        <w:gridCol w:w="1067"/>
      </w:tblGrid>
      <w:tr w:rsidR="00650F68" w:rsidRPr="00650F68" w:rsidTr="00650F68">
        <w:trPr>
          <w:trHeight w:val="255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Сумма на год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Палата земельных и имущественных отношений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1733,40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1733,40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1733,40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1631,30</w:t>
            </w:r>
          </w:p>
        </w:tc>
      </w:tr>
      <w:tr w:rsidR="00650F68" w:rsidRPr="00650F68" w:rsidTr="00650F68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1169,00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460,80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102,10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Финансовая бюджетная палата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17094,00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3365,70</w:t>
            </w:r>
          </w:p>
        </w:tc>
      </w:tr>
      <w:tr w:rsidR="00650F68" w:rsidRPr="00650F68" w:rsidTr="00650F68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3114,70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3114,70</w:t>
            </w:r>
          </w:p>
        </w:tc>
      </w:tr>
      <w:tr w:rsidR="00650F68" w:rsidRPr="00650F68" w:rsidTr="00650F68">
        <w:trPr>
          <w:trHeight w:val="9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2430,20</w:t>
            </w:r>
          </w:p>
        </w:tc>
      </w:tr>
      <w:tr w:rsidR="00650F68" w:rsidRPr="00650F68" w:rsidTr="00650F68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681,60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251,00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650F68" w:rsidRPr="00650F68" w:rsidTr="00650F68">
        <w:trPr>
          <w:trHeight w:val="2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47,80</w:t>
            </w:r>
          </w:p>
        </w:tc>
      </w:tr>
      <w:tr w:rsidR="00650F68" w:rsidRPr="00650F68" w:rsidTr="00650F68">
        <w:trPr>
          <w:trHeight w:val="3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3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9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13667,00</w:t>
            </w:r>
          </w:p>
        </w:tc>
      </w:tr>
      <w:tr w:rsidR="00650F68" w:rsidRPr="00650F68" w:rsidTr="00650F68">
        <w:trPr>
          <w:trHeight w:val="6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Дотации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выравнивание бюджетной обеспеченности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12746,10</w:t>
            </w:r>
          </w:p>
        </w:tc>
      </w:tr>
      <w:tr w:rsidR="00650F68" w:rsidRPr="00650F68" w:rsidTr="00650F68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поселений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ередаваемые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из бюджета РТ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12545,10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12545,10</w:t>
            </w:r>
          </w:p>
        </w:tc>
      </w:tr>
      <w:tr w:rsidR="00650F68" w:rsidRPr="00650F68" w:rsidTr="00650F68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поселений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ередаваемые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из бюджета РТ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201,00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201,00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920,90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Отрицательные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9900020860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498,90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498,90</w:t>
            </w:r>
          </w:p>
        </w:tc>
      </w:tr>
      <w:tr w:rsidR="00650F68" w:rsidRPr="00650F68" w:rsidTr="00650F68">
        <w:trPr>
          <w:trHeight w:val="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422,00</w:t>
            </w:r>
          </w:p>
        </w:tc>
      </w:tr>
      <w:tr w:rsidR="00650F68" w:rsidRPr="00650F68" w:rsidTr="00650F68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422,00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667,70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667,70</w:t>
            </w:r>
          </w:p>
        </w:tc>
      </w:tr>
      <w:tr w:rsidR="00650F68" w:rsidRPr="00650F68" w:rsidTr="00650F68">
        <w:trPr>
          <w:trHeight w:val="8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667,70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667,70</w:t>
            </w:r>
          </w:p>
        </w:tc>
      </w:tr>
      <w:tr w:rsidR="00650F68" w:rsidRPr="00650F68" w:rsidTr="00650F68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483,00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184,40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Исполком муниципального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450045,50</w:t>
            </w:r>
          </w:p>
        </w:tc>
      </w:tr>
      <w:tr w:rsidR="00650F68" w:rsidRPr="00650F68" w:rsidTr="00650F68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34428,70</w:t>
            </w:r>
          </w:p>
        </w:tc>
      </w:tr>
      <w:tr w:rsidR="00650F68" w:rsidRPr="00650F68" w:rsidTr="00650F68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16623,70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 в области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0220825302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15940,90</w:t>
            </w:r>
          </w:p>
        </w:tc>
      </w:tr>
      <w:tr w:rsidR="00650F68" w:rsidRPr="00650F68" w:rsidTr="00650F68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12934,10</w:t>
            </w:r>
          </w:p>
        </w:tc>
      </w:tr>
      <w:tr w:rsidR="00650F68" w:rsidRPr="00650F68" w:rsidTr="00650F68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3004,80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 в области молодежной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10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9900051200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1945,60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1945,60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1945,60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15855,50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 по организации  и осуществлению деятельности по опеке и попечительству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0350325330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930,90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0350325330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930,90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08Е0144020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470,50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442,70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4647,10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4647,10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370,20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335,80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 полномочий по образованию и организации  деятельности административных комиссий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363,50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343,10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20,40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гос</w:t>
            </w:r>
            <w:proofErr w:type="spellEnd"/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полномочий в области архивного дела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Субвенция на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.п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олномочия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9900025350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9900029900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7612,60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6905,90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706,60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937,80</w:t>
            </w:r>
          </w:p>
        </w:tc>
      </w:tr>
      <w:tr w:rsidR="00650F68" w:rsidRPr="00650F68" w:rsidTr="00650F68">
        <w:trPr>
          <w:trHeight w:val="10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628,10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309,70</w:t>
            </w:r>
          </w:p>
        </w:tc>
      </w:tr>
      <w:tr w:rsidR="00650F68" w:rsidRPr="00650F68" w:rsidTr="00650F68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9900092350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192,10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9900092350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192,10</w:t>
            </w:r>
          </w:p>
        </w:tc>
      </w:tr>
      <w:tr w:rsidR="00650F68" w:rsidRPr="00650F68" w:rsidTr="00650F68">
        <w:trPr>
          <w:trHeight w:val="3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диспансаризация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9900097071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9900097071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1425,70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1425,70</w:t>
            </w:r>
          </w:p>
        </w:tc>
      </w:tr>
      <w:tr w:rsidR="00650F68" w:rsidRPr="00650F68" w:rsidTr="00650F68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Фонд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компесаций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1425,70</w:t>
            </w:r>
          </w:p>
        </w:tc>
      </w:tr>
      <w:tr w:rsidR="00650F68" w:rsidRPr="00650F68" w:rsidTr="00650F68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1752,50</w:t>
            </w:r>
          </w:p>
        </w:tc>
      </w:tr>
      <w:tr w:rsidR="00650F68" w:rsidRPr="00650F68" w:rsidTr="00650F68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характера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ражданская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1462,30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0700022670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1462,30</w:t>
            </w:r>
          </w:p>
        </w:tc>
      </w:tr>
      <w:tr w:rsidR="00650F68" w:rsidRPr="00650F68" w:rsidTr="00650F68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Реализация программных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0610110990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24719,00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939,80</w:t>
            </w:r>
          </w:p>
        </w:tc>
      </w:tr>
      <w:tr w:rsidR="00650F68" w:rsidRPr="00650F68" w:rsidTr="00650F68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2800125360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939,80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2800125360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939,80</w:t>
            </w:r>
          </w:p>
        </w:tc>
      </w:tr>
      <w:tr w:rsidR="00650F68" w:rsidRPr="00650F68" w:rsidTr="00650F68">
        <w:trPr>
          <w:trHeight w:val="3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8114,40</w:t>
            </w:r>
          </w:p>
        </w:tc>
      </w:tr>
      <w:tr w:rsidR="00650F68" w:rsidRPr="00650F68" w:rsidTr="00650F68">
        <w:trPr>
          <w:trHeight w:val="4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Отдельные мероприятия в области других видов транспорта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9900003170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8114,40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8114,40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15664,80</w:t>
            </w:r>
          </w:p>
        </w:tc>
      </w:tr>
      <w:tr w:rsidR="00650F68" w:rsidRPr="00650F68" w:rsidTr="00650F68">
        <w:trPr>
          <w:trHeight w:val="7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Строительство, реконструкция и ремонт 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текущий и капитальный) автомобильных дорог за счет муниципального Дорожного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15664,80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15664,80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1376,0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1376,0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мероприятий по кап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емонту многоквартирных домов за счет средств 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1376,0</w:t>
            </w:r>
          </w:p>
        </w:tc>
      </w:tr>
      <w:tr w:rsidR="00650F68" w:rsidRPr="00650F68" w:rsidTr="00650F68">
        <w:trPr>
          <w:trHeight w:val="330"/>
        </w:trPr>
        <w:tc>
          <w:tcPr>
            <w:tcW w:w="4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1376,0</w:t>
            </w:r>
          </w:p>
        </w:tc>
      </w:tr>
      <w:tr w:rsidR="00650F68" w:rsidRPr="00650F68" w:rsidTr="00650F68">
        <w:trPr>
          <w:trHeight w:val="207"/>
        </w:trPr>
        <w:tc>
          <w:tcPr>
            <w:tcW w:w="4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299372,30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67839,60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0210125370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26702,00</w:t>
            </w:r>
          </w:p>
        </w:tc>
      </w:tr>
      <w:tr w:rsidR="00650F68" w:rsidRPr="00650F68" w:rsidTr="00650F68">
        <w:trPr>
          <w:trHeight w:val="6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26702,00</w:t>
            </w:r>
          </w:p>
        </w:tc>
      </w:tr>
      <w:tr w:rsidR="00650F68" w:rsidRPr="00650F68" w:rsidTr="00650F68">
        <w:trPr>
          <w:trHeight w:val="6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0210342000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41137,60</w:t>
            </w:r>
          </w:p>
        </w:tc>
      </w:tr>
      <w:tr w:rsidR="00650F68" w:rsidRPr="00650F68" w:rsidTr="00650F68">
        <w:trPr>
          <w:trHeight w:val="6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0210342000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41137,60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191844,40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Общеобразовательные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,в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ключая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школы - детские сады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0220242100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110815,60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0220242100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110815,60</w:t>
            </w:r>
          </w:p>
        </w:tc>
      </w:tr>
      <w:tr w:rsidR="00650F68" w:rsidRPr="00650F68" w:rsidTr="00650F68">
        <w:trPr>
          <w:trHeight w:val="17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,о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сновного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общего,среднего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организациях,обеспечение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0220825280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81028,80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0220825280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81028,80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21350,70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21328,80</w:t>
            </w:r>
          </w:p>
        </w:tc>
      </w:tr>
      <w:tr w:rsidR="00650F68" w:rsidRPr="00650F68" w:rsidTr="00650F68">
        <w:trPr>
          <w:trHeight w:val="7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Многопрофильные организации дополнительного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еализующих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дополнительные общеобразовательные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3100,90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3100,90</w:t>
            </w:r>
          </w:p>
        </w:tc>
      </w:tr>
      <w:tr w:rsidR="00650F68" w:rsidRPr="00650F68" w:rsidTr="00650F68">
        <w:trPr>
          <w:trHeight w:val="6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Оганизации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дополнительного образования художественно-эстетического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еализующих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общеобразовантельные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11209,80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11209,80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еализующих дополнительные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общеобразовантельные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7018,10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7018,10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0230443622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17,40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0230443622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17,40</w:t>
            </w:r>
          </w:p>
        </w:tc>
      </w:tr>
      <w:tr w:rsidR="00650F68" w:rsidRPr="00650F68" w:rsidTr="00650F68">
        <w:trPr>
          <w:trHeight w:val="8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1010142330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4,50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1010142330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9044,60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Мероприятия по организации отдыха, оздоровления, занятости детей и </w:t>
            </w: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молодежи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1020121320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3733,60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1020121320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3733,60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349,00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0F68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349,00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 учреждений молодежной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4 962,00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4 962,00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9293,00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0220825301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3 842,40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0220825301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3 842,40</w:t>
            </w:r>
          </w:p>
        </w:tc>
      </w:tr>
      <w:tr w:rsidR="00650F68" w:rsidRPr="00650F68" w:rsidTr="00650F68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0230343600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64,30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0230343600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64,30</w:t>
            </w:r>
          </w:p>
        </w:tc>
      </w:tr>
      <w:tr w:rsidR="00650F68" w:rsidRPr="00650F68" w:rsidTr="00650F68">
        <w:trPr>
          <w:trHeight w:val="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0250245200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5 386,30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172,90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1 300,40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3 913,00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55699,90</w:t>
            </w:r>
          </w:p>
        </w:tc>
      </w:tr>
      <w:tr w:rsidR="00650F68" w:rsidRPr="00650F68" w:rsidTr="00650F68">
        <w:trPr>
          <w:trHeight w:val="4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55699,90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0810144090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3643,40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0810144090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3643,40</w:t>
            </w:r>
          </w:p>
        </w:tc>
      </w:tr>
      <w:tr w:rsidR="00650F68" w:rsidRPr="00650F68" w:rsidTr="00650F68">
        <w:trPr>
          <w:trHeight w:val="3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Обеспечении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деятельности библиотек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10 833,10</w:t>
            </w:r>
          </w:p>
        </w:tc>
      </w:tr>
      <w:tr w:rsidR="00650F68" w:rsidRPr="00650F68" w:rsidTr="00650F68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10 833,10</w:t>
            </w:r>
          </w:p>
        </w:tc>
      </w:tr>
      <w:tr w:rsidR="00650F68" w:rsidRPr="00650F68" w:rsidTr="00650F68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 клубов 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центров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41 223,40</w:t>
            </w:r>
          </w:p>
        </w:tc>
      </w:tr>
      <w:tr w:rsidR="00650F68" w:rsidRPr="00650F68" w:rsidTr="00650F68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41 223,40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6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15247,10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9900049100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9900049100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14843,50</w:t>
            </w:r>
          </w:p>
        </w:tc>
      </w:tr>
      <w:tr w:rsidR="00650F68" w:rsidRPr="00650F68" w:rsidTr="00650F68">
        <w:trPr>
          <w:trHeight w:val="3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Оказание других видов  социальной помощи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0310205510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2191,10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0310205510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2191,10</w:t>
            </w:r>
          </w:p>
        </w:tc>
      </w:tr>
      <w:tr w:rsidR="00650F68" w:rsidRPr="00650F68" w:rsidTr="00650F68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Предоставление мер социальной поддержки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гражданам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,и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меющим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детей,посещающих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организации,реализующие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0350113200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3394,90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3394,90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3640,30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3640,30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Вознаграждение приемного родителя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2150,50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2150,50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3466,70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3466,70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15164,50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15164,50</w:t>
            </w:r>
          </w:p>
        </w:tc>
      </w:tr>
      <w:tr w:rsidR="00650F68" w:rsidRPr="00650F68" w:rsidTr="00650F68">
        <w:trPr>
          <w:trHeight w:val="5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15164,50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15164,50</w:t>
            </w:r>
          </w:p>
        </w:tc>
      </w:tr>
      <w:tr w:rsidR="00650F68" w:rsidRPr="00650F68" w:rsidTr="00650F68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Кредитные обязательства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9906503000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9906503000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Совет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10053,90</w:t>
            </w:r>
          </w:p>
        </w:tc>
      </w:tr>
      <w:tr w:rsidR="00650F68" w:rsidRPr="00650F68" w:rsidTr="00650F68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10053,90</w:t>
            </w:r>
          </w:p>
        </w:tc>
      </w:tr>
      <w:tr w:rsidR="00650F68" w:rsidRPr="00650F68" w:rsidTr="00650F68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1926,10</w:t>
            </w:r>
          </w:p>
        </w:tc>
      </w:tr>
      <w:tr w:rsidR="00650F68" w:rsidRPr="00650F68" w:rsidTr="00650F68">
        <w:trPr>
          <w:trHeight w:val="4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1926,10</w:t>
            </w:r>
          </w:p>
        </w:tc>
      </w:tr>
      <w:tr w:rsidR="00650F68" w:rsidRPr="00650F68" w:rsidTr="00650F68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1926,10</w:t>
            </w:r>
          </w:p>
        </w:tc>
      </w:tr>
      <w:tr w:rsidR="00650F68" w:rsidRPr="00650F68" w:rsidTr="00650F68">
        <w:trPr>
          <w:trHeight w:val="7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7421,00</w:t>
            </w:r>
          </w:p>
        </w:tc>
      </w:tr>
      <w:tr w:rsidR="00650F68" w:rsidRPr="00650F68" w:rsidTr="00650F68">
        <w:trPr>
          <w:trHeight w:val="7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2,10</w:t>
            </w:r>
          </w:p>
        </w:tc>
      </w:tr>
      <w:tr w:rsidR="00650F68" w:rsidRPr="00650F68" w:rsidTr="00650F68">
        <w:trPr>
          <w:trHeight w:val="7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2,10</w:t>
            </w:r>
          </w:p>
        </w:tc>
      </w:tr>
      <w:tr w:rsidR="00650F68" w:rsidRPr="00650F68" w:rsidTr="00650F68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7418,90</w:t>
            </w:r>
          </w:p>
        </w:tc>
      </w:tr>
      <w:tr w:rsidR="00650F68" w:rsidRPr="00650F68" w:rsidTr="00650F68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3033,30</w:t>
            </w:r>
          </w:p>
        </w:tc>
      </w:tr>
      <w:tr w:rsidR="00650F68" w:rsidRPr="00650F68" w:rsidTr="00650F68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4374,70</w:t>
            </w:r>
          </w:p>
        </w:tc>
      </w:tr>
      <w:tr w:rsidR="00650F68" w:rsidRPr="00650F68" w:rsidTr="00650F68">
        <w:trPr>
          <w:trHeight w:val="4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10,90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706,80</w:t>
            </w:r>
          </w:p>
        </w:tc>
      </w:tr>
      <w:tr w:rsidR="00650F68" w:rsidRPr="00650F68" w:rsidTr="00650F68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706,80</w:t>
            </w:r>
          </w:p>
        </w:tc>
      </w:tr>
      <w:tr w:rsidR="00650F68" w:rsidRPr="00650F68" w:rsidTr="00650F68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479594,50</w:t>
            </w:r>
          </w:p>
        </w:tc>
      </w:tr>
    </w:tbl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pStyle w:val="1"/>
        <w:ind w:hanging="216"/>
        <w:rPr>
          <w:rFonts w:ascii="Arial" w:hAnsi="Arial" w:cs="Arial"/>
          <w:sz w:val="24"/>
          <w:szCs w:val="24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Default="007E0EAA" w:rsidP="007E0EAA">
      <w:pPr>
        <w:pStyle w:val="1"/>
        <w:ind w:hanging="216"/>
        <w:rPr>
          <w:rFonts w:ascii="Arial" w:hAnsi="Arial" w:cs="Arial"/>
          <w:sz w:val="20"/>
        </w:rPr>
      </w:pPr>
    </w:p>
    <w:p w:rsidR="00650F68" w:rsidRDefault="00200B31" w:rsidP="007E0EAA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</w:p>
    <w:p w:rsidR="00650F68" w:rsidRDefault="00650F68" w:rsidP="007E0EAA">
      <w:pPr>
        <w:pStyle w:val="1"/>
        <w:ind w:hanging="216"/>
        <w:rPr>
          <w:rFonts w:ascii="Arial" w:hAnsi="Arial" w:cs="Arial"/>
          <w:sz w:val="20"/>
        </w:rPr>
      </w:pPr>
    </w:p>
    <w:p w:rsidR="007E0EAA" w:rsidRPr="00B303A9" w:rsidRDefault="00650F68" w:rsidP="007E0EAA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="00200B31">
        <w:rPr>
          <w:rFonts w:ascii="Arial" w:hAnsi="Arial" w:cs="Arial"/>
          <w:sz w:val="20"/>
        </w:rPr>
        <w:t xml:space="preserve"> </w:t>
      </w:r>
      <w:r w:rsidR="007E0EAA" w:rsidRPr="00B303A9">
        <w:rPr>
          <w:rFonts w:ascii="Arial" w:hAnsi="Arial" w:cs="Arial"/>
          <w:sz w:val="20"/>
        </w:rPr>
        <w:t xml:space="preserve">Приложение № </w:t>
      </w:r>
      <w:r w:rsidR="007E0EAA">
        <w:rPr>
          <w:rFonts w:ascii="Arial" w:hAnsi="Arial" w:cs="Arial"/>
          <w:sz w:val="20"/>
        </w:rPr>
        <w:t>9</w:t>
      </w:r>
      <w:r w:rsidR="007E0EAA" w:rsidRPr="00B303A9">
        <w:rPr>
          <w:rFonts w:ascii="Arial" w:hAnsi="Arial" w:cs="Arial"/>
          <w:sz w:val="20"/>
        </w:rPr>
        <w:t xml:space="preserve">к решению Совета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 муниципального </w:t>
      </w:r>
    </w:p>
    <w:p w:rsidR="007E0EAA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7E0EAA" w:rsidRDefault="00200B31" w:rsidP="007E0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="007E0EAA" w:rsidRPr="001A61D3">
        <w:rPr>
          <w:rFonts w:ascii="Arial" w:hAnsi="Arial" w:cs="Arial"/>
          <w:sz w:val="20"/>
          <w:szCs w:val="20"/>
        </w:rPr>
        <w:t xml:space="preserve">13.12.2018 №43-250 </w:t>
      </w:r>
      <w:r w:rsidR="007E0EAA" w:rsidRPr="00B303A9">
        <w:rPr>
          <w:rFonts w:ascii="Arial" w:hAnsi="Arial" w:cs="Arial"/>
          <w:sz w:val="20"/>
          <w:szCs w:val="20"/>
        </w:rPr>
        <w:t xml:space="preserve">(В редакции </w:t>
      </w:r>
      <w:proofErr w:type="gramEnd"/>
    </w:p>
    <w:p w:rsidR="007E0EAA" w:rsidRPr="00B303A9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 xml:space="preserve">решений Совета Новошешминского                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муниципального района </w:t>
      </w:r>
    </w:p>
    <w:p w:rsidR="007E0EAA" w:rsidRPr="00B303A9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200B31">
        <w:rPr>
          <w:rFonts w:ascii="Arial" w:hAnsi="Arial" w:cs="Arial"/>
          <w:sz w:val="20"/>
          <w:szCs w:val="20"/>
        </w:rPr>
        <w:t>05.03.2019 №47-265</w:t>
      </w:r>
      <w:r w:rsidRPr="00B303A9">
        <w:rPr>
          <w:rFonts w:ascii="Arial" w:hAnsi="Arial" w:cs="Arial"/>
          <w:sz w:val="20"/>
          <w:szCs w:val="20"/>
        </w:rPr>
        <w:t>;</w:t>
      </w:r>
    </w:p>
    <w:p w:rsidR="007E0EAA" w:rsidRPr="00B303A9" w:rsidRDefault="007E0EAA" w:rsidP="007E0EAA">
      <w:pPr>
        <w:ind w:hanging="216"/>
        <w:rPr>
          <w:rFonts w:ascii="Arial" w:hAnsi="Arial" w:cs="Arial"/>
          <w:sz w:val="20"/>
        </w:rPr>
      </w:pPr>
    </w:p>
    <w:p w:rsidR="007E0EAA" w:rsidRPr="00B51FE0" w:rsidRDefault="007E0EAA" w:rsidP="007E0EAA">
      <w:pPr>
        <w:pStyle w:val="1"/>
        <w:rPr>
          <w:sz w:val="20"/>
        </w:rPr>
      </w:pPr>
    </w:p>
    <w:p w:rsidR="007E0EAA" w:rsidRPr="00574EBD" w:rsidRDefault="007E0EAA" w:rsidP="007E0EA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74EBD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 w:rsidR="00650F68">
        <w:rPr>
          <w:rFonts w:ascii="Arial" w:hAnsi="Arial" w:cs="Arial"/>
          <w:b/>
          <w:sz w:val="24"/>
          <w:szCs w:val="24"/>
        </w:rPr>
        <w:t>9</w:t>
      </w:r>
      <w:r w:rsidRPr="00574EBD">
        <w:rPr>
          <w:rFonts w:ascii="Arial" w:hAnsi="Arial" w:cs="Arial"/>
          <w:b/>
          <w:sz w:val="24"/>
          <w:szCs w:val="24"/>
        </w:rPr>
        <w:t xml:space="preserve"> год</w:t>
      </w:r>
    </w:p>
    <w:p w:rsidR="007E0EAA" w:rsidRPr="00574EBD" w:rsidRDefault="007E0EAA" w:rsidP="007E0EAA">
      <w:pPr>
        <w:jc w:val="center"/>
        <w:rPr>
          <w:rFonts w:ascii="Arial" w:hAnsi="Arial" w:cs="Arial"/>
        </w:rPr>
      </w:pPr>
    </w:p>
    <w:p w:rsidR="007E0EAA" w:rsidRPr="00574EBD" w:rsidRDefault="007E0EAA" w:rsidP="007E0EAA">
      <w:pPr>
        <w:spacing w:line="288" w:lineRule="auto"/>
        <w:ind w:firstLine="708"/>
        <w:rPr>
          <w:rFonts w:ascii="Arial" w:hAnsi="Arial" w:cs="Arial"/>
        </w:rPr>
      </w:pPr>
    </w:p>
    <w:tbl>
      <w:tblPr>
        <w:tblW w:w="9680" w:type="dxa"/>
        <w:tblInd w:w="93" w:type="dxa"/>
        <w:tblLook w:val="04A0"/>
      </w:tblPr>
      <w:tblGrid>
        <w:gridCol w:w="4804"/>
        <w:gridCol w:w="640"/>
        <w:gridCol w:w="694"/>
        <w:gridCol w:w="1246"/>
        <w:gridCol w:w="676"/>
        <w:gridCol w:w="1620"/>
      </w:tblGrid>
      <w:tr w:rsidR="00650F68" w:rsidRPr="00650F68" w:rsidTr="00650F68">
        <w:trPr>
          <w:trHeight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ЦСР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ВР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Сумма на год</w:t>
            </w:r>
          </w:p>
        </w:tc>
      </w:tr>
      <w:tr w:rsidR="00650F68" w:rsidRPr="00650F68" w:rsidTr="00650F68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50 249,40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1 926,10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1 926,10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1 926,10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7 421,00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2410125390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2,10</w:t>
            </w:r>
          </w:p>
        </w:tc>
      </w:tr>
      <w:tr w:rsidR="00650F68" w:rsidRPr="00650F68" w:rsidTr="00650F68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2410125390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7 418,90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3 033,30</w:t>
            </w:r>
          </w:p>
        </w:tc>
      </w:tr>
      <w:tr w:rsidR="00650F68" w:rsidRPr="00650F68" w:rsidTr="00650F68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4 374,70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10,90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16 623,70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15 940,90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12 934,10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3 004,80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341,40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3 782,40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3 782,40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2 913,20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866,00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1 945,60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1 945,60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1 945,60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1 945,60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18 546,70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0350325330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930,90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0350325330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930,90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470,50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442,70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1 631,30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1169,00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460,80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5 457,10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5 457,10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370,20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335,80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363,50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343,10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20,40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27,80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Субвенция на реализацию госполномочий по определению перечня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лиц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,у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полномоченных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составлять протоколы об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админ.нарушениях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7 612,60</w:t>
            </w:r>
          </w:p>
        </w:tc>
      </w:tr>
      <w:tr w:rsidR="00650F68" w:rsidRPr="00650F68" w:rsidTr="00650F68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6905,90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706,60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937,80</w:t>
            </w:r>
          </w:p>
        </w:tc>
      </w:tr>
      <w:tr w:rsidR="00650F68" w:rsidRPr="00650F68" w:rsidTr="00650F6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628,10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309,70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192,10</w:t>
            </w:r>
          </w:p>
        </w:tc>
      </w:tr>
      <w:tr w:rsidR="00650F68" w:rsidRPr="00650F68" w:rsidTr="00650F68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192,10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диспансаризация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9900097071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1 425,70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1 425,70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1 425,70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1 752,50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характера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ражданская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1 462,30</w:t>
            </w:r>
          </w:p>
        </w:tc>
      </w:tr>
      <w:tr w:rsidR="00650F68" w:rsidRPr="00650F68" w:rsidTr="00650F68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1 462,30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1400,00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650F68" w:rsidRPr="00650F68" w:rsidTr="00650F6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290,20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24 719,00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939,8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2800225360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939,8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2800225360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939,8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8 114,40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9900003170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8 114,40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8 114,40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о(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15 664,80</w:t>
            </w:r>
          </w:p>
        </w:tc>
      </w:tr>
      <w:tr w:rsidR="00650F68" w:rsidRPr="00650F68" w:rsidTr="00650F68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Строительство, реконструкция и ремонт 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Д100003650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15 664,80</w:t>
            </w:r>
          </w:p>
        </w:tc>
      </w:tr>
      <w:tr w:rsidR="00650F68" w:rsidRPr="00650F68" w:rsidTr="00650F68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Д100003650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15 664,80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1 423,80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1 376,00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 xml:space="preserve">за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0450196010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1 376,00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0450196010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1 376,00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34,30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Другие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вопрсы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652,20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299 372,30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67 839,60</w:t>
            </w:r>
          </w:p>
        </w:tc>
      </w:tr>
      <w:tr w:rsidR="00650F68" w:rsidRPr="00650F68" w:rsidTr="00650F68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0210125370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26 702,00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26 702,00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0210342000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41 137,60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0210342000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41 137,60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191 844,40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Общеобразовательные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,в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ключая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0220242100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110 815,60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0220242100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110 815,60</w:t>
            </w:r>
          </w:p>
        </w:tc>
      </w:tr>
      <w:tr w:rsidR="00650F68" w:rsidRPr="00650F68" w:rsidTr="00650F68">
        <w:trPr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,о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сновного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общего,среднего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общего образования в муниципальных общеобразовательных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организациях,обеспечение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81 028,80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81 028,80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21 350,70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21 328,80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Многопрофильные организации дополнительного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еализующих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3 100,90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3 100,90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Оганизации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дополнительного образования художественно-эстетического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направления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еализующих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дополнительные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общеобразовантельные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11 209,80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11 209,80</w:t>
            </w:r>
          </w:p>
        </w:tc>
      </w:tr>
      <w:tr w:rsidR="00650F68" w:rsidRPr="00650F68" w:rsidTr="00650F68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еализующих дополнительные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общеобразовантельные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7 018,10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7 018,10</w:t>
            </w:r>
          </w:p>
        </w:tc>
      </w:tr>
      <w:tr w:rsidR="00650F68" w:rsidRPr="00650F68" w:rsidTr="00650F68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1010142330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4,50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</w:tr>
      <w:tr w:rsidR="00650F68" w:rsidRPr="00650F68" w:rsidTr="00650F68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0230443622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17,40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0230443622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17,40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9 044,60</w:t>
            </w:r>
          </w:p>
        </w:tc>
      </w:tr>
      <w:tr w:rsidR="00650F68" w:rsidRPr="00650F68" w:rsidTr="00650F68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1020121320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3 733,60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1020121320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3 733,60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349,00</w:t>
            </w:r>
          </w:p>
        </w:tc>
      </w:tr>
      <w:tr w:rsidR="00650F68" w:rsidRPr="00650F68" w:rsidTr="00650F68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349,00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4 962,00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4 962,00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9 293,00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0220825301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3 842,40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0220825301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3 842,40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0230343600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64,30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0230343600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64,30</w:t>
            </w:r>
          </w:p>
        </w:tc>
      </w:tr>
      <w:tr w:rsidR="00650F68" w:rsidRPr="00650F68" w:rsidTr="00650F68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5 386,30</w:t>
            </w:r>
          </w:p>
        </w:tc>
      </w:tr>
      <w:tr w:rsidR="00650F68" w:rsidRPr="00650F68" w:rsidTr="00650F6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органами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,к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азенными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172,90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1 300,40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3 913,00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55 699,90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55 699,90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0810144090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3 643,40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0810144090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3 643,40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Обеспечении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10 833,10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10 833,10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 клубов и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культурно-досуговых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41 223,40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41 223,40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гос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олномочий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товаров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абот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203,70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15 260,60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403,60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14 843,50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0310205510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2 191,10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0310205510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2 191,10</w:t>
            </w:r>
          </w:p>
        </w:tc>
      </w:tr>
      <w:tr w:rsidR="00650F68" w:rsidRPr="00650F68" w:rsidTr="00650F68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Предоставление мер социальной поддержки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гражданам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,и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меющим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детей,посещающих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образовательные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организации,реализующие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0350113200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3 394,90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3 394,90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3 640,30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3 640,30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Вознаграждение приемного родителя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2 150,50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2 150,50</w:t>
            </w:r>
          </w:p>
        </w:tc>
      </w:tr>
      <w:tr w:rsidR="00650F68" w:rsidRPr="00650F68" w:rsidTr="00650F68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0350313130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3 466,70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0350313130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3 466,70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15 164,50</w:t>
            </w:r>
          </w:p>
        </w:tc>
      </w:tr>
      <w:tr w:rsidR="00650F68" w:rsidRPr="00650F68" w:rsidTr="00650F68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15 164,50</w:t>
            </w:r>
          </w:p>
        </w:tc>
      </w:tr>
      <w:tr w:rsidR="00650F68" w:rsidRPr="00650F68" w:rsidTr="00650F68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бюджетным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,а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втономным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15 164,50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Кредитные обязательства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990650300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990650300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3,90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13 667,00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12 746,10</w:t>
            </w:r>
          </w:p>
        </w:tc>
      </w:tr>
      <w:tr w:rsidR="00650F68" w:rsidRPr="00650F68" w:rsidTr="00650F68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поселений</w:t>
            </w:r>
            <w:proofErr w:type="gramStart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,п</w:t>
            </w:r>
            <w:proofErr w:type="gram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ередаваемые</w:t>
            </w:r>
            <w:proofErr w:type="spellEnd"/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9900080040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12 545,10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12 545,10</w:t>
            </w:r>
          </w:p>
        </w:tc>
      </w:tr>
      <w:tr w:rsidR="00650F68" w:rsidRPr="00650F68" w:rsidTr="00650F68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650F68">
              <w:rPr>
                <w:rFonts w:ascii="Arial" w:hAnsi="Arial" w:cs="Arial"/>
                <w:sz w:val="18"/>
                <w:szCs w:val="18"/>
              </w:rPr>
              <w:t>поселений</w:t>
            </w:r>
            <w:proofErr w:type="gramStart"/>
            <w:r w:rsidRPr="00650F68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650F68">
              <w:rPr>
                <w:rFonts w:ascii="Arial" w:hAnsi="Arial" w:cs="Arial"/>
                <w:sz w:val="18"/>
                <w:szCs w:val="18"/>
              </w:rPr>
              <w:t>ередаваемые</w:t>
            </w:r>
            <w:proofErr w:type="spellEnd"/>
            <w:r w:rsidRPr="00650F68">
              <w:rPr>
                <w:rFonts w:ascii="Arial" w:hAnsi="Arial" w:cs="Arial"/>
                <w:sz w:val="18"/>
                <w:szCs w:val="18"/>
              </w:rPr>
              <w:t xml:space="preserve">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201,00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201,00</w:t>
            </w:r>
          </w:p>
        </w:tc>
      </w:tr>
      <w:tr w:rsidR="00650F68" w:rsidRPr="00650F68" w:rsidTr="00650F68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920,9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498,9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498,9</w:t>
            </w:r>
          </w:p>
        </w:tc>
      </w:tr>
      <w:tr w:rsidR="00650F68" w:rsidRPr="00650F68" w:rsidTr="00650F68">
        <w:trPr>
          <w:trHeight w:val="8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422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650F68" w:rsidRPr="00650F68" w:rsidTr="00650F68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F68" w:rsidRPr="00650F68" w:rsidRDefault="00650F68" w:rsidP="00650F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F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F68" w:rsidRPr="00650F68" w:rsidRDefault="00650F68" w:rsidP="00650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0F68">
              <w:rPr>
                <w:rFonts w:ascii="Arial" w:hAnsi="Arial" w:cs="Arial"/>
                <w:b/>
                <w:bCs/>
                <w:sz w:val="18"/>
                <w:szCs w:val="18"/>
              </w:rPr>
              <w:t>479 594,50</w:t>
            </w:r>
          </w:p>
        </w:tc>
      </w:tr>
    </w:tbl>
    <w:p w:rsidR="007E0EAA" w:rsidRPr="00574EBD" w:rsidRDefault="007E0EAA" w:rsidP="007E0EAA">
      <w:pPr>
        <w:spacing w:line="288" w:lineRule="auto"/>
        <w:ind w:firstLine="708"/>
        <w:rPr>
          <w:rFonts w:ascii="Arial" w:hAnsi="Arial" w:cs="Arial"/>
        </w:rPr>
      </w:pPr>
    </w:p>
    <w:p w:rsidR="00200B31" w:rsidRDefault="00200B31" w:rsidP="007E0EAA">
      <w:pPr>
        <w:spacing w:line="288" w:lineRule="auto"/>
        <w:rPr>
          <w:sz w:val="20"/>
        </w:rPr>
      </w:pPr>
      <w:bookmarkStart w:id="0" w:name="_GoBack"/>
      <w:bookmarkEnd w:id="0"/>
    </w:p>
    <w:p w:rsidR="00200B31" w:rsidRDefault="00200B31" w:rsidP="007E0EAA">
      <w:pPr>
        <w:spacing w:line="288" w:lineRule="auto"/>
        <w:rPr>
          <w:sz w:val="20"/>
        </w:rPr>
      </w:pPr>
    </w:p>
    <w:p w:rsidR="00650F68" w:rsidRDefault="007E0EAA" w:rsidP="007E0EAA">
      <w:pPr>
        <w:pStyle w:val="1"/>
        <w:ind w:hanging="216"/>
        <w:rPr>
          <w:rFonts w:ascii="Arial" w:hAnsi="Arial" w:cs="Arial"/>
          <w:sz w:val="20"/>
        </w:rPr>
      </w:pPr>
      <w:r w:rsidRPr="00574EB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</w:p>
    <w:p w:rsidR="007E0EAA" w:rsidRPr="00574EBD" w:rsidRDefault="00650F68" w:rsidP="007E0EAA">
      <w:pPr>
        <w:pStyle w:val="1"/>
        <w:ind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         </w:t>
      </w:r>
      <w:r w:rsidR="007E0EAA" w:rsidRPr="00574EBD">
        <w:rPr>
          <w:rFonts w:ascii="Arial" w:hAnsi="Arial" w:cs="Arial"/>
          <w:sz w:val="20"/>
        </w:rPr>
        <w:t xml:space="preserve"> Приложение к решению Совета 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  <w:r w:rsidRPr="00574E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Новошешминского</w:t>
      </w:r>
      <w:r w:rsidR="00200B31">
        <w:rPr>
          <w:rFonts w:ascii="Arial" w:hAnsi="Arial" w:cs="Arial"/>
          <w:sz w:val="20"/>
          <w:szCs w:val="20"/>
        </w:rPr>
        <w:t xml:space="preserve"> </w:t>
      </w:r>
      <w:r w:rsidRPr="00574EBD">
        <w:rPr>
          <w:rFonts w:ascii="Arial" w:hAnsi="Arial" w:cs="Arial"/>
          <w:sz w:val="20"/>
          <w:szCs w:val="20"/>
        </w:rPr>
        <w:t xml:space="preserve">муниципального </w:t>
      </w:r>
    </w:p>
    <w:p w:rsidR="007E0EAA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574EBD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7E0EAA" w:rsidRPr="00574EBD" w:rsidRDefault="00200B31" w:rsidP="007E0EAA">
      <w:pPr>
        <w:ind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0EAA" w:rsidRPr="00574EBD">
        <w:rPr>
          <w:rFonts w:ascii="Arial" w:hAnsi="Arial" w:cs="Arial"/>
          <w:sz w:val="20"/>
          <w:szCs w:val="20"/>
        </w:rPr>
        <w:t xml:space="preserve">№ </w:t>
      </w:r>
      <w:proofErr w:type="spellStart"/>
      <w:r w:rsidR="007E0EAA" w:rsidRPr="00574EBD">
        <w:rPr>
          <w:rFonts w:ascii="Arial" w:hAnsi="Arial" w:cs="Arial"/>
          <w:sz w:val="20"/>
          <w:szCs w:val="20"/>
        </w:rPr>
        <w:t>__от</w:t>
      </w:r>
      <w:proofErr w:type="spellEnd"/>
      <w:r w:rsidR="007E0EAA" w:rsidRPr="00574EBD">
        <w:rPr>
          <w:rFonts w:ascii="Arial" w:hAnsi="Arial" w:cs="Arial"/>
          <w:sz w:val="20"/>
          <w:szCs w:val="20"/>
        </w:rPr>
        <w:t xml:space="preserve"> </w:t>
      </w:r>
      <w:r w:rsidR="007E0EAA">
        <w:rPr>
          <w:rFonts w:ascii="Arial" w:hAnsi="Arial" w:cs="Arial"/>
          <w:sz w:val="20"/>
          <w:szCs w:val="20"/>
        </w:rPr>
        <w:t>_______</w:t>
      </w:r>
    </w:p>
    <w:p w:rsidR="007E0EAA" w:rsidRDefault="007E0EAA" w:rsidP="007E0EAA">
      <w:pPr>
        <w:ind w:hanging="216"/>
        <w:rPr>
          <w:rFonts w:ascii="Arial" w:hAnsi="Arial" w:cs="Arial"/>
          <w:sz w:val="20"/>
          <w:szCs w:val="20"/>
        </w:rPr>
      </w:pPr>
    </w:p>
    <w:p w:rsidR="00650F68" w:rsidRDefault="00650F68" w:rsidP="007E0EAA">
      <w:pPr>
        <w:ind w:hanging="216"/>
        <w:rPr>
          <w:rFonts w:ascii="Arial" w:hAnsi="Arial" w:cs="Arial"/>
          <w:sz w:val="20"/>
          <w:szCs w:val="20"/>
        </w:rPr>
      </w:pPr>
    </w:p>
    <w:p w:rsidR="00650F68" w:rsidRDefault="00650F68" w:rsidP="007E0EAA">
      <w:pPr>
        <w:ind w:hanging="216"/>
        <w:rPr>
          <w:rFonts w:ascii="Arial" w:hAnsi="Arial" w:cs="Arial"/>
          <w:sz w:val="20"/>
          <w:szCs w:val="20"/>
        </w:rPr>
      </w:pPr>
    </w:p>
    <w:p w:rsidR="00650F68" w:rsidRDefault="00650F68" w:rsidP="007E0EAA">
      <w:pPr>
        <w:ind w:hanging="216"/>
        <w:rPr>
          <w:rFonts w:ascii="Arial" w:hAnsi="Arial" w:cs="Arial"/>
          <w:sz w:val="20"/>
          <w:szCs w:val="20"/>
        </w:rPr>
      </w:pPr>
    </w:p>
    <w:p w:rsidR="00650F68" w:rsidRPr="00574EBD" w:rsidRDefault="00650F68" w:rsidP="007E0EAA">
      <w:pPr>
        <w:ind w:hanging="216"/>
        <w:rPr>
          <w:rFonts w:ascii="Arial" w:hAnsi="Arial" w:cs="Arial"/>
          <w:sz w:val="20"/>
          <w:szCs w:val="20"/>
        </w:rPr>
      </w:pPr>
    </w:p>
    <w:p w:rsidR="007E0EAA" w:rsidRDefault="007E0EAA" w:rsidP="007E0EAA">
      <w:pPr>
        <w:jc w:val="center"/>
        <w:rPr>
          <w:b/>
        </w:rPr>
      </w:pPr>
    </w:p>
    <w:p w:rsidR="007E0EAA" w:rsidRPr="00574EBD" w:rsidRDefault="007E0EAA" w:rsidP="007E0EAA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Распределение </w:t>
      </w:r>
      <w:r>
        <w:rPr>
          <w:rFonts w:ascii="Arial" w:hAnsi="Arial" w:cs="Arial"/>
          <w:b/>
        </w:rPr>
        <w:t>свободных остатков на 01.01.2019 года в бюджете</w:t>
      </w:r>
    </w:p>
    <w:p w:rsidR="007E0EAA" w:rsidRDefault="007E0EAA" w:rsidP="007E0EAA">
      <w:pPr>
        <w:jc w:val="center"/>
        <w:rPr>
          <w:rFonts w:ascii="Arial" w:hAnsi="Arial" w:cs="Arial"/>
          <w:b/>
        </w:rPr>
      </w:pPr>
      <w:r w:rsidRPr="00574EBD">
        <w:rPr>
          <w:rFonts w:ascii="Arial" w:hAnsi="Arial" w:cs="Arial"/>
          <w:b/>
        </w:rPr>
        <w:t xml:space="preserve">Новошешминского муниципального района </w:t>
      </w:r>
    </w:p>
    <w:p w:rsidR="00650F68" w:rsidRDefault="00650F68" w:rsidP="007E0EAA">
      <w:pPr>
        <w:jc w:val="center"/>
        <w:rPr>
          <w:rFonts w:ascii="Arial" w:hAnsi="Arial" w:cs="Arial"/>
          <w:b/>
        </w:rPr>
      </w:pPr>
    </w:p>
    <w:p w:rsidR="00650F68" w:rsidRDefault="00650F68" w:rsidP="007E0EAA">
      <w:pPr>
        <w:jc w:val="center"/>
        <w:rPr>
          <w:rFonts w:ascii="Arial" w:hAnsi="Arial" w:cs="Arial"/>
          <w:b/>
        </w:rPr>
      </w:pPr>
    </w:p>
    <w:p w:rsidR="00650F68" w:rsidRPr="00574EBD" w:rsidRDefault="00650F68" w:rsidP="007E0EAA">
      <w:pPr>
        <w:jc w:val="center"/>
        <w:rPr>
          <w:rFonts w:ascii="Arial" w:hAnsi="Arial" w:cs="Arial"/>
          <w:b/>
        </w:rPr>
      </w:pPr>
    </w:p>
    <w:p w:rsidR="007E0EAA" w:rsidRPr="00574EBD" w:rsidRDefault="007E0EAA" w:rsidP="007E0EAA">
      <w:pPr>
        <w:jc w:val="center"/>
        <w:rPr>
          <w:rFonts w:ascii="Arial" w:hAnsi="Arial" w:cs="Arial"/>
          <w:b/>
        </w:rPr>
      </w:pPr>
    </w:p>
    <w:tbl>
      <w:tblPr>
        <w:tblW w:w="10598" w:type="dxa"/>
        <w:tblLook w:val="04A0"/>
      </w:tblPr>
      <w:tblGrid>
        <w:gridCol w:w="4077"/>
        <w:gridCol w:w="1843"/>
        <w:gridCol w:w="4678"/>
      </w:tblGrid>
      <w:tr w:rsidR="007E0EAA" w:rsidRPr="00574EBD" w:rsidTr="001934C2">
        <w:tc>
          <w:tcPr>
            <w:tcW w:w="4077" w:type="dxa"/>
          </w:tcPr>
          <w:p w:rsidR="007E0EAA" w:rsidRPr="00574EBD" w:rsidRDefault="007E0EAA" w:rsidP="001934C2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43" w:type="dxa"/>
          </w:tcPr>
          <w:p w:rsidR="007E0EAA" w:rsidRPr="00574EBD" w:rsidRDefault="007E0EAA" w:rsidP="001934C2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Сумма</w:t>
            </w:r>
          </w:p>
          <w:p w:rsidR="007E0EAA" w:rsidRPr="00574EBD" w:rsidRDefault="007E0EAA" w:rsidP="001934C2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4678" w:type="dxa"/>
          </w:tcPr>
          <w:p w:rsidR="007E0EAA" w:rsidRPr="00574EBD" w:rsidRDefault="007E0EAA" w:rsidP="001934C2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Примечание</w:t>
            </w:r>
          </w:p>
        </w:tc>
      </w:tr>
      <w:tr w:rsidR="007E0EAA" w:rsidRPr="00574EBD" w:rsidTr="001934C2">
        <w:tc>
          <w:tcPr>
            <w:tcW w:w="4077" w:type="dxa"/>
          </w:tcPr>
          <w:p w:rsidR="00650F68" w:rsidRDefault="00650F68" w:rsidP="001934C2">
            <w:pPr>
              <w:jc w:val="center"/>
              <w:rPr>
                <w:rFonts w:ascii="Arial" w:hAnsi="Arial" w:cs="Arial"/>
              </w:rPr>
            </w:pPr>
          </w:p>
          <w:p w:rsidR="007E0EAA" w:rsidRDefault="007E0EAA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 НМР</w:t>
            </w:r>
          </w:p>
        </w:tc>
        <w:tc>
          <w:tcPr>
            <w:tcW w:w="1843" w:type="dxa"/>
          </w:tcPr>
          <w:p w:rsidR="00650F68" w:rsidRDefault="00650F68" w:rsidP="001934C2">
            <w:pPr>
              <w:jc w:val="center"/>
              <w:rPr>
                <w:rFonts w:ascii="Arial" w:hAnsi="Arial" w:cs="Arial"/>
              </w:rPr>
            </w:pPr>
          </w:p>
          <w:p w:rsidR="007E0EAA" w:rsidRDefault="00200B31" w:rsidP="00193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1264,8</w:t>
            </w:r>
          </w:p>
        </w:tc>
        <w:tc>
          <w:tcPr>
            <w:tcW w:w="4678" w:type="dxa"/>
          </w:tcPr>
          <w:p w:rsidR="00650F68" w:rsidRDefault="00650F68" w:rsidP="00200B31">
            <w:pPr>
              <w:jc w:val="center"/>
              <w:rPr>
                <w:rFonts w:ascii="Arial" w:hAnsi="Arial" w:cs="Arial"/>
                <w:i/>
              </w:rPr>
            </w:pPr>
          </w:p>
          <w:p w:rsidR="007E0EAA" w:rsidRDefault="00200B31" w:rsidP="00200B3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Остаток денежных средств по дорожному фонду</w:t>
            </w:r>
          </w:p>
        </w:tc>
      </w:tr>
      <w:tr w:rsidR="007E0EAA" w:rsidRPr="00574EBD" w:rsidTr="001934C2">
        <w:tc>
          <w:tcPr>
            <w:tcW w:w="4077" w:type="dxa"/>
          </w:tcPr>
          <w:p w:rsidR="00650F68" w:rsidRDefault="00650F68" w:rsidP="001934C2">
            <w:pPr>
              <w:jc w:val="center"/>
              <w:rPr>
                <w:rFonts w:ascii="Arial" w:hAnsi="Arial" w:cs="Arial"/>
                <w:b/>
              </w:rPr>
            </w:pPr>
          </w:p>
          <w:p w:rsidR="007E0EAA" w:rsidRPr="00574EBD" w:rsidRDefault="007E0EAA" w:rsidP="001934C2">
            <w:pPr>
              <w:jc w:val="center"/>
              <w:rPr>
                <w:rFonts w:ascii="Arial" w:hAnsi="Arial" w:cs="Arial"/>
                <w:b/>
              </w:rPr>
            </w:pPr>
            <w:r w:rsidRPr="00574EB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</w:tcPr>
          <w:p w:rsidR="00650F68" w:rsidRDefault="00650F68" w:rsidP="001934C2">
            <w:pPr>
              <w:jc w:val="center"/>
              <w:rPr>
                <w:rFonts w:ascii="Arial" w:hAnsi="Arial" w:cs="Arial"/>
                <w:b/>
              </w:rPr>
            </w:pPr>
          </w:p>
          <w:p w:rsidR="007E0EAA" w:rsidRPr="00574EBD" w:rsidRDefault="00200B31" w:rsidP="00193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1264,8</w:t>
            </w:r>
          </w:p>
        </w:tc>
        <w:tc>
          <w:tcPr>
            <w:tcW w:w="4678" w:type="dxa"/>
          </w:tcPr>
          <w:p w:rsidR="007E0EAA" w:rsidRPr="00574EBD" w:rsidRDefault="007E0EAA" w:rsidP="001934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EAA" w:rsidRPr="00574EBD" w:rsidRDefault="007E0EAA" w:rsidP="007E0EAA">
      <w:pPr>
        <w:pStyle w:val="1"/>
        <w:rPr>
          <w:rFonts w:ascii="Arial" w:hAnsi="Arial" w:cs="Arial"/>
          <w:sz w:val="24"/>
          <w:szCs w:val="24"/>
        </w:rPr>
      </w:pPr>
    </w:p>
    <w:p w:rsidR="007E0EAA" w:rsidRPr="00574EBD" w:rsidRDefault="007E0EAA" w:rsidP="007E0EAA">
      <w:pPr>
        <w:rPr>
          <w:rFonts w:ascii="Arial" w:hAnsi="Arial" w:cs="Arial"/>
        </w:rPr>
      </w:pPr>
    </w:p>
    <w:p w:rsidR="007E0EAA" w:rsidRDefault="007E0EAA" w:rsidP="007E0EAA"/>
    <w:p w:rsidR="00A12BD7" w:rsidRDefault="00A12BD7"/>
    <w:sectPr w:rsidR="00A12BD7" w:rsidSect="001934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2B0"/>
    <w:multiLevelType w:val="hybridMultilevel"/>
    <w:tmpl w:val="223CD4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C4667C7"/>
    <w:multiLevelType w:val="hybridMultilevel"/>
    <w:tmpl w:val="6358A4B8"/>
    <w:lvl w:ilvl="0" w:tplc="A8AC4E7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AA"/>
    <w:rsid w:val="001934C2"/>
    <w:rsid w:val="00200B31"/>
    <w:rsid w:val="002275DB"/>
    <w:rsid w:val="003B6FDA"/>
    <w:rsid w:val="00650F68"/>
    <w:rsid w:val="006A6137"/>
    <w:rsid w:val="00761B5D"/>
    <w:rsid w:val="007E0EAA"/>
    <w:rsid w:val="00844558"/>
    <w:rsid w:val="00A12BD7"/>
    <w:rsid w:val="00C52AAA"/>
    <w:rsid w:val="00C87A61"/>
    <w:rsid w:val="00D40EC1"/>
    <w:rsid w:val="00F5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EA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7E0EAA"/>
    <w:pPr>
      <w:spacing w:line="288" w:lineRule="auto"/>
    </w:pPr>
    <w:rPr>
      <w:sz w:val="28"/>
      <w:szCs w:val="20"/>
    </w:rPr>
  </w:style>
  <w:style w:type="paragraph" w:customStyle="1" w:styleId="xl63">
    <w:name w:val="xl63"/>
    <w:basedOn w:val="a"/>
    <w:rsid w:val="007E0EAA"/>
    <w:pPr>
      <w:spacing w:before="100" w:beforeAutospacing="1" w:after="100" w:afterAutospacing="1"/>
    </w:pPr>
  </w:style>
  <w:style w:type="paragraph" w:customStyle="1" w:styleId="xl64">
    <w:name w:val="xl64"/>
    <w:basedOn w:val="a"/>
    <w:rsid w:val="007E0EAA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7E0E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7E0E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7E0EAA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7E0EAA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7E0EA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4">
    <w:name w:val="xl94"/>
    <w:basedOn w:val="a"/>
    <w:rsid w:val="007E0EAA"/>
    <w:pP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7E0EAA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9">
    <w:name w:val="xl99"/>
    <w:basedOn w:val="a"/>
    <w:rsid w:val="007E0EA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7E0EAA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a"/>
    <w:rsid w:val="007E0E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7E0E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7E0E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7E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table" w:styleId="a4">
    <w:name w:val="Table Grid"/>
    <w:basedOn w:val="a1"/>
    <w:uiPriority w:val="59"/>
    <w:rsid w:val="007E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F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0F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9018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2019-04-11T10:41:00Z</cp:lastPrinted>
  <dcterms:created xsi:type="dcterms:W3CDTF">2019-04-11T05:09:00Z</dcterms:created>
  <dcterms:modified xsi:type="dcterms:W3CDTF">2019-04-11T10:49:00Z</dcterms:modified>
</cp:coreProperties>
</file>