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Default="00B60B24" w:rsidP="00B60B24">
      <w:pPr>
        <w:spacing w:after="200" w:line="276" w:lineRule="auto"/>
        <w:ind w:right="-711"/>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60B24">
        <w:rPr>
          <w:rFonts w:ascii="Times New Roman" w:eastAsia="Times New Roman" w:hAnsi="Times New Roman" w:cs="Times New Roman"/>
          <w:sz w:val="28"/>
        </w:rPr>
        <w:t>ПРОЕКТ</w:t>
      </w:r>
    </w:p>
    <w:p w:rsidR="00B60B24" w:rsidRDefault="00B60B24" w:rsidP="00B60B24">
      <w:pPr>
        <w:spacing w:after="200" w:line="276" w:lineRule="auto"/>
        <w:ind w:right="-711"/>
        <w:jc w:val="center"/>
        <w:rPr>
          <w:rFonts w:ascii="Times New Roman" w:eastAsia="Times New Roman" w:hAnsi="Times New Roman" w:cs="Times New Roman"/>
          <w:sz w:val="28"/>
        </w:rPr>
      </w:pPr>
    </w:p>
    <w:p w:rsidR="00B60B24" w:rsidRPr="00B60B24" w:rsidRDefault="00B60B24" w:rsidP="00B60B24">
      <w:pPr>
        <w:spacing w:after="200" w:line="276" w:lineRule="auto"/>
        <w:ind w:right="-711"/>
        <w:jc w:val="center"/>
        <w:rPr>
          <w:rStyle w:val="a3"/>
          <w:rFonts w:ascii="Times New Roman" w:eastAsia="Times New Roman" w:hAnsi="Times New Roman" w:cs="Times New Roman"/>
          <w:sz w:val="28"/>
          <w:u w:val="none"/>
        </w:rPr>
      </w:pPr>
    </w:p>
    <w:p w:rsidR="006E1CCE" w:rsidRPr="00236FE4" w:rsidRDefault="005604AC" w:rsidP="004729DD">
      <w:pPr>
        <w:spacing w:after="200" w:line="360" w:lineRule="auto"/>
        <w:jc w:val="both"/>
        <w:rPr>
          <w:rFonts w:ascii="Times New Roman" w:eastAsia="Times New Roman" w:hAnsi="Times New Roman" w:cs="Times New Roman"/>
          <w:sz w:val="28"/>
          <w:szCs w:val="28"/>
        </w:rPr>
      </w:pPr>
      <w:r w:rsidRPr="00236FE4">
        <w:rPr>
          <w:rFonts w:ascii="Times New Roman" w:eastAsia="Times New Roman" w:hAnsi="Times New Roman" w:cs="Times New Roman"/>
          <w:sz w:val="28"/>
          <w:szCs w:val="28"/>
          <w:lang w:val="tt"/>
        </w:rPr>
        <w:t>ПОСТАНОВЛЕНИЕ                                                                                 КАРАР</w:t>
      </w:r>
    </w:p>
    <w:p w:rsidR="00C43643" w:rsidRPr="004F7151" w:rsidRDefault="005604AC" w:rsidP="00AC2F5F">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2024 елның «</w:t>
      </w:r>
      <w:r w:rsidR="00B60B24">
        <w:rPr>
          <w:rFonts w:ascii="Times New Roman" w:eastAsia="Times New Roman" w:hAnsi="Times New Roman" w:cs="Times New Roman"/>
          <w:sz w:val="28"/>
          <w:szCs w:val="28"/>
          <w:lang w:val="tt"/>
        </w:rPr>
        <w:t>___</w:t>
      </w:r>
      <w:r w:rsidRPr="000E0036">
        <w:rPr>
          <w:rFonts w:ascii="Times New Roman" w:eastAsia="Times New Roman" w:hAnsi="Times New Roman" w:cs="Times New Roman"/>
          <w:sz w:val="28"/>
          <w:szCs w:val="28"/>
          <w:lang w:val="tt"/>
        </w:rPr>
        <w:t xml:space="preserve">» июленнән       </w:t>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t xml:space="preserve">         </w:t>
      </w:r>
      <w:r w:rsidRPr="000E0036">
        <w:rPr>
          <w:rFonts w:ascii="Times New Roman" w:eastAsia="Times New Roman" w:hAnsi="Times New Roman" w:cs="Times New Roman"/>
          <w:sz w:val="28"/>
          <w:szCs w:val="28"/>
          <w:lang w:val="tt"/>
        </w:rPr>
        <w:tab/>
        <w:t xml:space="preserve">    </w:t>
      </w:r>
      <w:r>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w:t>
      </w:r>
      <w:r w:rsidR="00B60B24" w:rsidRPr="00B60B24">
        <w:rPr>
          <w:rFonts w:ascii="Times New Roman" w:eastAsia="Times New Roman" w:hAnsi="Times New Roman" w:cs="Times New Roman"/>
          <w:sz w:val="28"/>
          <w:szCs w:val="28"/>
          <w:lang w:val="tt"/>
        </w:rPr>
        <w:t>____</w:t>
      </w:r>
    </w:p>
    <w:p w:rsidR="00D52C4E" w:rsidRDefault="00D52C4E" w:rsidP="00AC2F5F">
      <w:pPr>
        <w:spacing w:after="0" w:line="360" w:lineRule="auto"/>
        <w:rPr>
          <w:rFonts w:ascii="Times New Roman" w:eastAsia="Times New Roman" w:hAnsi="Times New Roman" w:cs="Times New Roman"/>
          <w:sz w:val="28"/>
          <w:szCs w:val="28"/>
          <w:u w:val="single"/>
        </w:rPr>
      </w:pPr>
    </w:p>
    <w:p w:rsidR="00716742" w:rsidRDefault="005604AC" w:rsidP="00716742">
      <w:pPr>
        <w:adjustRightInd w:val="0"/>
        <w:spacing w:after="0" w:line="240" w:lineRule="auto"/>
        <w:jc w:val="center"/>
        <w:rPr>
          <w:rFonts w:ascii="Times New Roman" w:hAnsi="Times New Roman" w:cs="Times New Roman"/>
          <w:bCs/>
          <w:sz w:val="28"/>
          <w:szCs w:val="28"/>
        </w:rPr>
      </w:pPr>
      <w:r w:rsidRPr="00CD187E">
        <w:rPr>
          <w:rFonts w:ascii="Times New Roman" w:hAnsi="Times New Roman" w:cs="Times New Roman"/>
          <w:bCs/>
          <w:sz w:val="28"/>
          <w:szCs w:val="28"/>
          <w:lang w:val="tt"/>
        </w:rPr>
        <w:t xml:space="preserve">Татарстан Республикасы Яңа Чишмә муниципаль районы Башкарма комитетының «Татарстан Республикасы Яңа Чишмә муниципаль районы яшьләр сәясәте муниципаль оешмалары хезмәткәрләренең хезмәт өчен түләү шартлары турында» 2018 елның 22 августындага 344 номерлы карарына </w:t>
      </w:r>
      <w:r>
        <w:rPr>
          <w:rFonts w:ascii="Times New Roman" w:hAnsi="Times New Roman" w:cs="Times New Roman"/>
          <w:bCs/>
          <w:sz w:val="28"/>
          <w:szCs w:val="28"/>
          <w:lang w:val="tt"/>
        </w:rPr>
        <w:t xml:space="preserve">                      </w:t>
      </w:r>
      <w:r w:rsidRPr="00CD187E">
        <w:rPr>
          <w:rFonts w:ascii="Times New Roman" w:hAnsi="Times New Roman" w:cs="Times New Roman"/>
          <w:bCs/>
          <w:sz w:val="28"/>
          <w:szCs w:val="28"/>
          <w:lang w:val="tt"/>
        </w:rPr>
        <w:t xml:space="preserve">(2019 елның 27 июнендәге 148 номерлы, 2022 елның 15 мартындагы </w:t>
      </w:r>
      <w:r>
        <w:rPr>
          <w:rFonts w:ascii="Times New Roman" w:hAnsi="Times New Roman" w:cs="Times New Roman"/>
          <w:bCs/>
          <w:sz w:val="28"/>
          <w:szCs w:val="28"/>
          <w:lang w:val="tt"/>
        </w:rPr>
        <w:t xml:space="preserve">                               </w:t>
      </w:r>
      <w:r w:rsidRPr="00CD187E">
        <w:rPr>
          <w:rFonts w:ascii="Times New Roman" w:hAnsi="Times New Roman" w:cs="Times New Roman"/>
          <w:bCs/>
          <w:sz w:val="28"/>
          <w:szCs w:val="28"/>
          <w:lang w:val="tt"/>
        </w:rPr>
        <w:t>65 номерлы, 2023 елның13 февралендәге 39 номерлы карарлардагы</w:t>
      </w:r>
      <w:r>
        <w:rPr>
          <w:rFonts w:ascii="Times New Roman" w:hAnsi="Times New Roman" w:cs="Times New Roman"/>
          <w:bCs/>
          <w:sz w:val="28"/>
          <w:szCs w:val="28"/>
          <w:lang w:val="tt"/>
        </w:rPr>
        <w:t xml:space="preserve">                                        </w:t>
      </w:r>
      <w:r w:rsidRPr="00CD187E">
        <w:rPr>
          <w:rFonts w:ascii="Times New Roman" w:hAnsi="Times New Roman" w:cs="Times New Roman"/>
          <w:bCs/>
          <w:sz w:val="28"/>
          <w:szCs w:val="28"/>
          <w:lang w:val="tt"/>
        </w:rPr>
        <w:t xml:space="preserve"> үзгәрешләр белән) үзгәрешләр кертү хакында </w:t>
      </w:r>
    </w:p>
    <w:p w:rsidR="00716742" w:rsidRDefault="00716742" w:rsidP="00716742">
      <w:pPr>
        <w:adjustRightInd w:val="0"/>
        <w:spacing w:after="0" w:line="240" w:lineRule="auto"/>
        <w:jc w:val="center"/>
        <w:rPr>
          <w:rFonts w:ascii="Times New Roman" w:hAnsi="Times New Roman"/>
          <w:szCs w:val="28"/>
        </w:rPr>
      </w:pPr>
    </w:p>
    <w:p w:rsidR="00CD187E" w:rsidRPr="0039410E" w:rsidRDefault="00CD187E" w:rsidP="00CD187E">
      <w:pPr>
        <w:tabs>
          <w:tab w:val="left" w:pos="0"/>
        </w:tabs>
        <w:spacing w:after="0" w:line="240" w:lineRule="auto"/>
        <w:ind w:right="5669"/>
        <w:jc w:val="both"/>
        <w:rPr>
          <w:rFonts w:ascii="Times New Roman" w:hAnsi="Times New Roman"/>
          <w:szCs w:val="28"/>
        </w:rPr>
      </w:pPr>
    </w:p>
    <w:p w:rsidR="00CD187E" w:rsidRPr="00CD187E" w:rsidRDefault="005604AC" w:rsidP="00CD187E">
      <w:pPr>
        <w:spacing w:after="0" w:line="360" w:lineRule="auto"/>
        <w:ind w:firstLine="567"/>
        <w:jc w:val="both"/>
        <w:rPr>
          <w:rFonts w:ascii="Times New Roman" w:hAnsi="Times New Roman" w:cs="Times New Roman"/>
          <w:sz w:val="28"/>
          <w:szCs w:val="28"/>
        </w:rPr>
      </w:pPr>
      <w:r w:rsidRPr="00CD187E">
        <w:rPr>
          <w:rFonts w:ascii="Times New Roman" w:hAnsi="Times New Roman" w:cs="Times New Roman"/>
          <w:sz w:val="28"/>
          <w:szCs w:val="28"/>
          <w:lang w:val="tt"/>
        </w:rPr>
        <w:t>Татарстан Республикасы Министрлар Кабинетының «Татарстан Республикасы яшьләр сәясәте дәүләт оешмалары хезмәткәрләренең хезмәт хакы шартлары турында» 2018 елның 14 августындагы 665 нче карарына үзгәрешләр кертү хакында» 2024 елның 18 июнендәге 434 номерлы карарын үтәү йөзеннән, Татарстан Республикасы Яңа Чишмә муниципаль районы Башкарма комитеты карар бирә:</w:t>
      </w:r>
    </w:p>
    <w:p w:rsidR="00CD187E" w:rsidRPr="004E1957" w:rsidRDefault="005604AC" w:rsidP="00716742">
      <w:pPr>
        <w:spacing w:after="0" w:line="360" w:lineRule="auto"/>
        <w:ind w:firstLine="567"/>
        <w:jc w:val="both"/>
        <w:rPr>
          <w:rFonts w:ascii="Times New Roman" w:hAnsi="Times New Roman" w:cs="Times New Roman"/>
          <w:sz w:val="28"/>
          <w:szCs w:val="28"/>
        </w:rPr>
      </w:pPr>
      <w:r w:rsidRPr="00CD187E">
        <w:rPr>
          <w:rFonts w:ascii="Times New Roman" w:hAnsi="Times New Roman" w:cs="Times New Roman"/>
          <w:sz w:val="28"/>
          <w:szCs w:val="28"/>
          <w:lang w:val="tt"/>
        </w:rPr>
        <w:t xml:space="preserve">1. Татарстан Республикасы Яңа Чишмә муниципаль районы Башкарма комитетының «Татарстан Республикасы Яңа Чишмә муниципаль районы яшьләр сәясәте муниципаль оешмалары хезмәткәрләренең хезмәт өчен түләү шартлары турында» 2018 елның 22 августындага 344 номерлы карарына (2019 елның 27 июнендәге 148 номерлы, 2022 елның 15 мартындагы 65 номерлы, 2023 елның13 февралендәге 39 номерлы карарлардагы үзгәрешләр белән) түбәндәге үзгәрешләрне кертергә: </w:t>
      </w:r>
    </w:p>
    <w:p w:rsidR="00CD187E" w:rsidRPr="00716742" w:rsidRDefault="005604AC" w:rsidP="00716742">
      <w:pPr>
        <w:pStyle w:val="a5"/>
        <w:adjustRightInd w:val="0"/>
        <w:spacing w:after="0" w:line="360" w:lineRule="auto"/>
        <w:ind w:left="0" w:firstLine="567"/>
        <w:jc w:val="both"/>
        <w:rPr>
          <w:rFonts w:ascii="Times New Roman" w:hAnsi="Times New Roman" w:cs="Times New Roman"/>
          <w:sz w:val="28"/>
          <w:szCs w:val="28"/>
        </w:rPr>
      </w:pPr>
      <w:r w:rsidRPr="00716742">
        <w:rPr>
          <w:rFonts w:ascii="Times New Roman" w:hAnsi="Times New Roman" w:cs="Times New Roman"/>
          <w:sz w:val="28"/>
          <w:szCs w:val="28"/>
          <w:lang w:val="tt"/>
        </w:rPr>
        <w:t>Күрсәтелгән карар белән расланган Татарстан Республикасы Яңа Чишмә муниципаль районының яшьләр сәясәте муниципаль оешмалары хезмәткәрләренең хезмәте өчен түләү шартлары турындагы нигезләмәне яңа редакциядә бәян итәргә (кушымта итеп бирелә).</w:t>
      </w:r>
    </w:p>
    <w:p w:rsidR="00CD187E" w:rsidRPr="00716742" w:rsidRDefault="005604AC" w:rsidP="00716742">
      <w:pPr>
        <w:pStyle w:val="a5"/>
        <w:adjustRightInd w:val="0"/>
        <w:spacing w:after="0" w:line="360" w:lineRule="auto"/>
        <w:ind w:left="0" w:firstLine="567"/>
        <w:jc w:val="both"/>
        <w:rPr>
          <w:rFonts w:ascii="Times New Roman" w:hAnsi="Times New Roman" w:cs="Times New Roman"/>
          <w:sz w:val="28"/>
          <w:szCs w:val="28"/>
        </w:rPr>
      </w:pPr>
      <w:r w:rsidRPr="00716742">
        <w:rPr>
          <w:rFonts w:ascii="Times New Roman" w:hAnsi="Times New Roman" w:cs="Times New Roman"/>
          <w:sz w:val="28"/>
          <w:szCs w:val="28"/>
          <w:lang w:val="tt"/>
        </w:rPr>
        <w:t xml:space="preserve">Әлеге карар белән расланган Татарстан Республикасы Яңа Чишмә муниципаль районы яшьләр сәясәтенең муниципаль оешма җитәкчеләре, </w:t>
      </w:r>
      <w:r w:rsidRPr="00716742">
        <w:rPr>
          <w:rFonts w:ascii="Times New Roman" w:hAnsi="Times New Roman" w:cs="Times New Roman"/>
          <w:sz w:val="28"/>
          <w:szCs w:val="28"/>
          <w:lang w:val="tt"/>
        </w:rPr>
        <w:lastRenderedPageBreak/>
        <w:t xml:space="preserve">белгечләре һәм хезмәткәрләренең гомумтармак һөнәрләре, эшче, мәдәният, сәнгать һәм кинематография хезмәткәрләренең һөнәри квалификация төркемнәре хезмәткәрләренә хезмәт өчен түләү шартлары турында нигезләмәне яңа редакциядә бәян итәргә (кушымта итеп бирелә); </w:t>
      </w:r>
    </w:p>
    <w:p w:rsidR="00CD187E" w:rsidRPr="00716742" w:rsidRDefault="005604AC" w:rsidP="00716742">
      <w:pPr>
        <w:pStyle w:val="a5"/>
        <w:adjustRightInd w:val="0"/>
        <w:spacing w:after="0" w:line="360" w:lineRule="auto"/>
        <w:ind w:left="0" w:firstLine="567"/>
        <w:jc w:val="both"/>
        <w:rPr>
          <w:rFonts w:ascii="Times New Roman" w:hAnsi="Times New Roman" w:cs="Times New Roman"/>
          <w:sz w:val="28"/>
          <w:szCs w:val="28"/>
        </w:rPr>
      </w:pPr>
      <w:r w:rsidRPr="00716742">
        <w:rPr>
          <w:rFonts w:ascii="Times New Roman" w:hAnsi="Times New Roman" w:cs="Times New Roman"/>
          <w:sz w:val="28"/>
          <w:szCs w:val="28"/>
          <w:lang w:val="tt"/>
        </w:rPr>
        <w:t>2. Әлеге карар 2024 елның 1 июленнән үз көченә керә дип билгеләргә.</w:t>
      </w:r>
    </w:p>
    <w:p w:rsidR="00CD187E" w:rsidRPr="00716742" w:rsidRDefault="005604AC" w:rsidP="00716742">
      <w:pPr>
        <w:pStyle w:val="a5"/>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lang w:val="tt"/>
        </w:rPr>
        <w:t>3.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Яңа Чишмә муниципаль районының рәсми сайтында: http/novosheshminsk.tatarstan.ru/ бастырып чыгарырга.</w:t>
      </w:r>
    </w:p>
    <w:p w:rsidR="00CD187E" w:rsidRPr="00716742" w:rsidRDefault="005604AC" w:rsidP="00716742">
      <w:pPr>
        <w:pStyle w:val="a5"/>
        <w:adjustRightInd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lang w:val="tt"/>
        </w:rPr>
        <w:t>4.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8A586E" w:rsidRDefault="008A586E" w:rsidP="00632056">
      <w:pPr>
        <w:autoSpaceDE w:val="0"/>
        <w:autoSpaceDN w:val="0"/>
        <w:adjustRightInd w:val="0"/>
        <w:spacing w:line="360" w:lineRule="auto"/>
        <w:ind w:firstLine="567"/>
        <w:jc w:val="both"/>
        <w:rPr>
          <w:b/>
          <w:sz w:val="28"/>
          <w:szCs w:val="28"/>
        </w:rPr>
      </w:pPr>
    </w:p>
    <w:p w:rsidR="00716742" w:rsidRDefault="00716742" w:rsidP="00632056">
      <w:pPr>
        <w:autoSpaceDE w:val="0"/>
        <w:autoSpaceDN w:val="0"/>
        <w:adjustRightInd w:val="0"/>
        <w:spacing w:line="360" w:lineRule="auto"/>
        <w:ind w:firstLine="567"/>
        <w:jc w:val="both"/>
        <w:rPr>
          <w:b/>
          <w:sz w:val="28"/>
          <w:szCs w:val="28"/>
        </w:rPr>
      </w:pPr>
    </w:p>
    <w:p w:rsidR="00716742" w:rsidRDefault="00716742" w:rsidP="00632056">
      <w:pPr>
        <w:autoSpaceDE w:val="0"/>
        <w:autoSpaceDN w:val="0"/>
        <w:adjustRightInd w:val="0"/>
        <w:spacing w:line="360" w:lineRule="auto"/>
        <w:ind w:firstLine="567"/>
        <w:jc w:val="both"/>
        <w:rPr>
          <w:b/>
          <w:sz w:val="28"/>
          <w:szCs w:val="28"/>
        </w:rPr>
      </w:pPr>
    </w:p>
    <w:p w:rsidR="00E71163" w:rsidRPr="00AD4572" w:rsidRDefault="005604AC" w:rsidP="00D52C4E">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Җитәкче</w:t>
      </w:r>
      <w:r>
        <w:rPr>
          <w:rFonts w:ascii="Times New Roman" w:eastAsia="Times New Roman" w:hAnsi="Times New Roman" w:cs="Times New Roman"/>
          <w:sz w:val="28"/>
          <w:szCs w:val="28"/>
          <w:lang w:val="tt"/>
        </w:rPr>
        <w:tab/>
      </w:r>
      <w:r>
        <w:rPr>
          <w:rFonts w:ascii="Times New Roman" w:eastAsia="Times New Roman" w:hAnsi="Times New Roman" w:cs="Times New Roman"/>
          <w:sz w:val="28"/>
          <w:szCs w:val="28"/>
          <w:lang w:val="tt"/>
        </w:rPr>
        <w:tab/>
        <w:t xml:space="preserve">                                              </w:t>
      </w:r>
      <w:r w:rsidR="00440704">
        <w:rPr>
          <w:rFonts w:ascii="Times New Roman" w:eastAsia="Times New Roman" w:hAnsi="Times New Roman" w:cs="Times New Roman"/>
          <w:sz w:val="28"/>
          <w:szCs w:val="28"/>
          <w:lang w:val="tt"/>
        </w:rPr>
        <w:t xml:space="preserve">                                       Р.</w:t>
      </w:r>
      <w:r>
        <w:rPr>
          <w:rFonts w:ascii="Times New Roman" w:eastAsia="Times New Roman" w:hAnsi="Times New Roman" w:cs="Times New Roman"/>
          <w:sz w:val="28"/>
          <w:szCs w:val="28"/>
          <w:lang w:val="tt"/>
        </w:rPr>
        <w:t>Р. Фасахов</w:t>
      </w: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410DEF" w:rsidRDefault="00410DEF" w:rsidP="00D52C4E">
      <w:pPr>
        <w:tabs>
          <w:tab w:val="left" w:pos="0"/>
        </w:tabs>
        <w:spacing w:after="0" w:line="240" w:lineRule="auto"/>
        <w:jc w:val="both"/>
        <w:rPr>
          <w:rFonts w:ascii="Times New Roman" w:eastAsia="Times New Roman" w:hAnsi="Times New Roman" w:cs="Times New Roman"/>
          <w:sz w:val="28"/>
          <w:szCs w:val="28"/>
        </w:rPr>
      </w:pPr>
    </w:p>
    <w:p w:rsidR="00410DEF" w:rsidRDefault="00410DEF" w:rsidP="00D52C4E">
      <w:pPr>
        <w:tabs>
          <w:tab w:val="left" w:pos="0"/>
        </w:tabs>
        <w:spacing w:after="0" w:line="240" w:lineRule="auto"/>
        <w:jc w:val="both"/>
        <w:rPr>
          <w:rFonts w:ascii="Times New Roman" w:eastAsia="Times New Roman" w:hAnsi="Times New Roman" w:cs="Times New Roman"/>
          <w:sz w:val="28"/>
          <w:szCs w:val="28"/>
        </w:rPr>
      </w:pPr>
    </w:p>
    <w:p w:rsidR="00770478" w:rsidRDefault="00770478" w:rsidP="00D52C4E">
      <w:pPr>
        <w:tabs>
          <w:tab w:val="left" w:pos="0"/>
        </w:tabs>
        <w:spacing w:after="0" w:line="240" w:lineRule="auto"/>
        <w:jc w:val="both"/>
        <w:rPr>
          <w:rFonts w:ascii="Times New Roman" w:eastAsia="Times New Roman" w:hAnsi="Times New Roman" w:cs="Times New Roman"/>
          <w:sz w:val="28"/>
          <w:szCs w:val="28"/>
        </w:rPr>
      </w:pPr>
    </w:p>
    <w:p w:rsidR="00770478" w:rsidRDefault="00770478" w:rsidP="00D52C4E">
      <w:pPr>
        <w:tabs>
          <w:tab w:val="left" w:pos="0"/>
        </w:tabs>
        <w:spacing w:after="0" w:line="240" w:lineRule="auto"/>
        <w:jc w:val="both"/>
        <w:rPr>
          <w:rFonts w:ascii="Times New Roman" w:eastAsia="Times New Roman" w:hAnsi="Times New Roman" w:cs="Times New Roman"/>
          <w:sz w:val="28"/>
          <w:szCs w:val="28"/>
        </w:rPr>
      </w:pPr>
    </w:p>
    <w:p w:rsidR="00770478" w:rsidRDefault="00770478" w:rsidP="00D52C4E">
      <w:pPr>
        <w:tabs>
          <w:tab w:val="left" w:pos="0"/>
        </w:tabs>
        <w:spacing w:after="0" w:line="240" w:lineRule="auto"/>
        <w:jc w:val="both"/>
        <w:rPr>
          <w:rFonts w:ascii="Times New Roman" w:eastAsia="Times New Roman" w:hAnsi="Times New Roman" w:cs="Times New Roman"/>
          <w:sz w:val="28"/>
          <w:szCs w:val="28"/>
        </w:rPr>
      </w:pPr>
    </w:p>
    <w:p w:rsidR="00770478" w:rsidRDefault="00770478" w:rsidP="00D52C4E">
      <w:pPr>
        <w:tabs>
          <w:tab w:val="left" w:pos="0"/>
        </w:tabs>
        <w:spacing w:after="0" w:line="240" w:lineRule="auto"/>
        <w:jc w:val="both"/>
        <w:rPr>
          <w:rFonts w:ascii="Times New Roman" w:eastAsia="Times New Roman" w:hAnsi="Times New Roman" w:cs="Times New Roman"/>
          <w:sz w:val="28"/>
          <w:szCs w:val="28"/>
        </w:rPr>
      </w:pPr>
    </w:p>
    <w:p w:rsidR="00770478" w:rsidRDefault="00770478" w:rsidP="00D52C4E">
      <w:pPr>
        <w:tabs>
          <w:tab w:val="left" w:pos="0"/>
        </w:tabs>
        <w:spacing w:after="0" w:line="240" w:lineRule="auto"/>
        <w:jc w:val="both"/>
        <w:rPr>
          <w:rFonts w:ascii="Times New Roman" w:eastAsia="Times New Roman" w:hAnsi="Times New Roman" w:cs="Times New Roman"/>
          <w:sz w:val="28"/>
          <w:szCs w:val="28"/>
        </w:rPr>
      </w:pPr>
    </w:p>
    <w:p w:rsidR="005604AC" w:rsidRDefault="005604AC" w:rsidP="00D52C4E">
      <w:pPr>
        <w:tabs>
          <w:tab w:val="left" w:pos="0"/>
        </w:tabs>
        <w:spacing w:after="0" w:line="240" w:lineRule="auto"/>
        <w:jc w:val="both"/>
        <w:rPr>
          <w:rFonts w:ascii="Times New Roman" w:eastAsia="Times New Roman" w:hAnsi="Times New Roman" w:cs="Times New Roman"/>
          <w:sz w:val="28"/>
          <w:szCs w:val="28"/>
        </w:rPr>
      </w:pPr>
    </w:p>
    <w:p w:rsidR="005604AC" w:rsidRDefault="005604AC" w:rsidP="00D52C4E">
      <w:pPr>
        <w:tabs>
          <w:tab w:val="left" w:pos="0"/>
        </w:tabs>
        <w:spacing w:after="0" w:line="240" w:lineRule="auto"/>
        <w:jc w:val="both"/>
        <w:rPr>
          <w:rFonts w:ascii="Times New Roman" w:eastAsia="Times New Roman" w:hAnsi="Times New Roman" w:cs="Times New Roman"/>
          <w:sz w:val="28"/>
          <w:szCs w:val="28"/>
        </w:rPr>
      </w:pPr>
    </w:p>
    <w:p w:rsidR="00B60B24" w:rsidRDefault="00B60B24" w:rsidP="00D52C4E">
      <w:pPr>
        <w:tabs>
          <w:tab w:val="left" w:pos="0"/>
        </w:tabs>
        <w:spacing w:after="0" w:line="240" w:lineRule="auto"/>
        <w:jc w:val="both"/>
        <w:rPr>
          <w:rFonts w:ascii="Times New Roman" w:eastAsia="Times New Roman" w:hAnsi="Times New Roman" w:cs="Times New Roman"/>
          <w:sz w:val="28"/>
          <w:szCs w:val="28"/>
        </w:rPr>
      </w:pPr>
    </w:p>
    <w:p w:rsidR="00B60B24" w:rsidRDefault="00B60B24" w:rsidP="00D52C4E">
      <w:pPr>
        <w:tabs>
          <w:tab w:val="left" w:pos="0"/>
        </w:tabs>
        <w:spacing w:after="0" w:line="240" w:lineRule="auto"/>
        <w:jc w:val="both"/>
        <w:rPr>
          <w:rFonts w:ascii="Times New Roman" w:eastAsia="Times New Roman" w:hAnsi="Times New Roman" w:cs="Times New Roman"/>
          <w:sz w:val="28"/>
          <w:szCs w:val="28"/>
        </w:rPr>
      </w:pPr>
    </w:p>
    <w:p w:rsidR="00B60B24" w:rsidRDefault="00B60B24" w:rsidP="00D52C4E">
      <w:pPr>
        <w:tabs>
          <w:tab w:val="left" w:pos="0"/>
        </w:tabs>
        <w:spacing w:after="0" w:line="240" w:lineRule="auto"/>
        <w:jc w:val="both"/>
        <w:rPr>
          <w:rFonts w:ascii="Times New Roman" w:eastAsia="Times New Roman" w:hAnsi="Times New Roman" w:cs="Times New Roman"/>
          <w:sz w:val="28"/>
          <w:szCs w:val="28"/>
        </w:rPr>
      </w:pPr>
    </w:p>
    <w:p w:rsidR="005604AC" w:rsidRDefault="005604AC" w:rsidP="00D52C4E">
      <w:pPr>
        <w:tabs>
          <w:tab w:val="left" w:pos="0"/>
        </w:tabs>
        <w:spacing w:after="0" w:line="240" w:lineRule="auto"/>
        <w:jc w:val="both"/>
        <w:rPr>
          <w:rFonts w:ascii="Times New Roman" w:eastAsia="Times New Roman" w:hAnsi="Times New Roman" w:cs="Times New Roman"/>
          <w:sz w:val="28"/>
          <w:szCs w:val="28"/>
        </w:rPr>
      </w:pPr>
    </w:p>
    <w:p w:rsidR="005604AC" w:rsidRDefault="005604AC" w:rsidP="00D52C4E">
      <w:pPr>
        <w:tabs>
          <w:tab w:val="left" w:pos="0"/>
        </w:tabs>
        <w:spacing w:after="0" w:line="240" w:lineRule="auto"/>
        <w:jc w:val="both"/>
        <w:rPr>
          <w:rFonts w:ascii="Times New Roman" w:eastAsia="Times New Roman" w:hAnsi="Times New Roman" w:cs="Times New Roman"/>
          <w:sz w:val="28"/>
          <w:szCs w:val="28"/>
        </w:rPr>
      </w:pPr>
    </w:p>
    <w:p w:rsidR="00770478" w:rsidRDefault="00770478" w:rsidP="00D52C4E">
      <w:pPr>
        <w:tabs>
          <w:tab w:val="left" w:pos="0"/>
        </w:tabs>
        <w:spacing w:after="0" w:line="240" w:lineRule="auto"/>
        <w:jc w:val="both"/>
        <w:rPr>
          <w:rFonts w:ascii="Times New Roman" w:eastAsia="Times New Roman" w:hAnsi="Times New Roman" w:cs="Times New Roman"/>
          <w:sz w:val="28"/>
          <w:szCs w:val="28"/>
        </w:rPr>
      </w:pPr>
    </w:p>
    <w:p w:rsidR="00AB08AF" w:rsidRDefault="005604AC"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lastRenderedPageBreak/>
        <w:t xml:space="preserve">Татарстан Республикасы Яңа Чишмә муниципаль районы Башкарма комитетының </w:t>
      </w:r>
    </w:p>
    <w:p w:rsidR="005604AC" w:rsidRDefault="005604AC" w:rsidP="00A86C97">
      <w:pPr>
        <w:spacing w:after="0" w:line="240" w:lineRule="auto"/>
        <w:ind w:left="5670"/>
        <w:rPr>
          <w:rFonts w:ascii="Times New Roman" w:hAnsi="Times New Roman" w:cs="Times New Roman"/>
          <w:sz w:val="28"/>
          <w:szCs w:val="28"/>
          <w:lang w:val="tt"/>
        </w:rPr>
      </w:pPr>
      <w:r w:rsidRPr="00C43643">
        <w:rPr>
          <w:rFonts w:ascii="Times New Roman" w:hAnsi="Times New Roman" w:cs="Times New Roman"/>
          <w:sz w:val="28"/>
          <w:szCs w:val="28"/>
          <w:lang w:val="tt"/>
        </w:rPr>
        <w:t>2024 елның «</w:t>
      </w:r>
      <w:r w:rsidR="00B60B24" w:rsidRPr="00B60B24">
        <w:rPr>
          <w:rFonts w:ascii="Times New Roman" w:hAnsi="Times New Roman" w:cs="Times New Roman"/>
          <w:sz w:val="28"/>
          <w:szCs w:val="28"/>
          <w:lang w:val="tt"/>
        </w:rPr>
        <w:t>__</w:t>
      </w:r>
      <w:r w:rsidRPr="00C43643">
        <w:rPr>
          <w:rFonts w:ascii="Times New Roman" w:hAnsi="Times New Roman" w:cs="Times New Roman"/>
          <w:sz w:val="28"/>
          <w:szCs w:val="28"/>
          <w:lang w:val="tt"/>
        </w:rPr>
        <w:t xml:space="preserve">» июленнән </w:t>
      </w:r>
    </w:p>
    <w:p w:rsidR="005604AC" w:rsidRDefault="00B60B24" w:rsidP="005604AC">
      <w:pPr>
        <w:spacing w:after="0" w:line="240" w:lineRule="auto"/>
        <w:ind w:left="5670"/>
        <w:rPr>
          <w:rFonts w:ascii="Times New Roman" w:hAnsi="Times New Roman" w:cs="Times New Roman"/>
          <w:sz w:val="28"/>
          <w:szCs w:val="28"/>
          <w:lang w:val="tt"/>
        </w:rPr>
      </w:pPr>
      <w:r w:rsidRPr="00B60B24">
        <w:rPr>
          <w:rFonts w:ascii="Times New Roman" w:hAnsi="Times New Roman" w:cs="Times New Roman"/>
          <w:sz w:val="28"/>
          <w:szCs w:val="28"/>
          <w:lang w:val="tt"/>
        </w:rPr>
        <w:t>____</w:t>
      </w:r>
      <w:r w:rsidR="005604AC" w:rsidRPr="005604AC">
        <w:rPr>
          <w:rFonts w:ascii="Times New Roman" w:hAnsi="Times New Roman" w:cs="Times New Roman"/>
          <w:sz w:val="28"/>
          <w:szCs w:val="28"/>
          <w:lang w:val="tt"/>
        </w:rPr>
        <w:t xml:space="preserve"> </w:t>
      </w:r>
      <w:r w:rsidR="005604AC">
        <w:rPr>
          <w:rFonts w:ascii="Times New Roman" w:hAnsi="Times New Roman" w:cs="Times New Roman"/>
          <w:sz w:val="28"/>
          <w:szCs w:val="28"/>
          <w:lang w:val="tt"/>
        </w:rPr>
        <w:t xml:space="preserve"> н</w:t>
      </w:r>
      <w:r w:rsidR="005604AC" w:rsidRPr="00C43643">
        <w:rPr>
          <w:rFonts w:ascii="Times New Roman" w:hAnsi="Times New Roman" w:cs="Times New Roman"/>
          <w:sz w:val="28"/>
          <w:szCs w:val="28"/>
          <w:lang w:val="tt"/>
        </w:rPr>
        <w:t>омерлы карары белән</w:t>
      </w:r>
    </w:p>
    <w:p w:rsidR="005604AC" w:rsidRDefault="005604AC" w:rsidP="005604AC">
      <w:pPr>
        <w:spacing w:after="0" w:line="240" w:lineRule="auto"/>
        <w:ind w:left="5670"/>
        <w:rPr>
          <w:rFonts w:ascii="Times New Roman" w:hAnsi="Times New Roman" w:cs="Times New Roman"/>
          <w:sz w:val="28"/>
          <w:szCs w:val="28"/>
        </w:rPr>
      </w:pPr>
      <w:r>
        <w:rPr>
          <w:rFonts w:ascii="Times New Roman" w:hAnsi="Times New Roman" w:cs="Times New Roman"/>
          <w:sz w:val="28"/>
          <w:szCs w:val="28"/>
          <w:lang w:val="tt"/>
        </w:rPr>
        <w:t>расланган</w:t>
      </w:r>
      <w:r w:rsidRPr="00C43643">
        <w:rPr>
          <w:rFonts w:ascii="Times New Roman" w:hAnsi="Times New Roman" w:cs="Times New Roman"/>
          <w:sz w:val="28"/>
          <w:szCs w:val="28"/>
          <w:lang w:val="tt"/>
        </w:rPr>
        <w:t xml:space="preserve"> </w:t>
      </w:r>
    </w:p>
    <w:p w:rsidR="00AB08AF" w:rsidRDefault="00AB08AF" w:rsidP="00A86C97">
      <w:pPr>
        <w:spacing w:after="0" w:line="240" w:lineRule="auto"/>
        <w:ind w:left="5670"/>
        <w:rPr>
          <w:rFonts w:ascii="Times New Roman" w:hAnsi="Times New Roman" w:cs="Times New Roman"/>
          <w:sz w:val="28"/>
          <w:szCs w:val="28"/>
        </w:rPr>
      </w:pPr>
    </w:p>
    <w:p w:rsidR="00D1136F" w:rsidRDefault="00D1136F" w:rsidP="00AB08AF">
      <w:pPr>
        <w:tabs>
          <w:tab w:val="left" w:pos="0"/>
        </w:tabs>
        <w:spacing w:after="0" w:line="240" w:lineRule="auto"/>
        <w:ind w:right="964"/>
        <w:jc w:val="center"/>
        <w:rPr>
          <w:rFonts w:ascii="Times New Roman" w:hAnsi="Times New Roman" w:cs="Times New Roman"/>
          <w:sz w:val="28"/>
          <w:szCs w:val="28"/>
        </w:rPr>
      </w:pPr>
    </w:p>
    <w:p w:rsidR="0059361D" w:rsidRDefault="0059361D" w:rsidP="0059361D">
      <w:pPr>
        <w:pStyle w:val="ConsPlusTitle"/>
        <w:jc w:val="center"/>
        <w:rPr>
          <w:b w:val="0"/>
          <w:sz w:val="28"/>
          <w:szCs w:val="28"/>
        </w:rPr>
      </w:pPr>
    </w:p>
    <w:p w:rsidR="005604AC" w:rsidRDefault="005604AC" w:rsidP="005604AC">
      <w:pPr>
        <w:adjustRightInd w:val="0"/>
        <w:spacing w:after="0" w:line="240" w:lineRule="auto"/>
        <w:jc w:val="center"/>
        <w:rPr>
          <w:rFonts w:ascii="Times New Roman" w:hAnsi="Times New Roman" w:cs="Times New Roman"/>
          <w:sz w:val="28"/>
          <w:szCs w:val="28"/>
          <w:lang w:val="tt"/>
        </w:rPr>
      </w:pPr>
      <w:r w:rsidRPr="00716742">
        <w:rPr>
          <w:rFonts w:ascii="Times New Roman" w:hAnsi="Times New Roman" w:cs="Times New Roman"/>
          <w:sz w:val="28"/>
          <w:szCs w:val="28"/>
          <w:lang w:val="tt"/>
        </w:rPr>
        <w:t xml:space="preserve">Татарстан Республикасы Яңа Чишмә муниципаль районы </w:t>
      </w:r>
    </w:p>
    <w:p w:rsidR="005604AC" w:rsidRDefault="005604AC" w:rsidP="005604AC">
      <w:pPr>
        <w:adjustRightInd w:val="0"/>
        <w:spacing w:after="0" w:line="240" w:lineRule="auto"/>
        <w:jc w:val="center"/>
        <w:rPr>
          <w:rFonts w:ascii="Times New Roman" w:hAnsi="Times New Roman" w:cs="Times New Roman"/>
          <w:sz w:val="28"/>
          <w:szCs w:val="28"/>
          <w:lang w:val="tt"/>
        </w:rPr>
      </w:pPr>
      <w:r w:rsidRPr="00716742">
        <w:rPr>
          <w:rFonts w:ascii="Times New Roman" w:hAnsi="Times New Roman" w:cs="Times New Roman"/>
          <w:sz w:val="28"/>
          <w:szCs w:val="28"/>
          <w:lang w:val="tt"/>
        </w:rPr>
        <w:t xml:space="preserve">яшьләр сәясәте муниципаль оешмалары хезмәткәрләренең </w:t>
      </w:r>
    </w:p>
    <w:p w:rsidR="005604AC" w:rsidRPr="005604AC" w:rsidRDefault="005604AC" w:rsidP="005604AC">
      <w:pPr>
        <w:adjustRightInd w:val="0"/>
        <w:spacing w:after="0" w:line="240" w:lineRule="auto"/>
        <w:jc w:val="center"/>
        <w:rPr>
          <w:rFonts w:ascii="Times New Roman" w:hAnsi="Times New Roman" w:cs="Times New Roman"/>
          <w:sz w:val="28"/>
          <w:szCs w:val="28"/>
          <w:lang w:val="tt"/>
        </w:rPr>
      </w:pPr>
      <w:r w:rsidRPr="00716742">
        <w:rPr>
          <w:rFonts w:ascii="Times New Roman" w:hAnsi="Times New Roman" w:cs="Times New Roman"/>
          <w:sz w:val="28"/>
          <w:szCs w:val="28"/>
          <w:lang w:val="tt"/>
        </w:rPr>
        <w:t>хезмәт</w:t>
      </w:r>
      <w:r>
        <w:rPr>
          <w:rFonts w:ascii="Times New Roman" w:hAnsi="Times New Roman" w:cs="Times New Roman"/>
          <w:sz w:val="28"/>
          <w:szCs w:val="28"/>
          <w:lang w:val="tt"/>
        </w:rPr>
        <w:t>е</w:t>
      </w:r>
      <w:r w:rsidRPr="00716742">
        <w:rPr>
          <w:rFonts w:ascii="Times New Roman" w:hAnsi="Times New Roman" w:cs="Times New Roman"/>
          <w:sz w:val="28"/>
          <w:szCs w:val="28"/>
          <w:lang w:val="tt"/>
        </w:rPr>
        <w:t xml:space="preserve"> өчен түләү шартлары турында</w:t>
      </w:r>
      <w:r w:rsidRPr="005604AC">
        <w:rPr>
          <w:rFonts w:ascii="Times New Roman" w:hAnsi="Times New Roman" w:cs="Times New Roman"/>
          <w:sz w:val="28"/>
          <w:szCs w:val="28"/>
          <w:lang w:val="tt"/>
        </w:rPr>
        <w:t xml:space="preserve"> </w:t>
      </w:r>
      <w:r w:rsidRPr="00716742">
        <w:rPr>
          <w:rFonts w:ascii="Times New Roman" w:hAnsi="Times New Roman" w:cs="Times New Roman"/>
          <w:sz w:val="28"/>
          <w:szCs w:val="28"/>
          <w:lang w:val="tt"/>
        </w:rPr>
        <w:t xml:space="preserve">нигезләмә </w:t>
      </w:r>
    </w:p>
    <w:p w:rsidR="009C6DF2" w:rsidRPr="005604AC" w:rsidRDefault="009C6DF2" w:rsidP="009C6DF2">
      <w:pPr>
        <w:adjustRightInd w:val="0"/>
        <w:spacing w:after="0" w:line="240" w:lineRule="auto"/>
        <w:jc w:val="center"/>
        <w:rPr>
          <w:bCs/>
          <w:sz w:val="28"/>
          <w:szCs w:val="28"/>
          <w:lang w:val="tt"/>
        </w:rPr>
      </w:pPr>
    </w:p>
    <w:p w:rsidR="00770478" w:rsidRPr="005604AC" w:rsidRDefault="00770478" w:rsidP="00770478">
      <w:pPr>
        <w:pStyle w:val="ConsPlusNormal"/>
        <w:jc w:val="both"/>
        <w:rPr>
          <w:rFonts w:ascii="Times New Roman" w:hAnsi="Times New Roman" w:cs="Times New Roman"/>
          <w:sz w:val="28"/>
          <w:szCs w:val="28"/>
          <w:lang w:val="tt"/>
        </w:rPr>
      </w:pPr>
    </w:p>
    <w:p w:rsidR="00770478" w:rsidRPr="00440704" w:rsidRDefault="005604AC" w:rsidP="00770478">
      <w:pPr>
        <w:pStyle w:val="ConsPlusNormal"/>
        <w:jc w:val="center"/>
        <w:outlineLvl w:val="1"/>
        <w:rPr>
          <w:rFonts w:ascii="Times New Roman" w:hAnsi="Times New Roman" w:cs="Times New Roman"/>
          <w:sz w:val="28"/>
          <w:szCs w:val="28"/>
          <w:lang w:val="tt"/>
        </w:rPr>
      </w:pPr>
      <w:r w:rsidRPr="007F57E9">
        <w:rPr>
          <w:rFonts w:ascii="Times New Roman" w:hAnsi="Times New Roman" w:cs="Times New Roman"/>
          <w:sz w:val="28"/>
          <w:szCs w:val="28"/>
          <w:lang w:val="tt"/>
        </w:rPr>
        <w:t>I. Гомуми нигезләмәләр</w:t>
      </w:r>
    </w:p>
    <w:p w:rsidR="00770478" w:rsidRPr="00440704" w:rsidRDefault="00770478" w:rsidP="00770478">
      <w:pPr>
        <w:pStyle w:val="ConsPlusNormal"/>
        <w:jc w:val="both"/>
        <w:rPr>
          <w:rFonts w:ascii="Times New Roman" w:hAnsi="Times New Roman" w:cs="Times New Roman"/>
          <w:sz w:val="28"/>
          <w:szCs w:val="28"/>
          <w:lang w:val="tt"/>
        </w:rPr>
      </w:pPr>
    </w:p>
    <w:p w:rsidR="00770478" w:rsidRPr="00440704" w:rsidRDefault="005604AC" w:rsidP="009C6DF2">
      <w:pPr>
        <w:adjustRightInd w:val="0"/>
        <w:spacing w:after="0" w:line="240" w:lineRule="auto"/>
        <w:ind w:firstLine="567"/>
        <w:jc w:val="both"/>
        <w:rPr>
          <w:rFonts w:ascii="Times New Roman" w:hAnsi="Times New Roman" w:cs="Times New Roman"/>
          <w:sz w:val="28"/>
          <w:szCs w:val="28"/>
          <w:lang w:val="tt"/>
        </w:rPr>
      </w:pPr>
      <w:r w:rsidRPr="009C6DF2">
        <w:rPr>
          <w:rFonts w:ascii="Times New Roman" w:hAnsi="Times New Roman" w:cs="Times New Roman"/>
          <w:sz w:val="28"/>
          <w:szCs w:val="28"/>
          <w:lang w:val="tt"/>
        </w:rPr>
        <w:t>1.1. Әлеге нигезләмә яшьләр сәясәте муниципаль оешмалары (алга таба – яшьләр сәясәте оешмалары) хезмәткәрләренең хезмәт хакын формалаштыру тәртибен, компенсация һәм кызыксындыру сыйфатындагы түләүләрнең шартларын һәм күләмен, шулай ук аларны билгеләү критерийларын билгели.</w:t>
      </w:r>
    </w:p>
    <w:p w:rsidR="00770478" w:rsidRPr="00440704" w:rsidRDefault="005604AC" w:rsidP="009C6DF2">
      <w:pPr>
        <w:pStyle w:val="ConsPlusNormal"/>
        <w:ind w:firstLine="567"/>
        <w:jc w:val="both"/>
        <w:rPr>
          <w:rFonts w:ascii="Times New Roman" w:hAnsi="Times New Roman" w:cs="Times New Roman"/>
          <w:sz w:val="28"/>
          <w:szCs w:val="28"/>
          <w:lang w:val="tt"/>
        </w:rPr>
      </w:pPr>
      <w:r w:rsidRPr="009C6DF2">
        <w:rPr>
          <w:rFonts w:ascii="Times New Roman" w:hAnsi="Times New Roman" w:cs="Times New Roman"/>
          <w:sz w:val="28"/>
          <w:szCs w:val="28"/>
          <w:lang w:val="tt"/>
        </w:rPr>
        <w:t>1.2. Әлеге Нигезләмәдә түбәндәге төшенчәләр кулланыла:</w:t>
      </w:r>
    </w:p>
    <w:p w:rsidR="00770478" w:rsidRPr="00440704" w:rsidRDefault="005604AC" w:rsidP="009C6DF2">
      <w:pPr>
        <w:pStyle w:val="ConsPlusNormal"/>
        <w:ind w:firstLine="567"/>
        <w:jc w:val="both"/>
        <w:rPr>
          <w:rFonts w:ascii="Times New Roman" w:hAnsi="Times New Roman" w:cs="Times New Roman"/>
          <w:sz w:val="28"/>
          <w:szCs w:val="28"/>
          <w:lang w:val="tt"/>
        </w:rPr>
      </w:pPr>
      <w:r w:rsidRPr="009C6DF2">
        <w:rPr>
          <w:rFonts w:ascii="Times New Roman" w:hAnsi="Times New Roman" w:cs="Times New Roman"/>
          <w:sz w:val="28"/>
          <w:szCs w:val="28"/>
          <w:lang w:val="tt"/>
        </w:rPr>
        <w:t>хезмәткә түләү системасы - хезмәткәрләрнең хезмәткә түләү шартларын һәм күләмен, шул исәптән база (вазыйфа окладлары) күләмен, шулай ук федераль законнар һәм Татарстан Республикасы законнары нигезендә билгеләнгән компенсация һәм стимуллаштыру характерындагы түләүләрне билгеләүче нормалар җыелмасы;</w:t>
      </w:r>
    </w:p>
    <w:p w:rsidR="00770478" w:rsidRPr="00440704" w:rsidRDefault="005604AC" w:rsidP="009C6DF2">
      <w:pPr>
        <w:pStyle w:val="ConsPlusNormal"/>
        <w:ind w:firstLine="567"/>
        <w:jc w:val="both"/>
        <w:rPr>
          <w:rFonts w:ascii="Times New Roman" w:hAnsi="Times New Roman" w:cs="Times New Roman"/>
          <w:sz w:val="28"/>
          <w:szCs w:val="28"/>
          <w:lang w:val="tt"/>
        </w:rPr>
      </w:pPr>
      <w:r w:rsidRPr="009C6DF2">
        <w:rPr>
          <w:rFonts w:ascii="Times New Roman" w:hAnsi="Times New Roman" w:cs="Times New Roman"/>
          <w:sz w:val="28"/>
          <w:szCs w:val="28"/>
          <w:lang w:val="tt"/>
        </w:rPr>
        <w:t xml:space="preserve">база оклады - Татарстан Республикасы яшьләр сәясәте оешмалары хезмәткәренең тиешле һөнәри квалификация төркеменә керә торган, компенсацион һәм стимуллаштыручы түләүләрне исәпкә алмыйча, эшче яисә җитәкче, белгеч, техник башкаручы һөнәре буенча һөнәри эшчәнлекне гамәлгә ашыручы оклад; </w:t>
      </w:r>
    </w:p>
    <w:p w:rsidR="00770478" w:rsidRPr="00440704" w:rsidRDefault="005604AC" w:rsidP="009C6DF2">
      <w:pPr>
        <w:pStyle w:val="ConsPlusNormal"/>
        <w:ind w:firstLine="567"/>
        <w:jc w:val="both"/>
        <w:rPr>
          <w:rFonts w:ascii="Times New Roman" w:hAnsi="Times New Roman" w:cs="Times New Roman"/>
          <w:sz w:val="28"/>
          <w:szCs w:val="28"/>
          <w:lang w:val="tt"/>
        </w:rPr>
      </w:pPr>
      <w:r w:rsidRPr="009C6DF2">
        <w:rPr>
          <w:rFonts w:ascii="Times New Roman" w:hAnsi="Times New Roman" w:cs="Times New Roman"/>
          <w:sz w:val="28"/>
          <w:szCs w:val="28"/>
          <w:lang w:val="tt"/>
        </w:rPr>
        <w:t>вазыйфаи оклад - компенсация һәм кызыксындыру түләүләрен исәпкә алмыйча, фактта эшләнгән бер ай эчендә хезмәт (вазыйфаи) бурычларын үтәгән өчен хезмәткәрнең хезмәтенә түләүнең беркетелгән күләме;</w:t>
      </w:r>
    </w:p>
    <w:p w:rsidR="00770478" w:rsidRPr="00440704" w:rsidRDefault="005604AC" w:rsidP="009C6DF2">
      <w:pPr>
        <w:pStyle w:val="ConsPlusNormal"/>
        <w:ind w:firstLine="567"/>
        <w:jc w:val="both"/>
        <w:rPr>
          <w:rFonts w:ascii="Times New Roman" w:hAnsi="Times New Roman" w:cs="Times New Roman"/>
          <w:sz w:val="28"/>
          <w:szCs w:val="28"/>
          <w:lang w:val="tt"/>
        </w:rPr>
      </w:pPr>
      <w:r w:rsidRPr="009C6DF2">
        <w:rPr>
          <w:rFonts w:ascii="Times New Roman" w:hAnsi="Times New Roman" w:cs="Times New Roman"/>
          <w:sz w:val="28"/>
          <w:szCs w:val="28"/>
          <w:lang w:val="tt"/>
        </w:rPr>
        <w:t>хезмәт хакы (хезмәткәрнең хезмәте өчен түләү) - компенсация һәм стимуллаштыру түләүләрен дә кертеп, хезмәткәрнең квалификациясенә,  башкарыла торган эшнең катлаулылыгына, күләменә, сыйфатына һәм шартларына  бәйле рәвештә хезмәте өчен түләү;</w:t>
      </w:r>
    </w:p>
    <w:p w:rsidR="00770478" w:rsidRPr="00440704" w:rsidRDefault="005604AC" w:rsidP="009C6DF2">
      <w:pPr>
        <w:pStyle w:val="ConsPlusNormal"/>
        <w:ind w:firstLine="567"/>
        <w:jc w:val="both"/>
        <w:rPr>
          <w:rFonts w:ascii="Times New Roman" w:hAnsi="Times New Roman" w:cs="Times New Roman"/>
          <w:sz w:val="28"/>
          <w:szCs w:val="28"/>
          <w:lang w:val="tt"/>
        </w:rPr>
      </w:pPr>
      <w:r w:rsidRPr="009C6DF2">
        <w:rPr>
          <w:rFonts w:ascii="Times New Roman" w:hAnsi="Times New Roman" w:cs="Times New Roman"/>
          <w:sz w:val="28"/>
          <w:szCs w:val="28"/>
          <w:lang w:val="tt"/>
        </w:rPr>
        <w:t>компенсация характерындагы түләүләр - компенсация характерындагы өстәмәләр һәм өстәмә түләүләр, шул исәптән нормаль булмаган шартларда  эшләгән өчен һәм компенсация характерындагы башка түләүләр;</w:t>
      </w:r>
    </w:p>
    <w:p w:rsidR="00770478" w:rsidRPr="00440704" w:rsidRDefault="005604AC" w:rsidP="009C6DF2">
      <w:pPr>
        <w:pStyle w:val="ConsPlusNormal"/>
        <w:ind w:firstLine="567"/>
        <w:jc w:val="both"/>
        <w:rPr>
          <w:rFonts w:ascii="Times New Roman" w:hAnsi="Times New Roman" w:cs="Times New Roman"/>
          <w:sz w:val="28"/>
          <w:szCs w:val="28"/>
          <w:lang w:val="tt"/>
        </w:rPr>
      </w:pPr>
      <w:r w:rsidRPr="009C6DF2">
        <w:rPr>
          <w:rFonts w:ascii="Times New Roman" w:hAnsi="Times New Roman" w:cs="Times New Roman"/>
          <w:sz w:val="28"/>
          <w:szCs w:val="28"/>
          <w:lang w:val="tt"/>
        </w:rPr>
        <w:t>стимуллаштыру характерындагы түләүләр - өстәмә түләүләр һәм стимуллаштыручы характердагы өстәмәләр, премияләр һәм башка кызыксындыру түләүләре.</w:t>
      </w:r>
    </w:p>
    <w:p w:rsidR="00770478" w:rsidRPr="00440704" w:rsidRDefault="005604AC" w:rsidP="009C6DF2">
      <w:pPr>
        <w:pStyle w:val="ConsPlusNormal"/>
        <w:ind w:firstLine="567"/>
        <w:jc w:val="both"/>
        <w:rPr>
          <w:rFonts w:ascii="Times New Roman" w:hAnsi="Times New Roman" w:cs="Times New Roman"/>
          <w:sz w:val="28"/>
          <w:szCs w:val="28"/>
          <w:lang w:val="tt"/>
        </w:rPr>
      </w:pPr>
      <w:r w:rsidRPr="009C6DF2">
        <w:rPr>
          <w:rFonts w:ascii="Times New Roman" w:hAnsi="Times New Roman" w:cs="Times New Roman"/>
          <w:sz w:val="28"/>
          <w:szCs w:val="28"/>
          <w:lang w:val="tt"/>
        </w:rPr>
        <w:t xml:space="preserve">1.3. Яшьләр сәясәте оешмаларының физик культура һәм спорт хезмәткәрләре вазыйфаларының һөнәри квалификация төркемнәре </w:t>
      </w:r>
      <w:r w:rsidRPr="009C6DF2">
        <w:rPr>
          <w:rFonts w:ascii="Times New Roman" w:hAnsi="Times New Roman" w:cs="Times New Roman"/>
          <w:sz w:val="28"/>
          <w:szCs w:val="28"/>
          <w:lang w:val="tt"/>
        </w:rPr>
        <w:lastRenderedPageBreak/>
        <w:t xml:space="preserve">хезмәткәрләренең, мәгариф хезмәткәрләре вазыйфаларының һөнәри квалификация төркемнәре хезмәткәрләренең, медицина һәм фармацевтика хезмәткәрләре вазыйфаларының һөнәри квалификация төркемнәре хезмәткәрләренең, мәдәният, сәнгать һәм кинематография хезмәткәрләре вазыйфаларының һөнәри квалификация төркемнәренең хезмәткәрләренең (алга таба – физик культура хезмәткәрләре, мәгариф хезмәткәрләре, медицина хезмәткәрләре, мәдәният хезмәткәрләре) хезмәт хакы түбәндәгеләрдән чыгып билгеләнә: </w:t>
      </w:r>
    </w:p>
    <w:p w:rsidR="00770478" w:rsidRPr="009C6DF2" w:rsidRDefault="005604AC"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вазыйфаи окладлар;</w:t>
      </w:r>
    </w:p>
    <w:p w:rsidR="00770478" w:rsidRPr="009C6DF2" w:rsidRDefault="005604AC"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стимуллаштыру характерындагы түләүләр;</w:t>
      </w:r>
    </w:p>
    <w:p w:rsidR="00770478" w:rsidRPr="009C6DF2" w:rsidRDefault="005604AC"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компенсация характерындагы түләүләр.</w:t>
      </w:r>
    </w:p>
    <w:p w:rsidR="00770478" w:rsidRPr="009C6DF2" w:rsidRDefault="005604AC" w:rsidP="009C6DF2">
      <w:pPr>
        <w:pStyle w:val="ConsPlusNormal"/>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 xml:space="preserve">1.4. Яшьләр сәясәте оешмасы хезмәткәренең юнәлеш буенча эш стажы артуга, белем алу буенча яисә белем алу турында документлар торгызылуга, квалификация категориясе бирелүгә, мактаулы исем бирелүгә, ведомствоның аерым билгеләре белән бүләкләүгә, еллык яисә башка отпускта булган чорда, аның вакытлыча хезмәткә яраксызлыгы чорында, шулай ук аның эчендә уртача хезмәт хакы сакланып калган башка чорларда хезмәт хакы арттырылуга бәйле хезмәт хакы күләмен үзгәртү хокукы барлыкка килгәндә, аның хезмәте өчен түләү күләме күрсәтелгән чорлар тәмамланганнан соң үзгәрә.  </w:t>
      </w:r>
    </w:p>
    <w:p w:rsidR="00770478" w:rsidRPr="009C6DF2" w:rsidRDefault="005604AC"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1.5. Яшьләр сәясәте оешмалары җитәкчеләре:</w:t>
      </w:r>
    </w:p>
    <w:p w:rsidR="00770478" w:rsidRPr="009C6DF2" w:rsidRDefault="005604AC"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белем турындагы документларны һәм эш стажын (белгечлек буенча эшләрне, билгеле бер вазыйфада) һәм хезмәткәрләрнең вазыйфаи окладлары күләмнәре билгеләнә торган башка нигезләрне тикшерәләр;</w:t>
      </w:r>
    </w:p>
    <w:p w:rsidR="00770478" w:rsidRPr="009C6DF2" w:rsidRDefault="005604AC"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ел саен яшьләр сәясәте оешмалары хезмәткәрләренең тарификация исемлекләрен төзиләр һәм раслыйлар;</w:t>
      </w:r>
    </w:p>
    <w:p w:rsidR="00770478" w:rsidRPr="009C6DF2" w:rsidRDefault="005604AC"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яшьләр сәясәте оешмалары хезмәткәрләренең хезмәт хакын вакытында һәм дөрес итеп билгеләү өчен җавап бирәләр.</w:t>
      </w:r>
    </w:p>
    <w:p w:rsidR="00770478" w:rsidRPr="007F57E9" w:rsidRDefault="00770478" w:rsidP="00770478">
      <w:pPr>
        <w:pStyle w:val="ConsPlusNormal"/>
        <w:ind w:firstLine="709"/>
        <w:jc w:val="both"/>
        <w:rPr>
          <w:rFonts w:ascii="Times New Roman" w:hAnsi="Times New Roman" w:cs="Times New Roman"/>
          <w:sz w:val="28"/>
          <w:szCs w:val="28"/>
        </w:rPr>
      </w:pPr>
    </w:p>
    <w:p w:rsidR="00770478" w:rsidRPr="009C6DF2" w:rsidRDefault="005604AC" w:rsidP="00770478">
      <w:pPr>
        <w:tabs>
          <w:tab w:val="left" w:pos="10065"/>
        </w:tabs>
        <w:adjustRightInd w:val="0"/>
        <w:ind w:right="-456"/>
        <w:contextualSpacing/>
        <w:jc w:val="center"/>
        <w:outlineLvl w:val="0"/>
        <w:rPr>
          <w:rFonts w:ascii="Times New Roman" w:hAnsi="Times New Roman" w:cs="Times New Roman"/>
          <w:sz w:val="28"/>
          <w:szCs w:val="28"/>
        </w:rPr>
      </w:pPr>
      <w:r w:rsidRPr="009C6DF2">
        <w:rPr>
          <w:rFonts w:ascii="Times New Roman" w:hAnsi="Times New Roman" w:cs="Times New Roman"/>
          <w:sz w:val="28"/>
          <w:szCs w:val="28"/>
          <w:lang w:val="tt"/>
        </w:rPr>
        <w:t>II. Яшьләр сәясәте оешмалары хезмәткәрләренең база окладларын билгеләү</w:t>
      </w:r>
      <w:r w:rsidRPr="005604AC">
        <w:rPr>
          <w:rFonts w:ascii="Times New Roman" w:hAnsi="Times New Roman" w:cs="Times New Roman"/>
          <w:sz w:val="28"/>
          <w:szCs w:val="28"/>
          <w:lang w:val="tt"/>
        </w:rPr>
        <w:t xml:space="preserve"> </w:t>
      </w:r>
    </w:p>
    <w:p w:rsidR="00770478" w:rsidRPr="007C7D25" w:rsidRDefault="00770478" w:rsidP="00770478">
      <w:pPr>
        <w:tabs>
          <w:tab w:val="left" w:pos="10065"/>
        </w:tabs>
        <w:adjustRightInd w:val="0"/>
        <w:ind w:right="-456"/>
        <w:contextualSpacing/>
        <w:outlineLvl w:val="0"/>
        <w:rPr>
          <w:sz w:val="28"/>
          <w:szCs w:val="28"/>
        </w:rPr>
      </w:pPr>
    </w:p>
    <w:p w:rsidR="00770478" w:rsidRPr="009C6DF2" w:rsidRDefault="005604AC" w:rsidP="009C6DF2">
      <w:pPr>
        <w:tabs>
          <w:tab w:val="left" w:pos="10065"/>
        </w:tabs>
        <w:adjustRightInd w:val="0"/>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lang w:val="tt"/>
        </w:rPr>
        <w:t>1. Яшьләр сәясәте оешмаларының физик культура хезмәткәрләренең база окладлары түбәндәге күләмнәрдә билгеләнә:</w:t>
      </w:r>
    </w:p>
    <w:p w:rsidR="00770478" w:rsidRPr="007C7D25" w:rsidRDefault="00770478" w:rsidP="00770478">
      <w:pPr>
        <w:tabs>
          <w:tab w:val="left" w:pos="10065"/>
        </w:tabs>
        <w:adjustRightInd w:val="0"/>
        <w:contextualSpacing/>
        <w:jc w:val="both"/>
        <w:rPr>
          <w:szCs w:val="28"/>
        </w:rPr>
      </w:pPr>
    </w:p>
    <w:tbl>
      <w:tblPr>
        <w:tblStyle w:val="a8"/>
        <w:tblW w:w="9639" w:type="dxa"/>
        <w:tblInd w:w="-5" w:type="dxa"/>
        <w:tblLayout w:type="fixed"/>
        <w:tblLook w:val="04A0" w:firstRow="1" w:lastRow="0" w:firstColumn="1" w:lastColumn="0" w:noHBand="0" w:noVBand="1"/>
      </w:tblPr>
      <w:tblGrid>
        <w:gridCol w:w="1843"/>
        <w:gridCol w:w="4820"/>
        <w:gridCol w:w="2976"/>
      </w:tblGrid>
      <w:tr w:rsidR="00EE3C61" w:rsidTr="009C6DF2">
        <w:trPr>
          <w:trHeight w:val="557"/>
        </w:trPr>
        <w:tc>
          <w:tcPr>
            <w:tcW w:w="1843" w:type="dxa"/>
            <w:tcBorders>
              <w:bottom w:val="nil"/>
            </w:tcBorders>
          </w:tcPr>
          <w:p w:rsidR="00770478" w:rsidRPr="00A97B2D" w:rsidRDefault="005604AC" w:rsidP="00770478">
            <w:pPr>
              <w:pStyle w:val="ConsPlusNormal"/>
              <w:ind w:firstLine="147"/>
              <w:jc w:val="center"/>
              <w:rPr>
                <w:rFonts w:ascii="Times New Roman" w:hAnsi="Times New Roman" w:cs="Times New Roman"/>
                <w:sz w:val="24"/>
                <w:szCs w:val="24"/>
              </w:rPr>
            </w:pPr>
            <w:r w:rsidRPr="00A97B2D">
              <w:rPr>
                <w:rFonts w:ascii="Times New Roman" w:hAnsi="Times New Roman" w:cs="Times New Roman"/>
                <w:sz w:val="24"/>
                <w:szCs w:val="24"/>
                <w:lang w:val="tt"/>
              </w:rPr>
              <w:t>Квалификация дәрәҗәсе</w:t>
            </w:r>
          </w:p>
        </w:tc>
        <w:tc>
          <w:tcPr>
            <w:tcW w:w="4820" w:type="dxa"/>
            <w:tcBorders>
              <w:bottom w:val="nil"/>
            </w:tcBorders>
          </w:tcPr>
          <w:p w:rsidR="00770478" w:rsidRPr="00A97B2D" w:rsidRDefault="005604AC" w:rsidP="00770478">
            <w:pPr>
              <w:pStyle w:val="ConsPlusNormal"/>
              <w:ind w:firstLine="5"/>
              <w:jc w:val="center"/>
              <w:rPr>
                <w:rFonts w:ascii="Times New Roman" w:hAnsi="Times New Roman" w:cs="Times New Roman"/>
                <w:sz w:val="24"/>
                <w:szCs w:val="24"/>
              </w:rPr>
            </w:pPr>
            <w:r w:rsidRPr="00A97B2D">
              <w:rPr>
                <w:rFonts w:ascii="Times New Roman" w:hAnsi="Times New Roman" w:cs="Times New Roman"/>
                <w:sz w:val="24"/>
                <w:szCs w:val="24"/>
                <w:lang w:val="tt"/>
              </w:rPr>
              <w:t>Вазифа атамасы</w:t>
            </w:r>
          </w:p>
        </w:tc>
        <w:tc>
          <w:tcPr>
            <w:tcW w:w="2976" w:type="dxa"/>
            <w:tcBorders>
              <w:bottom w:val="nil"/>
            </w:tcBorders>
          </w:tcPr>
          <w:p w:rsidR="00770478" w:rsidRPr="00A97B2D" w:rsidRDefault="005604AC" w:rsidP="00770478">
            <w:pPr>
              <w:pStyle w:val="ConsPlusNormal"/>
              <w:jc w:val="center"/>
              <w:rPr>
                <w:rFonts w:ascii="Times New Roman" w:hAnsi="Times New Roman" w:cs="Times New Roman"/>
                <w:sz w:val="24"/>
                <w:szCs w:val="24"/>
              </w:rPr>
            </w:pPr>
            <w:r w:rsidRPr="00A97B2D">
              <w:rPr>
                <w:rFonts w:ascii="Times New Roman" w:hAnsi="Times New Roman" w:cs="Times New Roman"/>
                <w:sz w:val="24"/>
                <w:szCs w:val="24"/>
                <w:lang w:val="tt"/>
              </w:rPr>
              <w:t>Айга төп оклад күләме, сум</w:t>
            </w:r>
          </w:p>
        </w:tc>
      </w:tr>
      <w:tr w:rsidR="00EE3C61" w:rsidTr="009C6DF2">
        <w:trPr>
          <w:trHeight w:val="557"/>
        </w:trPr>
        <w:tc>
          <w:tcPr>
            <w:tcW w:w="9639" w:type="dxa"/>
            <w:gridSpan w:val="3"/>
          </w:tcPr>
          <w:p w:rsidR="00770478" w:rsidRPr="00A97B2D" w:rsidRDefault="005604AC" w:rsidP="00770478">
            <w:pPr>
              <w:pStyle w:val="ConsPlusNormal"/>
              <w:jc w:val="center"/>
              <w:rPr>
                <w:rFonts w:ascii="Times New Roman" w:hAnsi="Times New Roman" w:cs="Times New Roman"/>
                <w:sz w:val="24"/>
                <w:szCs w:val="24"/>
              </w:rPr>
            </w:pPr>
            <w:r w:rsidRPr="00A97B2D">
              <w:rPr>
                <w:rFonts w:ascii="Times New Roman" w:hAnsi="Times New Roman" w:cs="Times New Roman"/>
                <w:sz w:val="24"/>
                <w:szCs w:val="24"/>
                <w:lang w:val="tt"/>
              </w:rPr>
              <w:t>Икенче дәрәҗәдәге физик культура һәм спорт хезмәткәрләре вазыйфаларының һөнәри квалификация төркеме</w:t>
            </w:r>
          </w:p>
        </w:tc>
      </w:tr>
      <w:tr w:rsidR="00EE3C61" w:rsidTr="009C6DF2">
        <w:trPr>
          <w:trHeight w:val="557"/>
        </w:trPr>
        <w:tc>
          <w:tcPr>
            <w:tcW w:w="1843" w:type="dxa"/>
          </w:tcPr>
          <w:p w:rsidR="00770478" w:rsidRPr="00A97B2D" w:rsidRDefault="005604AC" w:rsidP="00770478">
            <w:pPr>
              <w:pStyle w:val="ConsPlusNormal"/>
              <w:jc w:val="both"/>
              <w:rPr>
                <w:rFonts w:ascii="Times New Roman" w:hAnsi="Times New Roman" w:cs="Times New Roman"/>
                <w:sz w:val="24"/>
                <w:szCs w:val="24"/>
              </w:rPr>
            </w:pPr>
            <w:r w:rsidRPr="00A97B2D">
              <w:rPr>
                <w:rFonts w:ascii="Times New Roman" w:hAnsi="Times New Roman" w:cs="Times New Roman"/>
                <w:sz w:val="24"/>
                <w:szCs w:val="24"/>
                <w:lang w:val="tt"/>
              </w:rPr>
              <w:t>Икенче квалификация дәрәҗәсе</w:t>
            </w:r>
          </w:p>
        </w:tc>
        <w:tc>
          <w:tcPr>
            <w:tcW w:w="4820" w:type="dxa"/>
          </w:tcPr>
          <w:p w:rsidR="00770478" w:rsidRPr="00A97B2D" w:rsidRDefault="005604AC" w:rsidP="00770478">
            <w:pPr>
              <w:pStyle w:val="ConsPlusNormal"/>
              <w:rPr>
                <w:rFonts w:ascii="Times New Roman" w:hAnsi="Times New Roman" w:cs="Times New Roman"/>
                <w:sz w:val="24"/>
                <w:szCs w:val="24"/>
              </w:rPr>
            </w:pPr>
            <w:r w:rsidRPr="00A97B2D">
              <w:rPr>
                <w:rFonts w:ascii="Times New Roman" w:hAnsi="Times New Roman" w:cs="Times New Roman"/>
                <w:sz w:val="24"/>
                <w:szCs w:val="24"/>
                <w:lang w:val="tt"/>
              </w:rPr>
              <w:t>Хореограф</w:t>
            </w:r>
          </w:p>
        </w:tc>
        <w:tc>
          <w:tcPr>
            <w:tcW w:w="2976" w:type="dxa"/>
          </w:tcPr>
          <w:p w:rsidR="00770478" w:rsidRPr="00A97B2D" w:rsidRDefault="005604AC" w:rsidP="009C6DF2">
            <w:pPr>
              <w:pStyle w:val="ConsPlusNormal"/>
              <w:ind w:firstLine="30"/>
              <w:jc w:val="center"/>
              <w:rPr>
                <w:rFonts w:ascii="Times New Roman" w:hAnsi="Times New Roman" w:cs="Times New Roman"/>
                <w:sz w:val="24"/>
                <w:szCs w:val="24"/>
              </w:rPr>
            </w:pPr>
            <w:r>
              <w:rPr>
                <w:rFonts w:ascii="Times New Roman" w:hAnsi="Times New Roman" w:cs="Times New Roman"/>
                <w:sz w:val="24"/>
                <w:szCs w:val="24"/>
                <w:lang w:val="tt"/>
              </w:rPr>
              <w:t>20 112</w:t>
            </w:r>
          </w:p>
        </w:tc>
      </w:tr>
    </w:tbl>
    <w:p w:rsidR="00770478" w:rsidRDefault="00770478" w:rsidP="00770478">
      <w:pPr>
        <w:tabs>
          <w:tab w:val="left" w:pos="10065"/>
        </w:tabs>
        <w:adjustRightInd w:val="0"/>
        <w:ind w:firstLine="709"/>
        <w:contextualSpacing/>
        <w:jc w:val="both"/>
        <w:rPr>
          <w:sz w:val="28"/>
          <w:szCs w:val="28"/>
        </w:rPr>
      </w:pPr>
    </w:p>
    <w:p w:rsidR="00770478" w:rsidRDefault="00770478" w:rsidP="00770478">
      <w:pPr>
        <w:tabs>
          <w:tab w:val="left" w:pos="10065"/>
        </w:tabs>
        <w:adjustRightInd w:val="0"/>
        <w:ind w:firstLine="709"/>
        <w:contextualSpacing/>
        <w:jc w:val="both"/>
        <w:rPr>
          <w:sz w:val="28"/>
          <w:szCs w:val="28"/>
        </w:rPr>
      </w:pPr>
    </w:p>
    <w:p w:rsidR="00770478" w:rsidRDefault="00770478" w:rsidP="00770478">
      <w:pPr>
        <w:tabs>
          <w:tab w:val="left" w:pos="10065"/>
        </w:tabs>
        <w:adjustRightInd w:val="0"/>
        <w:ind w:firstLine="709"/>
        <w:contextualSpacing/>
        <w:jc w:val="both"/>
        <w:rPr>
          <w:sz w:val="28"/>
          <w:szCs w:val="28"/>
        </w:rPr>
      </w:pPr>
    </w:p>
    <w:p w:rsidR="00770478" w:rsidRDefault="00770478" w:rsidP="00770478">
      <w:pPr>
        <w:tabs>
          <w:tab w:val="left" w:pos="10065"/>
        </w:tabs>
        <w:adjustRightInd w:val="0"/>
        <w:ind w:firstLine="709"/>
        <w:contextualSpacing/>
        <w:jc w:val="both"/>
        <w:rPr>
          <w:sz w:val="28"/>
          <w:szCs w:val="28"/>
        </w:rPr>
      </w:pPr>
    </w:p>
    <w:p w:rsidR="00770478" w:rsidRDefault="00770478" w:rsidP="00770478">
      <w:pPr>
        <w:tabs>
          <w:tab w:val="left" w:pos="10065"/>
        </w:tabs>
        <w:adjustRightInd w:val="0"/>
        <w:ind w:firstLine="709"/>
        <w:contextualSpacing/>
        <w:jc w:val="both"/>
        <w:rPr>
          <w:sz w:val="28"/>
          <w:szCs w:val="28"/>
        </w:rPr>
      </w:pPr>
    </w:p>
    <w:p w:rsidR="00770478" w:rsidRPr="009C6DF2" w:rsidRDefault="005604AC" w:rsidP="009C6DF2">
      <w:pPr>
        <w:tabs>
          <w:tab w:val="left" w:pos="10065"/>
        </w:tabs>
        <w:adjustRightInd w:val="0"/>
        <w:spacing w:after="0" w:line="240" w:lineRule="auto"/>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lang w:val="tt"/>
        </w:rPr>
        <w:lastRenderedPageBreak/>
        <w:t>2.2. Яшьләр сәясәте оешмаларының белем бирү хезмәткәрләренең база окладлары түбәндәге күләмнәрдә билгеләнә:</w:t>
      </w:r>
    </w:p>
    <w:p w:rsidR="00770478" w:rsidRPr="007F57E9" w:rsidRDefault="00770478" w:rsidP="00770478">
      <w:pPr>
        <w:tabs>
          <w:tab w:val="left" w:pos="10065"/>
        </w:tabs>
        <w:adjustRightInd w:val="0"/>
        <w:contextualSpacing/>
        <w:jc w:val="both"/>
        <w:rPr>
          <w:sz w:val="28"/>
          <w:szCs w:val="28"/>
        </w:rPr>
      </w:pPr>
    </w:p>
    <w:tbl>
      <w:tblPr>
        <w:tblStyle w:val="a8"/>
        <w:tblW w:w="9923" w:type="dxa"/>
        <w:tblInd w:w="-5" w:type="dxa"/>
        <w:tblLayout w:type="fixed"/>
        <w:tblLook w:val="04A0" w:firstRow="1" w:lastRow="0" w:firstColumn="1" w:lastColumn="0" w:noHBand="0" w:noVBand="1"/>
      </w:tblPr>
      <w:tblGrid>
        <w:gridCol w:w="1843"/>
        <w:gridCol w:w="4678"/>
        <w:gridCol w:w="3402"/>
      </w:tblGrid>
      <w:tr w:rsidR="00EE3C61" w:rsidTr="009C6DF2">
        <w:trPr>
          <w:trHeight w:val="557"/>
        </w:trPr>
        <w:tc>
          <w:tcPr>
            <w:tcW w:w="1843" w:type="dxa"/>
            <w:tcBorders>
              <w:bottom w:val="nil"/>
            </w:tcBorders>
          </w:tcPr>
          <w:p w:rsidR="00770478" w:rsidRPr="009C6DF2" w:rsidRDefault="005604AC" w:rsidP="009C6DF2">
            <w:pPr>
              <w:pStyle w:val="ConsPlusNormal"/>
              <w:ind w:firstLine="5"/>
              <w:jc w:val="center"/>
              <w:rPr>
                <w:rFonts w:ascii="Times New Roman" w:hAnsi="Times New Roman" w:cs="Times New Roman"/>
                <w:sz w:val="24"/>
                <w:szCs w:val="24"/>
              </w:rPr>
            </w:pPr>
            <w:r w:rsidRPr="009C6DF2">
              <w:rPr>
                <w:rFonts w:ascii="Times New Roman" w:hAnsi="Times New Roman" w:cs="Times New Roman"/>
                <w:sz w:val="24"/>
                <w:szCs w:val="24"/>
                <w:lang w:val="tt"/>
              </w:rPr>
              <w:t>Квалификация дәрәҗәсе</w:t>
            </w:r>
          </w:p>
        </w:tc>
        <w:tc>
          <w:tcPr>
            <w:tcW w:w="4678" w:type="dxa"/>
            <w:tcBorders>
              <w:bottom w:val="nil"/>
            </w:tcBorders>
          </w:tcPr>
          <w:p w:rsidR="00770478" w:rsidRPr="009C6DF2" w:rsidRDefault="005604AC" w:rsidP="009C6DF2">
            <w:pPr>
              <w:pStyle w:val="ConsPlusNormal"/>
              <w:ind w:firstLine="5"/>
              <w:jc w:val="center"/>
              <w:rPr>
                <w:rFonts w:ascii="Times New Roman" w:hAnsi="Times New Roman" w:cs="Times New Roman"/>
                <w:sz w:val="24"/>
                <w:szCs w:val="24"/>
              </w:rPr>
            </w:pPr>
            <w:r w:rsidRPr="009C6DF2">
              <w:rPr>
                <w:rFonts w:ascii="Times New Roman" w:hAnsi="Times New Roman" w:cs="Times New Roman"/>
                <w:sz w:val="24"/>
                <w:szCs w:val="24"/>
                <w:lang w:val="tt"/>
              </w:rPr>
              <w:t>Вазифа атамасы</w:t>
            </w:r>
          </w:p>
        </w:tc>
        <w:tc>
          <w:tcPr>
            <w:tcW w:w="3402" w:type="dxa"/>
            <w:tcBorders>
              <w:bottom w:val="nil"/>
            </w:tcBorders>
          </w:tcPr>
          <w:p w:rsidR="00770478" w:rsidRPr="009C6DF2" w:rsidRDefault="005604AC"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lang w:val="tt"/>
              </w:rPr>
              <w:t>Айга төп оклад күләме, сум</w:t>
            </w:r>
          </w:p>
        </w:tc>
      </w:tr>
    </w:tbl>
    <w:p w:rsidR="00770478" w:rsidRPr="009C6DF2" w:rsidRDefault="00770478" w:rsidP="009C6DF2">
      <w:pPr>
        <w:tabs>
          <w:tab w:val="left" w:pos="10065"/>
        </w:tabs>
        <w:adjustRightInd w:val="0"/>
        <w:spacing w:after="0" w:line="240" w:lineRule="auto"/>
        <w:contextualSpacing/>
        <w:rPr>
          <w:rFonts w:ascii="Times New Roman" w:hAnsi="Times New Roman" w:cs="Times New Roman"/>
          <w:sz w:val="2"/>
          <w:szCs w:val="2"/>
        </w:rPr>
      </w:pPr>
    </w:p>
    <w:tbl>
      <w:tblPr>
        <w:tblStyle w:val="a8"/>
        <w:tblW w:w="9934" w:type="dxa"/>
        <w:tblInd w:w="-5" w:type="dxa"/>
        <w:tblLayout w:type="fixed"/>
        <w:tblLook w:val="04A0" w:firstRow="1" w:lastRow="0" w:firstColumn="1" w:lastColumn="0" w:noHBand="0" w:noVBand="1"/>
      </w:tblPr>
      <w:tblGrid>
        <w:gridCol w:w="1843"/>
        <w:gridCol w:w="4678"/>
        <w:gridCol w:w="3402"/>
        <w:gridCol w:w="11"/>
      </w:tblGrid>
      <w:tr w:rsidR="00EE3C61" w:rsidTr="009C6DF2">
        <w:trPr>
          <w:gridAfter w:val="1"/>
          <w:wAfter w:w="11" w:type="dxa"/>
          <w:trHeight w:val="295"/>
          <w:tblHeader/>
        </w:trPr>
        <w:tc>
          <w:tcPr>
            <w:tcW w:w="1843" w:type="dxa"/>
          </w:tcPr>
          <w:p w:rsidR="00770478" w:rsidRPr="009C6DF2" w:rsidRDefault="005604AC" w:rsidP="009C6DF2">
            <w:pPr>
              <w:pStyle w:val="ConsPlusNormal"/>
              <w:jc w:val="center"/>
              <w:rPr>
                <w:rFonts w:ascii="Times New Roman" w:hAnsi="Times New Roman" w:cs="Times New Roman"/>
                <w:sz w:val="24"/>
                <w:szCs w:val="24"/>
              </w:rPr>
            </w:pPr>
            <w:bookmarkStart w:id="0" w:name="P146"/>
            <w:bookmarkEnd w:id="0"/>
            <w:r w:rsidRPr="009C6DF2">
              <w:rPr>
                <w:rFonts w:ascii="Times New Roman" w:hAnsi="Times New Roman" w:cs="Times New Roman"/>
                <w:sz w:val="24"/>
                <w:szCs w:val="24"/>
                <w:lang w:val="tt"/>
              </w:rPr>
              <w:t>1</w:t>
            </w:r>
          </w:p>
        </w:tc>
        <w:tc>
          <w:tcPr>
            <w:tcW w:w="4678" w:type="dxa"/>
          </w:tcPr>
          <w:p w:rsidR="00770478" w:rsidRPr="009C6DF2" w:rsidRDefault="005604AC"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lang w:val="tt"/>
              </w:rPr>
              <w:t>2</w:t>
            </w:r>
          </w:p>
        </w:tc>
        <w:tc>
          <w:tcPr>
            <w:tcW w:w="3402" w:type="dxa"/>
          </w:tcPr>
          <w:p w:rsidR="00770478" w:rsidRPr="009C6DF2" w:rsidRDefault="005604AC"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lang w:val="tt"/>
              </w:rPr>
              <w:t>3</w:t>
            </w:r>
          </w:p>
        </w:tc>
      </w:tr>
      <w:tr w:rsidR="00EE3C61" w:rsidTr="009C6DF2">
        <w:trPr>
          <w:trHeight w:val="854"/>
        </w:trPr>
        <w:tc>
          <w:tcPr>
            <w:tcW w:w="9934" w:type="dxa"/>
            <w:gridSpan w:val="4"/>
            <w:vAlign w:val="center"/>
          </w:tcPr>
          <w:p w:rsidR="005604AC" w:rsidRPr="009C6DF2" w:rsidRDefault="005604AC" w:rsidP="005604AC">
            <w:pPr>
              <w:pStyle w:val="ConsPlusNormal"/>
              <w:jc w:val="center"/>
              <w:rPr>
                <w:rFonts w:ascii="Times New Roman" w:hAnsi="Times New Roman" w:cs="Times New Roman"/>
                <w:sz w:val="24"/>
                <w:szCs w:val="24"/>
              </w:rPr>
            </w:pPr>
            <w:r>
              <w:rPr>
                <w:rFonts w:ascii="Times New Roman" w:hAnsi="Times New Roman" w:cs="Times New Roman"/>
                <w:sz w:val="24"/>
                <w:szCs w:val="24"/>
                <w:lang w:val="tt"/>
              </w:rPr>
              <w:t>Б</w:t>
            </w:r>
            <w:r w:rsidRPr="009C6DF2">
              <w:rPr>
                <w:rFonts w:ascii="Times New Roman" w:hAnsi="Times New Roman" w:cs="Times New Roman"/>
                <w:sz w:val="24"/>
                <w:szCs w:val="24"/>
                <w:lang w:val="tt"/>
              </w:rPr>
              <w:t>еренче дәрәҗәдәге ярдәмче-укыту персоналы</w:t>
            </w:r>
            <w:r>
              <w:rPr>
                <w:rFonts w:ascii="Times New Roman" w:hAnsi="Times New Roman" w:cs="Times New Roman"/>
                <w:sz w:val="24"/>
                <w:szCs w:val="24"/>
                <w:lang w:val="tt"/>
              </w:rPr>
              <w:t>ның</w:t>
            </w:r>
            <w:r w:rsidRPr="009C6DF2">
              <w:rPr>
                <w:rFonts w:ascii="Times New Roman" w:hAnsi="Times New Roman" w:cs="Times New Roman"/>
                <w:sz w:val="24"/>
                <w:szCs w:val="24"/>
                <w:lang w:val="tt"/>
              </w:rPr>
              <w:t xml:space="preserve"> </w:t>
            </w:r>
            <w:r>
              <w:rPr>
                <w:rFonts w:ascii="Times New Roman" w:hAnsi="Times New Roman" w:cs="Times New Roman"/>
                <w:sz w:val="24"/>
                <w:szCs w:val="24"/>
                <w:lang w:val="tt"/>
              </w:rPr>
              <w:t>һ</w:t>
            </w:r>
            <w:r w:rsidRPr="009C6DF2">
              <w:rPr>
                <w:rFonts w:ascii="Times New Roman" w:hAnsi="Times New Roman" w:cs="Times New Roman"/>
                <w:sz w:val="24"/>
                <w:szCs w:val="24"/>
                <w:lang w:val="tt"/>
              </w:rPr>
              <w:t>өнәри квалификация төркеме</w:t>
            </w:r>
          </w:p>
          <w:p w:rsidR="00770478" w:rsidRPr="009C6DF2" w:rsidRDefault="00770478" w:rsidP="009C6DF2">
            <w:pPr>
              <w:pStyle w:val="ConsPlusNormal"/>
              <w:jc w:val="center"/>
              <w:rPr>
                <w:rFonts w:ascii="Times New Roman" w:hAnsi="Times New Roman" w:cs="Times New Roman"/>
                <w:sz w:val="24"/>
                <w:szCs w:val="24"/>
              </w:rPr>
            </w:pPr>
          </w:p>
        </w:tc>
      </w:tr>
      <w:tr w:rsidR="00EE3C61" w:rsidTr="009C6DF2">
        <w:trPr>
          <w:gridAfter w:val="1"/>
          <w:wAfter w:w="11" w:type="dxa"/>
          <w:trHeight w:val="295"/>
        </w:trPr>
        <w:tc>
          <w:tcPr>
            <w:tcW w:w="1843" w:type="dxa"/>
          </w:tcPr>
          <w:p w:rsidR="00770478" w:rsidRPr="009C6DF2" w:rsidRDefault="005604AC"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lang w:val="tt"/>
              </w:rPr>
              <w:t>Беренче квалификация дәрәҗәсе</w:t>
            </w:r>
          </w:p>
        </w:tc>
        <w:tc>
          <w:tcPr>
            <w:tcW w:w="4678" w:type="dxa"/>
          </w:tcPr>
          <w:p w:rsidR="00770478" w:rsidRPr="009C6DF2" w:rsidRDefault="005604AC" w:rsidP="009C6DF2">
            <w:pPr>
              <w:pStyle w:val="ConsPlusNormal"/>
              <w:rPr>
                <w:rFonts w:ascii="Times New Roman" w:hAnsi="Times New Roman" w:cs="Times New Roman"/>
                <w:sz w:val="24"/>
                <w:szCs w:val="24"/>
              </w:rPr>
            </w:pPr>
            <w:r w:rsidRPr="009C6DF2">
              <w:rPr>
                <w:rFonts w:ascii="Times New Roman" w:hAnsi="Times New Roman" w:cs="Times New Roman"/>
                <w:sz w:val="24"/>
                <w:szCs w:val="24"/>
                <w:lang w:val="tt"/>
              </w:rPr>
              <w:t>Укыту бүлеге секретаре</w:t>
            </w:r>
          </w:p>
        </w:tc>
        <w:tc>
          <w:tcPr>
            <w:tcW w:w="3402" w:type="dxa"/>
          </w:tcPr>
          <w:p w:rsidR="00770478" w:rsidRPr="009C6DF2" w:rsidRDefault="005604AC"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lang w:val="tt"/>
              </w:rPr>
              <w:t>19 515</w:t>
            </w:r>
          </w:p>
          <w:p w:rsidR="00770478" w:rsidRPr="009C6DF2" w:rsidRDefault="00770478" w:rsidP="009C6DF2">
            <w:pPr>
              <w:pStyle w:val="ConsPlusNormal"/>
              <w:rPr>
                <w:rFonts w:ascii="Times New Roman" w:hAnsi="Times New Roman" w:cs="Times New Roman"/>
                <w:sz w:val="24"/>
                <w:szCs w:val="24"/>
              </w:rPr>
            </w:pPr>
          </w:p>
        </w:tc>
      </w:tr>
      <w:tr w:rsidR="00EE3C61" w:rsidTr="009C6DF2">
        <w:trPr>
          <w:trHeight w:val="854"/>
        </w:trPr>
        <w:tc>
          <w:tcPr>
            <w:tcW w:w="9934" w:type="dxa"/>
            <w:gridSpan w:val="4"/>
            <w:vAlign w:val="center"/>
          </w:tcPr>
          <w:p w:rsidR="005604AC" w:rsidRPr="009C6DF2" w:rsidRDefault="005604AC" w:rsidP="005604AC">
            <w:pPr>
              <w:pStyle w:val="ConsPlusNormal"/>
              <w:jc w:val="center"/>
              <w:rPr>
                <w:rFonts w:ascii="Times New Roman" w:hAnsi="Times New Roman" w:cs="Times New Roman"/>
                <w:sz w:val="24"/>
                <w:szCs w:val="24"/>
              </w:rPr>
            </w:pPr>
            <w:r w:rsidRPr="009C6DF2">
              <w:rPr>
                <w:rFonts w:ascii="Times New Roman" w:hAnsi="Times New Roman" w:cs="Times New Roman"/>
                <w:sz w:val="24"/>
                <w:szCs w:val="24"/>
                <w:lang w:val="tt"/>
              </w:rPr>
              <w:t>Икенче дәрәҗәдәге ярдәмче-укыту персоналы</w:t>
            </w:r>
            <w:r>
              <w:rPr>
                <w:rFonts w:ascii="Times New Roman" w:hAnsi="Times New Roman" w:cs="Times New Roman"/>
                <w:sz w:val="24"/>
                <w:szCs w:val="24"/>
                <w:lang w:val="tt"/>
              </w:rPr>
              <w:t>ның</w:t>
            </w:r>
            <w:r w:rsidRPr="009C6DF2">
              <w:rPr>
                <w:rFonts w:ascii="Times New Roman" w:hAnsi="Times New Roman" w:cs="Times New Roman"/>
                <w:sz w:val="24"/>
                <w:szCs w:val="24"/>
                <w:lang w:val="tt"/>
              </w:rPr>
              <w:t xml:space="preserve"> </w:t>
            </w:r>
            <w:r>
              <w:rPr>
                <w:rFonts w:ascii="Times New Roman" w:hAnsi="Times New Roman" w:cs="Times New Roman"/>
                <w:sz w:val="24"/>
                <w:szCs w:val="24"/>
                <w:lang w:val="tt"/>
              </w:rPr>
              <w:t>һ</w:t>
            </w:r>
            <w:r w:rsidRPr="009C6DF2">
              <w:rPr>
                <w:rFonts w:ascii="Times New Roman" w:hAnsi="Times New Roman" w:cs="Times New Roman"/>
                <w:sz w:val="24"/>
                <w:szCs w:val="24"/>
                <w:lang w:val="tt"/>
              </w:rPr>
              <w:t>өнәри квалификация төркеме</w:t>
            </w:r>
          </w:p>
          <w:p w:rsidR="00770478" w:rsidRPr="009C6DF2" w:rsidRDefault="00770478" w:rsidP="009C6DF2">
            <w:pPr>
              <w:pStyle w:val="ConsPlusNormal"/>
              <w:jc w:val="center"/>
              <w:rPr>
                <w:rFonts w:ascii="Times New Roman" w:hAnsi="Times New Roman" w:cs="Times New Roman"/>
                <w:sz w:val="24"/>
                <w:szCs w:val="24"/>
              </w:rPr>
            </w:pPr>
          </w:p>
        </w:tc>
      </w:tr>
      <w:tr w:rsidR="00EE3C61" w:rsidTr="009C6DF2">
        <w:trPr>
          <w:gridAfter w:val="1"/>
          <w:wAfter w:w="11" w:type="dxa"/>
          <w:trHeight w:val="401"/>
          <w:tblHeader/>
        </w:trPr>
        <w:tc>
          <w:tcPr>
            <w:tcW w:w="1843" w:type="dxa"/>
            <w:vMerge w:val="restart"/>
          </w:tcPr>
          <w:p w:rsidR="00770478" w:rsidRPr="009C6DF2" w:rsidRDefault="005604AC"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lang w:val="tt"/>
              </w:rPr>
              <w:t>Беренче квалификация дәрәҗәсе</w:t>
            </w:r>
          </w:p>
        </w:tc>
        <w:tc>
          <w:tcPr>
            <w:tcW w:w="4678" w:type="dxa"/>
          </w:tcPr>
          <w:p w:rsidR="00770478" w:rsidRPr="009C6DF2" w:rsidRDefault="005604AC" w:rsidP="009C6DF2">
            <w:pPr>
              <w:pStyle w:val="ConsPlusNormal"/>
              <w:ind w:firstLine="5"/>
              <w:rPr>
                <w:rFonts w:ascii="Times New Roman" w:hAnsi="Times New Roman" w:cs="Times New Roman"/>
                <w:sz w:val="24"/>
                <w:szCs w:val="24"/>
              </w:rPr>
            </w:pPr>
            <w:r w:rsidRPr="009C6DF2">
              <w:rPr>
                <w:rFonts w:ascii="Times New Roman" w:hAnsi="Times New Roman" w:cs="Times New Roman"/>
                <w:sz w:val="24"/>
                <w:szCs w:val="24"/>
                <w:lang w:val="tt"/>
              </w:rPr>
              <w:t>Режим буенча дежур</w:t>
            </w:r>
          </w:p>
        </w:tc>
        <w:tc>
          <w:tcPr>
            <w:tcW w:w="3402" w:type="dxa"/>
            <w:vMerge w:val="restart"/>
          </w:tcPr>
          <w:p w:rsidR="00770478" w:rsidRPr="009C6DF2" w:rsidRDefault="005604AC"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lang w:val="tt"/>
              </w:rPr>
              <w:t>19 625</w:t>
            </w:r>
          </w:p>
        </w:tc>
      </w:tr>
      <w:tr w:rsidR="00EE3C61" w:rsidTr="009C6DF2">
        <w:trPr>
          <w:gridAfter w:val="1"/>
          <w:wAfter w:w="11" w:type="dxa"/>
          <w:trHeight w:val="295"/>
          <w:tblHeader/>
        </w:trPr>
        <w:tc>
          <w:tcPr>
            <w:tcW w:w="1843" w:type="dxa"/>
            <w:vMerge/>
          </w:tcPr>
          <w:p w:rsidR="00770478" w:rsidRPr="009C6DF2" w:rsidRDefault="00770478" w:rsidP="009C6DF2">
            <w:pPr>
              <w:pStyle w:val="ConsPlusNormal"/>
              <w:jc w:val="both"/>
              <w:rPr>
                <w:rFonts w:ascii="Times New Roman" w:hAnsi="Times New Roman" w:cs="Times New Roman"/>
                <w:sz w:val="24"/>
                <w:szCs w:val="24"/>
              </w:rPr>
            </w:pPr>
          </w:p>
        </w:tc>
        <w:tc>
          <w:tcPr>
            <w:tcW w:w="4678" w:type="dxa"/>
          </w:tcPr>
          <w:p w:rsidR="00770478" w:rsidRPr="009C6DF2" w:rsidRDefault="005604AC" w:rsidP="009C6DF2">
            <w:pPr>
              <w:pStyle w:val="ConsPlusNormal"/>
              <w:ind w:firstLine="5"/>
              <w:rPr>
                <w:rFonts w:ascii="Times New Roman" w:hAnsi="Times New Roman" w:cs="Times New Roman"/>
                <w:sz w:val="24"/>
                <w:szCs w:val="24"/>
              </w:rPr>
            </w:pPr>
            <w:r w:rsidRPr="009C6DF2">
              <w:rPr>
                <w:rFonts w:ascii="Times New Roman" w:hAnsi="Times New Roman" w:cs="Times New Roman"/>
                <w:sz w:val="24"/>
                <w:szCs w:val="24"/>
                <w:lang w:val="tt"/>
              </w:rPr>
              <w:t>Кече тәрбияче</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EE3C61" w:rsidTr="009C6DF2">
        <w:trPr>
          <w:trHeight w:val="800"/>
        </w:trPr>
        <w:tc>
          <w:tcPr>
            <w:tcW w:w="9934" w:type="dxa"/>
            <w:gridSpan w:val="4"/>
            <w:vAlign w:val="center"/>
          </w:tcPr>
          <w:p w:rsidR="005604AC" w:rsidRPr="009C6DF2" w:rsidRDefault="005604AC" w:rsidP="005604AC">
            <w:pPr>
              <w:pStyle w:val="ConsPlusNormal"/>
              <w:jc w:val="center"/>
              <w:rPr>
                <w:rFonts w:ascii="Times New Roman" w:hAnsi="Times New Roman" w:cs="Times New Roman"/>
                <w:sz w:val="24"/>
                <w:szCs w:val="24"/>
              </w:rPr>
            </w:pPr>
            <w:r w:rsidRPr="009C6DF2">
              <w:rPr>
                <w:rFonts w:ascii="Times New Roman" w:hAnsi="Times New Roman" w:cs="Times New Roman"/>
                <w:sz w:val="24"/>
                <w:szCs w:val="24"/>
                <w:lang w:val="tt"/>
              </w:rPr>
              <w:t xml:space="preserve">Педагогик хезмәткәрләр вазыйфаларының </w:t>
            </w:r>
            <w:r>
              <w:rPr>
                <w:rFonts w:ascii="Times New Roman" w:hAnsi="Times New Roman" w:cs="Times New Roman"/>
                <w:sz w:val="24"/>
                <w:szCs w:val="24"/>
                <w:lang w:val="tt"/>
              </w:rPr>
              <w:t>һ</w:t>
            </w:r>
            <w:r w:rsidRPr="009C6DF2">
              <w:rPr>
                <w:rFonts w:ascii="Times New Roman" w:hAnsi="Times New Roman" w:cs="Times New Roman"/>
                <w:sz w:val="24"/>
                <w:szCs w:val="24"/>
                <w:lang w:val="tt"/>
              </w:rPr>
              <w:t>өнәри квалификация төркеме</w:t>
            </w:r>
          </w:p>
          <w:p w:rsidR="00770478" w:rsidRPr="009C6DF2" w:rsidRDefault="00770478" w:rsidP="009C6DF2">
            <w:pPr>
              <w:pStyle w:val="ConsPlusNormal"/>
              <w:jc w:val="center"/>
              <w:rPr>
                <w:rFonts w:ascii="Times New Roman" w:hAnsi="Times New Roman" w:cs="Times New Roman"/>
                <w:sz w:val="24"/>
                <w:szCs w:val="24"/>
              </w:rPr>
            </w:pPr>
          </w:p>
        </w:tc>
      </w:tr>
      <w:tr w:rsidR="00EE3C61" w:rsidTr="009C6DF2">
        <w:trPr>
          <w:gridAfter w:val="1"/>
          <w:wAfter w:w="11" w:type="dxa"/>
          <w:trHeight w:val="20"/>
        </w:trPr>
        <w:tc>
          <w:tcPr>
            <w:tcW w:w="1843" w:type="dxa"/>
            <w:vMerge w:val="restart"/>
          </w:tcPr>
          <w:p w:rsidR="00770478" w:rsidRPr="009C6DF2" w:rsidRDefault="005604AC"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lang w:val="tt"/>
              </w:rPr>
              <w:t>Беренче квалификация дәрәҗәсе</w:t>
            </w:r>
          </w:p>
        </w:tc>
        <w:tc>
          <w:tcPr>
            <w:tcW w:w="4678" w:type="dxa"/>
          </w:tcPr>
          <w:p w:rsidR="00770478" w:rsidRPr="009C6DF2" w:rsidRDefault="005604AC" w:rsidP="009C6DF2">
            <w:pPr>
              <w:pStyle w:val="ConsPlusNormal"/>
              <w:jc w:val="both"/>
              <w:rPr>
                <w:rFonts w:ascii="Times New Roman" w:hAnsi="Times New Roman" w:cs="Times New Roman"/>
                <w:sz w:val="24"/>
                <w:szCs w:val="24"/>
              </w:rPr>
            </w:pPr>
            <w:r w:rsidRPr="009C6DF2">
              <w:rPr>
                <w:rFonts w:ascii="Times New Roman" w:hAnsi="Times New Roman" w:cs="Times New Roman"/>
                <w:sz w:val="24"/>
                <w:szCs w:val="24"/>
                <w:lang w:val="tt"/>
              </w:rPr>
              <w:t>Хезмәт  инструкторы</w:t>
            </w:r>
          </w:p>
        </w:tc>
        <w:tc>
          <w:tcPr>
            <w:tcW w:w="3402" w:type="dxa"/>
            <w:vMerge w:val="restart"/>
          </w:tcPr>
          <w:p w:rsidR="00770478" w:rsidRPr="009C6DF2" w:rsidRDefault="005604AC"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lang w:val="tt"/>
              </w:rPr>
              <w:t>20 705</w:t>
            </w:r>
          </w:p>
        </w:tc>
      </w:tr>
      <w:tr w:rsidR="00EE3C61" w:rsidTr="009C6DF2">
        <w:trPr>
          <w:gridAfter w:val="1"/>
          <w:wAfter w:w="11" w:type="dxa"/>
          <w:trHeight w:val="20"/>
        </w:trPr>
        <w:tc>
          <w:tcPr>
            <w:tcW w:w="1843" w:type="dxa"/>
            <w:vMerge/>
          </w:tcPr>
          <w:p w:rsidR="00770478" w:rsidRPr="009C6DF2" w:rsidRDefault="00770478" w:rsidP="009C6DF2">
            <w:pPr>
              <w:pStyle w:val="ConsPlusNormal"/>
              <w:ind w:firstLine="5"/>
              <w:jc w:val="both"/>
              <w:rPr>
                <w:rFonts w:ascii="Times New Roman" w:hAnsi="Times New Roman" w:cs="Times New Roman"/>
                <w:sz w:val="24"/>
                <w:szCs w:val="24"/>
              </w:rPr>
            </w:pPr>
          </w:p>
        </w:tc>
        <w:tc>
          <w:tcPr>
            <w:tcW w:w="4678" w:type="dxa"/>
          </w:tcPr>
          <w:p w:rsidR="00770478" w:rsidRPr="009C6DF2" w:rsidRDefault="005604AC" w:rsidP="009C6DF2">
            <w:pPr>
              <w:pStyle w:val="ConsPlusNormal"/>
              <w:jc w:val="both"/>
              <w:rPr>
                <w:rFonts w:ascii="Times New Roman" w:hAnsi="Times New Roman" w:cs="Times New Roman"/>
                <w:sz w:val="24"/>
                <w:szCs w:val="24"/>
              </w:rPr>
            </w:pPr>
            <w:r w:rsidRPr="009C6DF2">
              <w:rPr>
                <w:rFonts w:ascii="Times New Roman" w:hAnsi="Times New Roman" w:cs="Times New Roman"/>
                <w:sz w:val="24"/>
                <w:szCs w:val="24"/>
                <w:lang w:val="tt"/>
              </w:rPr>
              <w:t>Физик культура буенча инструктор</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EE3C61" w:rsidTr="009C6DF2">
        <w:trPr>
          <w:gridAfter w:val="1"/>
          <w:wAfter w:w="11" w:type="dxa"/>
          <w:trHeight w:val="20"/>
        </w:trPr>
        <w:tc>
          <w:tcPr>
            <w:tcW w:w="1843" w:type="dxa"/>
            <w:vMerge/>
          </w:tcPr>
          <w:p w:rsidR="00770478" w:rsidRPr="009C6DF2" w:rsidRDefault="00770478" w:rsidP="009C6DF2">
            <w:pPr>
              <w:pStyle w:val="ConsPlusNormal"/>
              <w:ind w:firstLine="5"/>
              <w:jc w:val="both"/>
              <w:rPr>
                <w:rFonts w:ascii="Times New Roman" w:hAnsi="Times New Roman" w:cs="Times New Roman"/>
                <w:sz w:val="24"/>
                <w:szCs w:val="24"/>
              </w:rPr>
            </w:pPr>
          </w:p>
        </w:tc>
        <w:tc>
          <w:tcPr>
            <w:tcW w:w="4678" w:type="dxa"/>
          </w:tcPr>
          <w:p w:rsidR="00770478" w:rsidRPr="009C6DF2" w:rsidRDefault="005604AC" w:rsidP="009C6DF2">
            <w:pPr>
              <w:pStyle w:val="ConsPlusNormal"/>
              <w:jc w:val="both"/>
              <w:rPr>
                <w:rFonts w:ascii="Times New Roman" w:hAnsi="Times New Roman" w:cs="Times New Roman"/>
                <w:sz w:val="24"/>
                <w:szCs w:val="24"/>
              </w:rPr>
            </w:pPr>
            <w:r w:rsidRPr="009C6DF2">
              <w:rPr>
                <w:rFonts w:ascii="Times New Roman" w:hAnsi="Times New Roman" w:cs="Times New Roman"/>
                <w:sz w:val="24"/>
                <w:szCs w:val="24"/>
                <w:lang w:val="tt"/>
              </w:rPr>
              <w:t>Музыка җитәкчесе</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EE3C61" w:rsidTr="009C6DF2">
        <w:trPr>
          <w:gridAfter w:val="1"/>
          <w:wAfter w:w="11" w:type="dxa"/>
          <w:trHeight w:val="20"/>
        </w:trPr>
        <w:tc>
          <w:tcPr>
            <w:tcW w:w="1843" w:type="dxa"/>
            <w:vMerge w:val="restart"/>
          </w:tcPr>
          <w:p w:rsidR="00770478" w:rsidRPr="009C6DF2" w:rsidRDefault="005604AC" w:rsidP="009C6DF2">
            <w:pPr>
              <w:pStyle w:val="ConsPlusNormal"/>
              <w:ind w:firstLine="5"/>
              <w:rPr>
                <w:rFonts w:ascii="Times New Roman" w:hAnsi="Times New Roman" w:cs="Times New Roman"/>
                <w:sz w:val="24"/>
                <w:szCs w:val="24"/>
              </w:rPr>
            </w:pPr>
            <w:r w:rsidRPr="009C6DF2">
              <w:rPr>
                <w:rFonts w:ascii="Times New Roman" w:hAnsi="Times New Roman" w:cs="Times New Roman"/>
                <w:sz w:val="24"/>
                <w:szCs w:val="24"/>
                <w:lang w:val="tt"/>
              </w:rPr>
              <w:t>Икенче квалификация дәрәҗәсе</w:t>
            </w:r>
          </w:p>
        </w:tc>
        <w:tc>
          <w:tcPr>
            <w:tcW w:w="4678" w:type="dxa"/>
          </w:tcPr>
          <w:p w:rsidR="00770478" w:rsidRPr="009C6DF2" w:rsidRDefault="005604AC"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lang w:val="tt"/>
              </w:rPr>
              <w:t>Концертмейстер</w:t>
            </w:r>
          </w:p>
        </w:tc>
        <w:tc>
          <w:tcPr>
            <w:tcW w:w="3402" w:type="dxa"/>
            <w:vMerge w:val="restart"/>
          </w:tcPr>
          <w:p w:rsidR="00770478" w:rsidRPr="009C6DF2" w:rsidRDefault="005604AC"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lang w:val="tt"/>
              </w:rPr>
              <w:t>20 800</w:t>
            </w:r>
          </w:p>
        </w:tc>
      </w:tr>
      <w:tr w:rsidR="00EE3C61" w:rsidTr="009C6DF2">
        <w:trPr>
          <w:gridAfter w:val="1"/>
          <w:wAfter w:w="11" w:type="dxa"/>
          <w:trHeight w:val="20"/>
        </w:trPr>
        <w:tc>
          <w:tcPr>
            <w:tcW w:w="1843" w:type="dxa"/>
            <w:vMerge/>
          </w:tcPr>
          <w:p w:rsidR="00770478" w:rsidRPr="009C6DF2" w:rsidRDefault="00770478" w:rsidP="009C6DF2">
            <w:pPr>
              <w:pStyle w:val="ConsPlusNormal"/>
              <w:ind w:firstLine="5"/>
              <w:rPr>
                <w:rFonts w:ascii="Times New Roman" w:hAnsi="Times New Roman" w:cs="Times New Roman"/>
                <w:sz w:val="24"/>
                <w:szCs w:val="24"/>
              </w:rPr>
            </w:pPr>
          </w:p>
        </w:tc>
        <w:tc>
          <w:tcPr>
            <w:tcW w:w="4678" w:type="dxa"/>
          </w:tcPr>
          <w:p w:rsidR="00770478" w:rsidRPr="009C6DF2" w:rsidRDefault="005604AC"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lang w:val="tt"/>
              </w:rPr>
              <w:t>Өстәмә белем бирү педагогы</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EE3C61" w:rsidTr="009C6DF2">
        <w:trPr>
          <w:gridAfter w:val="1"/>
          <w:wAfter w:w="11" w:type="dxa"/>
          <w:trHeight w:val="20"/>
        </w:trPr>
        <w:tc>
          <w:tcPr>
            <w:tcW w:w="1843" w:type="dxa"/>
            <w:vMerge/>
          </w:tcPr>
          <w:p w:rsidR="00770478" w:rsidRPr="009C6DF2" w:rsidRDefault="00770478" w:rsidP="009C6DF2">
            <w:pPr>
              <w:pStyle w:val="ConsPlusNormal"/>
              <w:rPr>
                <w:rFonts w:ascii="Times New Roman" w:hAnsi="Times New Roman" w:cs="Times New Roman"/>
                <w:sz w:val="24"/>
                <w:szCs w:val="24"/>
              </w:rPr>
            </w:pPr>
          </w:p>
        </w:tc>
        <w:tc>
          <w:tcPr>
            <w:tcW w:w="4678" w:type="dxa"/>
          </w:tcPr>
          <w:p w:rsidR="00770478" w:rsidRPr="009C6DF2" w:rsidRDefault="005604AC"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lang w:val="tt"/>
              </w:rPr>
              <w:t>Педагог-оештыручы</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EE3C61" w:rsidTr="009C6DF2">
        <w:trPr>
          <w:gridAfter w:val="1"/>
          <w:wAfter w:w="11" w:type="dxa"/>
          <w:trHeight w:val="20"/>
        </w:trPr>
        <w:tc>
          <w:tcPr>
            <w:tcW w:w="1843" w:type="dxa"/>
            <w:vMerge/>
          </w:tcPr>
          <w:p w:rsidR="00770478" w:rsidRPr="009C6DF2" w:rsidRDefault="00770478" w:rsidP="009C6DF2">
            <w:pPr>
              <w:pStyle w:val="ConsPlusNormal"/>
              <w:rPr>
                <w:rFonts w:ascii="Times New Roman" w:hAnsi="Times New Roman" w:cs="Times New Roman"/>
                <w:sz w:val="24"/>
                <w:szCs w:val="24"/>
              </w:rPr>
            </w:pPr>
          </w:p>
        </w:tc>
        <w:tc>
          <w:tcPr>
            <w:tcW w:w="4678" w:type="dxa"/>
          </w:tcPr>
          <w:p w:rsidR="00770478" w:rsidRPr="009C6DF2" w:rsidRDefault="005604AC"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lang w:val="tt"/>
              </w:rPr>
              <w:t>Социаль педагог</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EE3C61" w:rsidTr="009C6DF2">
        <w:trPr>
          <w:gridAfter w:val="1"/>
          <w:wAfter w:w="11" w:type="dxa"/>
          <w:trHeight w:val="20"/>
        </w:trPr>
        <w:tc>
          <w:tcPr>
            <w:tcW w:w="1843" w:type="dxa"/>
            <w:vMerge/>
          </w:tcPr>
          <w:p w:rsidR="00770478" w:rsidRPr="009C6DF2" w:rsidRDefault="00770478" w:rsidP="009C6DF2">
            <w:pPr>
              <w:pStyle w:val="ConsPlusNormal"/>
              <w:rPr>
                <w:rFonts w:ascii="Times New Roman" w:hAnsi="Times New Roman" w:cs="Times New Roman"/>
                <w:sz w:val="24"/>
                <w:szCs w:val="24"/>
              </w:rPr>
            </w:pPr>
          </w:p>
        </w:tc>
        <w:tc>
          <w:tcPr>
            <w:tcW w:w="4678" w:type="dxa"/>
          </w:tcPr>
          <w:p w:rsidR="00770478" w:rsidRPr="009C6DF2" w:rsidRDefault="005604AC"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lang w:val="tt"/>
              </w:rPr>
              <w:t>Тренер-укытучы</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EE3C61" w:rsidTr="009C6DF2">
        <w:trPr>
          <w:gridAfter w:val="1"/>
          <w:wAfter w:w="11" w:type="dxa"/>
          <w:trHeight w:val="20"/>
        </w:trPr>
        <w:tc>
          <w:tcPr>
            <w:tcW w:w="1843" w:type="dxa"/>
            <w:vMerge/>
          </w:tcPr>
          <w:p w:rsidR="00770478" w:rsidRPr="009C6DF2" w:rsidRDefault="00770478" w:rsidP="009C6DF2">
            <w:pPr>
              <w:pStyle w:val="ConsPlusNormal"/>
              <w:rPr>
                <w:rFonts w:ascii="Times New Roman" w:hAnsi="Times New Roman" w:cs="Times New Roman"/>
                <w:sz w:val="24"/>
                <w:szCs w:val="24"/>
              </w:rPr>
            </w:pPr>
          </w:p>
        </w:tc>
        <w:tc>
          <w:tcPr>
            <w:tcW w:w="4678" w:type="dxa"/>
          </w:tcPr>
          <w:p w:rsidR="00770478" w:rsidRPr="009C6DF2" w:rsidRDefault="005604AC"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lang w:val="tt"/>
              </w:rPr>
              <w:t>Инструктор-методист</w:t>
            </w:r>
          </w:p>
        </w:tc>
        <w:tc>
          <w:tcPr>
            <w:tcW w:w="3402" w:type="dxa"/>
            <w:vMerge/>
          </w:tcPr>
          <w:p w:rsidR="00770478" w:rsidRPr="009C6DF2" w:rsidRDefault="00770478" w:rsidP="009C6DF2">
            <w:pPr>
              <w:pStyle w:val="ConsPlusNormal"/>
              <w:jc w:val="center"/>
              <w:rPr>
                <w:rFonts w:ascii="Times New Roman" w:hAnsi="Times New Roman" w:cs="Times New Roman"/>
                <w:sz w:val="24"/>
                <w:szCs w:val="24"/>
              </w:rPr>
            </w:pPr>
          </w:p>
        </w:tc>
      </w:tr>
      <w:tr w:rsidR="00EE3C61" w:rsidTr="009C6DF2">
        <w:trPr>
          <w:gridAfter w:val="1"/>
          <w:wAfter w:w="11" w:type="dxa"/>
          <w:trHeight w:val="227"/>
        </w:trPr>
        <w:tc>
          <w:tcPr>
            <w:tcW w:w="1843" w:type="dxa"/>
            <w:vMerge w:val="restart"/>
          </w:tcPr>
          <w:p w:rsidR="00770478" w:rsidRPr="009C6DF2" w:rsidRDefault="005604AC" w:rsidP="009C6DF2">
            <w:pPr>
              <w:pStyle w:val="ConsPlusNormal"/>
              <w:ind w:firstLine="5"/>
              <w:rPr>
                <w:rFonts w:ascii="Times New Roman" w:hAnsi="Times New Roman" w:cs="Times New Roman"/>
                <w:sz w:val="24"/>
                <w:szCs w:val="24"/>
              </w:rPr>
            </w:pPr>
            <w:r w:rsidRPr="009C6DF2">
              <w:rPr>
                <w:rFonts w:ascii="Times New Roman" w:hAnsi="Times New Roman" w:cs="Times New Roman"/>
                <w:sz w:val="24"/>
                <w:szCs w:val="24"/>
                <w:lang w:val="tt"/>
              </w:rPr>
              <w:t>Өченче квалификация дәрәҗәсе</w:t>
            </w:r>
          </w:p>
        </w:tc>
        <w:tc>
          <w:tcPr>
            <w:tcW w:w="4678" w:type="dxa"/>
          </w:tcPr>
          <w:p w:rsidR="00770478" w:rsidRPr="009C6DF2" w:rsidRDefault="005604AC" w:rsidP="009C6DF2">
            <w:pPr>
              <w:pStyle w:val="ConsPlusNormal"/>
              <w:rPr>
                <w:rFonts w:ascii="Times New Roman" w:hAnsi="Times New Roman" w:cs="Times New Roman"/>
                <w:sz w:val="24"/>
                <w:szCs w:val="24"/>
              </w:rPr>
            </w:pPr>
            <w:r w:rsidRPr="009C6DF2">
              <w:rPr>
                <w:rFonts w:ascii="Times New Roman" w:hAnsi="Times New Roman" w:cs="Times New Roman"/>
                <w:sz w:val="24"/>
                <w:szCs w:val="24"/>
                <w:lang w:val="tt"/>
              </w:rPr>
              <w:t>Методист</w:t>
            </w:r>
          </w:p>
        </w:tc>
        <w:tc>
          <w:tcPr>
            <w:tcW w:w="3402" w:type="dxa"/>
            <w:vMerge w:val="restart"/>
          </w:tcPr>
          <w:p w:rsidR="00770478" w:rsidRPr="009C6DF2" w:rsidRDefault="005604AC"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lang w:val="tt"/>
              </w:rPr>
              <w:t>20 900</w:t>
            </w:r>
          </w:p>
        </w:tc>
      </w:tr>
      <w:tr w:rsidR="00EE3C61" w:rsidTr="009C6DF2">
        <w:trPr>
          <w:gridAfter w:val="1"/>
          <w:wAfter w:w="11" w:type="dxa"/>
          <w:trHeight w:val="227"/>
        </w:trPr>
        <w:tc>
          <w:tcPr>
            <w:tcW w:w="1843" w:type="dxa"/>
            <w:vMerge/>
          </w:tcPr>
          <w:p w:rsidR="00770478" w:rsidRPr="009C6DF2" w:rsidRDefault="00770478" w:rsidP="009C6DF2">
            <w:pPr>
              <w:pStyle w:val="ConsPlusNormal"/>
              <w:ind w:firstLine="5"/>
              <w:rPr>
                <w:rFonts w:ascii="Times New Roman" w:hAnsi="Times New Roman" w:cs="Times New Roman"/>
                <w:sz w:val="24"/>
                <w:szCs w:val="24"/>
              </w:rPr>
            </w:pPr>
          </w:p>
        </w:tc>
        <w:tc>
          <w:tcPr>
            <w:tcW w:w="4678" w:type="dxa"/>
          </w:tcPr>
          <w:p w:rsidR="00770478" w:rsidRPr="009C6DF2" w:rsidRDefault="005604AC" w:rsidP="009C6DF2">
            <w:pPr>
              <w:pStyle w:val="ConsPlusNormal"/>
              <w:rPr>
                <w:rFonts w:ascii="Times New Roman" w:hAnsi="Times New Roman" w:cs="Times New Roman"/>
                <w:sz w:val="24"/>
                <w:szCs w:val="24"/>
              </w:rPr>
            </w:pPr>
            <w:r w:rsidRPr="009C6DF2">
              <w:rPr>
                <w:rFonts w:ascii="Times New Roman" w:hAnsi="Times New Roman" w:cs="Times New Roman"/>
                <w:sz w:val="24"/>
                <w:szCs w:val="24"/>
                <w:lang w:val="tt"/>
              </w:rPr>
              <w:t>Өлкән инструктор-методист</w:t>
            </w:r>
          </w:p>
        </w:tc>
        <w:tc>
          <w:tcPr>
            <w:tcW w:w="3402" w:type="dxa"/>
            <w:vMerge/>
          </w:tcPr>
          <w:p w:rsidR="00770478" w:rsidRPr="009C6DF2" w:rsidRDefault="00770478" w:rsidP="009C6DF2">
            <w:pPr>
              <w:jc w:val="center"/>
              <w:rPr>
                <w:rFonts w:ascii="Times New Roman" w:hAnsi="Times New Roman" w:cs="Times New Roman"/>
                <w:sz w:val="24"/>
                <w:szCs w:val="24"/>
              </w:rPr>
            </w:pPr>
          </w:p>
        </w:tc>
      </w:tr>
      <w:tr w:rsidR="00EE3C61" w:rsidTr="009C6DF2">
        <w:trPr>
          <w:gridAfter w:val="1"/>
          <w:wAfter w:w="11" w:type="dxa"/>
          <w:trHeight w:val="227"/>
        </w:trPr>
        <w:tc>
          <w:tcPr>
            <w:tcW w:w="1843" w:type="dxa"/>
            <w:vMerge/>
          </w:tcPr>
          <w:p w:rsidR="00770478" w:rsidRPr="009C6DF2" w:rsidRDefault="00770478" w:rsidP="009C6DF2">
            <w:pPr>
              <w:pStyle w:val="ConsPlusNormal"/>
              <w:ind w:firstLine="5"/>
              <w:rPr>
                <w:rFonts w:ascii="Times New Roman" w:hAnsi="Times New Roman" w:cs="Times New Roman"/>
                <w:sz w:val="24"/>
                <w:szCs w:val="24"/>
              </w:rPr>
            </w:pPr>
          </w:p>
        </w:tc>
        <w:tc>
          <w:tcPr>
            <w:tcW w:w="4678" w:type="dxa"/>
          </w:tcPr>
          <w:p w:rsidR="00770478" w:rsidRPr="009C6DF2" w:rsidRDefault="005604AC" w:rsidP="009C6DF2">
            <w:pPr>
              <w:pStyle w:val="ConsPlusNormal"/>
              <w:rPr>
                <w:rFonts w:ascii="Times New Roman" w:hAnsi="Times New Roman" w:cs="Times New Roman"/>
                <w:sz w:val="24"/>
                <w:szCs w:val="24"/>
              </w:rPr>
            </w:pPr>
            <w:r w:rsidRPr="009C6DF2">
              <w:rPr>
                <w:rFonts w:ascii="Times New Roman" w:hAnsi="Times New Roman" w:cs="Times New Roman"/>
                <w:sz w:val="24"/>
                <w:szCs w:val="24"/>
                <w:lang w:val="tt"/>
              </w:rPr>
              <w:t>Тәрбияче</w:t>
            </w:r>
          </w:p>
        </w:tc>
        <w:tc>
          <w:tcPr>
            <w:tcW w:w="3402" w:type="dxa"/>
            <w:vMerge/>
          </w:tcPr>
          <w:p w:rsidR="00770478" w:rsidRPr="009C6DF2" w:rsidRDefault="00770478" w:rsidP="009C6DF2">
            <w:pPr>
              <w:jc w:val="center"/>
              <w:rPr>
                <w:rFonts w:ascii="Times New Roman" w:hAnsi="Times New Roman" w:cs="Times New Roman"/>
                <w:sz w:val="24"/>
                <w:szCs w:val="24"/>
              </w:rPr>
            </w:pPr>
          </w:p>
        </w:tc>
      </w:tr>
      <w:tr w:rsidR="00EE3C61" w:rsidTr="009C6DF2">
        <w:trPr>
          <w:gridAfter w:val="1"/>
          <w:wAfter w:w="11" w:type="dxa"/>
          <w:trHeight w:val="227"/>
        </w:trPr>
        <w:tc>
          <w:tcPr>
            <w:tcW w:w="1843" w:type="dxa"/>
            <w:vMerge/>
          </w:tcPr>
          <w:p w:rsidR="00770478" w:rsidRPr="009C6DF2" w:rsidRDefault="00770478" w:rsidP="009C6DF2">
            <w:pPr>
              <w:pStyle w:val="ConsPlusNormal"/>
              <w:ind w:firstLine="5"/>
              <w:rPr>
                <w:rFonts w:ascii="Times New Roman" w:hAnsi="Times New Roman" w:cs="Times New Roman"/>
                <w:sz w:val="24"/>
                <w:szCs w:val="24"/>
              </w:rPr>
            </w:pPr>
          </w:p>
        </w:tc>
        <w:tc>
          <w:tcPr>
            <w:tcW w:w="4678" w:type="dxa"/>
          </w:tcPr>
          <w:p w:rsidR="00770478" w:rsidRPr="009C6DF2" w:rsidRDefault="005604AC" w:rsidP="009C6DF2">
            <w:pPr>
              <w:pStyle w:val="ConsPlusNormal"/>
              <w:rPr>
                <w:rFonts w:ascii="Times New Roman" w:hAnsi="Times New Roman" w:cs="Times New Roman"/>
                <w:sz w:val="24"/>
                <w:szCs w:val="24"/>
              </w:rPr>
            </w:pPr>
            <w:r w:rsidRPr="009C6DF2">
              <w:rPr>
                <w:rFonts w:ascii="Times New Roman" w:hAnsi="Times New Roman" w:cs="Times New Roman"/>
                <w:sz w:val="24"/>
                <w:szCs w:val="24"/>
                <w:lang w:val="tt"/>
              </w:rPr>
              <w:t>Өлкән тренер-укытучы</w:t>
            </w:r>
          </w:p>
        </w:tc>
        <w:tc>
          <w:tcPr>
            <w:tcW w:w="3402" w:type="dxa"/>
            <w:vMerge/>
          </w:tcPr>
          <w:p w:rsidR="00770478" w:rsidRPr="009C6DF2" w:rsidRDefault="00770478" w:rsidP="009C6DF2">
            <w:pPr>
              <w:jc w:val="center"/>
              <w:rPr>
                <w:rFonts w:ascii="Times New Roman" w:hAnsi="Times New Roman" w:cs="Times New Roman"/>
                <w:sz w:val="24"/>
                <w:szCs w:val="24"/>
              </w:rPr>
            </w:pPr>
          </w:p>
        </w:tc>
      </w:tr>
      <w:tr w:rsidR="00EE3C61" w:rsidTr="009C6DF2">
        <w:trPr>
          <w:gridAfter w:val="1"/>
          <w:wAfter w:w="11" w:type="dxa"/>
          <w:trHeight w:val="227"/>
        </w:trPr>
        <w:tc>
          <w:tcPr>
            <w:tcW w:w="1843" w:type="dxa"/>
            <w:vMerge/>
          </w:tcPr>
          <w:p w:rsidR="00770478" w:rsidRPr="009C6DF2" w:rsidRDefault="00770478" w:rsidP="009C6DF2">
            <w:pPr>
              <w:pStyle w:val="ConsPlusNormal"/>
              <w:ind w:firstLine="5"/>
              <w:rPr>
                <w:rFonts w:ascii="Times New Roman" w:hAnsi="Times New Roman" w:cs="Times New Roman"/>
                <w:sz w:val="24"/>
                <w:szCs w:val="24"/>
              </w:rPr>
            </w:pPr>
          </w:p>
        </w:tc>
        <w:tc>
          <w:tcPr>
            <w:tcW w:w="4678" w:type="dxa"/>
          </w:tcPr>
          <w:p w:rsidR="00770478" w:rsidRPr="009C6DF2" w:rsidRDefault="005604AC" w:rsidP="009C6DF2">
            <w:pPr>
              <w:pStyle w:val="ConsPlusNormal"/>
              <w:jc w:val="both"/>
              <w:rPr>
                <w:rFonts w:ascii="Times New Roman" w:hAnsi="Times New Roman" w:cs="Times New Roman"/>
                <w:sz w:val="24"/>
                <w:szCs w:val="24"/>
              </w:rPr>
            </w:pPr>
            <w:r w:rsidRPr="009C6DF2">
              <w:rPr>
                <w:rFonts w:ascii="Times New Roman" w:hAnsi="Times New Roman" w:cs="Times New Roman"/>
                <w:sz w:val="24"/>
                <w:szCs w:val="24"/>
                <w:lang w:val="tt"/>
              </w:rPr>
              <w:t>Педагог-психолог</w:t>
            </w:r>
          </w:p>
        </w:tc>
        <w:tc>
          <w:tcPr>
            <w:tcW w:w="3402" w:type="dxa"/>
            <w:vMerge/>
          </w:tcPr>
          <w:p w:rsidR="00770478" w:rsidRPr="009C6DF2" w:rsidRDefault="00770478" w:rsidP="009C6DF2">
            <w:pPr>
              <w:jc w:val="center"/>
              <w:rPr>
                <w:rFonts w:ascii="Times New Roman" w:hAnsi="Times New Roman" w:cs="Times New Roman"/>
                <w:sz w:val="24"/>
                <w:szCs w:val="24"/>
              </w:rPr>
            </w:pPr>
          </w:p>
        </w:tc>
      </w:tr>
      <w:tr w:rsidR="00EE3C61" w:rsidTr="009C6DF2">
        <w:trPr>
          <w:gridAfter w:val="1"/>
          <w:wAfter w:w="11" w:type="dxa"/>
          <w:trHeight w:val="227"/>
        </w:trPr>
        <w:tc>
          <w:tcPr>
            <w:tcW w:w="1843" w:type="dxa"/>
            <w:vMerge w:val="restart"/>
          </w:tcPr>
          <w:p w:rsidR="00770478" w:rsidRPr="009C6DF2" w:rsidRDefault="005604AC" w:rsidP="009C6DF2">
            <w:pPr>
              <w:pStyle w:val="ConsPlusNormal"/>
              <w:ind w:firstLine="5"/>
              <w:rPr>
                <w:rFonts w:ascii="Times New Roman" w:hAnsi="Times New Roman" w:cs="Times New Roman"/>
                <w:sz w:val="24"/>
                <w:szCs w:val="24"/>
              </w:rPr>
            </w:pPr>
            <w:r w:rsidRPr="009C6DF2">
              <w:rPr>
                <w:rFonts w:ascii="Times New Roman" w:hAnsi="Times New Roman" w:cs="Times New Roman"/>
                <w:sz w:val="24"/>
                <w:szCs w:val="24"/>
                <w:lang w:val="tt"/>
              </w:rPr>
              <w:t>Дүртенче квалификация дәрәҗәсе</w:t>
            </w:r>
          </w:p>
        </w:tc>
        <w:tc>
          <w:tcPr>
            <w:tcW w:w="4678" w:type="dxa"/>
          </w:tcPr>
          <w:p w:rsidR="00770478" w:rsidRPr="009C6DF2" w:rsidRDefault="005604AC" w:rsidP="009C6DF2">
            <w:pPr>
              <w:pStyle w:val="ConsPlusNormal"/>
              <w:jc w:val="both"/>
              <w:rPr>
                <w:rFonts w:ascii="Times New Roman" w:hAnsi="Times New Roman" w:cs="Times New Roman"/>
                <w:sz w:val="24"/>
                <w:szCs w:val="24"/>
              </w:rPr>
            </w:pPr>
            <w:r w:rsidRPr="009C6DF2">
              <w:rPr>
                <w:rFonts w:ascii="Times New Roman" w:hAnsi="Times New Roman" w:cs="Times New Roman"/>
                <w:sz w:val="24"/>
                <w:szCs w:val="24"/>
                <w:lang w:val="tt"/>
              </w:rPr>
              <w:t>Өлкән методист</w:t>
            </w:r>
          </w:p>
        </w:tc>
        <w:tc>
          <w:tcPr>
            <w:tcW w:w="3402" w:type="dxa"/>
            <w:vMerge w:val="restart"/>
          </w:tcPr>
          <w:p w:rsidR="00770478" w:rsidRPr="009C6DF2" w:rsidRDefault="005604AC" w:rsidP="009C6DF2">
            <w:pPr>
              <w:jc w:val="center"/>
              <w:rPr>
                <w:rFonts w:ascii="Times New Roman" w:hAnsi="Times New Roman" w:cs="Times New Roman"/>
                <w:sz w:val="24"/>
                <w:szCs w:val="24"/>
              </w:rPr>
            </w:pPr>
            <w:r>
              <w:rPr>
                <w:rFonts w:ascii="Times New Roman" w:hAnsi="Times New Roman" w:cs="Times New Roman"/>
                <w:sz w:val="24"/>
                <w:szCs w:val="24"/>
                <w:lang w:val="tt"/>
              </w:rPr>
              <w:t xml:space="preserve"> 21 000</w:t>
            </w:r>
          </w:p>
        </w:tc>
      </w:tr>
      <w:tr w:rsidR="00EE3C61" w:rsidTr="009C6DF2">
        <w:trPr>
          <w:gridAfter w:val="1"/>
          <w:wAfter w:w="11" w:type="dxa"/>
          <w:trHeight w:val="227"/>
        </w:trPr>
        <w:tc>
          <w:tcPr>
            <w:tcW w:w="1843" w:type="dxa"/>
            <w:vMerge/>
          </w:tcPr>
          <w:p w:rsidR="00770478" w:rsidRPr="009C6DF2" w:rsidRDefault="00770478" w:rsidP="009C6DF2">
            <w:pPr>
              <w:pStyle w:val="ConsPlusNormal"/>
              <w:rPr>
                <w:rFonts w:ascii="Times New Roman" w:hAnsi="Times New Roman" w:cs="Times New Roman"/>
                <w:sz w:val="24"/>
                <w:szCs w:val="24"/>
              </w:rPr>
            </w:pPr>
          </w:p>
        </w:tc>
        <w:tc>
          <w:tcPr>
            <w:tcW w:w="4678" w:type="dxa"/>
          </w:tcPr>
          <w:p w:rsidR="00770478" w:rsidRPr="009C6DF2" w:rsidRDefault="005604AC" w:rsidP="009C6DF2">
            <w:pPr>
              <w:pStyle w:val="ConsPlusNormal"/>
              <w:jc w:val="both"/>
              <w:rPr>
                <w:rFonts w:ascii="Times New Roman" w:hAnsi="Times New Roman" w:cs="Times New Roman"/>
                <w:sz w:val="24"/>
                <w:szCs w:val="24"/>
              </w:rPr>
            </w:pPr>
            <w:r w:rsidRPr="009C6DF2">
              <w:rPr>
                <w:rFonts w:ascii="Times New Roman" w:hAnsi="Times New Roman" w:cs="Times New Roman"/>
                <w:sz w:val="24"/>
                <w:szCs w:val="24"/>
                <w:lang w:val="tt"/>
              </w:rPr>
              <w:t>Укытучы-логопед (логопед)</w:t>
            </w:r>
          </w:p>
        </w:tc>
        <w:tc>
          <w:tcPr>
            <w:tcW w:w="3402" w:type="dxa"/>
            <w:vMerge/>
          </w:tcPr>
          <w:p w:rsidR="00770478" w:rsidRPr="009C6DF2" w:rsidRDefault="00770478" w:rsidP="009C6DF2">
            <w:pPr>
              <w:jc w:val="center"/>
              <w:rPr>
                <w:rFonts w:ascii="Times New Roman" w:hAnsi="Times New Roman" w:cs="Times New Roman"/>
                <w:sz w:val="24"/>
                <w:szCs w:val="24"/>
              </w:rPr>
            </w:pPr>
          </w:p>
        </w:tc>
      </w:tr>
      <w:tr w:rsidR="00EE3C61" w:rsidTr="009C6DF2">
        <w:trPr>
          <w:gridAfter w:val="1"/>
          <w:wAfter w:w="11" w:type="dxa"/>
          <w:trHeight w:val="227"/>
        </w:trPr>
        <w:tc>
          <w:tcPr>
            <w:tcW w:w="1843" w:type="dxa"/>
            <w:vMerge/>
          </w:tcPr>
          <w:p w:rsidR="00770478" w:rsidRPr="009C6DF2" w:rsidRDefault="00770478" w:rsidP="009C6DF2">
            <w:pPr>
              <w:pStyle w:val="ConsPlusNormal"/>
              <w:rPr>
                <w:rFonts w:ascii="Times New Roman" w:hAnsi="Times New Roman" w:cs="Times New Roman"/>
                <w:sz w:val="24"/>
                <w:szCs w:val="24"/>
              </w:rPr>
            </w:pPr>
          </w:p>
        </w:tc>
        <w:tc>
          <w:tcPr>
            <w:tcW w:w="4678" w:type="dxa"/>
          </w:tcPr>
          <w:p w:rsidR="00770478" w:rsidRPr="009C6DF2" w:rsidRDefault="005604AC" w:rsidP="009C6DF2">
            <w:pPr>
              <w:pStyle w:val="ConsPlusNormal"/>
              <w:jc w:val="both"/>
              <w:rPr>
                <w:rFonts w:ascii="Times New Roman" w:hAnsi="Times New Roman" w:cs="Times New Roman"/>
                <w:sz w:val="24"/>
                <w:szCs w:val="24"/>
              </w:rPr>
            </w:pPr>
            <w:r w:rsidRPr="009C6DF2">
              <w:rPr>
                <w:rFonts w:ascii="Times New Roman" w:hAnsi="Times New Roman" w:cs="Times New Roman"/>
                <w:sz w:val="24"/>
                <w:szCs w:val="24"/>
                <w:lang w:val="tt"/>
              </w:rPr>
              <w:t>Өлкән тәрбияче</w:t>
            </w:r>
          </w:p>
        </w:tc>
        <w:tc>
          <w:tcPr>
            <w:tcW w:w="3402" w:type="dxa"/>
            <w:vMerge/>
          </w:tcPr>
          <w:p w:rsidR="00770478" w:rsidRPr="009C6DF2" w:rsidRDefault="00770478" w:rsidP="009C6DF2">
            <w:pPr>
              <w:jc w:val="center"/>
              <w:rPr>
                <w:rFonts w:ascii="Times New Roman" w:hAnsi="Times New Roman" w:cs="Times New Roman"/>
                <w:sz w:val="24"/>
                <w:szCs w:val="24"/>
              </w:rPr>
            </w:pPr>
          </w:p>
        </w:tc>
      </w:tr>
      <w:tr w:rsidR="00EE3C61" w:rsidTr="009C6DF2">
        <w:trPr>
          <w:trHeight w:val="760"/>
        </w:trPr>
        <w:tc>
          <w:tcPr>
            <w:tcW w:w="9934" w:type="dxa"/>
            <w:gridSpan w:val="4"/>
            <w:vAlign w:val="center"/>
          </w:tcPr>
          <w:p w:rsidR="005604AC" w:rsidRPr="009C6DF2" w:rsidRDefault="005604AC" w:rsidP="005604AC">
            <w:pPr>
              <w:pStyle w:val="ConsPlusNormal"/>
              <w:jc w:val="center"/>
              <w:rPr>
                <w:rFonts w:ascii="Times New Roman" w:hAnsi="Times New Roman" w:cs="Times New Roman"/>
                <w:sz w:val="24"/>
                <w:szCs w:val="24"/>
              </w:rPr>
            </w:pPr>
            <w:r w:rsidRPr="009C6DF2">
              <w:rPr>
                <w:rFonts w:ascii="Times New Roman" w:hAnsi="Times New Roman" w:cs="Times New Roman"/>
                <w:sz w:val="24"/>
                <w:szCs w:val="24"/>
                <w:lang w:val="tt"/>
              </w:rPr>
              <w:t xml:space="preserve">Структур бүлекчәләр җитәкчеләре вазыйфаларының </w:t>
            </w:r>
            <w:r>
              <w:rPr>
                <w:rFonts w:ascii="Times New Roman" w:hAnsi="Times New Roman" w:cs="Times New Roman"/>
                <w:sz w:val="24"/>
                <w:szCs w:val="24"/>
                <w:lang w:val="tt"/>
              </w:rPr>
              <w:t>һ</w:t>
            </w:r>
            <w:r w:rsidRPr="009C6DF2">
              <w:rPr>
                <w:rFonts w:ascii="Times New Roman" w:hAnsi="Times New Roman" w:cs="Times New Roman"/>
                <w:sz w:val="24"/>
                <w:szCs w:val="24"/>
                <w:lang w:val="tt"/>
              </w:rPr>
              <w:t>өнәри квалификация төркеме</w:t>
            </w:r>
          </w:p>
          <w:p w:rsidR="00770478" w:rsidRPr="009C6DF2" w:rsidRDefault="00770478" w:rsidP="009C6DF2">
            <w:pPr>
              <w:pStyle w:val="ConsPlusNormal"/>
              <w:jc w:val="center"/>
              <w:rPr>
                <w:rFonts w:ascii="Times New Roman" w:hAnsi="Times New Roman" w:cs="Times New Roman"/>
                <w:sz w:val="24"/>
                <w:szCs w:val="24"/>
              </w:rPr>
            </w:pPr>
          </w:p>
        </w:tc>
      </w:tr>
      <w:tr w:rsidR="00EE3C61" w:rsidTr="009C6DF2">
        <w:trPr>
          <w:gridAfter w:val="1"/>
          <w:wAfter w:w="11" w:type="dxa"/>
          <w:trHeight w:val="557"/>
        </w:trPr>
        <w:tc>
          <w:tcPr>
            <w:tcW w:w="1843" w:type="dxa"/>
          </w:tcPr>
          <w:p w:rsidR="00770478" w:rsidRPr="009C6DF2" w:rsidRDefault="005604AC"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lang w:val="tt"/>
              </w:rPr>
              <w:t>Беренче квалификация дәрәҗәсе</w:t>
            </w:r>
          </w:p>
        </w:tc>
        <w:tc>
          <w:tcPr>
            <w:tcW w:w="4678" w:type="dxa"/>
          </w:tcPr>
          <w:p w:rsidR="00770478" w:rsidRPr="009C6DF2" w:rsidRDefault="005604AC"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lang w:val="tt"/>
              </w:rPr>
              <w:t>Структур бүлек мөдире (башлыгы): балаларга өстәмә белем бирү программасын гамәлгә ашыручы кабинет, лаборатория, бүлек, сектор, укыту-консультация пункты, укыту (җитештерү) остаханәсе һәм башка структур бүлекчәләр</w:t>
            </w:r>
          </w:p>
        </w:tc>
        <w:tc>
          <w:tcPr>
            <w:tcW w:w="3402" w:type="dxa"/>
          </w:tcPr>
          <w:p w:rsidR="00770478" w:rsidRPr="009C6DF2" w:rsidRDefault="005604AC"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lang w:val="tt"/>
              </w:rPr>
              <w:t>21 050</w:t>
            </w:r>
          </w:p>
        </w:tc>
      </w:tr>
      <w:tr w:rsidR="00EE3C61" w:rsidTr="009C6DF2">
        <w:trPr>
          <w:gridAfter w:val="1"/>
          <w:wAfter w:w="11" w:type="dxa"/>
          <w:trHeight w:val="557"/>
        </w:trPr>
        <w:tc>
          <w:tcPr>
            <w:tcW w:w="1843" w:type="dxa"/>
          </w:tcPr>
          <w:p w:rsidR="00770478" w:rsidRPr="009C6DF2" w:rsidRDefault="005604AC"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lang w:val="tt"/>
              </w:rPr>
              <w:t>Икенче квалификация дәрәҗәсе</w:t>
            </w:r>
          </w:p>
        </w:tc>
        <w:tc>
          <w:tcPr>
            <w:tcW w:w="4678" w:type="dxa"/>
          </w:tcPr>
          <w:p w:rsidR="00770478" w:rsidRPr="009C6DF2" w:rsidRDefault="005604AC" w:rsidP="009C6DF2">
            <w:pPr>
              <w:pStyle w:val="ConsPlusNormal"/>
              <w:ind w:firstLine="5"/>
              <w:jc w:val="both"/>
              <w:rPr>
                <w:rFonts w:ascii="Times New Roman" w:hAnsi="Times New Roman" w:cs="Times New Roman"/>
                <w:sz w:val="24"/>
                <w:szCs w:val="24"/>
              </w:rPr>
            </w:pPr>
            <w:r w:rsidRPr="009C6DF2">
              <w:rPr>
                <w:rFonts w:ascii="Times New Roman" w:hAnsi="Times New Roman" w:cs="Times New Roman"/>
                <w:sz w:val="24"/>
                <w:szCs w:val="24"/>
                <w:lang w:val="tt"/>
              </w:rPr>
              <w:t>Белем бирү программасын һәм балаларга өстәмә белем бирү программасын гамәлгә ашыручы аерымланган структур бүлекчә мөдире (башлыгы)</w:t>
            </w:r>
          </w:p>
        </w:tc>
        <w:tc>
          <w:tcPr>
            <w:tcW w:w="3402" w:type="dxa"/>
          </w:tcPr>
          <w:p w:rsidR="00770478" w:rsidRPr="009C6DF2" w:rsidRDefault="005604AC" w:rsidP="009C6DF2">
            <w:pPr>
              <w:pStyle w:val="ConsPlusNormal"/>
              <w:jc w:val="center"/>
              <w:rPr>
                <w:rFonts w:ascii="Times New Roman" w:hAnsi="Times New Roman" w:cs="Times New Roman"/>
                <w:sz w:val="24"/>
                <w:szCs w:val="24"/>
              </w:rPr>
            </w:pPr>
            <w:r w:rsidRPr="009C6DF2">
              <w:rPr>
                <w:rFonts w:ascii="Times New Roman" w:hAnsi="Times New Roman" w:cs="Times New Roman"/>
                <w:sz w:val="24"/>
                <w:szCs w:val="24"/>
                <w:lang w:val="tt"/>
              </w:rPr>
              <w:t>21 100</w:t>
            </w:r>
          </w:p>
        </w:tc>
      </w:tr>
    </w:tbl>
    <w:p w:rsidR="00770478" w:rsidRPr="009C6DF2" w:rsidRDefault="00770478" w:rsidP="009C6DF2">
      <w:pPr>
        <w:adjustRightInd w:val="0"/>
        <w:spacing w:after="0" w:line="240" w:lineRule="auto"/>
        <w:jc w:val="both"/>
        <w:rPr>
          <w:rFonts w:ascii="Times New Roman" w:eastAsia="Calibri" w:hAnsi="Times New Roman" w:cs="Times New Roman"/>
          <w:sz w:val="28"/>
          <w:szCs w:val="28"/>
        </w:rPr>
      </w:pPr>
    </w:p>
    <w:p w:rsidR="00770478" w:rsidRPr="009C6DF2" w:rsidRDefault="005604AC" w:rsidP="009C6DF2">
      <w:pPr>
        <w:adjustRightInd w:val="0"/>
        <w:spacing w:after="0" w:line="240" w:lineRule="auto"/>
        <w:ind w:firstLine="567"/>
        <w:jc w:val="both"/>
        <w:rPr>
          <w:rFonts w:ascii="Times New Roman" w:eastAsia="Calibri" w:hAnsi="Times New Roman" w:cs="Times New Roman"/>
          <w:sz w:val="28"/>
          <w:szCs w:val="28"/>
        </w:rPr>
      </w:pPr>
      <w:r w:rsidRPr="009C6DF2">
        <w:rPr>
          <w:rFonts w:ascii="Times New Roman" w:eastAsia="Calibri" w:hAnsi="Times New Roman" w:cs="Times New Roman"/>
          <w:sz w:val="28"/>
          <w:szCs w:val="28"/>
          <w:lang w:val="tt"/>
        </w:rPr>
        <w:lastRenderedPageBreak/>
        <w:t>«Яшьләр белән эшләү буенча белгеч» һәм «яшьләр белән социаль эш буенча белгеч» вазыйфаларын биләүче хезмәткәрләрнең база оклады 20 800 сум тәшкил итә.</w:t>
      </w:r>
    </w:p>
    <w:p w:rsidR="00770478" w:rsidRPr="009C6DF2" w:rsidRDefault="005604AC" w:rsidP="009C6DF2">
      <w:pPr>
        <w:tabs>
          <w:tab w:val="left" w:pos="10065"/>
        </w:tabs>
        <w:adjustRightInd w:val="0"/>
        <w:spacing w:after="0" w:line="240" w:lineRule="auto"/>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lang w:val="tt"/>
        </w:rPr>
        <w:t>2.2. Яшьләр сәясәте оешмаларының медицина хезмәткәрләренең база окладлары түбәндәге күләмнәрдә билгеләнә:</w:t>
      </w:r>
    </w:p>
    <w:p w:rsidR="00770478" w:rsidRPr="00E75A6D" w:rsidRDefault="00770478" w:rsidP="00770478">
      <w:pPr>
        <w:tabs>
          <w:tab w:val="left" w:pos="10065"/>
        </w:tabs>
        <w:adjustRightInd w:val="0"/>
        <w:contextualSpacing/>
        <w:jc w:val="both"/>
        <w:rPr>
          <w:sz w:val="10"/>
          <w:szCs w:val="28"/>
        </w:rPr>
      </w:pPr>
    </w:p>
    <w:tbl>
      <w:tblPr>
        <w:tblStyle w:val="a8"/>
        <w:tblW w:w="9776" w:type="dxa"/>
        <w:tblBorders>
          <w:bottom w:val="none" w:sz="0" w:space="0" w:color="auto"/>
        </w:tblBorders>
        <w:tblLook w:val="04A0" w:firstRow="1" w:lastRow="0" w:firstColumn="1" w:lastColumn="0" w:noHBand="0" w:noVBand="1"/>
      </w:tblPr>
      <w:tblGrid>
        <w:gridCol w:w="2830"/>
        <w:gridCol w:w="4395"/>
        <w:gridCol w:w="2551"/>
      </w:tblGrid>
      <w:tr w:rsidR="00EE3C61" w:rsidTr="009C6DF2">
        <w:trPr>
          <w:trHeight w:val="687"/>
        </w:trPr>
        <w:tc>
          <w:tcPr>
            <w:tcW w:w="2830" w:type="dxa"/>
          </w:tcPr>
          <w:p w:rsidR="00770478" w:rsidRPr="009C6DF2" w:rsidRDefault="005604AC"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 xml:space="preserve">Квалификация </w:t>
            </w:r>
          </w:p>
          <w:p w:rsidR="00770478" w:rsidRPr="009C6DF2" w:rsidRDefault="005604AC"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дәрәҗәсе</w:t>
            </w:r>
          </w:p>
        </w:tc>
        <w:tc>
          <w:tcPr>
            <w:tcW w:w="4395" w:type="dxa"/>
          </w:tcPr>
          <w:p w:rsidR="00770478" w:rsidRPr="009C6DF2" w:rsidRDefault="005604AC"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Вазифа атамасы</w:t>
            </w:r>
          </w:p>
        </w:tc>
        <w:tc>
          <w:tcPr>
            <w:tcW w:w="2551" w:type="dxa"/>
          </w:tcPr>
          <w:p w:rsidR="00770478" w:rsidRPr="009C6DF2" w:rsidRDefault="005604AC"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Айга төп оклад күләме, сум</w:t>
            </w:r>
          </w:p>
        </w:tc>
      </w:tr>
    </w:tbl>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
          <w:szCs w:val="2"/>
        </w:rPr>
      </w:pPr>
    </w:p>
    <w:tbl>
      <w:tblPr>
        <w:tblStyle w:val="a8"/>
        <w:tblW w:w="9776" w:type="dxa"/>
        <w:tblLook w:val="04A0" w:firstRow="1" w:lastRow="0" w:firstColumn="1" w:lastColumn="0" w:noHBand="0" w:noVBand="1"/>
      </w:tblPr>
      <w:tblGrid>
        <w:gridCol w:w="2830"/>
        <w:gridCol w:w="4395"/>
        <w:gridCol w:w="2551"/>
      </w:tblGrid>
      <w:tr w:rsidR="00EE3C61" w:rsidTr="009C6DF2">
        <w:tc>
          <w:tcPr>
            <w:tcW w:w="9776" w:type="dxa"/>
            <w:gridSpan w:val="3"/>
          </w:tcPr>
          <w:p w:rsidR="005604AC" w:rsidRPr="009C6DF2" w:rsidRDefault="005604AC" w:rsidP="005604AC">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«Урта медицина һәм фармацевтика персоналы»</w:t>
            </w:r>
            <w:r>
              <w:rPr>
                <w:rFonts w:ascii="Times New Roman" w:hAnsi="Times New Roman" w:cs="Times New Roman"/>
                <w:sz w:val="24"/>
                <w:szCs w:val="24"/>
                <w:lang w:val="tt"/>
              </w:rPr>
              <w:t>ның</w:t>
            </w:r>
            <w:r w:rsidRPr="009C6DF2">
              <w:rPr>
                <w:rFonts w:ascii="Times New Roman" w:hAnsi="Times New Roman" w:cs="Times New Roman"/>
                <w:sz w:val="24"/>
                <w:szCs w:val="24"/>
                <w:lang w:val="tt"/>
              </w:rPr>
              <w:t xml:space="preserve"> </w:t>
            </w:r>
            <w:r>
              <w:rPr>
                <w:rFonts w:ascii="Times New Roman" w:hAnsi="Times New Roman" w:cs="Times New Roman"/>
                <w:sz w:val="24"/>
                <w:szCs w:val="24"/>
                <w:lang w:val="tt"/>
              </w:rPr>
              <w:t>һ</w:t>
            </w:r>
            <w:r w:rsidRPr="009C6DF2">
              <w:rPr>
                <w:rFonts w:ascii="Times New Roman" w:hAnsi="Times New Roman" w:cs="Times New Roman"/>
                <w:sz w:val="24"/>
                <w:szCs w:val="24"/>
                <w:lang w:val="tt"/>
              </w:rPr>
              <w:t xml:space="preserve">өнәри квалификация төркеме </w:t>
            </w:r>
          </w:p>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p>
        </w:tc>
      </w:tr>
      <w:tr w:rsidR="00EE3C61" w:rsidTr="009C6DF2">
        <w:tc>
          <w:tcPr>
            <w:tcW w:w="2830" w:type="dxa"/>
          </w:tcPr>
          <w:p w:rsidR="00770478" w:rsidRPr="009C6DF2" w:rsidRDefault="005604AC" w:rsidP="009C6DF2">
            <w:pPr>
              <w:tabs>
                <w:tab w:val="left" w:pos="10065"/>
              </w:tabs>
              <w:adjustRightInd w:val="0"/>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Икенче квалификация дәрәҗәсе</w:t>
            </w:r>
          </w:p>
        </w:tc>
        <w:tc>
          <w:tcPr>
            <w:tcW w:w="4395" w:type="dxa"/>
          </w:tcPr>
          <w:p w:rsidR="00770478" w:rsidRPr="009C6DF2" w:rsidRDefault="005604AC" w:rsidP="009C6DF2">
            <w:pPr>
              <w:tabs>
                <w:tab w:val="left" w:pos="10065"/>
              </w:tabs>
              <w:adjustRightInd w:val="0"/>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Диета шәфкать туташы (диета медбраты)</w:t>
            </w:r>
          </w:p>
        </w:tc>
        <w:tc>
          <w:tcPr>
            <w:tcW w:w="2551" w:type="dxa"/>
          </w:tcPr>
          <w:p w:rsidR="00770478" w:rsidRPr="009C6DF2" w:rsidRDefault="005604AC"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20 663</w:t>
            </w:r>
          </w:p>
        </w:tc>
      </w:tr>
      <w:tr w:rsidR="00EE3C61" w:rsidTr="009C6DF2">
        <w:tc>
          <w:tcPr>
            <w:tcW w:w="2830" w:type="dxa"/>
            <w:vMerge w:val="restart"/>
          </w:tcPr>
          <w:p w:rsidR="00770478" w:rsidRPr="009C6DF2" w:rsidRDefault="005604AC" w:rsidP="009C6DF2">
            <w:pPr>
              <w:tabs>
                <w:tab w:val="left" w:pos="10065"/>
              </w:tabs>
              <w:adjustRightInd w:val="0"/>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Өченче квалификация дәрәҗәсе</w:t>
            </w:r>
          </w:p>
        </w:tc>
        <w:tc>
          <w:tcPr>
            <w:tcW w:w="4395" w:type="dxa"/>
          </w:tcPr>
          <w:p w:rsidR="00770478" w:rsidRPr="009C6DF2" w:rsidRDefault="005604AC" w:rsidP="009C6DF2">
            <w:pPr>
              <w:tabs>
                <w:tab w:val="left" w:pos="10065"/>
              </w:tabs>
              <w:adjustRightInd w:val="0"/>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Шәфкать туташы (медбрат)</w:t>
            </w:r>
          </w:p>
        </w:tc>
        <w:tc>
          <w:tcPr>
            <w:tcW w:w="2551" w:type="dxa"/>
            <w:vMerge w:val="restart"/>
          </w:tcPr>
          <w:p w:rsidR="00770478" w:rsidRPr="009C6DF2" w:rsidRDefault="005604AC"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21 163</w:t>
            </w:r>
          </w:p>
        </w:tc>
      </w:tr>
      <w:tr w:rsidR="00EE3C61" w:rsidTr="009C6DF2">
        <w:tc>
          <w:tcPr>
            <w:tcW w:w="2830" w:type="dxa"/>
            <w:vMerge/>
          </w:tcPr>
          <w:p w:rsidR="00770478" w:rsidRPr="009C6DF2" w:rsidRDefault="00770478" w:rsidP="009C6DF2">
            <w:pPr>
              <w:tabs>
                <w:tab w:val="left" w:pos="10065"/>
              </w:tabs>
              <w:adjustRightInd w:val="0"/>
              <w:contextualSpacing/>
              <w:jc w:val="both"/>
              <w:rPr>
                <w:rFonts w:ascii="Times New Roman" w:hAnsi="Times New Roman" w:cs="Times New Roman"/>
                <w:sz w:val="24"/>
                <w:szCs w:val="24"/>
              </w:rPr>
            </w:pPr>
          </w:p>
        </w:tc>
        <w:tc>
          <w:tcPr>
            <w:tcW w:w="4395" w:type="dxa"/>
          </w:tcPr>
          <w:p w:rsidR="00770478" w:rsidRPr="009C6DF2" w:rsidRDefault="005604AC" w:rsidP="009C6DF2">
            <w:pPr>
              <w:tabs>
                <w:tab w:val="left" w:pos="10065"/>
              </w:tabs>
              <w:adjustRightInd w:val="0"/>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Массаж шәфкать туташы (массаж медбраты)</w:t>
            </w:r>
          </w:p>
        </w:tc>
        <w:tc>
          <w:tcPr>
            <w:tcW w:w="2551" w:type="dxa"/>
            <w:vMerge/>
          </w:tcPr>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p>
        </w:tc>
      </w:tr>
      <w:tr w:rsidR="00EE3C61" w:rsidTr="009C6DF2">
        <w:trPr>
          <w:trHeight w:val="480"/>
        </w:trPr>
        <w:tc>
          <w:tcPr>
            <w:tcW w:w="9776" w:type="dxa"/>
            <w:gridSpan w:val="3"/>
            <w:vAlign w:val="center"/>
          </w:tcPr>
          <w:p w:rsidR="00770478" w:rsidRPr="009C6DF2" w:rsidRDefault="005604AC"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«Табиблар һәм провизорлар» һөнәри квалификация төркеме</w:t>
            </w:r>
          </w:p>
        </w:tc>
      </w:tr>
      <w:tr w:rsidR="00EE3C61" w:rsidTr="009C6DF2">
        <w:tc>
          <w:tcPr>
            <w:tcW w:w="2830" w:type="dxa"/>
          </w:tcPr>
          <w:p w:rsidR="00770478" w:rsidRPr="009C6DF2" w:rsidRDefault="005604AC" w:rsidP="009C6DF2">
            <w:pPr>
              <w:tabs>
                <w:tab w:val="left" w:pos="10065"/>
              </w:tabs>
              <w:adjustRightInd w:val="0"/>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Икенче квалификация дәрәҗәсе</w:t>
            </w:r>
          </w:p>
        </w:tc>
        <w:tc>
          <w:tcPr>
            <w:tcW w:w="4395" w:type="dxa"/>
          </w:tcPr>
          <w:p w:rsidR="00770478" w:rsidRPr="009C6DF2" w:rsidRDefault="005604AC" w:rsidP="009C6DF2">
            <w:pPr>
              <w:tabs>
                <w:tab w:val="left" w:pos="10065"/>
              </w:tabs>
              <w:adjustRightInd w:val="0"/>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Табиб-белгечләр (өченче һәм дүртенче квалификация дәрәҗәләренә кертелгән табиб-белгечләрдән тыш)</w:t>
            </w:r>
          </w:p>
        </w:tc>
        <w:tc>
          <w:tcPr>
            <w:tcW w:w="2551" w:type="dxa"/>
          </w:tcPr>
          <w:p w:rsidR="00770478" w:rsidRPr="009C6DF2" w:rsidRDefault="005604AC"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24 563</w:t>
            </w:r>
          </w:p>
        </w:tc>
      </w:tr>
    </w:tbl>
    <w:p w:rsidR="00770478" w:rsidRPr="00E75A6D" w:rsidRDefault="00770478" w:rsidP="00770478">
      <w:pPr>
        <w:tabs>
          <w:tab w:val="left" w:pos="10065"/>
        </w:tabs>
        <w:adjustRightInd w:val="0"/>
        <w:ind w:right="-598"/>
        <w:contextualSpacing/>
        <w:jc w:val="both"/>
        <w:rPr>
          <w:sz w:val="10"/>
          <w:szCs w:val="28"/>
        </w:rPr>
      </w:pPr>
    </w:p>
    <w:p w:rsidR="00770478" w:rsidRPr="005604AC" w:rsidRDefault="005604AC" w:rsidP="009C6DF2">
      <w:pPr>
        <w:adjustRightInd w:val="0"/>
        <w:spacing w:after="0" w:line="240" w:lineRule="auto"/>
        <w:ind w:firstLine="567"/>
        <w:jc w:val="both"/>
        <w:rPr>
          <w:rFonts w:ascii="Times New Roman" w:hAnsi="Times New Roman" w:cs="Times New Roman"/>
          <w:sz w:val="28"/>
          <w:szCs w:val="28"/>
          <w:lang w:val="tt"/>
        </w:rPr>
      </w:pPr>
      <w:r w:rsidRPr="009C6DF2">
        <w:rPr>
          <w:rFonts w:ascii="Times New Roman" w:hAnsi="Times New Roman" w:cs="Times New Roman"/>
          <w:sz w:val="28"/>
          <w:szCs w:val="28"/>
          <w:lang w:val="tt"/>
        </w:rPr>
        <w:t>Яшьләр сәясәте оешмалары мәдәният хезмәткәрләре өчен тармакның база окладына өстенлек коэффициенты кулланыла. Тармакның өстенлеге коэффициенты күләме 1,1 тәшкил итә.</w:t>
      </w:r>
    </w:p>
    <w:p w:rsidR="00770478" w:rsidRPr="005604AC" w:rsidRDefault="005604AC" w:rsidP="009C6DF2">
      <w:pPr>
        <w:adjustRightInd w:val="0"/>
        <w:spacing w:after="0" w:line="240" w:lineRule="auto"/>
        <w:ind w:firstLine="567"/>
        <w:jc w:val="both"/>
        <w:rPr>
          <w:rFonts w:ascii="Times New Roman" w:eastAsia="Calibri" w:hAnsi="Times New Roman" w:cs="Times New Roman"/>
          <w:sz w:val="28"/>
          <w:szCs w:val="28"/>
          <w:lang w:val="tt"/>
        </w:rPr>
      </w:pPr>
      <w:r w:rsidRPr="009C6DF2">
        <w:rPr>
          <w:rFonts w:ascii="Times New Roman" w:eastAsia="Calibri" w:hAnsi="Times New Roman" w:cs="Times New Roman"/>
          <w:sz w:val="28"/>
          <w:szCs w:val="28"/>
          <w:lang w:val="tt"/>
        </w:rPr>
        <w:t>Әлеге коэффициентны төп окладка карата куллану яңа төп оклад барлыкка китерә, компенсация һәм стимуллаштыру характерындагы түләүләр исәпләнгәндә исәпкә алына.</w:t>
      </w:r>
    </w:p>
    <w:p w:rsidR="00770478" w:rsidRPr="005604AC" w:rsidRDefault="005604AC" w:rsidP="009C6DF2">
      <w:pPr>
        <w:tabs>
          <w:tab w:val="left" w:pos="10065"/>
        </w:tabs>
        <w:adjustRightInd w:val="0"/>
        <w:spacing w:after="0" w:line="240" w:lineRule="auto"/>
        <w:ind w:firstLine="567"/>
        <w:contextualSpacing/>
        <w:jc w:val="both"/>
        <w:rPr>
          <w:rFonts w:ascii="Times New Roman" w:hAnsi="Times New Roman" w:cs="Times New Roman"/>
          <w:sz w:val="28"/>
          <w:szCs w:val="28"/>
          <w:lang w:val="tt"/>
        </w:rPr>
      </w:pPr>
      <w:r w:rsidRPr="009C6DF2">
        <w:rPr>
          <w:rFonts w:ascii="Times New Roman" w:hAnsi="Times New Roman" w:cs="Times New Roman"/>
          <w:sz w:val="28"/>
          <w:szCs w:val="28"/>
          <w:lang w:val="tt"/>
        </w:rPr>
        <w:t>1. Яшьләр сәясәте оешмаларының мәдәният хезмәткәрләренең база окладлары түбәндәге күләмнәрдә билгеләнә:</w:t>
      </w:r>
    </w:p>
    <w:p w:rsidR="00770478" w:rsidRPr="005604AC" w:rsidRDefault="00770478" w:rsidP="00770478">
      <w:pPr>
        <w:tabs>
          <w:tab w:val="left" w:pos="10065"/>
        </w:tabs>
        <w:adjustRightInd w:val="0"/>
        <w:contextualSpacing/>
        <w:jc w:val="both"/>
        <w:rPr>
          <w:sz w:val="10"/>
          <w:szCs w:val="28"/>
          <w:lang w:val="tt"/>
        </w:rPr>
      </w:pPr>
    </w:p>
    <w:tbl>
      <w:tblPr>
        <w:tblStyle w:val="a8"/>
        <w:tblW w:w="9918" w:type="dxa"/>
        <w:tblLook w:val="04A0" w:firstRow="1" w:lastRow="0" w:firstColumn="1" w:lastColumn="0" w:noHBand="0" w:noVBand="1"/>
      </w:tblPr>
      <w:tblGrid>
        <w:gridCol w:w="6941"/>
        <w:gridCol w:w="2977"/>
      </w:tblGrid>
      <w:tr w:rsidR="00EE3C61" w:rsidTr="009C6DF2">
        <w:trPr>
          <w:trHeight w:val="257"/>
        </w:trPr>
        <w:tc>
          <w:tcPr>
            <w:tcW w:w="6941" w:type="dxa"/>
            <w:vMerge w:val="restart"/>
            <w:tcBorders>
              <w:bottom w:val="nil"/>
            </w:tcBorders>
          </w:tcPr>
          <w:p w:rsidR="00770478" w:rsidRPr="009C6DF2" w:rsidRDefault="005604AC"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Вазифа атамасы</w:t>
            </w:r>
          </w:p>
        </w:tc>
        <w:tc>
          <w:tcPr>
            <w:tcW w:w="2977" w:type="dxa"/>
            <w:tcBorders>
              <w:bottom w:val="nil"/>
            </w:tcBorders>
          </w:tcPr>
          <w:p w:rsidR="00770478" w:rsidRPr="009C6DF2" w:rsidRDefault="005604AC" w:rsidP="009C6DF2">
            <w:pPr>
              <w:tabs>
                <w:tab w:val="left" w:pos="10065"/>
              </w:tabs>
              <w:adjustRightInd w:val="0"/>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Айга төп оклад күләме, сум</w:t>
            </w:r>
          </w:p>
        </w:tc>
      </w:tr>
      <w:tr w:rsidR="00EE3C61" w:rsidTr="009C6DF2">
        <w:trPr>
          <w:gridAfter w:val="1"/>
          <w:wAfter w:w="2977" w:type="dxa"/>
          <w:trHeight w:val="293"/>
        </w:trPr>
        <w:tc>
          <w:tcPr>
            <w:tcW w:w="6941" w:type="dxa"/>
            <w:vMerge/>
            <w:tcBorders>
              <w:bottom w:val="nil"/>
            </w:tcBorders>
          </w:tcPr>
          <w:p w:rsidR="00770478" w:rsidRPr="009C6DF2" w:rsidRDefault="00770478" w:rsidP="009C6DF2">
            <w:pPr>
              <w:tabs>
                <w:tab w:val="left" w:pos="10065"/>
              </w:tabs>
              <w:adjustRightInd w:val="0"/>
              <w:contextualSpacing/>
              <w:jc w:val="center"/>
              <w:rPr>
                <w:rFonts w:ascii="Times New Roman" w:hAnsi="Times New Roman" w:cs="Times New Roman"/>
                <w:sz w:val="24"/>
                <w:szCs w:val="24"/>
              </w:rPr>
            </w:pPr>
          </w:p>
        </w:tc>
      </w:tr>
    </w:tbl>
    <w:p w:rsidR="00770478" w:rsidRPr="009C6DF2" w:rsidRDefault="00770478" w:rsidP="009C6DF2">
      <w:pPr>
        <w:tabs>
          <w:tab w:val="left" w:pos="10065"/>
        </w:tabs>
        <w:adjustRightInd w:val="0"/>
        <w:spacing w:after="0" w:line="240" w:lineRule="auto"/>
        <w:contextualSpacing/>
        <w:jc w:val="both"/>
        <w:rPr>
          <w:rFonts w:ascii="Times New Roman" w:hAnsi="Times New Roman" w:cs="Times New Roman"/>
          <w:sz w:val="28"/>
          <w:szCs w:val="28"/>
        </w:rPr>
      </w:pPr>
    </w:p>
    <w:tbl>
      <w:tblPr>
        <w:tblW w:w="9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1"/>
        <w:gridCol w:w="2977"/>
        <w:gridCol w:w="7"/>
      </w:tblGrid>
      <w:tr w:rsidR="00EE3C61" w:rsidTr="009C6DF2">
        <w:trPr>
          <w:gridAfter w:val="1"/>
          <w:wAfter w:w="7" w:type="dxa"/>
          <w:tblHeader/>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1</w:t>
            </w:r>
          </w:p>
        </w:tc>
        <w:tc>
          <w:tcPr>
            <w:tcW w:w="2977" w:type="dxa"/>
            <w:shd w:val="clear" w:color="auto" w:fill="auto"/>
          </w:tcPr>
          <w:p w:rsidR="00770478" w:rsidRPr="009C6DF2" w:rsidRDefault="005604AC"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2</w:t>
            </w:r>
          </w:p>
        </w:tc>
      </w:tr>
      <w:tr w:rsidR="00EE3C61" w:rsidTr="009C6DF2">
        <w:tc>
          <w:tcPr>
            <w:tcW w:w="9925" w:type="dxa"/>
            <w:gridSpan w:val="3"/>
            <w:shd w:val="clear" w:color="auto" w:fill="auto"/>
          </w:tcPr>
          <w:p w:rsidR="00770478" w:rsidRPr="009C6DF2" w:rsidRDefault="005604AC"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«Ярдәмче составның техник башкаручылары һәм артистлары вазифалары» һөнәри квалификация төркеме</w:t>
            </w:r>
          </w:p>
        </w:tc>
      </w:tr>
      <w:tr w:rsidR="00EE3C61" w:rsidTr="009C6DF2">
        <w:trPr>
          <w:gridAfter w:val="1"/>
          <w:wAfter w:w="7" w:type="dxa"/>
          <w:tblHeader/>
        </w:trPr>
        <w:tc>
          <w:tcPr>
            <w:tcW w:w="6941" w:type="dxa"/>
            <w:shd w:val="clear" w:color="auto" w:fill="auto"/>
          </w:tcPr>
          <w:p w:rsidR="00770478" w:rsidRPr="009C6DF2" w:rsidRDefault="005604AC" w:rsidP="009C6DF2">
            <w:pPr>
              <w:tabs>
                <w:tab w:val="left" w:pos="10065"/>
              </w:tabs>
              <w:adjustRightInd w:val="0"/>
              <w:spacing w:after="0" w:line="240" w:lineRule="auto"/>
              <w:contextualSpacing/>
              <w:rPr>
                <w:rFonts w:ascii="Times New Roman" w:hAnsi="Times New Roman" w:cs="Times New Roman"/>
                <w:sz w:val="24"/>
                <w:szCs w:val="24"/>
              </w:rPr>
            </w:pPr>
            <w:r w:rsidRPr="009C6DF2">
              <w:rPr>
                <w:rFonts w:ascii="Times New Roman" w:hAnsi="Times New Roman" w:cs="Times New Roman"/>
                <w:sz w:val="24"/>
                <w:szCs w:val="24"/>
                <w:lang w:val="tt"/>
              </w:rPr>
              <w:t>Билет контролеры</w:t>
            </w:r>
          </w:p>
        </w:tc>
        <w:tc>
          <w:tcPr>
            <w:tcW w:w="2977" w:type="dxa"/>
            <w:shd w:val="clear" w:color="auto" w:fill="auto"/>
          </w:tcPr>
          <w:p w:rsidR="00770478" w:rsidRPr="009C6DF2" w:rsidRDefault="005604AC"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20 351</w:t>
            </w:r>
          </w:p>
        </w:tc>
      </w:tr>
      <w:tr w:rsidR="00EE3C61" w:rsidTr="009C6DF2">
        <w:tc>
          <w:tcPr>
            <w:tcW w:w="9925" w:type="dxa"/>
            <w:gridSpan w:val="3"/>
            <w:shd w:val="clear" w:color="auto" w:fill="auto"/>
          </w:tcPr>
          <w:p w:rsidR="00770478" w:rsidRPr="009C6DF2" w:rsidRDefault="005604AC"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«Урта звено мәдәният, сәнгать һәм кинематография хезмәткәрләре вазифалары» һөнәри квалификация төркеме</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rPr>
                <w:rFonts w:ascii="Times New Roman" w:hAnsi="Times New Roman" w:cs="Times New Roman"/>
                <w:sz w:val="24"/>
                <w:szCs w:val="24"/>
              </w:rPr>
            </w:pPr>
            <w:r w:rsidRPr="009C6DF2">
              <w:rPr>
                <w:rFonts w:ascii="Times New Roman" w:hAnsi="Times New Roman" w:cs="Times New Roman"/>
                <w:sz w:val="24"/>
                <w:szCs w:val="24"/>
                <w:lang w:val="tt"/>
              </w:rPr>
              <w:t>Аккомпаниатор</w:t>
            </w:r>
          </w:p>
        </w:tc>
        <w:tc>
          <w:tcPr>
            <w:tcW w:w="2977" w:type="dxa"/>
            <w:shd w:val="clear" w:color="auto" w:fill="auto"/>
          </w:tcPr>
          <w:p w:rsidR="00770478" w:rsidRPr="009C6DF2" w:rsidRDefault="005604AC"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20 862</w:t>
            </w:r>
          </w:p>
        </w:tc>
      </w:tr>
      <w:tr w:rsidR="00EE3C61" w:rsidTr="009C6DF2">
        <w:trPr>
          <w:gridAfter w:val="1"/>
          <w:wAfter w:w="7" w:type="dxa"/>
        </w:trPr>
        <w:tc>
          <w:tcPr>
            <w:tcW w:w="6941" w:type="dxa"/>
            <w:tcBorders>
              <w:bottom w:val="single" w:sz="4" w:space="0" w:color="auto"/>
            </w:tcBorders>
            <w:shd w:val="clear" w:color="auto" w:fill="auto"/>
          </w:tcPr>
          <w:p w:rsidR="00770478" w:rsidRPr="009C6DF2" w:rsidRDefault="005604AC" w:rsidP="009C6DF2">
            <w:pPr>
              <w:tabs>
                <w:tab w:val="left" w:pos="10065"/>
              </w:tabs>
              <w:adjustRightInd w:val="0"/>
              <w:spacing w:after="0" w:line="240" w:lineRule="auto"/>
              <w:contextualSpacing/>
              <w:rPr>
                <w:rFonts w:ascii="Times New Roman" w:hAnsi="Times New Roman" w:cs="Times New Roman"/>
                <w:sz w:val="24"/>
                <w:szCs w:val="24"/>
              </w:rPr>
            </w:pPr>
            <w:r w:rsidRPr="009C6DF2">
              <w:rPr>
                <w:rFonts w:ascii="Times New Roman" w:hAnsi="Times New Roman" w:cs="Times New Roman"/>
                <w:sz w:val="24"/>
                <w:szCs w:val="24"/>
                <w:lang w:val="tt"/>
              </w:rPr>
              <w:t>Костюмнар бүлмәсе мөдире</w:t>
            </w:r>
          </w:p>
        </w:tc>
        <w:tc>
          <w:tcPr>
            <w:tcW w:w="2977" w:type="dxa"/>
            <w:tcBorders>
              <w:bottom w:val="single" w:sz="4" w:space="0" w:color="auto"/>
            </w:tcBorders>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20 862</w:t>
            </w:r>
          </w:p>
        </w:tc>
      </w:tr>
      <w:tr w:rsidR="00EE3C61" w:rsidTr="009C6DF2">
        <w:trPr>
          <w:gridAfter w:val="1"/>
          <w:wAfter w:w="7" w:type="dxa"/>
        </w:trPr>
        <w:tc>
          <w:tcPr>
            <w:tcW w:w="6941" w:type="dxa"/>
            <w:tcBorders>
              <w:bottom w:val="single" w:sz="4" w:space="0" w:color="auto"/>
            </w:tcBorders>
            <w:shd w:val="clear" w:color="auto" w:fill="auto"/>
          </w:tcPr>
          <w:p w:rsidR="00770478" w:rsidRPr="009C6DF2" w:rsidRDefault="005604AC" w:rsidP="009C6DF2">
            <w:pPr>
              <w:tabs>
                <w:tab w:val="left" w:pos="10065"/>
              </w:tabs>
              <w:adjustRightInd w:val="0"/>
              <w:spacing w:after="0" w:line="240" w:lineRule="auto"/>
              <w:contextualSpacing/>
              <w:rPr>
                <w:rFonts w:ascii="Times New Roman" w:hAnsi="Times New Roman" w:cs="Times New Roman"/>
                <w:sz w:val="24"/>
                <w:szCs w:val="24"/>
              </w:rPr>
            </w:pPr>
            <w:r w:rsidRPr="009C6DF2">
              <w:rPr>
                <w:rFonts w:ascii="Times New Roman" w:hAnsi="Times New Roman" w:cs="Times New Roman"/>
                <w:sz w:val="24"/>
                <w:szCs w:val="24"/>
                <w:lang w:val="tt"/>
              </w:rPr>
              <w:t>Мәдәни чараларны оештыручы</w:t>
            </w:r>
          </w:p>
        </w:tc>
        <w:tc>
          <w:tcPr>
            <w:tcW w:w="2977" w:type="dxa"/>
            <w:tcBorders>
              <w:bottom w:val="single" w:sz="4" w:space="0" w:color="auto"/>
            </w:tcBorders>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20 862</w:t>
            </w:r>
          </w:p>
        </w:tc>
      </w:tr>
      <w:tr w:rsidR="00EE3C61" w:rsidTr="009C6DF2">
        <w:trPr>
          <w:gridAfter w:val="1"/>
          <w:wAfter w:w="7" w:type="dxa"/>
        </w:trPr>
        <w:tc>
          <w:tcPr>
            <w:tcW w:w="6941" w:type="dxa"/>
            <w:tcBorders>
              <w:top w:val="single" w:sz="4" w:space="0" w:color="auto"/>
              <w:left w:val="single" w:sz="4" w:space="0" w:color="auto"/>
              <w:bottom w:val="single" w:sz="4" w:space="0" w:color="auto"/>
              <w:right w:val="single" w:sz="4" w:space="0" w:color="auto"/>
            </w:tcBorders>
            <w:shd w:val="clear" w:color="auto" w:fill="auto"/>
          </w:tcPr>
          <w:p w:rsidR="00770478" w:rsidRPr="009C6DF2" w:rsidRDefault="005604AC" w:rsidP="009C6DF2">
            <w:pPr>
              <w:tabs>
                <w:tab w:val="left" w:pos="10065"/>
              </w:tabs>
              <w:adjustRightInd w:val="0"/>
              <w:spacing w:after="0" w:line="240" w:lineRule="auto"/>
              <w:contextualSpacing/>
              <w:rPr>
                <w:rFonts w:ascii="Times New Roman" w:hAnsi="Times New Roman" w:cs="Times New Roman"/>
                <w:sz w:val="24"/>
                <w:szCs w:val="24"/>
              </w:rPr>
            </w:pPr>
            <w:r w:rsidRPr="009C6DF2">
              <w:rPr>
                <w:rFonts w:ascii="Times New Roman" w:hAnsi="Times New Roman" w:cs="Times New Roman"/>
                <w:sz w:val="24"/>
                <w:szCs w:val="24"/>
                <w:lang w:val="tt"/>
              </w:rPr>
              <w:t>Түгәрәк, һәвәскәрләр берләшмәсе, кызыксынулар буенча клуб җитәкчесе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20 862</w:t>
            </w:r>
          </w:p>
        </w:tc>
      </w:tr>
      <w:tr w:rsidR="00EE3C61" w:rsidTr="009C6DF2">
        <w:tc>
          <w:tcPr>
            <w:tcW w:w="9925" w:type="dxa"/>
            <w:gridSpan w:val="3"/>
            <w:tcBorders>
              <w:top w:val="single" w:sz="4" w:space="0" w:color="auto"/>
            </w:tcBorders>
            <w:shd w:val="clear" w:color="auto" w:fill="auto"/>
          </w:tcPr>
          <w:p w:rsidR="00770478" w:rsidRPr="009C6DF2" w:rsidRDefault="005604AC"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«Әйдәүче звено мәдәният, сәнгать һәм кинематография хезмәткәрләре вазифалары» һөнәри квалификация төркеме</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Аккомпаниатор-концертмейстер</w:t>
            </w:r>
          </w:p>
        </w:tc>
        <w:tc>
          <w:tcPr>
            <w:tcW w:w="2977" w:type="dxa"/>
            <w:shd w:val="clear" w:color="auto" w:fill="auto"/>
          </w:tcPr>
          <w:p w:rsidR="00770478" w:rsidRPr="009C6DF2" w:rsidRDefault="005604AC"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21 362</w:t>
            </w:r>
          </w:p>
        </w:tc>
      </w:tr>
      <w:tr w:rsidR="00EE3C61" w:rsidTr="009C6DF2">
        <w:trPr>
          <w:gridAfter w:val="1"/>
          <w:wAfter w:w="7" w:type="dxa"/>
          <w:trHeight w:val="337"/>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Тавыш операторы</w:t>
            </w:r>
          </w:p>
        </w:tc>
        <w:tc>
          <w:tcPr>
            <w:tcW w:w="2977" w:type="dxa"/>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21 362</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Кино операторы</w:t>
            </w:r>
          </w:p>
        </w:tc>
        <w:tc>
          <w:tcPr>
            <w:tcW w:w="2977" w:type="dxa"/>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21 362</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Китапханә, музей һәм башка шундый учреждениеләр һәм оешмалар мөхәррире</w:t>
            </w:r>
          </w:p>
        </w:tc>
        <w:tc>
          <w:tcPr>
            <w:tcW w:w="2977" w:type="dxa"/>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21 362</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lastRenderedPageBreak/>
              <w:t>Клуб эше методикасы буенча белгеч</w:t>
            </w:r>
          </w:p>
        </w:tc>
        <w:tc>
          <w:tcPr>
            <w:tcW w:w="2977" w:type="dxa"/>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21 362</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Ут буенча рәссам</w:t>
            </w:r>
          </w:p>
        </w:tc>
        <w:tc>
          <w:tcPr>
            <w:tcW w:w="2977" w:type="dxa"/>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21 362</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Рәссам-декоратор</w:t>
            </w:r>
          </w:p>
        </w:tc>
        <w:tc>
          <w:tcPr>
            <w:tcW w:w="2977" w:type="dxa"/>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21 362</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Рәссам-бизәүче</w:t>
            </w:r>
          </w:p>
        </w:tc>
        <w:tc>
          <w:tcPr>
            <w:tcW w:w="2977" w:type="dxa"/>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21 362</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Рәссам-фотограф</w:t>
            </w:r>
          </w:p>
        </w:tc>
        <w:tc>
          <w:tcPr>
            <w:tcW w:w="2977" w:type="dxa"/>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21 362</w:t>
            </w:r>
          </w:p>
        </w:tc>
      </w:tr>
      <w:tr w:rsidR="00EE3C61" w:rsidTr="009C6DF2">
        <w:tc>
          <w:tcPr>
            <w:tcW w:w="9925" w:type="dxa"/>
            <w:gridSpan w:val="3"/>
            <w:shd w:val="clear" w:color="auto" w:fill="auto"/>
          </w:tcPr>
          <w:p w:rsidR="00770478" w:rsidRPr="009C6DF2" w:rsidRDefault="005604AC"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«Мәдәният, сәнгать һәм кинематография учреждениеләренең җитәкче составы вазыйфасы» һөнәри квалификация төркеме</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Мәдәният йорты (сарае) бүлеге (секторы), мәдәният һәм ял паркы, халык иҗатының фәнни-методик үзәге, халык иҗаты йорты, халык мәдәнияте үзәге (мәдәният һәм ял итү) һәм башка шундый учреждениеләр һәм оешмалар мөдире</w:t>
            </w:r>
          </w:p>
        </w:tc>
        <w:tc>
          <w:tcPr>
            <w:tcW w:w="2977" w:type="dxa"/>
            <w:shd w:val="clear" w:color="auto" w:fill="auto"/>
          </w:tcPr>
          <w:p w:rsidR="00770478" w:rsidRPr="009C6DF2" w:rsidRDefault="005604AC" w:rsidP="009C6DF2">
            <w:pPr>
              <w:tabs>
                <w:tab w:val="left" w:pos="10065"/>
              </w:tabs>
              <w:adjustRightInd w:val="0"/>
              <w:spacing w:after="0" w:line="240" w:lineRule="auto"/>
              <w:contextualSpacing/>
              <w:jc w:val="center"/>
              <w:rPr>
                <w:rFonts w:ascii="Times New Roman" w:hAnsi="Times New Roman" w:cs="Times New Roman"/>
                <w:sz w:val="24"/>
                <w:szCs w:val="24"/>
              </w:rPr>
            </w:pPr>
            <w:r w:rsidRPr="009C6DF2">
              <w:rPr>
                <w:rFonts w:ascii="Times New Roman" w:hAnsi="Times New Roman" w:cs="Times New Roman"/>
                <w:sz w:val="24"/>
                <w:szCs w:val="24"/>
                <w:lang w:val="tt"/>
              </w:rPr>
              <w:t>22 562</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Тавыш режиссеры</w:t>
            </w:r>
          </w:p>
        </w:tc>
        <w:tc>
          <w:tcPr>
            <w:tcW w:w="2977" w:type="dxa"/>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22 562</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 xml:space="preserve">Куючы режиссер </w:t>
            </w:r>
          </w:p>
        </w:tc>
        <w:tc>
          <w:tcPr>
            <w:tcW w:w="2977" w:type="dxa"/>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22 562</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Режиссер (дирижер, балетмейстер, хормейстер)</w:t>
            </w:r>
          </w:p>
        </w:tc>
        <w:tc>
          <w:tcPr>
            <w:tcW w:w="2977" w:type="dxa"/>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22 562</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Массакүләм тамашалар режиссеры</w:t>
            </w:r>
          </w:p>
        </w:tc>
        <w:tc>
          <w:tcPr>
            <w:tcW w:w="2977" w:type="dxa"/>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22 562</w:t>
            </w:r>
          </w:p>
        </w:tc>
      </w:tr>
      <w:tr w:rsidR="00EE3C61" w:rsidTr="009C6DF2">
        <w:trPr>
          <w:gridAfter w:val="1"/>
          <w:wAfter w:w="7" w:type="dxa"/>
        </w:trPr>
        <w:tc>
          <w:tcPr>
            <w:tcW w:w="6941" w:type="dxa"/>
            <w:shd w:val="clear" w:color="auto" w:fill="auto"/>
          </w:tcPr>
          <w:p w:rsidR="00770478" w:rsidRPr="009C6DF2" w:rsidRDefault="005604AC" w:rsidP="009C6DF2">
            <w:pPr>
              <w:tabs>
                <w:tab w:val="left" w:pos="10065"/>
              </w:tabs>
              <w:adjustRightInd w:val="0"/>
              <w:spacing w:after="0" w:line="240" w:lineRule="auto"/>
              <w:contextualSpacing/>
              <w:jc w:val="both"/>
              <w:rPr>
                <w:rFonts w:ascii="Times New Roman" w:hAnsi="Times New Roman" w:cs="Times New Roman"/>
                <w:sz w:val="24"/>
                <w:szCs w:val="24"/>
              </w:rPr>
            </w:pPr>
            <w:r w:rsidRPr="009C6DF2">
              <w:rPr>
                <w:rFonts w:ascii="Times New Roman" w:hAnsi="Times New Roman" w:cs="Times New Roman"/>
                <w:sz w:val="24"/>
                <w:szCs w:val="24"/>
                <w:lang w:val="tt"/>
              </w:rPr>
              <w:t>Сәнгать җитәкчесе</w:t>
            </w:r>
          </w:p>
        </w:tc>
        <w:tc>
          <w:tcPr>
            <w:tcW w:w="2977" w:type="dxa"/>
            <w:shd w:val="clear" w:color="auto" w:fill="auto"/>
          </w:tcPr>
          <w:p w:rsidR="00770478" w:rsidRPr="009C6DF2" w:rsidRDefault="005604AC" w:rsidP="009C6DF2">
            <w:pPr>
              <w:spacing w:after="0" w:line="240" w:lineRule="auto"/>
              <w:jc w:val="center"/>
              <w:rPr>
                <w:rFonts w:ascii="Times New Roman" w:hAnsi="Times New Roman" w:cs="Times New Roman"/>
              </w:rPr>
            </w:pPr>
            <w:r w:rsidRPr="009C6DF2">
              <w:rPr>
                <w:rFonts w:ascii="Times New Roman" w:hAnsi="Times New Roman" w:cs="Times New Roman"/>
                <w:sz w:val="24"/>
                <w:szCs w:val="24"/>
                <w:lang w:val="tt"/>
              </w:rPr>
              <w:t>22 562</w:t>
            </w:r>
          </w:p>
        </w:tc>
      </w:tr>
    </w:tbl>
    <w:p w:rsidR="00770478" w:rsidRPr="009C6DF2" w:rsidRDefault="00770478" w:rsidP="009C6DF2">
      <w:pPr>
        <w:tabs>
          <w:tab w:val="left" w:pos="10206"/>
        </w:tabs>
        <w:adjustRightInd w:val="0"/>
        <w:spacing w:after="0" w:line="240" w:lineRule="auto"/>
        <w:ind w:firstLine="567"/>
        <w:contextualSpacing/>
        <w:jc w:val="both"/>
        <w:rPr>
          <w:rFonts w:ascii="Times New Roman" w:hAnsi="Times New Roman" w:cs="Times New Roman"/>
          <w:sz w:val="28"/>
          <w:szCs w:val="28"/>
        </w:rPr>
      </w:pPr>
    </w:p>
    <w:p w:rsidR="00770478" w:rsidRPr="009C6DF2" w:rsidRDefault="005604AC" w:rsidP="009C6DF2">
      <w:pPr>
        <w:tabs>
          <w:tab w:val="left" w:pos="10206"/>
        </w:tabs>
        <w:adjustRightInd w:val="0"/>
        <w:spacing w:after="0" w:line="240" w:lineRule="auto"/>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lang w:val="tt"/>
        </w:rPr>
        <w:t>Яшьләр сәясәте оешмалары мәдәният хезмәткәрләре өчен тармакның база окладына өстенлек коэффициенты кулланыла.</w:t>
      </w:r>
    </w:p>
    <w:p w:rsidR="00770478" w:rsidRPr="009C6DF2" w:rsidRDefault="005604AC" w:rsidP="009C6DF2">
      <w:pPr>
        <w:tabs>
          <w:tab w:val="left" w:pos="10206"/>
        </w:tabs>
        <w:adjustRightInd w:val="0"/>
        <w:spacing w:after="0" w:line="240" w:lineRule="auto"/>
        <w:ind w:firstLine="567"/>
        <w:contextualSpacing/>
        <w:jc w:val="both"/>
        <w:rPr>
          <w:rFonts w:ascii="Times New Roman" w:eastAsia="Calibri" w:hAnsi="Times New Roman" w:cs="Times New Roman"/>
          <w:sz w:val="28"/>
          <w:szCs w:val="28"/>
        </w:rPr>
      </w:pPr>
      <w:r w:rsidRPr="009C6DF2">
        <w:rPr>
          <w:rFonts w:ascii="Times New Roman" w:eastAsia="Calibri" w:hAnsi="Times New Roman" w:cs="Times New Roman"/>
          <w:sz w:val="28"/>
          <w:szCs w:val="28"/>
          <w:lang w:val="tt"/>
        </w:rPr>
        <w:t>Тармакның өстенлек коэффициенты күләме түбәндәгечә:</w:t>
      </w:r>
    </w:p>
    <w:p w:rsidR="00770478" w:rsidRPr="009C6DF2" w:rsidRDefault="005604AC" w:rsidP="009C6DF2">
      <w:pPr>
        <w:tabs>
          <w:tab w:val="left" w:pos="10206"/>
        </w:tabs>
        <w:adjustRightInd w:val="0"/>
        <w:spacing w:after="0" w:line="240" w:lineRule="auto"/>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lang w:val="tt"/>
        </w:rPr>
        <w:t>«Ярдәмче состав техник башкаручылар һәм артистлар вазыйфалары» һөнәри квалификация төркеме буенча - 1,05;</w:t>
      </w:r>
    </w:p>
    <w:p w:rsidR="00770478" w:rsidRPr="009C6DF2" w:rsidRDefault="005604AC" w:rsidP="009C6DF2">
      <w:pPr>
        <w:tabs>
          <w:tab w:val="left" w:pos="10206"/>
        </w:tabs>
        <w:adjustRightInd w:val="0"/>
        <w:spacing w:after="0" w:line="240" w:lineRule="auto"/>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lang w:val="tt"/>
        </w:rPr>
        <w:t>«Урта звено мәдәният, сәнгать һәм кинематография хезмәткәрләре вазыйфалары» һәм «Әйдәүче звеноның мәдәният, сәнгать һәм кинематография хезмәткәрләре вазыйфалары» һөнәри квалификация төркемнәре буенча - 1,12;</w:t>
      </w:r>
    </w:p>
    <w:p w:rsidR="00770478" w:rsidRPr="009C6DF2" w:rsidRDefault="005604AC" w:rsidP="009C6DF2">
      <w:pPr>
        <w:tabs>
          <w:tab w:val="left" w:pos="10206"/>
        </w:tabs>
        <w:adjustRightInd w:val="0"/>
        <w:spacing w:after="0" w:line="240" w:lineRule="auto"/>
        <w:ind w:firstLine="567"/>
        <w:contextualSpacing/>
        <w:jc w:val="both"/>
        <w:rPr>
          <w:rFonts w:ascii="Times New Roman" w:hAnsi="Times New Roman" w:cs="Times New Roman"/>
          <w:sz w:val="28"/>
          <w:szCs w:val="28"/>
        </w:rPr>
      </w:pPr>
      <w:r w:rsidRPr="009C6DF2">
        <w:rPr>
          <w:rFonts w:ascii="Times New Roman" w:hAnsi="Times New Roman" w:cs="Times New Roman"/>
          <w:sz w:val="28"/>
          <w:szCs w:val="28"/>
          <w:lang w:val="tt"/>
        </w:rPr>
        <w:t>«Мәдәният, сәнгать һәм кинематография учреждениеләренең җитәкче составы вазыйфалары» һөнәри квалификация төркеме буенча - 1,25.</w:t>
      </w:r>
    </w:p>
    <w:p w:rsidR="00770478" w:rsidRDefault="005604AC" w:rsidP="009C6DF2">
      <w:pPr>
        <w:tabs>
          <w:tab w:val="left" w:pos="10206"/>
        </w:tabs>
        <w:adjustRightInd w:val="0"/>
        <w:spacing w:after="0" w:line="240" w:lineRule="auto"/>
        <w:ind w:firstLine="567"/>
        <w:jc w:val="both"/>
        <w:rPr>
          <w:rFonts w:ascii="Times New Roman" w:eastAsia="Calibri" w:hAnsi="Times New Roman" w:cs="Times New Roman"/>
          <w:sz w:val="28"/>
          <w:szCs w:val="28"/>
        </w:rPr>
      </w:pPr>
      <w:r w:rsidRPr="009C6DF2">
        <w:rPr>
          <w:rFonts w:ascii="Times New Roman" w:eastAsia="Calibri" w:hAnsi="Times New Roman" w:cs="Times New Roman"/>
          <w:sz w:val="28"/>
          <w:szCs w:val="28"/>
          <w:lang w:val="tt"/>
        </w:rPr>
        <w:t>Әлеге коэффициентларны төп окладка куллану яңа төп  оклад барлыкка китерә һәм компенсация һәм стимуллаштыру характерындагы түләүләр исәпләнгәндә исәпкә алына.</w:t>
      </w:r>
    </w:p>
    <w:p w:rsidR="009C6DF2" w:rsidRPr="009C6DF2" w:rsidRDefault="009C6DF2" w:rsidP="009C6DF2">
      <w:pPr>
        <w:tabs>
          <w:tab w:val="left" w:pos="10206"/>
        </w:tabs>
        <w:adjustRightInd w:val="0"/>
        <w:spacing w:after="0" w:line="240" w:lineRule="auto"/>
        <w:ind w:firstLine="567"/>
        <w:jc w:val="both"/>
        <w:rPr>
          <w:rFonts w:ascii="Times New Roman" w:eastAsia="Calibri" w:hAnsi="Times New Roman" w:cs="Times New Roman"/>
          <w:sz w:val="28"/>
          <w:szCs w:val="28"/>
        </w:rPr>
      </w:pPr>
    </w:p>
    <w:p w:rsidR="00770478" w:rsidRPr="007F57E9" w:rsidRDefault="005604AC" w:rsidP="00770478">
      <w:pPr>
        <w:pStyle w:val="ConsPlusNormal"/>
        <w:jc w:val="center"/>
        <w:outlineLvl w:val="1"/>
        <w:rPr>
          <w:rFonts w:ascii="Times New Roman" w:hAnsi="Times New Roman" w:cs="Times New Roman"/>
          <w:sz w:val="28"/>
          <w:szCs w:val="28"/>
        </w:rPr>
      </w:pPr>
      <w:bookmarkStart w:id="1" w:name="P361"/>
      <w:bookmarkEnd w:id="1"/>
      <w:r w:rsidRPr="007F57E9">
        <w:rPr>
          <w:rFonts w:ascii="Times New Roman" w:hAnsi="Times New Roman" w:cs="Times New Roman"/>
          <w:sz w:val="28"/>
          <w:szCs w:val="28"/>
          <w:lang w:val="tt"/>
        </w:rPr>
        <w:t>III.</w:t>
      </w:r>
      <w:r>
        <w:rPr>
          <w:rFonts w:ascii="Times New Roman" w:hAnsi="Times New Roman" w:cs="Times New Roman"/>
          <w:sz w:val="28"/>
          <w:szCs w:val="28"/>
          <w:lang w:val="tt"/>
        </w:rPr>
        <w:t xml:space="preserve"> </w:t>
      </w:r>
      <w:r w:rsidRPr="007F57E9">
        <w:rPr>
          <w:rFonts w:ascii="Times New Roman" w:hAnsi="Times New Roman" w:cs="Times New Roman"/>
          <w:sz w:val="28"/>
          <w:szCs w:val="28"/>
          <w:lang w:val="tt"/>
        </w:rPr>
        <w:t>Яшьләр сәясәте оешмалары хезмәткәрләренең</w:t>
      </w:r>
      <w:r w:rsidRPr="005604AC">
        <w:rPr>
          <w:rFonts w:ascii="Times New Roman" w:hAnsi="Times New Roman" w:cs="Times New Roman"/>
          <w:sz w:val="28"/>
          <w:szCs w:val="28"/>
          <w:lang w:val="tt"/>
        </w:rPr>
        <w:t xml:space="preserve"> </w:t>
      </w:r>
      <w:r>
        <w:rPr>
          <w:rFonts w:ascii="Times New Roman" w:hAnsi="Times New Roman" w:cs="Times New Roman"/>
          <w:sz w:val="28"/>
          <w:szCs w:val="28"/>
          <w:lang w:val="tt"/>
        </w:rPr>
        <w:t xml:space="preserve">                                                                </w:t>
      </w:r>
      <w:r w:rsidRPr="007F57E9">
        <w:rPr>
          <w:rFonts w:ascii="Times New Roman" w:hAnsi="Times New Roman" w:cs="Times New Roman"/>
          <w:sz w:val="28"/>
          <w:szCs w:val="28"/>
          <w:lang w:val="tt"/>
        </w:rPr>
        <w:t>база оклад</w:t>
      </w:r>
      <w:r>
        <w:rPr>
          <w:rFonts w:ascii="Times New Roman" w:hAnsi="Times New Roman" w:cs="Times New Roman"/>
          <w:sz w:val="28"/>
          <w:szCs w:val="28"/>
          <w:lang w:val="tt"/>
        </w:rPr>
        <w:t>ы</w:t>
      </w:r>
      <w:r w:rsidRPr="007F57E9">
        <w:rPr>
          <w:rFonts w:ascii="Times New Roman" w:hAnsi="Times New Roman" w:cs="Times New Roman"/>
          <w:sz w:val="28"/>
          <w:szCs w:val="28"/>
          <w:lang w:val="tt"/>
        </w:rPr>
        <w:t xml:space="preserve"> өчен сәгать нормасы</w:t>
      </w:r>
    </w:p>
    <w:p w:rsidR="00770478" w:rsidRPr="007F57E9" w:rsidRDefault="00770478" w:rsidP="00770478">
      <w:pPr>
        <w:pStyle w:val="ConsPlusNormal"/>
        <w:rPr>
          <w:rFonts w:ascii="Times New Roman" w:hAnsi="Times New Roman" w:cs="Times New Roman"/>
          <w:sz w:val="28"/>
          <w:szCs w:val="28"/>
        </w:rPr>
      </w:pPr>
    </w:p>
    <w:p w:rsidR="00770478" w:rsidRPr="007F57E9" w:rsidRDefault="005604AC" w:rsidP="009C6DF2">
      <w:pPr>
        <w:pStyle w:val="ConsPlusNormal"/>
        <w:tabs>
          <w:tab w:val="left" w:pos="993"/>
        </w:tabs>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val="tt"/>
        </w:rPr>
        <w:t>3.1. Яшьләр сәясәте оешмалары хезмәткәрләренең эш вакыты озынлыгы Россия Федерациясенең Хезмәт кодексы һәм Россия Федерациясенең башка норматив хокукый актлары белән билгеләнә.</w:t>
      </w:r>
      <w:r w:rsidRPr="007F57E9">
        <w:rPr>
          <w:rFonts w:ascii="Times New Roman" w:eastAsia="Calibri" w:hAnsi="Times New Roman" w:cs="Times New Roman"/>
          <w:sz w:val="28"/>
          <w:szCs w:val="28"/>
        </w:rPr>
        <w:t xml:space="preserve"> </w:t>
      </w:r>
    </w:p>
    <w:p w:rsidR="00770478" w:rsidRPr="007F57E9" w:rsidRDefault="00770478" w:rsidP="00770478">
      <w:pPr>
        <w:pStyle w:val="ConsPlusNormal"/>
        <w:jc w:val="both"/>
        <w:rPr>
          <w:rFonts w:ascii="Times New Roman" w:hAnsi="Times New Roman" w:cs="Times New Roman"/>
          <w:sz w:val="28"/>
          <w:szCs w:val="28"/>
        </w:rPr>
      </w:pPr>
    </w:p>
    <w:p w:rsidR="005604AC" w:rsidRDefault="005604AC" w:rsidP="009C6DF2">
      <w:pPr>
        <w:spacing w:after="0" w:line="240" w:lineRule="auto"/>
        <w:jc w:val="center"/>
        <w:rPr>
          <w:rFonts w:ascii="Times New Roman" w:hAnsi="Times New Roman" w:cs="Times New Roman"/>
          <w:sz w:val="28"/>
          <w:szCs w:val="28"/>
          <w:lang w:val="tt"/>
        </w:rPr>
      </w:pPr>
      <w:r w:rsidRPr="009C6DF2">
        <w:rPr>
          <w:rFonts w:ascii="Times New Roman" w:hAnsi="Times New Roman" w:cs="Times New Roman"/>
          <w:sz w:val="28"/>
          <w:szCs w:val="28"/>
          <w:lang w:val="tt"/>
        </w:rPr>
        <w:t xml:space="preserve">IV. Яшьләр сәясәте оешмалары хезмәткәрләренең хезмәткәрләренең </w:t>
      </w:r>
    </w:p>
    <w:p w:rsidR="00770478" w:rsidRPr="009C6DF2" w:rsidRDefault="005604AC" w:rsidP="009C6DF2">
      <w:pPr>
        <w:spacing w:after="0" w:line="240" w:lineRule="auto"/>
        <w:jc w:val="center"/>
        <w:rPr>
          <w:rFonts w:ascii="Times New Roman" w:hAnsi="Times New Roman" w:cs="Times New Roman"/>
          <w:sz w:val="28"/>
          <w:szCs w:val="28"/>
        </w:rPr>
      </w:pPr>
      <w:r w:rsidRPr="009C6DF2">
        <w:rPr>
          <w:rFonts w:ascii="Times New Roman" w:hAnsi="Times New Roman" w:cs="Times New Roman"/>
          <w:sz w:val="28"/>
          <w:szCs w:val="28"/>
          <w:lang w:val="tt"/>
        </w:rPr>
        <w:t xml:space="preserve">вазифаи окладларын формалаштыру тәртибе </w:t>
      </w:r>
    </w:p>
    <w:p w:rsidR="00770478" w:rsidRPr="007F57E9" w:rsidRDefault="00770478" w:rsidP="00770478">
      <w:pPr>
        <w:pStyle w:val="ConsPlusNormal"/>
        <w:outlineLvl w:val="1"/>
        <w:rPr>
          <w:rFonts w:ascii="Times New Roman" w:hAnsi="Times New Roman" w:cs="Times New Roman"/>
          <w:sz w:val="28"/>
          <w:szCs w:val="28"/>
        </w:rPr>
      </w:pPr>
    </w:p>
    <w:p w:rsidR="00770478" w:rsidRPr="00440704" w:rsidRDefault="005604AC" w:rsidP="009C6DF2">
      <w:pPr>
        <w:pStyle w:val="ConsPlusNormal"/>
        <w:ind w:firstLine="567"/>
        <w:jc w:val="both"/>
        <w:rPr>
          <w:rFonts w:ascii="Times New Roman" w:hAnsi="Times New Roman" w:cs="Times New Roman"/>
          <w:sz w:val="28"/>
          <w:szCs w:val="28"/>
          <w:lang w:val="tt"/>
        </w:rPr>
      </w:pPr>
      <w:r w:rsidRPr="009C6DF2">
        <w:rPr>
          <w:rFonts w:ascii="Times New Roman" w:hAnsi="Times New Roman" w:cs="Times New Roman"/>
          <w:sz w:val="28"/>
          <w:szCs w:val="28"/>
          <w:lang w:val="tt"/>
        </w:rPr>
        <w:t xml:space="preserve">4.1. </w:t>
      </w: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r>
          <w:rPr>
            <w:rFonts w:ascii="Cambria Math" w:hAnsi="Cambria Math" w:cs="Times New Roman"/>
            <w:sz w:val="28"/>
            <w:szCs w:val="28"/>
            <w:lang w:val="tt"/>
          </w:rPr>
          <m:t>)</m:t>
        </m:r>
      </m:oMath>
      <w:r w:rsidRPr="009C6DF2">
        <w:rPr>
          <w:rFonts w:ascii="Times New Roman" w:hAnsi="Times New Roman" w:cs="Times New Roman"/>
          <w:sz w:val="28"/>
          <w:szCs w:val="28"/>
          <w:lang w:val="tt"/>
        </w:rPr>
        <w:t>Яшьләр сәясәте оешмалары физик культура хезмәткәрләренең, мәгариф хезмәткәрләренең, медицина хезмәткәрләренең һәм мәдәният хезмәткәрләренең вазыйфаи оклады түбәндәге формула буенча исәпләнә:</w:t>
      </w:r>
    </w:p>
    <w:p w:rsidR="00770478" w:rsidRPr="00440704" w:rsidRDefault="00770478" w:rsidP="00770478">
      <w:pPr>
        <w:pStyle w:val="ConsPlusNormal"/>
        <w:jc w:val="both"/>
        <w:rPr>
          <w:rFonts w:ascii="Times New Roman" w:hAnsi="Times New Roman" w:cs="Times New Roman"/>
          <w:szCs w:val="28"/>
          <w:lang w:val="tt"/>
        </w:rPr>
      </w:pPr>
    </w:p>
    <w:p w:rsidR="00770478" w:rsidRPr="007F57E9" w:rsidRDefault="00B60B24" w:rsidP="00770478">
      <w:pPr>
        <w:pStyle w:val="ConsPlusNormal"/>
        <w:tabs>
          <w:tab w:val="left" w:pos="10065"/>
        </w:tabs>
        <w:ind w:firstLine="709"/>
        <w:contextualSpacing/>
        <w:jc w:val="center"/>
        <w:rPr>
          <w:rFonts w:ascii="Times New Roman" w:hAnsi="Times New Roman" w:cs="Times New Roman"/>
          <w:i/>
          <w:sz w:val="28"/>
          <w:szCs w:val="28"/>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r>
            <w:rPr>
              <w:rFonts w:ascii="Cambria Math" w:hAnsi="Cambria Math" w:cs="Times New Roman"/>
              <w:sz w:val="28"/>
              <w:szCs w:val="28"/>
            </w:rPr>
            <m:t>,</m:t>
          </m:r>
        </m:oMath>
      </m:oMathPara>
    </w:p>
    <w:p w:rsidR="00770478" w:rsidRPr="0096593B" w:rsidRDefault="00770478" w:rsidP="00770478">
      <w:pPr>
        <w:pStyle w:val="ConsPlusNormal"/>
        <w:tabs>
          <w:tab w:val="left" w:pos="10065"/>
        </w:tabs>
        <w:contextualSpacing/>
        <w:jc w:val="both"/>
        <w:rPr>
          <w:rFonts w:ascii="Times New Roman" w:hAnsi="Times New Roman" w:cs="Times New Roman"/>
          <w:szCs w:val="28"/>
        </w:rPr>
      </w:pPr>
    </w:p>
    <w:p w:rsidR="00770478" w:rsidRPr="009C6DF2" w:rsidRDefault="005604AC" w:rsidP="009C6DF2">
      <w:pPr>
        <w:pStyle w:val="ConsPlusNormal"/>
        <w:ind w:firstLine="567"/>
        <w:jc w:val="both"/>
        <w:outlineLvl w:val="1"/>
        <w:rPr>
          <w:rFonts w:ascii="Times New Roman" w:hAnsi="Times New Roman" w:cs="Times New Roman"/>
          <w:sz w:val="28"/>
          <w:szCs w:val="28"/>
        </w:rPr>
      </w:pPr>
      <w:r w:rsidRPr="009C6DF2">
        <w:rPr>
          <w:rFonts w:ascii="Times New Roman" w:hAnsi="Times New Roman" w:cs="Times New Roman"/>
          <w:sz w:val="28"/>
          <w:szCs w:val="28"/>
          <w:lang w:val="tt"/>
        </w:rPr>
        <w:t xml:space="preserve">биредә: </w:t>
      </w:r>
    </w:p>
    <w:p w:rsidR="00770478" w:rsidRPr="009C6DF2" w:rsidRDefault="00B60B24"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b</m:t>
            </m:r>
          </m:sub>
        </m:sSub>
      </m:oMath>
      <w:r w:rsidR="005604AC" w:rsidRPr="009C6DF2">
        <w:rPr>
          <w:rFonts w:ascii="Times New Roman" w:hAnsi="Times New Roman" w:cs="Times New Roman"/>
          <w:sz w:val="28"/>
          <w:szCs w:val="28"/>
          <w:lang w:val="tt"/>
        </w:rPr>
        <w:t xml:space="preserve"> - әлеге Нигезләмәнең II бүлеге нигезендә кабул ителә торган яшьләр сәясәте оешмалары хезмәткәрләренең төп оклады күләме;</w:t>
      </w:r>
    </w:p>
    <w:p w:rsidR="00770478" w:rsidRPr="009C6DF2" w:rsidRDefault="00B60B24" w:rsidP="009C6DF2">
      <w:pPr>
        <w:pStyle w:val="ConsPlusNormal"/>
        <w:ind w:firstLine="567"/>
        <w:jc w:val="both"/>
        <w:outlineLvl w:val="1"/>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H</m:t>
            </m:r>
          </m:e>
          <m:sub>
            <m:r>
              <w:rPr>
                <w:rFonts w:ascii="Cambria Math" w:hAnsi="Cambria Math" w:cs="Times New Roman"/>
                <w:sz w:val="28"/>
                <w:szCs w:val="28"/>
                <w:lang w:val="tt"/>
              </w:rPr>
              <m:t>n</m:t>
            </m:r>
          </m:sub>
        </m:sSub>
      </m:oMath>
      <w:r w:rsidR="005604AC" w:rsidRPr="009C6DF2">
        <w:rPr>
          <w:rFonts w:ascii="Times New Roman" w:hAnsi="Times New Roman" w:cs="Times New Roman"/>
          <w:sz w:val="28"/>
          <w:szCs w:val="28"/>
          <w:lang w:val="tt"/>
        </w:rPr>
        <w:t xml:space="preserve"> - әлеге вазифа буенча эш күләменә туры китереп, база хезмәт хакы өчен сәгать нормасы.</w:t>
      </w:r>
    </w:p>
    <w:p w:rsidR="00770478" w:rsidRPr="009C6DF2" w:rsidRDefault="00770478" w:rsidP="009C6DF2">
      <w:pPr>
        <w:pStyle w:val="ConsPlusNormal"/>
        <w:ind w:firstLine="567"/>
        <w:jc w:val="both"/>
        <w:outlineLvl w:val="1"/>
        <w:rPr>
          <w:rFonts w:ascii="Times New Roman" w:hAnsi="Times New Roman" w:cs="Times New Roman"/>
          <w:sz w:val="28"/>
          <w:szCs w:val="28"/>
        </w:rPr>
      </w:pPr>
    </w:p>
    <w:p w:rsidR="00770478" w:rsidRPr="007F57E9" w:rsidRDefault="005604AC" w:rsidP="00770478">
      <w:pPr>
        <w:pStyle w:val="ConsPlusNormal"/>
        <w:jc w:val="center"/>
        <w:outlineLvl w:val="1"/>
        <w:rPr>
          <w:rFonts w:ascii="Times New Roman" w:hAnsi="Times New Roman" w:cs="Times New Roman"/>
          <w:sz w:val="28"/>
          <w:szCs w:val="28"/>
        </w:rPr>
      </w:pPr>
      <w:r w:rsidRPr="007F57E9">
        <w:rPr>
          <w:rFonts w:ascii="Times New Roman" w:hAnsi="Times New Roman" w:cs="Times New Roman"/>
          <w:sz w:val="28"/>
          <w:szCs w:val="28"/>
          <w:lang w:val="tt"/>
        </w:rPr>
        <w:t>V. Стимуллаштыру характерындагы түләүләр</w:t>
      </w:r>
    </w:p>
    <w:p w:rsidR="00770478" w:rsidRPr="007F57E9" w:rsidRDefault="00770478" w:rsidP="00770478">
      <w:pPr>
        <w:pStyle w:val="ConsPlusNormal"/>
        <w:outlineLvl w:val="1"/>
        <w:rPr>
          <w:rFonts w:ascii="Times New Roman" w:hAnsi="Times New Roman" w:cs="Times New Roman"/>
          <w:sz w:val="28"/>
          <w:szCs w:val="28"/>
        </w:rPr>
      </w:pP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5.1. 1. Стимуллаштыру түләүләренә хезмәткәрне хезмәтнең сыйфат нәтиҗәсенә стимуллаштыруга, шулай ук башкарылган эш өчен кызыксындыруга юнәлдерелгән түләүләр керә. </w:t>
      </w: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 xml:space="preserve">5.2. Стимуллаштыру сыйфатындагы түләүләр түбәндәгеләрне үз эченә ала:  </w:t>
      </w: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 квалификация категориясе өчен түләүләр;</w:t>
      </w: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 профиль буенча эш стажы өчен түләүләр;</w:t>
      </w: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мактаулы исемнәр, спорт исемнәре булган өчен түләү;</w:t>
      </w: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 хезмәтнең киеренкелеге өчен түләүләр;</w:t>
      </w: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 xml:space="preserve">- премия һәм башка кызыксындыру түләүләре; </w:t>
      </w: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башкарылган эшләрнең сыйфаты өчен түләүләр;</w:t>
      </w: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авыл җирлегендә эшләгән өчен түләү.</w:t>
      </w:r>
    </w:p>
    <w:p w:rsidR="00770478" w:rsidRPr="009C6DF2" w:rsidRDefault="005604AC"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5.3. «Яшьләр белән эшләү буенча белгеч» һәм «яшьләр белән социаль эш буенча белгеч» вазифаларын башкаручы хезмәткәрләргә стимуллаштыру характерендагы түләүләр яшьләр сәясәте оешмалары мәгариф хезмәткәрләренең икенче квалификация дәрәҗәсендәге педагогик хезмәткәрләре вазыйфалары өчен түләү белән тиңләштерелә.</w:t>
      </w:r>
    </w:p>
    <w:p w:rsidR="00770478" w:rsidRPr="009C6DF2" w:rsidRDefault="005604AC"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5.4. «Труппа мөдире», «вокал буенча репетитор», «балет буенча репетитор», «вокалчы артист (солист)», «балет артисты», «артист-вокалист (солист)», «оркестр артисты», «хор артисты», «драма артисты», «симфоник, камера, эстрада-симфоник, тынлы оркестр, халык уен кораллары оркестры артисты», «җыр һәм бию ансамбле артисты», «эстрада оркестры (ансамбле) артисты», «җыр һәм бию ансамбле артисты», «җыр һәм бию ансамбле артисты», «хор коллективы хоры», «концерт коллективы артистлары (барлык жанрлардан тыш), башкаручы артистлар (барлык жанрлардан тыш) артистлары» вазифалары белән яшәүче хезмәткәрләргә кызыксындыру характерын бирү, кинематография һәм сәнгать оешмалары хезмәткәрләре составы буенча аның әйдәп баручы яшьләр өчен кинематография һәм сәнгать оешмалары вәкилләре белән бергә түләнә.</w:t>
      </w:r>
    </w:p>
    <w:p w:rsidR="00770478" w:rsidRPr="009C6DF2" w:rsidRDefault="005604AC"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5.5. «Баш дирижер", «баш режиссер», «әдәби-драматургия өлеше җитәкчесе», «музыкаль бүлек мөдире» вазифаларын башкаручы хезмәткәрләргә стимуллаштыру характерындагы түләүләр яшьләр сәясәте оешмалары хезмәткәрләренең мәдәният, сәнгать һәм кинематография учреждениеләренең җитәкче составы хезмәткәрләре вазыйфалары өчен түләүләргә тиңләштерелә.</w:t>
      </w:r>
    </w:p>
    <w:p w:rsidR="00770478" w:rsidRPr="009C6DF2" w:rsidRDefault="005604AC"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5.6. Яшьләр сәясәте оешмаларының физик культура хезмәткәрләренә стимуллаштыру характерындагы түләүләр күләме һәм тәртибе.</w:t>
      </w:r>
    </w:p>
    <w:p w:rsidR="00770478" w:rsidRPr="009C6DF2" w:rsidRDefault="005604AC"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5.6.1. Квалификация категориясе өчен түләүләр физик культура хезмәткәрләренә, аларда квалификация категориясенең гамәлдә булу срогы чикләрендә гамәлдәге квалификация категориясе булганда бирелә һәм түбәндәге формула буенча исәпләнә:</w:t>
      </w:r>
    </w:p>
    <w:p w:rsidR="00770478" w:rsidRPr="00E75A6D" w:rsidRDefault="00770478" w:rsidP="00770478">
      <w:pPr>
        <w:widowControl w:val="0"/>
        <w:rPr>
          <w:sz w:val="10"/>
          <w:szCs w:val="28"/>
        </w:rPr>
      </w:pPr>
    </w:p>
    <w:p w:rsidR="00770478" w:rsidRPr="009C6DF2" w:rsidRDefault="00B60B24" w:rsidP="00770478">
      <w:pPr>
        <w:widowControl w:val="0"/>
        <w:ind w:firstLine="709"/>
        <w:jc w:val="center"/>
        <w:rPr>
          <w:rFonts w:ascii="Times New Roman" w:hAnsi="Times New Roman" w:cs="Times New Roman"/>
          <w:sz w:val="28"/>
          <w:szCs w:val="28"/>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kk</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kk</m:t>
                  </m:r>
                </m:sub>
              </m:sSub>
            </m:num>
            <m:den>
              <m:r>
                <w:rPr>
                  <w:rFonts w:ascii="Cambria Math" w:hAnsi="Cambria Math" w:cs="Times New Roman"/>
                  <w:sz w:val="28"/>
                  <w:szCs w:val="28"/>
                </w:rPr>
                <m:t>100%</m:t>
              </m:r>
            </m:den>
          </m:f>
          <m:r>
            <w:rPr>
              <w:rFonts w:ascii="Cambria Math" w:hAnsi="Cambria Math" w:cs="Times New Roman"/>
              <w:sz w:val="28"/>
              <w:szCs w:val="28"/>
            </w:rPr>
            <m:t>,</m:t>
          </m:r>
        </m:oMath>
      </m:oMathPara>
    </w:p>
    <w:p w:rsidR="00770478" w:rsidRPr="00E75A6D" w:rsidRDefault="00770478" w:rsidP="00770478">
      <w:pPr>
        <w:widowControl w:val="0"/>
        <w:jc w:val="both"/>
        <w:rPr>
          <w:sz w:val="10"/>
          <w:szCs w:val="28"/>
        </w:rPr>
      </w:pP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 xml:space="preserve">биредә: </w:t>
      </w:r>
    </w:p>
    <w:p w:rsidR="00770478" w:rsidRPr="009C6DF2" w:rsidRDefault="00B60B24"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9C6DF2">
        <w:rPr>
          <w:rFonts w:ascii="Times New Roman" w:hAnsi="Times New Roman" w:cs="Times New Roman"/>
          <w:sz w:val="28"/>
          <w:szCs w:val="28"/>
          <w:lang w:val="tt"/>
        </w:rPr>
        <w:t xml:space="preserve"> - яшьләр сәясәте оешмаларында физик культура хезмәткәрләренең вазыйфаи оклады;</w:t>
      </w:r>
    </w:p>
    <w:p w:rsidR="00770478" w:rsidRPr="009C6DF2" w:rsidRDefault="00B60B24"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kk</m:t>
            </m:r>
          </m:sub>
        </m:sSub>
      </m:oMath>
      <w:r w:rsidR="005604AC" w:rsidRPr="009C6DF2">
        <w:rPr>
          <w:rFonts w:ascii="Times New Roman" w:hAnsi="Times New Roman" w:cs="Times New Roman"/>
          <w:sz w:val="28"/>
          <w:szCs w:val="28"/>
          <w:lang w:val="tt"/>
        </w:rPr>
        <w:t xml:space="preserve"> – 1 нче таблицада китерелгән, квалификация категориясе өчен өстәмә түләү күләме.</w:t>
      </w:r>
    </w:p>
    <w:p w:rsidR="00770478" w:rsidRPr="009C6DF2" w:rsidRDefault="005604AC" w:rsidP="009C6DF2">
      <w:pPr>
        <w:widowControl w:val="0"/>
        <w:spacing w:after="0" w:line="240" w:lineRule="auto"/>
        <w:ind w:firstLine="567"/>
        <w:jc w:val="right"/>
        <w:outlineLvl w:val="2"/>
        <w:rPr>
          <w:rFonts w:ascii="Times New Roman" w:hAnsi="Times New Roman" w:cs="Times New Roman"/>
          <w:sz w:val="28"/>
          <w:szCs w:val="28"/>
        </w:rPr>
      </w:pPr>
      <w:r w:rsidRPr="009C6DF2">
        <w:rPr>
          <w:rFonts w:ascii="Times New Roman" w:hAnsi="Times New Roman" w:cs="Times New Roman"/>
          <w:sz w:val="28"/>
          <w:szCs w:val="28"/>
          <w:lang w:val="tt"/>
        </w:rPr>
        <w:t>1 нче таблица</w:t>
      </w:r>
    </w:p>
    <w:p w:rsidR="00770478" w:rsidRPr="009C6DF2" w:rsidRDefault="00770478" w:rsidP="009C6DF2">
      <w:pPr>
        <w:widowControl w:val="0"/>
        <w:spacing w:after="0" w:line="240" w:lineRule="auto"/>
        <w:jc w:val="both"/>
        <w:rPr>
          <w:rFonts w:ascii="Times New Roman" w:hAnsi="Times New Roman" w:cs="Times New Roman"/>
          <w:szCs w:val="28"/>
        </w:rPr>
      </w:pPr>
    </w:p>
    <w:p w:rsidR="00703941" w:rsidRPr="009C6DF2" w:rsidRDefault="00703941" w:rsidP="00703941">
      <w:pPr>
        <w:widowControl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tt"/>
        </w:rPr>
        <w:t>Ф</w:t>
      </w:r>
      <w:r w:rsidRPr="009C6DF2">
        <w:rPr>
          <w:rFonts w:ascii="Times New Roman" w:hAnsi="Times New Roman" w:cs="Times New Roman"/>
          <w:sz w:val="28"/>
          <w:szCs w:val="28"/>
          <w:lang w:val="tt"/>
        </w:rPr>
        <w:t>изик культура хезмәткәрләренә</w:t>
      </w:r>
    </w:p>
    <w:p w:rsidR="00770478" w:rsidRPr="009C6DF2" w:rsidRDefault="00703941" w:rsidP="009C6DF2">
      <w:pPr>
        <w:widowControl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tt"/>
        </w:rPr>
        <w:t>к</w:t>
      </w:r>
      <w:r w:rsidR="005604AC" w:rsidRPr="009C6DF2">
        <w:rPr>
          <w:rFonts w:ascii="Times New Roman" w:hAnsi="Times New Roman" w:cs="Times New Roman"/>
          <w:sz w:val="28"/>
          <w:szCs w:val="28"/>
          <w:lang w:val="tt"/>
        </w:rPr>
        <w:t>валификация категориясе өчен өстәмә түләүләр күләме</w:t>
      </w:r>
    </w:p>
    <w:p w:rsidR="00770478" w:rsidRPr="00E75A6D" w:rsidRDefault="00770478" w:rsidP="00770478">
      <w:pPr>
        <w:widowControl w:val="0"/>
        <w:jc w:val="both"/>
        <w:rPr>
          <w:szCs w:val="28"/>
        </w:rPr>
      </w:pPr>
    </w:p>
    <w:tbl>
      <w:tblPr>
        <w:tblW w:w="9781"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244"/>
        <w:gridCol w:w="2410"/>
      </w:tblGrid>
      <w:tr w:rsidR="00EE3C61" w:rsidTr="009C6DF2">
        <w:tc>
          <w:tcPr>
            <w:tcW w:w="2127" w:type="dxa"/>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Квалификация дәрәҗәсе</w:t>
            </w:r>
          </w:p>
        </w:tc>
        <w:tc>
          <w:tcPr>
            <w:tcW w:w="5244" w:type="dxa"/>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Квалификация категориясе</w:t>
            </w:r>
          </w:p>
        </w:tc>
        <w:tc>
          <w:tcPr>
            <w:tcW w:w="2410" w:type="dxa"/>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Өстәмә түләүләр күләме, процент</w:t>
            </w:r>
          </w:p>
        </w:tc>
      </w:tr>
    </w:tbl>
    <w:p w:rsidR="00770478" w:rsidRPr="009C6DF2" w:rsidRDefault="00770478" w:rsidP="009C6DF2">
      <w:pPr>
        <w:widowControl w:val="0"/>
        <w:spacing w:after="0" w:line="240" w:lineRule="auto"/>
        <w:jc w:val="both"/>
        <w:rPr>
          <w:rFonts w:ascii="Times New Roman" w:hAnsi="Times New Roman" w:cs="Times New Roman"/>
          <w:sz w:val="2"/>
          <w:szCs w:val="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244"/>
        <w:gridCol w:w="2410"/>
      </w:tblGrid>
      <w:tr w:rsidR="00EE3C61" w:rsidTr="009C6DF2">
        <w:tc>
          <w:tcPr>
            <w:tcW w:w="9781" w:type="dxa"/>
            <w:gridSpan w:val="3"/>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Икенче дәрәҗәдәге физик культура һәм спорт хезмәткәрләре вазыйфаларының һөнәри квалификация төркеме</w:t>
            </w:r>
          </w:p>
        </w:tc>
      </w:tr>
      <w:tr w:rsidR="00EE3C61" w:rsidTr="009C6DF2">
        <w:tc>
          <w:tcPr>
            <w:tcW w:w="2127" w:type="dxa"/>
            <w:vMerge w:val="restart"/>
          </w:tcPr>
          <w:p w:rsidR="00770478" w:rsidRPr="009C6DF2" w:rsidRDefault="005604AC" w:rsidP="009C6DF2">
            <w:pPr>
              <w:spacing w:after="0" w:line="240" w:lineRule="auto"/>
              <w:ind w:hanging="62"/>
              <w:jc w:val="center"/>
              <w:rPr>
                <w:rFonts w:ascii="Times New Roman" w:hAnsi="Times New Roman" w:cs="Times New Roman"/>
                <w:sz w:val="24"/>
                <w:szCs w:val="24"/>
              </w:rPr>
            </w:pPr>
            <w:r w:rsidRPr="009C6DF2">
              <w:rPr>
                <w:rFonts w:ascii="Times New Roman" w:hAnsi="Times New Roman" w:cs="Times New Roman"/>
                <w:sz w:val="24"/>
                <w:szCs w:val="24"/>
                <w:lang w:val="tt"/>
              </w:rPr>
              <w:t>Икенче</w:t>
            </w:r>
          </w:p>
        </w:tc>
        <w:tc>
          <w:tcPr>
            <w:tcW w:w="5244" w:type="dxa"/>
          </w:tcPr>
          <w:p w:rsidR="00770478" w:rsidRPr="009C6DF2" w:rsidRDefault="005604AC" w:rsidP="009C6DF2">
            <w:pPr>
              <w:widowControl w:val="0"/>
              <w:spacing w:after="0" w:line="240" w:lineRule="auto"/>
              <w:rPr>
                <w:rFonts w:ascii="Times New Roman" w:hAnsi="Times New Roman" w:cs="Times New Roman"/>
                <w:sz w:val="24"/>
                <w:szCs w:val="24"/>
              </w:rPr>
            </w:pPr>
            <w:r w:rsidRPr="009C6DF2">
              <w:rPr>
                <w:rFonts w:ascii="Times New Roman" w:hAnsi="Times New Roman" w:cs="Times New Roman"/>
                <w:sz w:val="24"/>
                <w:szCs w:val="24"/>
                <w:lang w:val="tt"/>
              </w:rPr>
              <w:t>Беренче квалификация категориясе</w:t>
            </w:r>
          </w:p>
        </w:tc>
        <w:tc>
          <w:tcPr>
            <w:tcW w:w="2410" w:type="dxa"/>
          </w:tcPr>
          <w:p w:rsidR="00770478" w:rsidRPr="009C6DF2" w:rsidRDefault="005604AC" w:rsidP="009C6DF2">
            <w:pPr>
              <w:widowControl w:val="0"/>
              <w:spacing w:after="0" w:line="240" w:lineRule="auto"/>
              <w:ind w:hanging="62"/>
              <w:jc w:val="center"/>
              <w:rPr>
                <w:rFonts w:ascii="Times New Roman" w:hAnsi="Times New Roman" w:cs="Times New Roman"/>
                <w:sz w:val="24"/>
                <w:szCs w:val="24"/>
              </w:rPr>
            </w:pPr>
            <w:r w:rsidRPr="009C6DF2">
              <w:rPr>
                <w:rFonts w:ascii="Times New Roman" w:hAnsi="Times New Roman" w:cs="Times New Roman"/>
                <w:sz w:val="24"/>
                <w:szCs w:val="24"/>
                <w:lang w:val="tt"/>
              </w:rPr>
              <w:t>6,0</w:t>
            </w:r>
          </w:p>
        </w:tc>
      </w:tr>
      <w:tr w:rsidR="00EE3C61" w:rsidTr="009C6DF2">
        <w:tc>
          <w:tcPr>
            <w:tcW w:w="2127" w:type="dxa"/>
            <w:vMerge/>
          </w:tcPr>
          <w:p w:rsidR="00770478" w:rsidRPr="009C6DF2" w:rsidRDefault="00770478" w:rsidP="009C6DF2">
            <w:pPr>
              <w:spacing w:after="0" w:line="240" w:lineRule="auto"/>
              <w:ind w:hanging="62"/>
              <w:jc w:val="center"/>
              <w:rPr>
                <w:rFonts w:ascii="Times New Roman" w:hAnsi="Times New Roman" w:cs="Times New Roman"/>
                <w:sz w:val="24"/>
                <w:szCs w:val="24"/>
              </w:rPr>
            </w:pPr>
          </w:p>
        </w:tc>
        <w:tc>
          <w:tcPr>
            <w:tcW w:w="5244" w:type="dxa"/>
          </w:tcPr>
          <w:p w:rsidR="00770478" w:rsidRPr="009C6DF2" w:rsidRDefault="005604AC" w:rsidP="009C6DF2">
            <w:pPr>
              <w:widowControl w:val="0"/>
              <w:spacing w:after="0" w:line="240" w:lineRule="auto"/>
              <w:rPr>
                <w:rFonts w:ascii="Times New Roman" w:hAnsi="Times New Roman" w:cs="Times New Roman"/>
                <w:sz w:val="24"/>
                <w:szCs w:val="24"/>
              </w:rPr>
            </w:pPr>
            <w:r w:rsidRPr="009C6DF2">
              <w:rPr>
                <w:rFonts w:ascii="Times New Roman" w:hAnsi="Times New Roman" w:cs="Times New Roman"/>
                <w:sz w:val="24"/>
                <w:szCs w:val="24"/>
                <w:lang w:val="tt"/>
              </w:rPr>
              <w:t>Югары квалификация категориясе</w:t>
            </w:r>
          </w:p>
        </w:tc>
        <w:tc>
          <w:tcPr>
            <w:tcW w:w="2410" w:type="dxa"/>
          </w:tcPr>
          <w:p w:rsidR="00770478" w:rsidRPr="009C6DF2" w:rsidRDefault="005604AC" w:rsidP="009C6DF2">
            <w:pPr>
              <w:widowControl w:val="0"/>
              <w:spacing w:after="0" w:line="240" w:lineRule="auto"/>
              <w:ind w:hanging="62"/>
              <w:jc w:val="center"/>
              <w:rPr>
                <w:rFonts w:ascii="Times New Roman" w:hAnsi="Times New Roman" w:cs="Times New Roman"/>
                <w:sz w:val="24"/>
                <w:szCs w:val="24"/>
              </w:rPr>
            </w:pPr>
            <w:r w:rsidRPr="009C6DF2">
              <w:rPr>
                <w:rFonts w:ascii="Times New Roman" w:hAnsi="Times New Roman" w:cs="Times New Roman"/>
                <w:sz w:val="24"/>
                <w:szCs w:val="24"/>
                <w:lang w:val="tt"/>
              </w:rPr>
              <w:t>8,5</w:t>
            </w:r>
          </w:p>
        </w:tc>
      </w:tr>
    </w:tbl>
    <w:p w:rsidR="00770478" w:rsidRPr="00E75A6D" w:rsidRDefault="00770478" w:rsidP="00770478">
      <w:pPr>
        <w:widowControl w:val="0"/>
        <w:jc w:val="both"/>
        <w:rPr>
          <w:szCs w:val="28"/>
        </w:rPr>
      </w:pP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Квалификация категориясе өчен түләүләр тиешле аттестация комиссиясе тарафыннан уңай карар кабул ителгән көннән билгеләнә (үзгәртелә).</w:t>
      </w: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5.6.2. Профиль буенча эш стажы өчен түләүләр профиль буенча эш озынлыгына карап билгеләнә һәм түбәндәге формула буенча исәпләнә:</w:t>
      </w:r>
      <m:oMath>
        <m:r>
          <w:rPr>
            <w:rFonts w:ascii="Cambria Math" w:hAnsi="Cambria Math" w:cs="Times New Roman"/>
            <w:sz w:val="28"/>
            <w:szCs w:val="28"/>
            <w:lang w:val="tt"/>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s</m:t>
            </m:r>
          </m:sub>
        </m:sSub>
        <m:r>
          <w:rPr>
            <w:rFonts w:ascii="Cambria Math" w:hAnsi="Cambria Math" w:cs="Times New Roman"/>
            <w:sz w:val="28"/>
            <w:szCs w:val="28"/>
            <w:lang w:val="tt"/>
          </w:rPr>
          <m:t>)</m:t>
        </m:r>
      </m:oMath>
    </w:p>
    <w:p w:rsidR="00770478" w:rsidRPr="00E75A6D" w:rsidRDefault="00770478" w:rsidP="00770478">
      <w:pPr>
        <w:widowControl w:val="0"/>
        <w:jc w:val="both"/>
        <w:rPr>
          <w:sz w:val="16"/>
          <w:szCs w:val="28"/>
        </w:rPr>
      </w:pPr>
    </w:p>
    <w:p w:rsidR="00770478" w:rsidRPr="007F57E9" w:rsidRDefault="00B60B24" w:rsidP="00770478">
      <w:pPr>
        <w:widowControl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lang w:val="tt"/>
              </w:rPr>
              <m:t>B</m:t>
            </m:r>
          </m:e>
          <m:sub>
            <m:r>
              <w:rPr>
                <w:rFonts w:ascii="Cambria Math" w:hAnsi="Cambria Math"/>
                <w:sz w:val="28"/>
                <w:szCs w:val="28"/>
                <w:lang w:val="tt"/>
              </w:rPr>
              <m:t>s</m:t>
            </m:r>
          </m:sub>
        </m:sSub>
        <m:r>
          <w:rPr>
            <w:rFonts w:ascii="Cambria Math" w:hAnsi="Cambria Math"/>
            <w:sz w:val="28"/>
            <w:szCs w:val="28"/>
            <w:lang w:val="tt"/>
          </w:rPr>
          <m:t>=</m:t>
        </m:r>
        <m:sSub>
          <m:sSubPr>
            <m:ctrlPr>
              <w:rPr>
                <w:rFonts w:ascii="Cambria Math" w:hAnsi="Cambria Math"/>
                <w:i/>
                <w:sz w:val="28"/>
                <w:szCs w:val="28"/>
              </w:rPr>
            </m:ctrlPr>
          </m:sSubPr>
          <m:e>
            <m:r>
              <w:rPr>
                <w:rFonts w:ascii="Cambria Math" w:hAnsi="Cambria Math"/>
                <w:sz w:val="28"/>
                <w:szCs w:val="28"/>
                <w:lang w:val="tt"/>
              </w:rPr>
              <m:t>O</m:t>
            </m:r>
          </m:e>
          <m:sub>
            <m:r>
              <w:rPr>
                <w:rFonts w:ascii="Cambria Math" w:hAnsi="Cambria Math"/>
                <w:sz w:val="28"/>
                <w:szCs w:val="28"/>
                <w:lang w:val="tt"/>
              </w:rPr>
              <m:t>d</m:t>
            </m:r>
          </m:sub>
        </m:sSub>
        <m:r>
          <w:rPr>
            <w:rFonts w:ascii="Cambria Math" w:hAnsi="Cambria Math"/>
            <w:sz w:val="28"/>
            <w:szCs w:val="28"/>
            <w:lang w:val="tt"/>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tt"/>
                  </w:rPr>
                  <m:t>D</m:t>
                </m:r>
              </m:e>
              <m:sub>
                <m:r>
                  <w:rPr>
                    <w:rFonts w:ascii="Cambria Math" w:hAnsi="Cambria Math"/>
                    <w:sz w:val="28"/>
                    <w:szCs w:val="28"/>
                    <w:lang w:val="tt"/>
                  </w:rPr>
                  <m:t>s</m:t>
                </m:r>
              </m:sub>
            </m:sSub>
          </m:num>
          <m:den>
            <m:r>
              <w:rPr>
                <w:rFonts w:ascii="Cambria Math" w:hAnsi="Cambria Math"/>
                <w:sz w:val="28"/>
                <w:szCs w:val="28"/>
                <w:lang w:val="tt"/>
              </w:rPr>
              <m:t>100%</m:t>
            </m:r>
          </m:den>
        </m:f>
      </m:oMath>
      <w:r w:rsidR="005604AC" w:rsidRPr="007F57E9">
        <w:rPr>
          <w:sz w:val="28"/>
          <w:szCs w:val="28"/>
          <w:lang w:val="tt"/>
        </w:rPr>
        <w:t>,</w:t>
      </w:r>
    </w:p>
    <w:p w:rsidR="00770478" w:rsidRPr="00E75A6D" w:rsidRDefault="00770478" w:rsidP="00770478">
      <w:pPr>
        <w:widowControl w:val="0"/>
        <w:jc w:val="both"/>
        <w:rPr>
          <w:sz w:val="16"/>
          <w:szCs w:val="28"/>
        </w:rPr>
      </w:pP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 xml:space="preserve">биредә: </w:t>
      </w:r>
    </w:p>
    <w:p w:rsidR="00770478" w:rsidRPr="009C6DF2" w:rsidRDefault="00B60B24"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9C6DF2">
        <w:rPr>
          <w:rFonts w:ascii="Times New Roman" w:hAnsi="Times New Roman" w:cs="Times New Roman"/>
          <w:sz w:val="28"/>
          <w:szCs w:val="28"/>
          <w:lang w:val="tt"/>
        </w:rPr>
        <w:t xml:space="preserve"> - яшьләр сәясәте оешмаларында физик культура хезмәткәрләренең вазыйфаи оклады;</w:t>
      </w:r>
    </w:p>
    <w:p w:rsidR="00770478" w:rsidRPr="009C6DF2" w:rsidRDefault="00B60B24"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s</m:t>
            </m:r>
          </m:sub>
        </m:sSub>
      </m:oMath>
      <w:r w:rsidR="005604AC" w:rsidRPr="009C6DF2">
        <w:rPr>
          <w:rFonts w:ascii="Times New Roman" w:hAnsi="Times New Roman" w:cs="Times New Roman"/>
          <w:sz w:val="28"/>
          <w:szCs w:val="28"/>
          <w:lang w:val="tt"/>
        </w:rPr>
        <w:t xml:space="preserve"> – 2 нчы таблицада китерелгән, профиль буенча эш стажы өчен өстәмә түләү күләме.</w:t>
      </w:r>
    </w:p>
    <w:p w:rsidR="00770478" w:rsidRPr="009C6DF2" w:rsidRDefault="005604AC" w:rsidP="00770478">
      <w:pPr>
        <w:widowControl w:val="0"/>
        <w:ind w:firstLine="709"/>
        <w:jc w:val="right"/>
        <w:outlineLvl w:val="2"/>
        <w:rPr>
          <w:rFonts w:ascii="Times New Roman" w:hAnsi="Times New Roman" w:cs="Times New Roman"/>
          <w:sz w:val="28"/>
          <w:szCs w:val="28"/>
        </w:rPr>
      </w:pPr>
      <w:r w:rsidRPr="009C6DF2">
        <w:rPr>
          <w:rFonts w:ascii="Times New Roman" w:hAnsi="Times New Roman" w:cs="Times New Roman"/>
          <w:sz w:val="28"/>
          <w:szCs w:val="28"/>
          <w:lang w:val="tt"/>
        </w:rPr>
        <w:t>2 нче таблица</w:t>
      </w:r>
    </w:p>
    <w:p w:rsidR="00770478" w:rsidRPr="0096593B" w:rsidRDefault="005604AC" w:rsidP="009C6DF2">
      <w:pPr>
        <w:widowControl w:val="0"/>
        <w:jc w:val="center"/>
        <w:rPr>
          <w:szCs w:val="28"/>
        </w:rPr>
      </w:pPr>
      <w:bookmarkStart w:id="2" w:name="P8064"/>
      <w:bookmarkEnd w:id="2"/>
      <w:r w:rsidRPr="009C6DF2">
        <w:rPr>
          <w:rFonts w:ascii="Times New Roman" w:hAnsi="Times New Roman" w:cs="Times New Roman"/>
          <w:sz w:val="28"/>
          <w:szCs w:val="28"/>
          <w:lang w:val="tt"/>
        </w:rPr>
        <w:t>Профиль буенча эш стажы өчен өстәмә түләүләр күләме</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34"/>
        <w:gridCol w:w="1966"/>
        <w:gridCol w:w="2052"/>
        <w:gridCol w:w="1475"/>
      </w:tblGrid>
      <w:tr w:rsidR="00EE3C61" w:rsidTr="00770478">
        <w:trPr>
          <w:trHeight w:val="20"/>
          <w:tblHeader/>
        </w:trPr>
        <w:tc>
          <w:tcPr>
            <w:tcW w:w="2147" w:type="pct"/>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Һөнәри квалификация төркеме һәм һөнәри стандартлар буенча вазифалар атамасы</w:t>
            </w:r>
          </w:p>
        </w:tc>
        <w:tc>
          <w:tcPr>
            <w:tcW w:w="1021" w:type="pct"/>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Квалификация дәрәҗәсе</w:t>
            </w:r>
          </w:p>
        </w:tc>
        <w:tc>
          <w:tcPr>
            <w:tcW w:w="1066" w:type="pct"/>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Төркем</w:t>
            </w:r>
          </w:p>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стаж буенча</w:t>
            </w:r>
          </w:p>
        </w:tc>
        <w:tc>
          <w:tcPr>
            <w:tcW w:w="766" w:type="pct"/>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Өстәмә түләүләр күләме, процент</w:t>
            </w:r>
          </w:p>
        </w:tc>
      </w:tr>
      <w:tr w:rsidR="00EE3C61" w:rsidTr="00770478">
        <w:trPr>
          <w:trHeight w:val="20"/>
        </w:trPr>
        <w:tc>
          <w:tcPr>
            <w:tcW w:w="2147" w:type="pct"/>
            <w:vMerge w:val="restart"/>
          </w:tcPr>
          <w:p w:rsidR="00770478" w:rsidRPr="009C6DF2" w:rsidRDefault="005604AC" w:rsidP="009C6DF2">
            <w:pPr>
              <w:widowControl w:val="0"/>
              <w:spacing w:after="0" w:line="240" w:lineRule="auto"/>
              <w:jc w:val="both"/>
              <w:rPr>
                <w:rFonts w:ascii="Times New Roman" w:hAnsi="Times New Roman" w:cs="Times New Roman"/>
                <w:sz w:val="24"/>
                <w:szCs w:val="24"/>
              </w:rPr>
            </w:pPr>
            <w:r w:rsidRPr="009C6DF2">
              <w:rPr>
                <w:rFonts w:ascii="Times New Roman" w:hAnsi="Times New Roman" w:cs="Times New Roman"/>
                <w:sz w:val="24"/>
                <w:szCs w:val="24"/>
                <w:lang w:val="tt"/>
              </w:rPr>
              <w:t>Икенче дәрәҗә физик культура хезмәткәрләре вазифалары (2 нче төркем)</w:t>
            </w:r>
          </w:p>
        </w:tc>
        <w:tc>
          <w:tcPr>
            <w:tcW w:w="1021" w:type="pct"/>
            <w:vMerge w:val="restart"/>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икенче</w:t>
            </w:r>
          </w:p>
        </w:tc>
        <w:tc>
          <w:tcPr>
            <w:tcW w:w="1066" w:type="pct"/>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2 елдан 5 елга кадәр</w:t>
            </w:r>
          </w:p>
        </w:tc>
        <w:tc>
          <w:tcPr>
            <w:tcW w:w="766" w:type="pct"/>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2,5</w:t>
            </w:r>
          </w:p>
        </w:tc>
      </w:tr>
      <w:tr w:rsidR="00EE3C61" w:rsidTr="00770478">
        <w:trPr>
          <w:trHeight w:val="20"/>
        </w:trPr>
        <w:tc>
          <w:tcPr>
            <w:tcW w:w="2147" w:type="pct"/>
            <w:vMerge/>
          </w:tcPr>
          <w:p w:rsidR="00770478" w:rsidRPr="009C6DF2" w:rsidRDefault="00770478" w:rsidP="009C6DF2">
            <w:pPr>
              <w:spacing w:after="0" w:line="240" w:lineRule="auto"/>
              <w:rPr>
                <w:rFonts w:ascii="Times New Roman" w:hAnsi="Times New Roman" w:cs="Times New Roman"/>
                <w:sz w:val="24"/>
                <w:szCs w:val="24"/>
              </w:rPr>
            </w:pPr>
          </w:p>
        </w:tc>
        <w:tc>
          <w:tcPr>
            <w:tcW w:w="1021" w:type="pct"/>
            <w:vMerge/>
          </w:tcPr>
          <w:p w:rsidR="00770478" w:rsidRPr="009C6DF2" w:rsidRDefault="00770478" w:rsidP="009C6DF2">
            <w:pPr>
              <w:spacing w:after="0" w:line="240" w:lineRule="auto"/>
              <w:rPr>
                <w:rFonts w:ascii="Times New Roman" w:hAnsi="Times New Roman" w:cs="Times New Roman"/>
                <w:sz w:val="24"/>
                <w:szCs w:val="24"/>
              </w:rPr>
            </w:pPr>
          </w:p>
        </w:tc>
        <w:tc>
          <w:tcPr>
            <w:tcW w:w="1066" w:type="pct"/>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5 елдан 10 елга кадәр</w:t>
            </w:r>
          </w:p>
        </w:tc>
        <w:tc>
          <w:tcPr>
            <w:tcW w:w="766" w:type="pct"/>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3,5</w:t>
            </w:r>
          </w:p>
        </w:tc>
      </w:tr>
      <w:tr w:rsidR="00EE3C61" w:rsidTr="00770478">
        <w:trPr>
          <w:trHeight w:val="20"/>
        </w:trPr>
        <w:tc>
          <w:tcPr>
            <w:tcW w:w="2147" w:type="pct"/>
            <w:vMerge/>
          </w:tcPr>
          <w:p w:rsidR="00770478" w:rsidRPr="009C6DF2" w:rsidRDefault="00770478" w:rsidP="009C6DF2">
            <w:pPr>
              <w:spacing w:after="0" w:line="240" w:lineRule="auto"/>
              <w:rPr>
                <w:rFonts w:ascii="Times New Roman" w:hAnsi="Times New Roman" w:cs="Times New Roman"/>
                <w:sz w:val="24"/>
                <w:szCs w:val="24"/>
              </w:rPr>
            </w:pPr>
          </w:p>
        </w:tc>
        <w:tc>
          <w:tcPr>
            <w:tcW w:w="1021" w:type="pct"/>
            <w:vMerge/>
          </w:tcPr>
          <w:p w:rsidR="00770478" w:rsidRPr="009C6DF2" w:rsidRDefault="00770478" w:rsidP="009C6DF2">
            <w:pPr>
              <w:spacing w:after="0" w:line="240" w:lineRule="auto"/>
              <w:rPr>
                <w:rFonts w:ascii="Times New Roman" w:hAnsi="Times New Roman" w:cs="Times New Roman"/>
                <w:sz w:val="24"/>
                <w:szCs w:val="24"/>
              </w:rPr>
            </w:pPr>
          </w:p>
        </w:tc>
        <w:tc>
          <w:tcPr>
            <w:tcW w:w="1066" w:type="pct"/>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10 елдан 15 елга кадәр</w:t>
            </w:r>
          </w:p>
        </w:tc>
        <w:tc>
          <w:tcPr>
            <w:tcW w:w="766" w:type="pct"/>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4,5</w:t>
            </w:r>
          </w:p>
        </w:tc>
      </w:tr>
      <w:tr w:rsidR="00EE3C61" w:rsidTr="00770478">
        <w:trPr>
          <w:trHeight w:val="20"/>
        </w:trPr>
        <w:tc>
          <w:tcPr>
            <w:tcW w:w="2147" w:type="pct"/>
            <w:vMerge/>
          </w:tcPr>
          <w:p w:rsidR="00770478" w:rsidRPr="009C6DF2" w:rsidRDefault="00770478" w:rsidP="009C6DF2">
            <w:pPr>
              <w:spacing w:after="0" w:line="240" w:lineRule="auto"/>
              <w:rPr>
                <w:rFonts w:ascii="Times New Roman" w:hAnsi="Times New Roman" w:cs="Times New Roman"/>
                <w:sz w:val="24"/>
                <w:szCs w:val="24"/>
              </w:rPr>
            </w:pPr>
          </w:p>
        </w:tc>
        <w:tc>
          <w:tcPr>
            <w:tcW w:w="1021" w:type="pct"/>
            <w:vMerge/>
          </w:tcPr>
          <w:p w:rsidR="00770478" w:rsidRPr="009C6DF2" w:rsidRDefault="00770478" w:rsidP="009C6DF2">
            <w:pPr>
              <w:spacing w:after="0" w:line="240" w:lineRule="auto"/>
              <w:rPr>
                <w:rFonts w:ascii="Times New Roman" w:hAnsi="Times New Roman" w:cs="Times New Roman"/>
                <w:sz w:val="24"/>
                <w:szCs w:val="24"/>
              </w:rPr>
            </w:pPr>
          </w:p>
        </w:tc>
        <w:tc>
          <w:tcPr>
            <w:tcW w:w="1066" w:type="pct"/>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15 елдан артык</w:t>
            </w:r>
          </w:p>
        </w:tc>
        <w:tc>
          <w:tcPr>
            <w:tcW w:w="766" w:type="pct"/>
          </w:tcPr>
          <w:p w:rsidR="00770478" w:rsidRPr="009C6DF2" w:rsidRDefault="005604AC" w:rsidP="009C6DF2">
            <w:pPr>
              <w:widowControl w:val="0"/>
              <w:spacing w:after="0" w:line="240" w:lineRule="auto"/>
              <w:jc w:val="center"/>
              <w:rPr>
                <w:rFonts w:ascii="Times New Roman" w:hAnsi="Times New Roman" w:cs="Times New Roman"/>
                <w:sz w:val="24"/>
                <w:szCs w:val="24"/>
              </w:rPr>
            </w:pPr>
            <w:r w:rsidRPr="009C6DF2">
              <w:rPr>
                <w:rFonts w:ascii="Times New Roman" w:hAnsi="Times New Roman" w:cs="Times New Roman"/>
                <w:sz w:val="24"/>
                <w:szCs w:val="24"/>
                <w:lang w:val="tt"/>
              </w:rPr>
              <w:t>5,5</w:t>
            </w:r>
          </w:p>
        </w:tc>
      </w:tr>
    </w:tbl>
    <w:p w:rsidR="00770478" w:rsidRPr="0096593B" w:rsidRDefault="00770478" w:rsidP="00770478">
      <w:pPr>
        <w:widowControl w:val="0"/>
        <w:jc w:val="both"/>
        <w:rPr>
          <w:szCs w:val="28"/>
        </w:rPr>
      </w:pP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Эш стажы үзгәргәндә профиль буенча эш стажы өчен түләүләр күләме, әгәр стажны раслый торган документлар оешмада булса, профиль буенча эш стажы өчен түләүләр күләмен арттыру хокукын бирә торган стаж тулган көннән алып, яисә стажны раслый торган кирәкле документ тапшырылган көннән алып билгеләнә (үзгәртелә).</w:t>
      </w: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5.6.3. Мактаулы исемнәре</w:t>
      </w:r>
      <m:oMath>
        <m:r>
          <w:rPr>
            <w:rFonts w:ascii="Cambria Math" w:hAnsi="Cambria Math" w:cs="Times New Roman"/>
            <w:sz w:val="28"/>
            <w:szCs w:val="28"/>
            <w:lang w:val="tt"/>
          </w:rPr>
          <m:t>(</m:t>
        </m:r>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pz</m:t>
            </m:r>
          </m:sub>
        </m:sSub>
        <m:r>
          <w:rPr>
            <w:rFonts w:ascii="Cambria Math" w:hAnsi="Cambria Math" w:cs="Times New Roman"/>
            <w:sz w:val="28"/>
            <w:szCs w:val="28"/>
            <w:lang w:val="tt"/>
          </w:rPr>
          <m:t>)</m:t>
        </m:r>
      </m:oMath>
      <w:r w:rsidRPr="009C6DF2">
        <w:rPr>
          <w:rFonts w:ascii="Times New Roman" w:hAnsi="Times New Roman" w:cs="Times New Roman"/>
          <w:sz w:val="28"/>
          <w:szCs w:val="28"/>
          <w:lang w:val="tt"/>
        </w:rPr>
        <w:t>, спорт исемнәре булган өчен түләүләр физик культура хезмәткәрләренә бирелә һәм формула буенча исәпләнә:</w:t>
      </w:r>
    </w:p>
    <w:p w:rsidR="00770478" w:rsidRPr="0096593B" w:rsidRDefault="00770478" w:rsidP="00770478">
      <w:pPr>
        <w:widowControl w:val="0"/>
        <w:jc w:val="both"/>
        <w:rPr>
          <w:szCs w:val="28"/>
        </w:rPr>
      </w:pPr>
    </w:p>
    <w:p w:rsidR="00770478" w:rsidRPr="007F57E9" w:rsidRDefault="00B60B24" w:rsidP="00770478">
      <w:pPr>
        <w:widowControl w:val="0"/>
        <w:ind w:firstLine="567"/>
        <w:jc w:val="center"/>
        <w:rPr>
          <w:sz w:val="28"/>
          <w:szCs w:val="28"/>
        </w:rPr>
      </w:pPr>
      <m:oMath>
        <m:sSub>
          <m:sSubPr>
            <m:ctrlPr>
              <w:rPr>
                <w:rFonts w:ascii="Cambria Math" w:hAnsi="Cambria Math"/>
                <w:i/>
                <w:sz w:val="28"/>
                <w:szCs w:val="28"/>
              </w:rPr>
            </m:ctrlPr>
          </m:sSubPr>
          <m:e>
            <m:r>
              <w:rPr>
                <w:rFonts w:ascii="Cambria Math" w:hAnsi="Cambria Math"/>
                <w:sz w:val="28"/>
                <w:szCs w:val="28"/>
                <w:lang w:val="tt"/>
              </w:rPr>
              <m:t>B</m:t>
            </m:r>
          </m:e>
          <m:sub>
            <m:r>
              <w:rPr>
                <w:rFonts w:ascii="Cambria Math" w:hAnsi="Cambria Math"/>
                <w:sz w:val="28"/>
                <w:szCs w:val="28"/>
                <w:lang w:val="tt"/>
              </w:rPr>
              <m:t>pz</m:t>
            </m:r>
          </m:sub>
        </m:sSub>
        <m:r>
          <w:rPr>
            <w:rFonts w:ascii="Cambria Math" w:hAnsi="Cambria Math"/>
            <w:sz w:val="28"/>
            <w:szCs w:val="28"/>
            <w:lang w:val="tt"/>
          </w:rPr>
          <m:t>=</m:t>
        </m:r>
        <m:sSub>
          <m:sSubPr>
            <m:ctrlPr>
              <w:rPr>
                <w:rFonts w:ascii="Cambria Math" w:hAnsi="Cambria Math"/>
                <w:i/>
                <w:sz w:val="28"/>
                <w:szCs w:val="28"/>
              </w:rPr>
            </m:ctrlPr>
          </m:sSubPr>
          <m:e>
            <m:r>
              <w:rPr>
                <w:rFonts w:ascii="Cambria Math" w:hAnsi="Cambria Math"/>
                <w:sz w:val="28"/>
                <w:szCs w:val="28"/>
                <w:lang w:val="tt"/>
              </w:rPr>
              <m:t>O</m:t>
            </m:r>
          </m:e>
          <m:sub>
            <m:r>
              <w:rPr>
                <w:rFonts w:ascii="Cambria Math" w:hAnsi="Cambria Math"/>
                <w:sz w:val="28"/>
                <w:szCs w:val="28"/>
                <w:lang w:val="tt"/>
              </w:rPr>
              <m:t>d</m:t>
            </m:r>
          </m:sub>
        </m:sSub>
        <m:r>
          <w:rPr>
            <w:rFonts w:ascii="Cambria Math" w:hAnsi="Cambria Math"/>
            <w:sz w:val="28"/>
            <w:szCs w:val="28"/>
            <w:lang w:val="tt"/>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tt"/>
                  </w:rPr>
                  <m:t>D</m:t>
                </m:r>
              </m:e>
              <m:sub>
                <m:r>
                  <w:rPr>
                    <w:rFonts w:ascii="Cambria Math" w:hAnsi="Cambria Math"/>
                    <w:sz w:val="28"/>
                    <w:szCs w:val="28"/>
                    <w:lang w:val="tt"/>
                  </w:rPr>
                  <m:t>pz</m:t>
                </m:r>
              </m:sub>
            </m:sSub>
          </m:num>
          <m:den>
            <m:r>
              <w:rPr>
                <w:rFonts w:ascii="Cambria Math" w:hAnsi="Cambria Math"/>
                <w:sz w:val="28"/>
                <w:szCs w:val="28"/>
                <w:lang w:val="tt"/>
              </w:rPr>
              <m:t>100%</m:t>
            </m:r>
          </m:den>
        </m:f>
      </m:oMath>
      <w:r w:rsidR="005604AC" w:rsidRPr="007F57E9">
        <w:rPr>
          <w:sz w:val="28"/>
          <w:szCs w:val="28"/>
          <w:lang w:val="tt"/>
        </w:rPr>
        <w:t>,</w:t>
      </w:r>
    </w:p>
    <w:p w:rsidR="00770478" w:rsidRPr="0096593B" w:rsidRDefault="00770478" w:rsidP="00770478">
      <w:pPr>
        <w:widowControl w:val="0"/>
        <w:jc w:val="both"/>
        <w:rPr>
          <w:szCs w:val="28"/>
        </w:rPr>
      </w:pP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 xml:space="preserve">биредә: </w:t>
      </w:r>
    </w:p>
    <w:p w:rsidR="00770478" w:rsidRPr="009C6DF2" w:rsidRDefault="00B60B24"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9C6DF2">
        <w:rPr>
          <w:rFonts w:ascii="Times New Roman" w:hAnsi="Times New Roman" w:cs="Times New Roman"/>
          <w:sz w:val="28"/>
          <w:szCs w:val="28"/>
          <w:lang w:val="tt"/>
        </w:rPr>
        <w:t xml:space="preserve"> - яшьләр сәясәте оешмаларында физик культура хезмәткәрләренең вазыйфаи оклады;</w:t>
      </w:r>
    </w:p>
    <w:p w:rsidR="00770478" w:rsidRPr="009C6DF2" w:rsidRDefault="00B60B24"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pz</m:t>
            </m:r>
          </m:sub>
        </m:sSub>
      </m:oMath>
      <w:r w:rsidR="005604AC" w:rsidRPr="009C6DF2">
        <w:rPr>
          <w:rFonts w:ascii="Times New Roman" w:hAnsi="Times New Roman" w:cs="Times New Roman"/>
          <w:sz w:val="28"/>
          <w:szCs w:val="28"/>
          <w:lang w:val="tt"/>
        </w:rPr>
        <w:t xml:space="preserve"> - мактаулы исемнәр, спорт исемнәре булган өчен өстәмә түләү;</w:t>
      </w: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Татарстан Республикасының мактаулы исемнәре, Совет Социалистик Республикалар Союзы составындагы автономияле республикаларның мактаулы исемнәре булган өчен өстәмә түләүләр күләме 6 процент тәшкил итә.</w:t>
      </w: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Россия Федерациясенең мактаулы исемнәре, спорт исемнәре, Совет Социалистик Республикалар Союзының мактаулы исемнәре, Совет Социалистик Республикалар Союзы составындагы союздаш республикаларның мактаулы исемнәре булган өчен өстәмә түләү күләме 6 процент тәшкил итә.</w:t>
      </w: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Физик культура хезмәткәрләренә тиешле түләүләр түләнә торган мактаулы исемнәр, спорт дәрәҗәләре исемлеге әлеге Нигезләмәнең кушымтасындагы 1 нче таблицада китерелгән.</w:t>
      </w:r>
      <w:r w:rsidR="00703941" w:rsidRPr="009C6DF2">
        <w:rPr>
          <w:rFonts w:ascii="Times New Roman" w:hAnsi="Times New Roman" w:cs="Times New Roman"/>
          <w:sz w:val="28"/>
          <w:szCs w:val="28"/>
        </w:rPr>
        <w:t xml:space="preserve"> </w:t>
      </w:r>
    </w:p>
    <w:p w:rsidR="00770478" w:rsidRPr="005604AC" w:rsidRDefault="005604AC" w:rsidP="009C6DF2">
      <w:pPr>
        <w:widowControl w:val="0"/>
        <w:spacing w:after="0" w:line="240" w:lineRule="auto"/>
        <w:ind w:firstLine="567"/>
        <w:jc w:val="both"/>
        <w:rPr>
          <w:rFonts w:ascii="Times New Roman" w:hAnsi="Times New Roman" w:cs="Times New Roman"/>
          <w:sz w:val="28"/>
          <w:szCs w:val="28"/>
          <w:lang w:val="tt"/>
        </w:rPr>
      </w:pPr>
      <w:r w:rsidRPr="009C6DF2">
        <w:rPr>
          <w:rFonts w:ascii="Times New Roman" w:hAnsi="Times New Roman" w:cs="Times New Roman"/>
          <w:sz w:val="28"/>
          <w:szCs w:val="28"/>
          <w:lang w:val="tt"/>
        </w:rPr>
        <w:t>Мактаулы исемнәр, спорт исемнәре булган өчен түләүләр күләмнәрен билгеләү мактаулы исем, дәүләт бүләге, спорт исеме бирелгән көннән башкарыла. Ике һәм аннан да күбрәк мактаулы исеме, ике һәм аннан күбрәк спорт исеме булган хезмәткәрләргә, алар өчен түләү хезмәткәрнең теләге буенча бер нигез буенча билгеләнә.</w:t>
      </w:r>
    </w:p>
    <w:p w:rsidR="00770478" w:rsidRPr="005604AC" w:rsidRDefault="005604AC" w:rsidP="009C6DF2">
      <w:pPr>
        <w:widowControl w:val="0"/>
        <w:spacing w:after="0" w:line="240" w:lineRule="auto"/>
        <w:ind w:firstLine="567"/>
        <w:jc w:val="both"/>
        <w:rPr>
          <w:rFonts w:ascii="Times New Roman" w:hAnsi="Times New Roman" w:cs="Times New Roman"/>
          <w:sz w:val="28"/>
          <w:szCs w:val="28"/>
          <w:lang w:val="tt"/>
        </w:rPr>
      </w:pPr>
      <w:r w:rsidRPr="009C6DF2">
        <w:rPr>
          <w:rFonts w:ascii="Times New Roman" w:hAnsi="Times New Roman" w:cs="Times New Roman"/>
          <w:sz w:val="28"/>
          <w:szCs w:val="28"/>
          <w:lang w:val="tt"/>
        </w:rPr>
        <w:t>5.6.4. Хезмәт интенсивлыгы өчен түләүләр физик культура хезмәткәрләренә билгеләнә һәм түбәндәге формула буенча исәпләнә:</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it</m:t>
                </m:r>
              </m:sub>
            </m:sSub>
          </m:e>
        </m:d>
        <m:r>
          <w:rPr>
            <w:rFonts w:ascii="Cambria Math" w:hAnsi="Cambria Math" w:cs="Times New Roman"/>
            <w:sz w:val="28"/>
            <w:szCs w:val="28"/>
            <w:lang w:val="tt"/>
          </w:rPr>
          <m:t xml:space="preserve"> </m:t>
        </m:r>
      </m:oMath>
    </w:p>
    <w:p w:rsidR="00770478" w:rsidRPr="005604AC" w:rsidRDefault="00770478" w:rsidP="009C6DF2">
      <w:pPr>
        <w:widowControl w:val="0"/>
        <w:spacing w:after="0" w:line="240" w:lineRule="auto"/>
        <w:ind w:firstLine="567"/>
        <w:jc w:val="both"/>
        <w:rPr>
          <w:rFonts w:ascii="Times New Roman" w:hAnsi="Times New Roman" w:cs="Times New Roman"/>
          <w:szCs w:val="28"/>
          <w:lang w:val="tt"/>
        </w:rPr>
      </w:pPr>
    </w:p>
    <w:p w:rsidR="00770478" w:rsidRPr="007F57E9" w:rsidRDefault="00B60B24" w:rsidP="00770478">
      <w:pPr>
        <w:widowControl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lang w:val="tt"/>
              </w:rPr>
              <m:t>B</m:t>
            </m:r>
          </m:e>
          <m:sub>
            <m:r>
              <w:rPr>
                <w:rFonts w:ascii="Cambria Math" w:hAnsi="Cambria Math"/>
                <w:sz w:val="28"/>
                <w:szCs w:val="28"/>
                <w:lang w:val="tt"/>
              </w:rPr>
              <m:t>it</m:t>
            </m:r>
          </m:sub>
        </m:sSub>
        <m:r>
          <w:rPr>
            <w:rFonts w:ascii="Cambria Math" w:hAnsi="Cambria Math"/>
            <w:sz w:val="28"/>
            <w:szCs w:val="28"/>
            <w:lang w:val="tt"/>
          </w:rPr>
          <m:t>=</m:t>
        </m:r>
        <m:sSub>
          <m:sSubPr>
            <m:ctrlPr>
              <w:rPr>
                <w:rFonts w:ascii="Cambria Math" w:hAnsi="Cambria Math"/>
                <w:i/>
                <w:sz w:val="28"/>
                <w:szCs w:val="28"/>
              </w:rPr>
            </m:ctrlPr>
          </m:sSubPr>
          <m:e>
            <m:r>
              <w:rPr>
                <w:rFonts w:ascii="Cambria Math" w:hAnsi="Cambria Math"/>
                <w:sz w:val="28"/>
                <w:szCs w:val="28"/>
                <w:lang w:val="tt"/>
              </w:rPr>
              <m:t>O</m:t>
            </m:r>
          </m:e>
          <m:sub>
            <m:r>
              <w:rPr>
                <w:rFonts w:ascii="Cambria Math" w:hAnsi="Cambria Math"/>
                <w:sz w:val="28"/>
                <w:szCs w:val="28"/>
                <w:lang w:val="tt"/>
              </w:rPr>
              <m:t>d</m:t>
            </m:r>
          </m:sub>
        </m:sSub>
        <m:r>
          <w:rPr>
            <w:rFonts w:ascii="Cambria Math" w:hAnsi="Cambria Math"/>
            <w:sz w:val="28"/>
            <w:szCs w:val="28"/>
            <w:lang w:val="tt"/>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tt"/>
                  </w:rPr>
                  <m:t>D</m:t>
                </m:r>
              </m:e>
              <m:sub>
                <m:r>
                  <w:rPr>
                    <w:rFonts w:ascii="Cambria Math" w:hAnsi="Cambria Math"/>
                    <w:sz w:val="28"/>
                    <w:szCs w:val="28"/>
                    <w:lang w:val="tt"/>
                  </w:rPr>
                  <m:t>it</m:t>
                </m:r>
              </m:sub>
            </m:sSub>
          </m:num>
          <m:den>
            <m:r>
              <w:rPr>
                <w:rFonts w:ascii="Cambria Math" w:hAnsi="Cambria Math"/>
                <w:sz w:val="28"/>
                <w:szCs w:val="28"/>
                <w:lang w:val="tt"/>
              </w:rPr>
              <m:t>100%</m:t>
            </m:r>
          </m:den>
        </m:f>
      </m:oMath>
      <w:r w:rsidR="005604AC" w:rsidRPr="007F57E9">
        <w:rPr>
          <w:sz w:val="28"/>
          <w:szCs w:val="28"/>
          <w:lang w:val="tt"/>
        </w:rPr>
        <w:t>,</w:t>
      </w: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 xml:space="preserve">биредә: </w:t>
      </w:r>
    </w:p>
    <w:p w:rsidR="00770478" w:rsidRPr="009C6DF2" w:rsidRDefault="00B60B24"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9C6DF2">
        <w:rPr>
          <w:rFonts w:ascii="Times New Roman" w:hAnsi="Times New Roman" w:cs="Times New Roman"/>
          <w:sz w:val="28"/>
          <w:szCs w:val="28"/>
          <w:lang w:val="tt"/>
        </w:rPr>
        <w:t xml:space="preserve"> - яшьләр сәясәте оешмаларында физик культура хезмәткәрләренең вазыйфаи оклады;</w:t>
      </w:r>
    </w:p>
    <w:p w:rsidR="00770478" w:rsidRPr="009C6DF2" w:rsidRDefault="00B60B24"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it</m:t>
            </m:r>
          </m:sub>
        </m:sSub>
      </m:oMath>
      <w:r w:rsidR="005604AC" w:rsidRPr="009C6DF2">
        <w:rPr>
          <w:rFonts w:ascii="Times New Roman" w:hAnsi="Times New Roman" w:cs="Times New Roman"/>
          <w:sz w:val="28"/>
          <w:szCs w:val="28"/>
          <w:lang w:val="tt"/>
        </w:rPr>
        <w:t xml:space="preserve"> - дәүләт бүләкләре, спорт исемнәре булган өчен өстәмә күләме.</w:t>
      </w:r>
    </w:p>
    <w:p w:rsidR="00770478" w:rsidRPr="009C6DF2" w:rsidRDefault="005604AC"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5.7. Яшьләр сәясәте оешмаларында мәгариф хезмәткәрләренә стимуллаштыру характерындагы түләүләр күләме һәм тәртибе.</w:t>
      </w:r>
    </w:p>
    <w:p w:rsidR="00770478" w:rsidRPr="009C6DF2" w:rsidRDefault="005604AC" w:rsidP="009C6DF2">
      <w:pPr>
        <w:adjustRightInd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 xml:space="preserve">5.7.1. </w:t>
      </w:r>
      <m:oMath>
        <m:r>
          <w:rPr>
            <w:rFonts w:ascii="Cambria Math" w:hAnsi="Cambria Math" w:cs="Times New Roman"/>
            <w:sz w:val="28"/>
            <w:szCs w:val="28"/>
            <w:lang w:val="tt"/>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kk</m:t>
            </m:r>
          </m:sub>
        </m:sSub>
        <m:r>
          <w:rPr>
            <w:rFonts w:ascii="Cambria Math" w:hAnsi="Cambria Math" w:cs="Times New Roman"/>
            <w:sz w:val="28"/>
            <w:szCs w:val="28"/>
            <w:lang w:val="tt"/>
          </w:rPr>
          <m:t>)</m:t>
        </m:r>
      </m:oMath>
      <w:r w:rsidRPr="009C6DF2">
        <w:rPr>
          <w:rFonts w:ascii="Times New Roman" w:hAnsi="Times New Roman" w:cs="Times New Roman"/>
          <w:sz w:val="28"/>
          <w:szCs w:val="28"/>
          <w:lang w:val="tt"/>
        </w:rPr>
        <w:t>Квалификация категориясе өчен түләүләр, аларда квалификация категориясенең гамәлдә булу срогы чикләрендә гамәлдәге квалификация категориясе булганда, мәгариф хезмәткәрләренә бирелә һәм түбәндәге формула буенча исәпләнә:</w:t>
      </w:r>
    </w:p>
    <w:p w:rsidR="00770478" w:rsidRPr="0096593B" w:rsidRDefault="00770478" w:rsidP="00770478">
      <w:pPr>
        <w:adjustRightInd w:val="0"/>
        <w:jc w:val="both"/>
        <w:rPr>
          <w:szCs w:val="28"/>
        </w:rPr>
      </w:pPr>
    </w:p>
    <w:p w:rsidR="00770478" w:rsidRPr="007F57E9" w:rsidRDefault="00B60B24" w:rsidP="00770478">
      <w:pPr>
        <w:widowControl w:val="0"/>
        <w:ind w:firstLine="709"/>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kk</m:t>
                  </m:r>
                </m:sub>
              </m:sSub>
            </m:num>
            <m:den>
              <m:r>
                <w:rPr>
                  <w:rFonts w:ascii="Cambria Math" w:hAnsi="Cambria Math"/>
                  <w:sz w:val="28"/>
                  <w:szCs w:val="28"/>
                </w:rPr>
                <m:t>100%</m:t>
              </m:r>
            </m:den>
          </m:f>
          <m:r>
            <w:rPr>
              <w:rFonts w:ascii="Cambria Math" w:hAnsi="Cambria Math"/>
              <w:sz w:val="28"/>
              <w:szCs w:val="28"/>
            </w:rPr>
            <m:t>,</m:t>
          </m:r>
        </m:oMath>
      </m:oMathPara>
    </w:p>
    <w:p w:rsidR="00770478" w:rsidRPr="0096593B" w:rsidRDefault="00770478" w:rsidP="00770478">
      <w:pPr>
        <w:widowControl w:val="0"/>
        <w:jc w:val="both"/>
        <w:rPr>
          <w:szCs w:val="28"/>
        </w:rPr>
      </w:pPr>
    </w:p>
    <w:p w:rsidR="00770478" w:rsidRPr="009C6DF2" w:rsidRDefault="005604AC" w:rsidP="009C6DF2">
      <w:pPr>
        <w:widowControl w:val="0"/>
        <w:spacing w:after="0" w:line="240" w:lineRule="auto"/>
        <w:ind w:firstLine="567"/>
        <w:jc w:val="both"/>
        <w:rPr>
          <w:rFonts w:ascii="Times New Roman" w:hAnsi="Times New Roman" w:cs="Times New Roman"/>
          <w:sz w:val="28"/>
          <w:szCs w:val="28"/>
        </w:rPr>
      </w:pPr>
      <w:r w:rsidRPr="009C6DF2">
        <w:rPr>
          <w:rFonts w:ascii="Times New Roman" w:hAnsi="Times New Roman" w:cs="Times New Roman"/>
          <w:sz w:val="28"/>
          <w:szCs w:val="28"/>
          <w:lang w:val="tt"/>
        </w:rPr>
        <w:t xml:space="preserve">биредә: </w:t>
      </w:r>
    </w:p>
    <w:p w:rsidR="00770478" w:rsidRPr="009C6DF2" w:rsidRDefault="00B60B24"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9C6DF2">
        <w:rPr>
          <w:rFonts w:ascii="Times New Roman" w:eastAsiaTheme="minorEastAsia" w:hAnsi="Times New Roman" w:cs="Times New Roman"/>
          <w:sz w:val="28"/>
          <w:szCs w:val="28"/>
          <w:lang w:val="tt"/>
        </w:rPr>
        <w:t xml:space="preserve"> - яшьләр сәясәте оешмалары мәгариф хезмәткәрләренең вазыйфаи оклады;</w:t>
      </w:r>
    </w:p>
    <w:p w:rsidR="00770478" w:rsidRPr="009C6DF2" w:rsidRDefault="00B60B24" w:rsidP="009C6DF2">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kk</m:t>
            </m:r>
          </m:sub>
        </m:sSub>
      </m:oMath>
      <w:r w:rsidR="005604AC" w:rsidRPr="009C6DF2">
        <w:rPr>
          <w:rFonts w:ascii="Times New Roman" w:hAnsi="Times New Roman" w:cs="Times New Roman"/>
          <w:sz w:val="28"/>
          <w:szCs w:val="28"/>
          <w:lang w:val="tt"/>
        </w:rPr>
        <w:t xml:space="preserve"> – 3 нче таблицада китерелгән, квалификация категориясе өчен өстәмә түләү күләме.</w:t>
      </w:r>
    </w:p>
    <w:p w:rsidR="00770478" w:rsidRPr="00E71BEA" w:rsidRDefault="00770478" w:rsidP="00770478">
      <w:pPr>
        <w:widowControl w:val="0"/>
        <w:jc w:val="both"/>
        <w:rPr>
          <w:szCs w:val="28"/>
        </w:rPr>
      </w:pPr>
    </w:p>
    <w:p w:rsidR="00770478" w:rsidRPr="009C6DF2" w:rsidRDefault="005604AC" w:rsidP="00770478">
      <w:pPr>
        <w:widowControl w:val="0"/>
        <w:ind w:firstLine="567"/>
        <w:jc w:val="right"/>
        <w:outlineLvl w:val="2"/>
        <w:rPr>
          <w:rFonts w:ascii="Times New Roman" w:hAnsi="Times New Roman" w:cs="Times New Roman"/>
          <w:sz w:val="28"/>
          <w:szCs w:val="28"/>
        </w:rPr>
      </w:pPr>
      <w:r w:rsidRPr="009C6DF2">
        <w:rPr>
          <w:rFonts w:ascii="Times New Roman" w:hAnsi="Times New Roman" w:cs="Times New Roman"/>
          <w:sz w:val="28"/>
          <w:szCs w:val="28"/>
          <w:lang w:val="tt"/>
        </w:rPr>
        <w:t>3 нче таблица</w:t>
      </w:r>
    </w:p>
    <w:p w:rsidR="00703941" w:rsidRPr="009C6DF2" w:rsidRDefault="00703941" w:rsidP="00703941">
      <w:pPr>
        <w:widowControl w:val="0"/>
        <w:spacing w:after="0" w:line="240" w:lineRule="auto"/>
        <w:jc w:val="center"/>
        <w:rPr>
          <w:rFonts w:ascii="Times New Roman" w:hAnsi="Times New Roman" w:cs="Times New Roman"/>
          <w:sz w:val="28"/>
          <w:szCs w:val="28"/>
        </w:rPr>
      </w:pPr>
      <w:r w:rsidRPr="009C6DF2">
        <w:rPr>
          <w:rFonts w:ascii="Times New Roman" w:hAnsi="Times New Roman" w:cs="Times New Roman"/>
          <w:sz w:val="28"/>
          <w:szCs w:val="28"/>
          <w:lang w:val="tt"/>
        </w:rPr>
        <w:t xml:space="preserve">Мәгариф хезмәткәрләренә </w:t>
      </w:r>
    </w:p>
    <w:p w:rsidR="00770478" w:rsidRPr="009C6DF2" w:rsidRDefault="005604AC" w:rsidP="009C6DF2">
      <w:pPr>
        <w:widowControl w:val="0"/>
        <w:spacing w:after="0" w:line="240" w:lineRule="auto"/>
        <w:jc w:val="center"/>
        <w:rPr>
          <w:rFonts w:ascii="Times New Roman" w:hAnsi="Times New Roman" w:cs="Times New Roman"/>
          <w:sz w:val="28"/>
          <w:szCs w:val="28"/>
        </w:rPr>
      </w:pPr>
      <w:r w:rsidRPr="009C6DF2">
        <w:rPr>
          <w:rFonts w:ascii="Times New Roman" w:hAnsi="Times New Roman" w:cs="Times New Roman"/>
          <w:sz w:val="28"/>
          <w:szCs w:val="28"/>
          <w:lang w:val="tt"/>
        </w:rPr>
        <w:t>квалификация категориясе өчен өстәмә түләү күләме</w:t>
      </w:r>
    </w:p>
    <w:p w:rsidR="00770478" w:rsidRPr="00E71BEA" w:rsidRDefault="00770478" w:rsidP="00770478">
      <w:pPr>
        <w:widowControl w:val="0"/>
        <w:rPr>
          <w:szCs w:val="28"/>
        </w:rPr>
      </w:pPr>
    </w:p>
    <w:tbl>
      <w:tblPr>
        <w:tblW w:w="9712"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244"/>
        <w:gridCol w:w="2341"/>
      </w:tblGrid>
      <w:tr w:rsidR="00EE3C61" w:rsidTr="00EC72F7">
        <w:tc>
          <w:tcPr>
            <w:tcW w:w="2127"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Квалификация дәрәҗәсе</w:t>
            </w:r>
          </w:p>
        </w:tc>
        <w:tc>
          <w:tcPr>
            <w:tcW w:w="5244"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Квалификация категориясе</w:t>
            </w:r>
          </w:p>
        </w:tc>
        <w:tc>
          <w:tcPr>
            <w:tcW w:w="2341"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 xml:space="preserve">Өстәмә түләү күләме, </w:t>
            </w:r>
          </w:p>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процент</w:t>
            </w:r>
          </w:p>
        </w:tc>
      </w:tr>
    </w:tbl>
    <w:p w:rsidR="00770478" w:rsidRPr="00EC72F7" w:rsidRDefault="00770478" w:rsidP="00EC72F7">
      <w:pPr>
        <w:widowControl w:val="0"/>
        <w:spacing w:after="0" w:line="240" w:lineRule="auto"/>
        <w:jc w:val="both"/>
        <w:rPr>
          <w:rFonts w:ascii="Times New Roman" w:hAnsi="Times New Roman" w:cs="Times New Roman"/>
          <w:sz w:val="2"/>
          <w:szCs w:val="2"/>
        </w:rPr>
      </w:pP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127"/>
        <w:gridCol w:w="5244"/>
        <w:gridCol w:w="2344"/>
      </w:tblGrid>
      <w:tr w:rsidR="00EE3C61" w:rsidTr="00EC72F7">
        <w:tc>
          <w:tcPr>
            <w:tcW w:w="2127" w:type="dxa"/>
          </w:tcPr>
          <w:p w:rsidR="00770478" w:rsidRPr="00EC72F7" w:rsidRDefault="005604AC" w:rsidP="00EC72F7">
            <w:pPr>
              <w:widowControl w:val="0"/>
              <w:spacing w:after="0" w:line="240" w:lineRule="auto"/>
              <w:ind w:hanging="62"/>
              <w:jc w:val="center"/>
              <w:rPr>
                <w:rFonts w:ascii="Times New Roman" w:hAnsi="Times New Roman" w:cs="Times New Roman"/>
                <w:sz w:val="24"/>
                <w:szCs w:val="24"/>
                <w:lang w:val="en-US"/>
              </w:rPr>
            </w:pPr>
            <w:r w:rsidRPr="00EC72F7">
              <w:rPr>
                <w:rFonts w:ascii="Times New Roman" w:hAnsi="Times New Roman" w:cs="Times New Roman"/>
                <w:sz w:val="24"/>
                <w:szCs w:val="24"/>
                <w:lang w:val="tt"/>
              </w:rPr>
              <w:t>1</w:t>
            </w:r>
          </w:p>
        </w:tc>
        <w:tc>
          <w:tcPr>
            <w:tcW w:w="5244" w:type="dxa"/>
          </w:tcPr>
          <w:p w:rsidR="00770478" w:rsidRPr="00EC72F7" w:rsidRDefault="005604AC" w:rsidP="00EC72F7">
            <w:pPr>
              <w:widowControl w:val="0"/>
              <w:spacing w:after="0" w:line="240" w:lineRule="auto"/>
              <w:ind w:hanging="62"/>
              <w:jc w:val="center"/>
              <w:rPr>
                <w:rFonts w:ascii="Times New Roman" w:hAnsi="Times New Roman" w:cs="Times New Roman"/>
                <w:sz w:val="24"/>
                <w:szCs w:val="24"/>
                <w:lang w:val="en-US"/>
              </w:rPr>
            </w:pPr>
            <w:r w:rsidRPr="00EC72F7">
              <w:rPr>
                <w:rFonts w:ascii="Times New Roman" w:hAnsi="Times New Roman" w:cs="Times New Roman"/>
                <w:sz w:val="24"/>
                <w:szCs w:val="24"/>
                <w:lang w:val="tt"/>
              </w:rPr>
              <w:t>2</w:t>
            </w:r>
          </w:p>
        </w:tc>
        <w:tc>
          <w:tcPr>
            <w:tcW w:w="2343" w:type="dxa"/>
          </w:tcPr>
          <w:p w:rsidR="00770478" w:rsidRPr="00EC72F7" w:rsidRDefault="005604AC" w:rsidP="00EC72F7">
            <w:pPr>
              <w:widowControl w:val="0"/>
              <w:spacing w:after="0" w:line="240" w:lineRule="auto"/>
              <w:ind w:hanging="62"/>
              <w:jc w:val="center"/>
              <w:rPr>
                <w:rFonts w:ascii="Times New Roman" w:hAnsi="Times New Roman" w:cs="Times New Roman"/>
                <w:sz w:val="24"/>
                <w:szCs w:val="24"/>
                <w:lang w:val="en-US"/>
              </w:rPr>
            </w:pPr>
            <w:r w:rsidRPr="00EC72F7">
              <w:rPr>
                <w:rFonts w:ascii="Times New Roman" w:hAnsi="Times New Roman" w:cs="Times New Roman"/>
                <w:sz w:val="24"/>
                <w:szCs w:val="24"/>
                <w:lang w:val="tt"/>
              </w:rPr>
              <w:t>3</w:t>
            </w:r>
          </w:p>
        </w:tc>
      </w:tr>
      <w:tr w:rsidR="00EE3C61" w:rsidTr="00EC72F7">
        <w:tc>
          <w:tcPr>
            <w:tcW w:w="9715" w:type="dxa"/>
            <w:gridSpan w:val="3"/>
          </w:tcPr>
          <w:p w:rsidR="00770478" w:rsidRPr="00EC72F7" w:rsidRDefault="005604AC"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lang w:val="tt"/>
              </w:rPr>
              <w:t>Вазифаларының һөнәри квалификация төркеме</w:t>
            </w:r>
          </w:p>
          <w:p w:rsidR="00770478" w:rsidRPr="00EC72F7" w:rsidRDefault="005604AC"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lang w:val="tt"/>
              </w:rPr>
              <w:t>педагогик хезмәткәр вазифалары</w:t>
            </w:r>
          </w:p>
        </w:tc>
      </w:tr>
      <w:tr w:rsidR="00EE3C61" w:rsidTr="00EC72F7">
        <w:trPr>
          <w:trHeight w:val="227"/>
        </w:trPr>
        <w:tc>
          <w:tcPr>
            <w:tcW w:w="2127" w:type="dxa"/>
            <w:vMerge w:val="restart"/>
          </w:tcPr>
          <w:p w:rsidR="00770478" w:rsidRPr="00EC72F7" w:rsidRDefault="005604AC"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lang w:val="tt"/>
              </w:rPr>
              <w:t>Беренче</w:t>
            </w:r>
          </w:p>
        </w:tc>
        <w:tc>
          <w:tcPr>
            <w:tcW w:w="5244" w:type="dxa"/>
          </w:tcPr>
          <w:p w:rsidR="00770478" w:rsidRPr="00EC72F7" w:rsidRDefault="005604AC"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lang w:val="tt"/>
              </w:rPr>
              <w:t>Беренче квалификация категориясе</w:t>
            </w:r>
          </w:p>
        </w:tc>
        <w:tc>
          <w:tcPr>
            <w:tcW w:w="2343" w:type="dxa"/>
          </w:tcPr>
          <w:p w:rsidR="00770478" w:rsidRPr="00EC72F7" w:rsidRDefault="005604AC"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lang w:val="tt"/>
              </w:rPr>
              <w:t>6,0</w:t>
            </w:r>
          </w:p>
        </w:tc>
      </w:tr>
      <w:tr w:rsidR="00EE3C61" w:rsidTr="00EC72F7">
        <w:trPr>
          <w:trHeight w:val="227"/>
        </w:trPr>
        <w:tc>
          <w:tcPr>
            <w:tcW w:w="2127" w:type="dxa"/>
            <w:vMerge/>
          </w:tcPr>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p>
        </w:tc>
        <w:tc>
          <w:tcPr>
            <w:tcW w:w="5244" w:type="dxa"/>
          </w:tcPr>
          <w:p w:rsidR="00770478" w:rsidRPr="00EC72F7" w:rsidRDefault="005604AC"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lang w:val="tt"/>
              </w:rPr>
              <w:t>Югары квалификация категориясе</w:t>
            </w:r>
          </w:p>
        </w:tc>
        <w:tc>
          <w:tcPr>
            <w:tcW w:w="2343" w:type="dxa"/>
          </w:tcPr>
          <w:p w:rsidR="00770478" w:rsidRPr="00EC72F7" w:rsidRDefault="005604AC"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lang w:val="tt"/>
              </w:rPr>
              <w:t>7,5</w:t>
            </w:r>
          </w:p>
        </w:tc>
      </w:tr>
      <w:tr w:rsidR="00EE3C61" w:rsidTr="00EC72F7">
        <w:trPr>
          <w:trHeight w:val="227"/>
        </w:trPr>
        <w:tc>
          <w:tcPr>
            <w:tcW w:w="2127" w:type="dxa"/>
            <w:vMerge w:val="restart"/>
          </w:tcPr>
          <w:p w:rsidR="00770478" w:rsidRPr="00EC72F7" w:rsidRDefault="005604AC" w:rsidP="00EC72F7">
            <w:pPr>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lang w:val="tt"/>
              </w:rPr>
              <w:t>Икенче</w:t>
            </w:r>
          </w:p>
        </w:tc>
        <w:tc>
          <w:tcPr>
            <w:tcW w:w="5244" w:type="dxa"/>
          </w:tcPr>
          <w:p w:rsidR="00770478" w:rsidRPr="00EC72F7" w:rsidRDefault="005604AC"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lang w:val="tt"/>
              </w:rPr>
              <w:t>Беренче квалификация категориясе</w:t>
            </w:r>
          </w:p>
        </w:tc>
        <w:tc>
          <w:tcPr>
            <w:tcW w:w="2343" w:type="dxa"/>
          </w:tcPr>
          <w:p w:rsidR="00770478" w:rsidRPr="00EC72F7" w:rsidRDefault="005604AC"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lang w:val="tt"/>
              </w:rPr>
              <w:t>7,5</w:t>
            </w:r>
          </w:p>
        </w:tc>
      </w:tr>
      <w:tr w:rsidR="00EE3C61" w:rsidTr="00EC72F7">
        <w:trPr>
          <w:trHeight w:val="227"/>
        </w:trPr>
        <w:tc>
          <w:tcPr>
            <w:tcW w:w="2127" w:type="dxa"/>
            <w:vMerge/>
          </w:tcPr>
          <w:p w:rsidR="00770478" w:rsidRPr="00EC72F7" w:rsidRDefault="00770478" w:rsidP="00EC72F7">
            <w:pPr>
              <w:spacing w:after="0" w:line="240" w:lineRule="auto"/>
              <w:ind w:hanging="62"/>
              <w:jc w:val="center"/>
              <w:rPr>
                <w:rFonts w:ascii="Times New Roman" w:hAnsi="Times New Roman" w:cs="Times New Roman"/>
                <w:sz w:val="24"/>
                <w:szCs w:val="24"/>
              </w:rPr>
            </w:pPr>
          </w:p>
        </w:tc>
        <w:tc>
          <w:tcPr>
            <w:tcW w:w="5244" w:type="dxa"/>
          </w:tcPr>
          <w:p w:rsidR="00770478" w:rsidRPr="00EC72F7" w:rsidRDefault="005604AC"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lang w:val="tt"/>
              </w:rPr>
              <w:t>Югары квалификация категориясе</w:t>
            </w:r>
          </w:p>
        </w:tc>
        <w:tc>
          <w:tcPr>
            <w:tcW w:w="2343" w:type="dxa"/>
          </w:tcPr>
          <w:p w:rsidR="00770478" w:rsidRPr="00EC72F7" w:rsidRDefault="005604AC"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lang w:val="tt"/>
              </w:rPr>
              <w:t>10,0</w:t>
            </w:r>
          </w:p>
        </w:tc>
      </w:tr>
      <w:tr w:rsidR="00EE3C61" w:rsidTr="00EC72F7">
        <w:trPr>
          <w:trHeight w:val="227"/>
        </w:trPr>
        <w:tc>
          <w:tcPr>
            <w:tcW w:w="2127" w:type="dxa"/>
            <w:vMerge w:val="restart"/>
          </w:tcPr>
          <w:p w:rsidR="00770478" w:rsidRPr="00EC72F7" w:rsidRDefault="005604AC" w:rsidP="00EC72F7">
            <w:pPr>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lang w:val="tt"/>
              </w:rPr>
              <w:t>Өченче</w:t>
            </w:r>
          </w:p>
        </w:tc>
        <w:tc>
          <w:tcPr>
            <w:tcW w:w="5244" w:type="dxa"/>
          </w:tcPr>
          <w:p w:rsidR="00770478" w:rsidRPr="00EC72F7" w:rsidRDefault="005604AC"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lang w:val="tt"/>
              </w:rPr>
              <w:t>Беренче квалификация категориясе</w:t>
            </w:r>
          </w:p>
        </w:tc>
        <w:tc>
          <w:tcPr>
            <w:tcW w:w="2343" w:type="dxa"/>
          </w:tcPr>
          <w:p w:rsidR="00770478" w:rsidRPr="00EC72F7" w:rsidRDefault="005604AC"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lang w:val="tt"/>
              </w:rPr>
              <w:t>8,5</w:t>
            </w:r>
          </w:p>
        </w:tc>
      </w:tr>
      <w:tr w:rsidR="00EE3C61" w:rsidTr="00EC72F7">
        <w:tc>
          <w:tcPr>
            <w:tcW w:w="2127" w:type="dxa"/>
            <w:vMerge/>
          </w:tcPr>
          <w:p w:rsidR="00770478" w:rsidRPr="00EC72F7" w:rsidRDefault="00770478" w:rsidP="00EC72F7">
            <w:pPr>
              <w:spacing w:after="0" w:line="240" w:lineRule="auto"/>
              <w:ind w:hanging="62"/>
              <w:jc w:val="center"/>
              <w:rPr>
                <w:rFonts w:ascii="Times New Roman" w:hAnsi="Times New Roman" w:cs="Times New Roman"/>
                <w:sz w:val="24"/>
                <w:szCs w:val="24"/>
              </w:rPr>
            </w:pPr>
          </w:p>
        </w:tc>
        <w:tc>
          <w:tcPr>
            <w:tcW w:w="5244" w:type="dxa"/>
          </w:tcPr>
          <w:p w:rsidR="00770478" w:rsidRPr="00EC72F7" w:rsidRDefault="005604AC"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lang w:val="tt"/>
              </w:rPr>
              <w:t>Югары квалификация категориясе</w:t>
            </w:r>
          </w:p>
        </w:tc>
        <w:tc>
          <w:tcPr>
            <w:tcW w:w="2343" w:type="dxa"/>
          </w:tcPr>
          <w:p w:rsidR="00770478" w:rsidRPr="00EC72F7" w:rsidRDefault="005604AC"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lang w:val="tt"/>
              </w:rPr>
              <w:t>12,5</w:t>
            </w:r>
          </w:p>
        </w:tc>
      </w:tr>
      <w:tr w:rsidR="00EE3C61" w:rsidTr="00EC72F7">
        <w:tc>
          <w:tcPr>
            <w:tcW w:w="2127" w:type="dxa"/>
            <w:vMerge w:val="restart"/>
          </w:tcPr>
          <w:p w:rsidR="00770478" w:rsidRPr="00EC72F7" w:rsidRDefault="005604AC" w:rsidP="00EC72F7">
            <w:pPr>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lang w:val="tt"/>
              </w:rPr>
              <w:t>Дүртенче</w:t>
            </w:r>
          </w:p>
        </w:tc>
        <w:tc>
          <w:tcPr>
            <w:tcW w:w="5244" w:type="dxa"/>
          </w:tcPr>
          <w:p w:rsidR="00770478" w:rsidRPr="00EC72F7" w:rsidRDefault="005604AC"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lang w:val="tt"/>
              </w:rPr>
              <w:t>Беренче квалификация категориясе</w:t>
            </w:r>
          </w:p>
        </w:tc>
        <w:tc>
          <w:tcPr>
            <w:tcW w:w="2343" w:type="dxa"/>
          </w:tcPr>
          <w:p w:rsidR="00770478" w:rsidRPr="00EC72F7" w:rsidRDefault="005604AC"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lang w:val="tt"/>
              </w:rPr>
              <w:t>10,0</w:t>
            </w:r>
          </w:p>
        </w:tc>
      </w:tr>
      <w:tr w:rsidR="00EE3C61" w:rsidTr="00EC72F7">
        <w:tc>
          <w:tcPr>
            <w:tcW w:w="2127" w:type="dxa"/>
            <w:vMerge/>
          </w:tcPr>
          <w:p w:rsidR="00770478" w:rsidRPr="00EC72F7" w:rsidRDefault="00770478" w:rsidP="00EC72F7">
            <w:pPr>
              <w:spacing w:after="0" w:line="240" w:lineRule="auto"/>
              <w:ind w:hanging="62"/>
              <w:jc w:val="center"/>
              <w:rPr>
                <w:rFonts w:ascii="Times New Roman" w:hAnsi="Times New Roman" w:cs="Times New Roman"/>
                <w:sz w:val="24"/>
                <w:szCs w:val="24"/>
              </w:rPr>
            </w:pPr>
          </w:p>
        </w:tc>
        <w:tc>
          <w:tcPr>
            <w:tcW w:w="5244" w:type="dxa"/>
          </w:tcPr>
          <w:p w:rsidR="00770478" w:rsidRPr="00EC72F7" w:rsidRDefault="005604AC"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lang w:val="tt"/>
              </w:rPr>
              <w:t>Югары квалификация категориясе</w:t>
            </w:r>
          </w:p>
        </w:tc>
        <w:tc>
          <w:tcPr>
            <w:tcW w:w="2343" w:type="dxa"/>
          </w:tcPr>
          <w:p w:rsidR="00770478" w:rsidRPr="00EC72F7" w:rsidRDefault="005604AC" w:rsidP="00EC72F7">
            <w:pPr>
              <w:widowControl w:val="0"/>
              <w:spacing w:after="0" w:line="240" w:lineRule="auto"/>
              <w:ind w:hanging="62"/>
              <w:jc w:val="center"/>
              <w:rPr>
                <w:rFonts w:ascii="Times New Roman" w:hAnsi="Times New Roman" w:cs="Times New Roman"/>
                <w:sz w:val="24"/>
                <w:szCs w:val="24"/>
              </w:rPr>
            </w:pPr>
            <w:r w:rsidRPr="00EC72F7">
              <w:rPr>
                <w:rFonts w:ascii="Times New Roman" w:hAnsi="Times New Roman" w:cs="Times New Roman"/>
                <w:sz w:val="24"/>
                <w:szCs w:val="24"/>
                <w:lang w:val="tt"/>
              </w:rPr>
              <w:t>15,0</w:t>
            </w:r>
          </w:p>
        </w:tc>
      </w:tr>
      <w:tr w:rsidR="00EE3C61" w:rsidTr="00EC72F7">
        <w:trPr>
          <w:trHeight w:val="565"/>
        </w:trPr>
        <w:tc>
          <w:tcPr>
            <w:tcW w:w="9715" w:type="dxa"/>
            <w:gridSpan w:val="3"/>
          </w:tcPr>
          <w:p w:rsidR="00770478" w:rsidRPr="00EC72F7" w:rsidRDefault="00703941" w:rsidP="00EC72F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tt"/>
              </w:rPr>
              <w:t>С</w:t>
            </w:r>
            <w:r w:rsidRPr="00EC72F7">
              <w:rPr>
                <w:rFonts w:ascii="Times New Roman" w:hAnsi="Times New Roman" w:cs="Times New Roman"/>
                <w:sz w:val="24"/>
                <w:szCs w:val="24"/>
                <w:lang w:val="tt"/>
              </w:rPr>
              <w:t xml:space="preserve">труктур бүлекчәләрнең </w:t>
            </w:r>
            <w:r>
              <w:rPr>
                <w:rFonts w:ascii="Times New Roman" w:hAnsi="Times New Roman" w:cs="Times New Roman"/>
                <w:sz w:val="24"/>
                <w:szCs w:val="24"/>
                <w:lang w:val="tt"/>
              </w:rPr>
              <w:t>җ</w:t>
            </w:r>
            <w:r w:rsidR="005604AC" w:rsidRPr="00EC72F7">
              <w:rPr>
                <w:rFonts w:ascii="Times New Roman" w:hAnsi="Times New Roman" w:cs="Times New Roman"/>
                <w:sz w:val="24"/>
                <w:szCs w:val="24"/>
                <w:lang w:val="tt"/>
              </w:rPr>
              <w:t>итәкче вазифаларының һөнәри квалификация төркеме</w:t>
            </w:r>
          </w:p>
          <w:p w:rsidR="00770478" w:rsidRPr="00EC72F7" w:rsidRDefault="00770478" w:rsidP="00EC72F7">
            <w:pPr>
              <w:widowControl w:val="0"/>
              <w:spacing w:after="0" w:line="240" w:lineRule="auto"/>
              <w:ind w:hanging="62"/>
              <w:jc w:val="center"/>
              <w:rPr>
                <w:rFonts w:ascii="Times New Roman" w:hAnsi="Times New Roman" w:cs="Times New Roman"/>
                <w:sz w:val="24"/>
                <w:szCs w:val="24"/>
              </w:rPr>
            </w:pPr>
          </w:p>
        </w:tc>
      </w:tr>
      <w:tr w:rsidR="00EE3C61" w:rsidTr="00EC72F7">
        <w:tc>
          <w:tcPr>
            <w:tcW w:w="2127" w:type="dxa"/>
            <w:vMerge w:val="restart"/>
          </w:tcPr>
          <w:p w:rsidR="00770478" w:rsidRPr="00EC72F7" w:rsidRDefault="005604AC" w:rsidP="00EC72F7">
            <w:pPr>
              <w:spacing w:after="0" w:line="240" w:lineRule="auto"/>
              <w:jc w:val="center"/>
              <w:rPr>
                <w:rFonts w:ascii="Times New Roman" w:hAnsi="Times New Roman" w:cs="Times New Roman"/>
                <w:sz w:val="24"/>
                <w:szCs w:val="24"/>
                <w:lang w:val="en-US"/>
              </w:rPr>
            </w:pPr>
            <w:r w:rsidRPr="00EC72F7">
              <w:rPr>
                <w:rFonts w:ascii="Times New Roman" w:hAnsi="Times New Roman" w:cs="Times New Roman"/>
                <w:sz w:val="24"/>
                <w:szCs w:val="24"/>
                <w:lang w:val="tt"/>
              </w:rPr>
              <w:t>Беренче</w:t>
            </w:r>
          </w:p>
        </w:tc>
        <w:tc>
          <w:tcPr>
            <w:tcW w:w="5244" w:type="dxa"/>
          </w:tcPr>
          <w:p w:rsidR="00770478" w:rsidRPr="00EC72F7" w:rsidRDefault="005604AC"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lang w:val="tt"/>
              </w:rPr>
              <w:t>Беренче квалификация категориясе</w:t>
            </w:r>
          </w:p>
        </w:tc>
        <w:tc>
          <w:tcPr>
            <w:tcW w:w="2343"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10,0</w:t>
            </w:r>
          </w:p>
        </w:tc>
      </w:tr>
      <w:tr w:rsidR="00EE3C61" w:rsidTr="00EC72F7">
        <w:tc>
          <w:tcPr>
            <w:tcW w:w="2127" w:type="dxa"/>
            <w:vMerge/>
          </w:tcPr>
          <w:p w:rsidR="00770478" w:rsidRPr="00EC72F7" w:rsidRDefault="00770478" w:rsidP="00EC72F7">
            <w:pPr>
              <w:spacing w:after="0" w:line="240" w:lineRule="auto"/>
              <w:jc w:val="center"/>
              <w:rPr>
                <w:rFonts w:ascii="Times New Roman" w:hAnsi="Times New Roman" w:cs="Times New Roman"/>
                <w:sz w:val="24"/>
                <w:szCs w:val="24"/>
              </w:rPr>
            </w:pPr>
          </w:p>
        </w:tc>
        <w:tc>
          <w:tcPr>
            <w:tcW w:w="5244" w:type="dxa"/>
          </w:tcPr>
          <w:p w:rsidR="00770478" w:rsidRPr="00EC72F7" w:rsidRDefault="005604AC"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lang w:val="tt"/>
              </w:rPr>
              <w:t>Югары квалификация категориясе</w:t>
            </w:r>
          </w:p>
        </w:tc>
        <w:tc>
          <w:tcPr>
            <w:tcW w:w="2343"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15,0</w:t>
            </w:r>
          </w:p>
        </w:tc>
      </w:tr>
      <w:tr w:rsidR="00EE3C61" w:rsidTr="00EC72F7">
        <w:tc>
          <w:tcPr>
            <w:tcW w:w="2127" w:type="dxa"/>
            <w:vMerge w:val="restart"/>
          </w:tcPr>
          <w:p w:rsidR="00770478" w:rsidRPr="00EC72F7" w:rsidRDefault="005604AC" w:rsidP="00EC72F7">
            <w:pPr>
              <w:spacing w:after="0" w:line="240" w:lineRule="auto"/>
              <w:jc w:val="center"/>
              <w:rPr>
                <w:rFonts w:ascii="Times New Roman" w:hAnsi="Times New Roman" w:cs="Times New Roman"/>
                <w:sz w:val="24"/>
                <w:szCs w:val="24"/>
                <w:lang w:val="en-US"/>
              </w:rPr>
            </w:pPr>
            <w:r w:rsidRPr="00EC72F7">
              <w:rPr>
                <w:rFonts w:ascii="Times New Roman" w:hAnsi="Times New Roman" w:cs="Times New Roman"/>
                <w:sz w:val="24"/>
                <w:szCs w:val="24"/>
                <w:lang w:val="tt"/>
              </w:rPr>
              <w:t>Икенче</w:t>
            </w:r>
          </w:p>
        </w:tc>
        <w:tc>
          <w:tcPr>
            <w:tcW w:w="5244" w:type="dxa"/>
          </w:tcPr>
          <w:p w:rsidR="00770478" w:rsidRPr="00EC72F7" w:rsidRDefault="005604AC"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lang w:val="tt"/>
              </w:rPr>
              <w:t>Беренче квалификация категориясе</w:t>
            </w:r>
          </w:p>
        </w:tc>
        <w:tc>
          <w:tcPr>
            <w:tcW w:w="2343"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10,0</w:t>
            </w:r>
          </w:p>
        </w:tc>
      </w:tr>
      <w:tr w:rsidR="00EE3C61" w:rsidTr="00EC72F7">
        <w:tc>
          <w:tcPr>
            <w:tcW w:w="2127" w:type="dxa"/>
            <w:vMerge/>
          </w:tcPr>
          <w:p w:rsidR="00770478" w:rsidRPr="00EC72F7" w:rsidRDefault="00770478" w:rsidP="00EC72F7">
            <w:pPr>
              <w:spacing w:after="0" w:line="240" w:lineRule="auto"/>
              <w:jc w:val="center"/>
              <w:rPr>
                <w:rFonts w:ascii="Times New Roman" w:hAnsi="Times New Roman" w:cs="Times New Roman"/>
                <w:sz w:val="24"/>
                <w:szCs w:val="24"/>
              </w:rPr>
            </w:pPr>
          </w:p>
        </w:tc>
        <w:tc>
          <w:tcPr>
            <w:tcW w:w="5244" w:type="dxa"/>
          </w:tcPr>
          <w:p w:rsidR="00770478" w:rsidRPr="00EC72F7" w:rsidRDefault="005604AC"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lang w:val="tt"/>
              </w:rPr>
              <w:t>Югары квалификация категориясе</w:t>
            </w:r>
          </w:p>
        </w:tc>
        <w:tc>
          <w:tcPr>
            <w:tcW w:w="2343"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15,0</w:t>
            </w:r>
          </w:p>
        </w:tc>
      </w:tr>
    </w:tbl>
    <w:p w:rsidR="00770478" w:rsidRPr="00E71BEA" w:rsidRDefault="00770478" w:rsidP="00770478">
      <w:pPr>
        <w:widowControl w:val="0"/>
        <w:jc w:val="both"/>
        <w:rPr>
          <w:szCs w:val="28"/>
        </w:rPr>
      </w:pP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Квалификация категориясе өчен түләүләр тиешле аттестация комиссиясе тарафыннан уңай карар кабул ителгән көннән билгеләнә (үзгәртелә).</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 xml:space="preserve">5.7.2. Профиль буенча эш стажы өчен түләүләр һөнәри квалификация </w:t>
      </w:r>
      <w:r w:rsidRPr="00EC72F7">
        <w:rPr>
          <w:rFonts w:ascii="Times New Roman" w:hAnsi="Times New Roman" w:cs="Times New Roman"/>
          <w:sz w:val="28"/>
          <w:szCs w:val="28"/>
          <w:lang w:val="tt"/>
        </w:rPr>
        <w:lastRenderedPageBreak/>
        <w:t>төркемнәре һәм квалификация дәрәҗәләре буенча профиль буенча эш озынлыгына карап билгеләнә һәм түбәндәге формула буенча исәпләнә:</w:t>
      </w:r>
      <m:oMath>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s</m:t>
            </m:r>
          </m:sub>
        </m:sSub>
        <m:r>
          <w:rPr>
            <w:rFonts w:ascii="Cambria Math" w:hAnsi="Cambria Math" w:cs="Times New Roman"/>
            <w:sz w:val="28"/>
            <w:szCs w:val="28"/>
            <w:lang w:val="tt"/>
          </w:rPr>
          <m:t>)</m:t>
        </m:r>
      </m:oMath>
    </w:p>
    <w:p w:rsidR="00770478" w:rsidRPr="00E71BEA" w:rsidRDefault="00770478" w:rsidP="00770478">
      <w:pPr>
        <w:widowControl w:val="0"/>
        <w:jc w:val="both"/>
        <w:rPr>
          <w:sz w:val="14"/>
          <w:szCs w:val="28"/>
        </w:rPr>
      </w:pPr>
    </w:p>
    <w:p w:rsidR="00770478" w:rsidRPr="007F57E9" w:rsidRDefault="00B60B24" w:rsidP="00770478">
      <w:pPr>
        <w:widowControl w:val="0"/>
        <w:ind w:firstLine="709"/>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s</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s</m:t>
                  </m:r>
                </m:sub>
              </m:sSub>
            </m:num>
            <m:den>
              <m:r>
                <w:rPr>
                  <w:rFonts w:ascii="Cambria Math" w:hAnsi="Cambria Math"/>
                  <w:sz w:val="28"/>
                  <w:szCs w:val="28"/>
                </w:rPr>
                <m:t>100%</m:t>
              </m:r>
            </m:den>
          </m:f>
          <m:r>
            <w:rPr>
              <w:rFonts w:ascii="Cambria Math" w:hAnsi="Cambria Math"/>
              <w:sz w:val="28"/>
              <w:szCs w:val="28"/>
            </w:rPr>
            <m:t>,</m:t>
          </m:r>
        </m:oMath>
      </m:oMathPara>
    </w:p>
    <w:p w:rsidR="00770478" w:rsidRPr="00E71BEA" w:rsidRDefault="00770478" w:rsidP="00770478">
      <w:pPr>
        <w:widowControl w:val="0"/>
        <w:jc w:val="both"/>
        <w:rPr>
          <w:sz w:val="14"/>
          <w:szCs w:val="28"/>
        </w:rPr>
      </w:pP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 xml:space="preserve">биредә: </w:t>
      </w:r>
    </w:p>
    <w:p w:rsidR="00770478" w:rsidRPr="00EC72F7" w:rsidRDefault="00B60B24" w:rsidP="00EC72F7">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EC72F7">
        <w:rPr>
          <w:rFonts w:ascii="Times New Roman" w:hAnsi="Times New Roman" w:cs="Times New Roman"/>
          <w:sz w:val="28"/>
          <w:szCs w:val="28"/>
          <w:lang w:val="tt"/>
        </w:rPr>
        <w:t xml:space="preserve"> - яшьләр сәясәте оешмалары мәгариф хезмәткәрләренең вазыйфаи оклады;</w:t>
      </w:r>
    </w:p>
    <w:p w:rsidR="00770478" w:rsidRPr="00EC72F7" w:rsidRDefault="00B60B24" w:rsidP="00EC72F7">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s</m:t>
            </m:r>
          </m:sub>
        </m:sSub>
      </m:oMath>
      <w:r w:rsidR="005604AC" w:rsidRPr="00EC72F7">
        <w:rPr>
          <w:rFonts w:ascii="Times New Roman" w:hAnsi="Times New Roman" w:cs="Times New Roman"/>
          <w:sz w:val="28"/>
          <w:szCs w:val="28"/>
          <w:lang w:val="tt"/>
        </w:rPr>
        <w:t xml:space="preserve"> – 4 нчы таблицада китерелгән, профиль буенча эш стажы өчен өстәмә түләү күләме.</w:t>
      </w:r>
    </w:p>
    <w:p w:rsidR="00770478" w:rsidRPr="00207553" w:rsidRDefault="00770478" w:rsidP="00770478">
      <w:pPr>
        <w:widowControl w:val="0"/>
        <w:jc w:val="both"/>
        <w:rPr>
          <w:sz w:val="14"/>
          <w:szCs w:val="28"/>
        </w:rPr>
      </w:pPr>
    </w:p>
    <w:p w:rsidR="00770478" w:rsidRPr="00EC72F7" w:rsidRDefault="005604AC" w:rsidP="00770478">
      <w:pPr>
        <w:widowControl w:val="0"/>
        <w:ind w:firstLine="567"/>
        <w:jc w:val="right"/>
        <w:outlineLvl w:val="2"/>
        <w:rPr>
          <w:rFonts w:ascii="Times New Roman" w:hAnsi="Times New Roman" w:cs="Times New Roman"/>
          <w:sz w:val="28"/>
          <w:szCs w:val="28"/>
        </w:rPr>
      </w:pPr>
      <w:r w:rsidRPr="00EC72F7">
        <w:rPr>
          <w:rFonts w:ascii="Times New Roman" w:hAnsi="Times New Roman" w:cs="Times New Roman"/>
          <w:sz w:val="28"/>
          <w:szCs w:val="28"/>
          <w:lang w:val="tt"/>
        </w:rPr>
        <w:t>4 нче таблица</w:t>
      </w:r>
    </w:p>
    <w:p w:rsidR="00770478" w:rsidRPr="00EC72F7" w:rsidRDefault="005604AC" w:rsidP="00EC72F7">
      <w:pPr>
        <w:widowControl w:val="0"/>
        <w:ind w:firstLine="567"/>
        <w:jc w:val="center"/>
        <w:rPr>
          <w:rFonts w:ascii="Times New Roman" w:hAnsi="Times New Roman" w:cs="Times New Roman"/>
          <w:sz w:val="28"/>
          <w:szCs w:val="28"/>
        </w:rPr>
      </w:pPr>
      <w:r w:rsidRPr="00EC72F7">
        <w:rPr>
          <w:rFonts w:ascii="Times New Roman" w:hAnsi="Times New Roman" w:cs="Times New Roman"/>
          <w:sz w:val="28"/>
          <w:szCs w:val="28"/>
          <w:lang w:val="tt"/>
        </w:rPr>
        <w:t>Профиль буенча эш стажы өчен өстәмә түләүләр күләме</w:t>
      </w:r>
    </w:p>
    <w:p w:rsidR="00770478" w:rsidRPr="00E71BEA" w:rsidRDefault="00770478" w:rsidP="00770478">
      <w:pPr>
        <w:widowControl w:val="0"/>
        <w:rPr>
          <w:szCs w:val="28"/>
        </w:rPr>
      </w:pPr>
    </w:p>
    <w:tbl>
      <w:tblPr>
        <w:tblW w:w="9923"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2268"/>
        <w:gridCol w:w="1985"/>
        <w:gridCol w:w="2126"/>
      </w:tblGrid>
      <w:tr w:rsidR="00EE3C61" w:rsidTr="00EC72F7">
        <w:tc>
          <w:tcPr>
            <w:tcW w:w="3544"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Һөнәри-квалификация төркеменең исеме</w:t>
            </w:r>
          </w:p>
        </w:tc>
        <w:tc>
          <w:tcPr>
            <w:tcW w:w="2268"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Квалификация дәрәҗәсе</w:t>
            </w:r>
          </w:p>
        </w:tc>
        <w:tc>
          <w:tcPr>
            <w:tcW w:w="1985"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Төркем</w:t>
            </w:r>
          </w:p>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стаж буенча</w:t>
            </w:r>
          </w:p>
        </w:tc>
        <w:tc>
          <w:tcPr>
            <w:tcW w:w="2126"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Өстәмә түләүләр күләме, процент</w:t>
            </w:r>
          </w:p>
        </w:tc>
      </w:tr>
    </w:tbl>
    <w:p w:rsidR="00770478" w:rsidRPr="00EC72F7" w:rsidRDefault="00770478" w:rsidP="00EC72F7">
      <w:pPr>
        <w:widowControl w:val="0"/>
        <w:spacing w:after="0" w:line="240" w:lineRule="auto"/>
        <w:jc w:val="both"/>
        <w:rPr>
          <w:rFonts w:ascii="Times New Roman" w:hAnsi="Times New Roman" w:cs="Times New Roman"/>
          <w:sz w:val="2"/>
          <w:szCs w:val="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544"/>
        <w:gridCol w:w="2268"/>
        <w:gridCol w:w="1985"/>
        <w:gridCol w:w="2126"/>
      </w:tblGrid>
      <w:tr w:rsidR="00EE3C61" w:rsidTr="00EC72F7">
        <w:tc>
          <w:tcPr>
            <w:tcW w:w="3544" w:type="dxa"/>
            <w:vMerge w:val="restart"/>
          </w:tcPr>
          <w:p w:rsidR="00770478" w:rsidRPr="00EC72F7" w:rsidRDefault="005604AC"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lang w:val="tt"/>
              </w:rPr>
              <w:t>Педагогик хезмәткәрләр вазифалары</w:t>
            </w:r>
          </w:p>
        </w:tc>
        <w:tc>
          <w:tcPr>
            <w:tcW w:w="2268" w:type="dxa"/>
            <w:vMerge w:val="restart"/>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 xml:space="preserve">беренче – </w:t>
            </w:r>
          </w:p>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дүртенче</w:t>
            </w:r>
          </w:p>
        </w:tc>
        <w:tc>
          <w:tcPr>
            <w:tcW w:w="1985"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2 елдан 6 елга кадәр</w:t>
            </w:r>
          </w:p>
        </w:tc>
        <w:tc>
          <w:tcPr>
            <w:tcW w:w="2126"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3,0</w:t>
            </w:r>
          </w:p>
        </w:tc>
      </w:tr>
      <w:tr w:rsidR="00EE3C61" w:rsidTr="00EC72F7">
        <w:tc>
          <w:tcPr>
            <w:tcW w:w="3544" w:type="dxa"/>
            <w:vMerge/>
          </w:tcPr>
          <w:p w:rsidR="00770478" w:rsidRPr="00EC72F7" w:rsidRDefault="00770478" w:rsidP="00EC72F7">
            <w:pPr>
              <w:spacing w:after="0" w:line="240" w:lineRule="auto"/>
              <w:rPr>
                <w:rFonts w:ascii="Times New Roman" w:hAnsi="Times New Roman" w:cs="Times New Roman"/>
                <w:sz w:val="24"/>
                <w:szCs w:val="24"/>
              </w:rPr>
            </w:pPr>
          </w:p>
        </w:tc>
        <w:tc>
          <w:tcPr>
            <w:tcW w:w="2268" w:type="dxa"/>
            <w:vMerge/>
          </w:tcPr>
          <w:p w:rsidR="00770478" w:rsidRPr="00EC72F7" w:rsidRDefault="00770478" w:rsidP="00EC72F7">
            <w:pPr>
              <w:spacing w:after="0" w:line="240" w:lineRule="auto"/>
              <w:jc w:val="center"/>
              <w:rPr>
                <w:rFonts w:ascii="Times New Roman" w:hAnsi="Times New Roman" w:cs="Times New Roman"/>
                <w:sz w:val="24"/>
                <w:szCs w:val="24"/>
              </w:rPr>
            </w:pPr>
          </w:p>
        </w:tc>
        <w:tc>
          <w:tcPr>
            <w:tcW w:w="1985"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6 елдан 10 елга кадәр</w:t>
            </w:r>
          </w:p>
        </w:tc>
        <w:tc>
          <w:tcPr>
            <w:tcW w:w="2126"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4,5</w:t>
            </w:r>
          </w:p>
        </w:tc>
      </w:tr>
      <w:tr w:rsidR="00EE3C61" w:rsidTr="00EC72F7">
        <w:tc>
          <w:tcPr>
            <w:tcW w:w="3544" w:type="dxa"/>
            <w:vMerge/>
          </w:tcPr>
          <w:p w:rsidR="00770478" w:rsidRPr="00EC72F7" w:rsidRDefault="00770478" w:rsidP="00EC72F7">
            <w:pPr>
              <w:spacing w:after="0" w:line="240" w:lineRule="auto"/>
              <w:rPr>
                <w:rFonts w:ascii="Times New Roman" w:hAnsi="Times New Roman" w:cs="Times New Roman"/>
                <w:sz w:val="24"/>
                <w:szCs w:val="24"/>
              </w:rPr>
            </w:pPr>
          </w:p>
        </w:tc>
        <w:tc>
          <w:tcPr>
            <w:tcW w:w="2268" w:type="dxa"/>
            <w:vMerge/>
          </w:tcPr>
          <w:p w:rsidR="00770478" w:rsidRPr="00EC72F7" w:rsidRDefault="00770478" w:rsidP="00EC72F7">
            <w:pPr>
              <w:spacing w:after="0" w:line="240" w:lineRule="auto"/>
              <w:jc w:val="center"/>
              <w:rPr>
                <w:rFonts w:ascii="Times New Roman" w:hAnsi="Times New Roman" w:cs="Times New Roman"/>
                <w:sz w:val="24"/>
                <w:szCs w:val="24"/>
              </w:rPr>
            </w:pPr>
          </w:p>
        </w:tc>
        <w:tc>
          <w:tcPr>
            <w:tcW w:w="1985"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10 елдан 15 елга кадәр</w:t>
            </w:r>
          </w:p>
        </w:tc>
        <w:tc>
          <w:tcPr>
            <w:tcW w:w="2126"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5,5</w:t>
            </w:r>
          </w:p>
        </w:tc>
      </w:tr>
      <w:tr w:rsidR="00EE3C61" w:rsidTr="00EC72F7">
        <w:tc>
          <w:tcPr>
            <w:tcW w:w="3544" w:type="dxa"/>
            <w:vMerge/>
          </w:tcPr>
          <w:p w:rsidR="00770478" w:rsidRPr="00EC72F7" w:rsidRDefault="00770478" w:rsidP="00EC72F7">
            <w:pPr>
              <w:spacing w:after="0" w:line="240" w:lineRule="auto"/>
              <w:rPr>
                <w:rFonts w:ascii="Times New Roman" w:hAnsi="Times New Roman" w:cs="Times New Roman"/>
                <w:sz w:val="24"/>
                <w:szCs w:val="24"/>
              </w:rPr>
            </w:pPr>
          </w:p>
        </w:tc>
        <w:tc>
          <w:tcPr>
            <w:tcW w:w="2268" w:type="dxa"/>
            <w:vMerge/>
          </w:tcPr>
          <w:p w:rsidR="00770478" w:rsidRPr="00EC72F7" w:rsidRDefault="00770478" w:rsidP="00EC72F7">
            <w:pPr>
              <w:spacing w:after="0" w:line="240" w:lineRule="auto"/>
              <w:jc w:val="center"/>
              <w:rPr>
                <w:rFonts w:ascii="Times New Roman" w:hAnsi="Times New Roman" w:cs="Times New Roman"/>
                <w:sz w:val="24"/>
                <w:szCs w:val="24"/>
              </w:rPr>
            </w:pPr>
          </w:p>
        </w:tc>
        <w:tc>
          <w:tcPr>
            <w:tcW w:w="1985"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15 елдан артык</w:t>
            </w:r>
          </w:p>
        </w:tc>
        <w:tc>
          <w:tcPr>
            <w:tcW w:w="2126"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6,5</w:t>
            </w:r>
          </w:p>
        </w:tc>
      </w:tr>
      <w:tr w:rsidR="00EE3C61" w:rsidTr="00EC72F7">
        <w:tc>
          <w:tcPr>
            <w:tcW w:w="3544" w:type="dxa"/>
            <w:vMerge w:val="restart"/>
          </w:tcPr>
          <w:p w:rsidR="00770478" w:rsidRPr="00EC72F7" w:rsidRDefault="005604AC" w:rsidP="00EC72F7">
            <w:pPr>
              <w:widowControl w:val="0"/>
              <w:spacing w:after="0" w:line="240" w:lineRule="auto"/>
              <w:rPr>
                <w:rFonts w:ascii="Times New Roman" w:hAnsi="Times New Roman" w:cs="Times New Roman"/>
                <w:sz w:val="24"/>
                <w:szCs w:val="24"/>
              </w:rPr>
            </w:pPr>
            <w:r w:rsidRPr="00EC72F7">
              <w:rPr>
                <w:rFonts w:ascii="Times New Roman" w:hAnsi="Times New Roman" w:cs="Times New Roman"/>
                <w:sz w:val="24"/>
                <w:szCs w:val="24"/>
                <w:lang w:val="tt"/>
              </w:rPr>
              <w:t>Структур бүлекчәләрнең җитәкче вазифалары</w:t>
            </w:r>
          </w:p>
        </w:tc>
        <w:tc>
          <w:tcPr>
            <w:tcW w:w="2268" w:type="dxa"/>
            <w:vMerge w:val="restart"/>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 xml:space="preserve">беренче – </w:t>
            </w:r>
          </w:p>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икенче</w:t>
            </w:r>
          </w:p>
        </w:tc>
        <w:tc>
          <w:tcPr>
            <w:tcW w:w="1985"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2 елдан 6 елга кадәр</w:t>
            </w:r>
          </w:p>
        </w:tc>
        <w:tc>
          <w:tcPr>
            <w:tcW w:w="2126"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3,0</w:t>
            </w:r>
          </w:p>
        </w:tc>
      </w:tr>
      <w:tr w:rsidR="00EE3C61" w:rsidTr="00EC72F7">
        <w:trPr>
          <w:trHeight w:val="261"/>
        </w:trPr>
        <w:tc>
          <w:tcPr>
            <w:tcW w:w="3544" w:type="dxa"/>
            <w:vMerge/>
          </w:tcPr>
          <w:p w:rsidR="00770478" w:rsidRPr="00EC72F7" w:rsidRDefault="00770478" w:rsidP="00EC72F7">
            <w:pPr>
              <w:spacing w:after="0" w:line="240" w:lineRule="auto"/>
              <w:rPr>
                <w:rFonts w:ascii="Times New Roman" w:hAnsi="Times New Roman" w:cs="Times New Roman"/>
                <w:sz w:val="24"/>
                <w:szCs w:val="24"/>
              </w:rPr>
            </w:pPr>
          </w:p>
        </w:tc>
        <w:tc>
          <w:tcPr>
            <w:tcW w:w="2268" w:type="dxa"/>
            <w:vMerge/>
          </w:tcPr>
          <w:p w:rsidR="00770478" w:rsidRPr="00EC72F7" w:rsidRDefault="00770478" w:rsidP="00EC72F7">
            <w:pPr>
              <w:spacing w:after="0" w:line="240" w:lineRule="auto"/>
              <w:rPr>
                <w:rFonts w:ascii="Times New Roman" w:hAnsi="Times New Roman" w:cs="Times New Roman"/>
                <w:sz w:val="24"/>
                <w:szCs w:val="24"/>
              </w:rPr>
            </w:pPr>
          </w:p>
        </w:tc>
        <w:tc>
          <w:tcPr>
            <w:tcW w:w="1985"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6 елдан 10 елга кадәр</w:t>
            </w:r>
          </w:p>
        </w:tc>
        <w:tc>
          <w:tcPr>
            <w:tcW w:w="2126"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4,5</w:t>
            </w:r>
          </w:p>
        </w:tc>
      </w:tr>
      <w:tr w:rsidR="00EE3C61" w:rsidTr="00EC72F7">
        <w:tc>
          <w:tcPr>
            <w:tcW w:w="3544" w:type="dxa"/>
            <w:vMerge/>
          </w:tcPr>
          <w:p w:rsidR="00770478" w:rsidRPr="00EC72F7" w:rsidRDefault="00770478" w:rsidP="00EC72F7">
            <w:pPr>
              <w:spacing w:after="0" w:line="240" w:lineRule="auto"/>
              <w:rPr>
                <w:rFonts w:ascii="Times New Roman" w:hAnsi="Times New Roman" w:cs="Times New Roman"/>
                <w:sz w:val="24"/>
                <w:szCs w:val="24"/>
              </w:rPr>
            </w:pPr>
          </w:p>
        </w:tc>
        <w:tc>
          <w:tcPr>
            <w:tcW w:w="2268" w:type="dxa"/>
            <w:vMerge/>
          </w:tcPr>
          <w:p w:rsidR="00770478" w:rsidRPr="00EC72F7" w:rsidRDefault="00770478" w:rsidP="00EC72F7">
            <w:pPr>
              <w:spacing w:after="0" w:line="240" w:lineRule="auto"/>
              <w:rPr>
                <w:rFonts w:ascii="Times New Roman" w:hAnsi="Times New Roman" w:cs="Times New Roman"/>
                <w:sz w:val="24"/>
                <w:szCs w:val="24"/>
              </w:rPr>
            </w:pPr>
          </w:p>
        </w:tc>
        <w:tc>
          <w:tcPr>
            <w:tcW w:w="1985"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10 елдан 15 елга кадәр</w:t>
            </w:r>
          </w:p>
        </w:tc>
        <w:tc>
          <w:tcPr>
            <w:tcW w:w="2126"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5,5</w:t>
            </w:r>
          </w:p>
        </w:tc>
      </w:tr>
      <w:tr w:rsidR="00EE3C61" w:rsidTr="00EC72F7">
        <w:tc>
          <w:tcPr>
            <w:tcW w:w="3544" w:type="dxa"/>
            <w:vMerge/>
          </w:tcPr>
          <w:p w:rsidR="00770478" w:rsidRPr="00EC72F7" w:rsidRDefault="00770478" w:rsidP="00EC72F7">
            <w:pPr>
              <w:spacing w:after="0" w:line="240" w:lineRule="auto"/>
              <w:rPr>
                <w:rFonts w:ascii="Times New Roman" w:hAnsi="Times New Roman" w:cs="Times New Roman"/>
                <w:sz w:val="24"/>
                <w:szCs w:val="24"/>
              </w:rPr>
            </w:pPr>
          </w:p>
        </w:tc>
        <w:tc>
          <w:tcPr>
            <w:tcW w:w="2268" w:type="dxa"/>
            <w:vMerge/>
          </w:tcPr>
          <w:p w:rsidR="00770478" w:rsidRPr="00EC72F7" w:rsidRDefault="00770478" w:rsidP="00EC72F7">
            <w:pPr>
              <w:spacing w:after="0" w:line="240" w:lineRule="auto"/>
              <w:rPr>
                <w:rFonts w:ascii="Times New Roman" w:hAnsi="Times New Roman" w:cs="Times New Roman"/>
                <w:sz w:val="24"/>
                <w:szCs w:val="24"/>
              </w:rPr>
            </w:pPr>
          </w:p>
        </w:tc>
        <w:tc>
          <w:tcPr>
            <w:tcW w:w="1985"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15 елдан артык</w:t>
            </w:r>
          </w:p>
        </w:tc>
        <w:tc>
          <w:tcPr>
            <w:tcW w:w="2126" w:type="dxa"/>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6,5</w:t>
            </w:r>
          </w:p>
        </w:tc>
      </w:tr>
    </w:tbl>
    <w:p w:rsidR="00770478" w:rsidRPr="00E71BEA" w:rsidRDefault="00770478" w:rsidP="00770478">
      <w:pPr>
        <w:jc w:val="both"/>
        <w:rPr>
          <w:szCs w:val="28"/>
        </w:rPr>
      </w:pPr>
    </w:p>
    <w:p w:rsidR="00770478" w:rsidRPr="00EC72F7" w:rsidRDefault="005604AC" w:rsidP="00EC72F7">
      <w:pPr>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Эш стажы үзгәргәндә профиль буенча эш стажы өчен түләү күләмен билгеләү (үзгәртү), стажны раслаучы документлар учреждениедә булса, эш стажы өчен түләүләр күләмен арттырырга хокук бирүче стажны тутырган көннән алып яки стажны раслаучы кирәкле документны тапшырган көннән алып башкарыла.</w:t>
      </w:r>
    </w:p>
    <w:p w:rsidR="00770478" w:rsidRPr="00703941" w:rsidRDefault="005604AC" w:rsidP="00EC72F7">
      <w:pPr>
        <w:widowControl w:val="0"/>
        <w:spacing w:after="0" w:line="240" w:lineRule="auto"/>
        <w:ind w:firstLine="567"/>
        <w:jc w:val="both"/>
        <w:rPr>
          <w:rFonts w:ascii="Times New Roman" w:hAnsi="Times New Roman" w:cs="Times New Roman"/>
          <w:sz w:val="28"/>
          <w:szCs w:val="28"/>
          <w:lang w:val="tt"/>
        </w:rPr>
      </w:pPr>
      <w:r w:rsidRPr="00EC72F7">
        <w:rPr>
          <w:rFonts w:ascii="Times New Roman" w:hAnsi="Times New Roman" w:cs="Times New Roman"/>
          <w:sz w:val="28"/>
          <w:szCs w:val="28"/>
          <w:lang w:val="tt"/>
        </w:rPr>
        <w:t>Педагогика эше стажына 5 нче таблица нигезендә мәгариф һәм башка оешмаларда педагогик, җитәкче һәм методик эш исәпкә алына.</w:t>
      </w:r>
    </w:p>
    <w:p w:rsidR="00770478" w:rsidRPr="00703941" w:rsidRDefault="00770478" w:rsidP="00770478">
      <w:pPr>
        <w:widowControl w:val="0"/>
        <w:ind w:firstLine="567"/>
        <w:jc w:val="right"/>
        <w:outlineLvl w:val="2"/>
        <w:rPr>
          <w:sz w:val="12"/>
          <w:szCs w:val="28"/>
          <w:lang w:val="tt"/>
        </w:rPr>
      </w:pPr>
    </w:p>
    <w:p w:rsidR="00770478" w:rsidRPr="00440704" w:rsidRDefault="005604AC" w:rsidP="00770478">
      <w:pPr>
        <w:widowControl w:val="0"/>
        <w:ind w:firstLine="567"/>
        <w:jc w:val="right"/>
        <w:outlineLvl w:val="2"/>
        <w:rPr>
          <w:rFonts w:ascii="Times New Roman" w:hAnsi="Times New Roman" w:cs="Times New Roman"/>
          <w:sz w:val="28"/>
          <w:szCs w:val="28"/>
          <w:lang w:val="tt"/>
        </w:rPr>
      </w:pPr>
      <w:r w:rsidRPr="00EC72F7">
        <w:rPr>
          <w:rFonts w:ascii="Times New Roman" w:hAnsi="Times New Roman" w:cs="Times New Roman"/>
          <w:sz w:val="28"/>
          <w:szCs w:val="28"/>
          <w:lang w:val="tt"/>
        </w:rPr>
        <w:t>5 нче таблица</w:t>
      </w:r>
    </w:p>
    <w:p w:rsidR="00770478" w:rsidRPr="00440704" w:rsidRDefault="00770478" w:rsidP="00770478">
      <w:pPr>
        <w:widowControl w:val="0"/>
        <w:jc w:val="both"/>
        <w:rPr>
          <w:szCs w:val="28"/>
          <w:lang w:val="tt"/>
        </w:rPr>
      </w:pPr>
    </w:p>
    <w:p w:rsidR="00770478" w:rsidRPr="00440704" w:rsidRDefault="005604AC" w:rsidP="00EC72F7">
      <w:pPr>
        <w:widowControl w:val="0"/>
        <w:spacing w:after="0" w:line="240" w:lineRule="auto"/>
        <w:jc w:val="center"/>
        <w:rPr>
          <w:rFonts w:ascii="Times New Roman" w:hAnsi="Times New Roman" w:cs="Times New Roman"/>
          <w:sz w:val="28"/>
          <w:szCs w:val="28"/>
          <w:lang w:val="tt"/>
        </w:rPr>
      </w:pPr>
      <w:r w:rsidRPr="00EC72F7">
        <w:rPr>
          <w:rFonts w:ascii="Times New Roman" w:hAnsi="Times New Roman" w:cs="Times New Roman"/>
          <w:sz w:val="28"/>
          <w:szCs w:val="28"/>
          <w:lang w:val="tt"/>
        </w:rPr>
        <w:t xml:space="preserve">Мәгариф хезмәткәрләренең педагогик стажына кертелә торган эш вакыты булган учреждениеләр, оешмалар һәм вазыйфалар исемлеге </w:t>
      </w:r>
    </w:p>
    <w:p w:rsidR="00770478" w:rsidRPr="00EC72F7" w:rsidRDefault="005604AC" w:rsidP="00EC72F7">
      <w:pPr>
        <w:widowControl w:val="0"/>
        <w:spacing w:after="0" w:line="240" w:lineRule="auto"/>
        <w:jc w:val="center"/>
        <w:rPr>
          <w:rFonts w:ascii="Times New Roman" w:hAnsi="Times New Roman" w:cs="Times New Roman"/>
          <w:sz w:val="28"/>
          <w:szCs w:val="28"/>
        </w:rPr>
      </w:pPr>
      <w:r w:rsidRPr="00EC72F7">
        <w:rPr>
          <w:rFonts w:ascii="Times New Roman" w:hAnsi="Times New Roman" w:cs="Times New Roman"/>
          <w:sz w:val="28"/>
          <w:szCs w:val="28"/>
          <w:lang w:val="tt"/>
        </w:rPr>
        <w:lastRenderedPageBreak/>
        <w:t>.</w:t>
      </w:r>
    </w:p>
    <w:p w:rsidR="00770478" w:rsidRPr="00E71BEA" w:rsidRDefault="00770478" w:rsidP="00770478">
      <w:pPr>
        <w:widowControl w:val="0"/>
        <w:rPr>
          <w:szCs w:val="28"/>
        </w:rPr>
      </w:pPr>
    </w:p>
    <w:tbl>
      <w:tblPr>
        <w:tblW w:w="500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82"/>
        <w:gridCol w:w="6057"/>
      </w:tblGrid>
      <w:tr w:rsidR="00EE3C61" w:rsidTr="00770478">
        <w:tc>
          <w:tcPr>
            <w:tcW w:w="1858" w:type="pct"/>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Оешманың исеме</w:t>
            </w:r>
          </w:p>
        </w:tc>
        <w:tc>
          <w:tcPr>
            <w:tcW w:w="3142" w:type="pct"/>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Вазифа атамасы</w:t>
            </w:r>
          </w:p>
        </w:tc>
      </w:tr>
    </w:tbl>
    <w:p w:rsidR="00770478" w:rsidRPr="00EC72F7" w:rsidRDefault="00770478" w:rsidP="00EC72F7">
      <w:pPr>
        <w:widowControl w:val="0"/>
        <w:spacing w:after="0" w:line="240" w:lineRule="auto"/>
        <w:jc w:val="both"/>
        <w:rPr>
          <w:rFonts w:ascii="Times New Roman" w:hAnsi="Times New Roman" w:cs="Times New Roman"/>
          <w:sz w:val="2"/>
          <w:szCs w:val="2"/>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3582"/>
        <w:gridCol w:w="6057"/>
      </w:tblGrid>
      <w:tr w:rsidR="00EE3C61" w:rsidTr="00770478">
        <w:trPr>
          <w:trHeight w:val="170"/>
          <w:tblHeader/>
        </w:trPr>
        <w:tc>
          <w:tcPr>
            <w:tcW w:w="1858" w:type="pct"/>
            <w:tcBorders>
              <w:bottom w:val="single" w:sz="4" w:space="0" w:color="auto"/>
            </w:tcBorders>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1</w:t>
            </w:r>
          </w:p>
        </w:tc>
        <w:tc>
          <w:tcPr>
            <w:tcW w:w="3142" w:type="pct"/>
            <w:tcBorders>
              <w:bottom w:val="single" w:sz="4" w:space="0" w:color="auto"/>
            </w:tcBorders>
          </w:tcPr>
          <w:p w:rsidR="00770478" w:rsidRPr="00EC72F7" w:rsidRDefault="005604AC" w:rsidP="00EC72F7">
            <w:pPr>
              <w:widowControl w:val="0"/>
              <w:spacing w:after="0" w:line="240" w:lineRule="auto"/>
              <w:jc w:val="center"/>
              <w:rPr>
                <w:rFonts w:ascii="Times New Roman" w:hAnsi="Times New Roman" w:cs="Times New Roman"/>
                <w:sz w:val="24"/>
                <w:szCs w:val="24"/>
              </w:rPr>
            </w:pPr>
            <w:r w:rsidRPr="00EC72F7">
              <w:rPr>
                <w:rFonts w:ascii="Times New Roman" w:hAnsi="Times New Roman" w:cs="Times New Roman"/>
                <w:sz w:val="24"/>
                <w:szCs w:val="24"/>
                <w:lang w:val="tt"/>
              </w:rPr>
              <w:t>2</w:t>
            </w:r>
          </w:p>
        </w:tc>
      </w:tr>
      <w:tr w:rsidR="00EE3C61" w:rsidTr="00770478">
        <w:trPr>
          <w:trHeight w:val="9659"/>
        </w:trPr>
        <w:tc>
          <w:tcPr>
            <w:tcW w:w="1858" w:type="pct"/>
          </w:tcPr>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t>Белем бирү оешмалары, шул исәптән югары һөнәри белем бирү оешмалары</w:t>
            </w:r>
          </w:p>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t>югары белем бирү хәрби белем бирү оешмалары һәм хәрби һөнәри белем бирү оешмалары, белгечләрнең өстәмә һөнәри белем бирү (квалификациясен күтәрү) оешмалары);</w:t>
            </w:r>
          </w:p>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t xml:space="preserve">медицина оешмалары һәм социаль хезмәт күрсәтү оешмалары, балалар йортлары, балалар: шифаханәләр, клиникалар, поликлиникалар, хастаханәләр һ. б. </w:t>
            </w:r>
          </w:p>
        </w:tc>
        <w:tc>
          <w:tcPr>
            <w:tcW w:w="3142" w:type="pct"/>
            <w:tcBorders>
              <w:bottom w:val="single" w:sz="4" w:space="0" w:color="auto"/>
            </w:tcBorders>
          </w:tcPr>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t>Укытучылар, мөгаллимнәр, дефектолог укытучылар, логопед укытучылар (логопедлар), оештыручы укытучылар (тормыш иминлеге нигезләре, тормыш эшчәнлеге, кризиска кадәрге әзерлек нигезләре), физик тәрбия җитәкчеләре, өлкән мастерлар, производство мастерлары (шул исәптән транспорт чаралары йөртүчегә өйрәтү, авыл хуҗалыгы машиналарында эшләү, язучы машиналарда эшләү, башка оештыру техникасында эшләү), өлкән методистлар, методистлар, инструктор- методистлар,  (шул исәптән физик культура һәм спорт буенча, туризм буенча), концертмейстерлар, музыка җитәкчеләре, тәрбиячеләр, өлкән укытучылар, сыйныф тәрбиячеләре, социаль педагоглар, педагог-психологлар, педагог-оештыручылар, өстәмә белем бирү педагоглары,  өлкән- тренер-укытучылар, тренер-укытучылар, өлкән вожатыйлар (пионервожатыйлар), физкультура инструкторлары, хезмәт ,режим буенча инструкторлар, укыту, укыту-тәрбия, укыту-производство, тәрбия, мәдәни тәрбия,  производство (эш) буенча укыту, чит тел буенча, укыту-очу әзерлеге буенча, гомуми белем бирү әзерлеге  буенча директорлар (башлыклар, мөдирләр), директор (башлыклар, мөдирләр) урынбасарлары, аларның эшчәнлеге белем бирү (тәрбия) процессы, методик тәэмин ителеш белән бәйле укыту бүлеге мөдирләре, практика, укыту-консультация пунктлары, логопед пунктлары, интернатлар, бүлекләр, лабораторияләр, кабинетлар, секцияләр, филиаллар, курслар һәм башка структур бүлекчәләр мөдирләре; режим буенча өлкән дежурлар, режим буенча дежурлар, аккомпаниаторлар, культоештыручылар, экскурсоводлар, профессор-укытучылар составы</w:t>
            </w:r>
            <w:r w:rsidRPr="00EC72F7">
              <w:rPr>
                <w:rFonts w:ascii="Times New Roman" w:hAnsi="Times New Roman" w:cs="Times New Roman"/>
                <w:sz w:val="24"/>
                <w:szCs w:val="24"/>
                <w:lang w:val="tt"/>
              </w:rPr>
              <w:br/>
            </w:r>
          </w:p>
        </w:tc>
      </w:tr>
      <w:tr w:rsidR="00EE3C61" w:rsidTr="00770478">
        <w:tblPrEx>
          <w:tblBorders>
            <w:insideH w:val="nil"/>
          </w:tblBorders>
        </w:tblPrEx>
        <w:tc>
          <w:tcPr>
            <w:tcW w:w="1858" w:type="pct"/>
            <w:tcBorders>
              <w:top w:val="single" w:sz="4" w:space="0" w:color="auto"/>
              <w:bottom w:val="single" w:sz="4" w:space="0" w:color="auto"/>
            </w:tcBorders>
          </w:tcPr>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t>Барлык исемдәге  методик (укыту-методик) оешмалар (ведомство буйсынуындагы булуына бәйсез рәвештә)</w:t>
            </w:r>
          </w:p>
        </w:tc>
        <w:tc>
          <w:tcPr>
            <w:tcW w:w="3142" w:type="pct"/>
            <w:tcBorders>
              <w:top w:val="single" w:sz="4" w:space="0" w:color="auto"/>
              <w:bottom w:val="single" w:sz="4" w:space="0" w:color="auto"/>
            </w:tcBorders>
          </w:tcPr>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t>Җитәкчеләр, аларның урынбасарлары, секторлар, кабинетлар, лабораторияләр, бүлекләр мөдирләре; эшчәнлеге методик тәэмин итү белән бәйле фәнни хезмәткәрләр; өлкән методистлар, методистлар</w:t>
            </w:r>
          </w:p>
        </w:tc>
      </w:tr>
      <w:tr w:rsidR="00EE3C61" w:rsidTr="00770478">
        <w:tblPrEx>
          <w:tblBorders>
            <w:insideH w:val="nil"/>
          </w:tblBorders>
        </w:tblPrEx>
        <w:tc>
          <w:tcPr>
            <w:tcW w:w="1858" w:type="pct"/>
            <w:tcBorders>
              <w:top w:val="single" w:sz="4" w:space="0" w:color="auto"/>
              <w:left w:val="single" w:sz="4" w:space="0" w:color="auto"/>
              <w:bottom w:val="single" w:sz="4" w:space="0" w:color="auto"/>
              <w:right w:val="single" w:sz="4" w:space="0" w:color="auto"/>
            </w:tcBorders>
          </w:tcPr>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t>Мәгариф белән идарә итү органнары һәм мәгариф оешмалары белән җитәкчелек итүче органнар (структур бүлекчәләр)</w:t>
            </w:r>
          </w:p>
        </w:tc>
        <w:tc>
          <w:tcPr>
            <w:tcW w:w="3142" w:type="pct"/>
            <w:tcBorders>
              <w:top w:val="single" w:sz="4" w:space="0" w:color="auto"/>
              <w:left w:val="single" w:sz="4" w:space="0" w:color="auto"/>
              <w:bottom w:val="single" w:sz="4" w:space="0" w:color="auto"/>
              <w:right w:val="single" w:sz="4" w:space="0" w:color="auto"/>
            </w:tcBorders>
          </w:tcPr>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t>Җитәкче, инспекторлык, методик вазифалар, инструкторлык, шулай ук белгечләрнең башка вазифалары (икътисад, финанс, хуҗалык эшчәнлеге, төзелеш, тәэмин итү, эш башкару белән бәйле вазыйфаларда эшләүдән тыш)</w:t>
            </w:r>
          </w:p>
        </w:tc>
      </w:tr>
      <w:tr w:rsidR="00EE3C61" w:rsidTr="00770478">
        <w:tc>
          <w:tcPr>
            <w:tcW w:w="1858" w:type="pct"/>
            <w:tcBorders>
              <w:top w:val="single" w:sz="4" w:space="0" w:color="auto"/>
              <w:bottom w:val="single" w:sz="4" w:space="0" w:color="auto"/>
            </w:tcBorders>
          </w:tcPr>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t xml:space="preserve">Производствода кадрлар әзерләү һәм аларның квалификациясен күтәрү мәсьәләләре белән шөгыльләнүче техник укыту </w:t>
            </w:r>
            <w:r w:rsidRPr="00EC72F7">
              <w:rPr>
                <w:rFonts w:ascii="Times New Roman" w:hAnsi="Times New Roman" w:cs="Times New Roman"/>
                <w:sz w:val="24"/>
                <w:szCs w:val="24"/>
                <w:lang w:val="tt"/>
              </w:rPr>
              <w:lastRenderedPageBreak/>
              <w:t>бүлекләре (бюросы), оешмаларның, республика башкарма хакимият органнары бүлекчәләре, кадрлар бүлекләре</w:t>
            </w:r>
          </w:p>
        </w:tc>
        <w:tc>
          <w:tcPr>
            <w:tcW w:w="3142" w:type="pct"/>
            <w:tcBorders>
              <w:top w:val="single" w:sz="4" w:space="0" w:color="auto"/>
              <w:bottom w:val="single" w:sz="4" w:space="0" w:color="auto"/>
            </w:tcBorders>
          </w:tcPr>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lastRenderedPageBreak/>
              <w:t xml:space="preserve">Штаттагы укытучылар, производствода эшчеләрне производствога өйрәтү мастерлары, эшчәнлеге әзерлек һәм квалификация күтәрү мәсьәләләренә бәйле җитәкче, инспектор, инженер, методик вазыйфалар, методик </w:t>
            </w:r>
            <w:r w:rsidRPr="00EC72F7">
              <w:rPr>
                <w:rFonts w:ascii="Times New Roman" w:hAnsi="Times New Roman" w:cs="Times New Roman"/>
                <w:sz w:val="24"/>
                <w:szCs w:val="24"/>
                <w:lang w:val="tt"/>
              </w:rPr>
              <w:lastRenderedPageBreak/>
              <w:t>вазифалар</w:t>
            </w:r>
          </w:p>
        </w:tc>
      </w:tr>
      <w:tr w:rsidR="00EE3C61" w:rsidTr="00770478">
        <w:tblPrEx>
          <w:tblBorders>
            <w:insideH w:val="nil"/>
          </w:tblBorders>
        </w:tblPrEx>
        <w:tc>
          <w:tcPr>
            <w:tcW w:w="1858" w:type="pct"/>
            <w:tcBorders>
              <w:top w:val="single" w:sz="4" w:space="0" w:color="auto"/>
              <w:bottom w:val="single" w:sz="4" w:space="0" w:color="auto"/>
            </w:tcBorders>
          </w:tcPr>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lastRenderedPageBreak/>
              <w:t>РОСТО (ДОСААФ) һәм гражданнар авиациясе мәгариф оешмалары</w:t>
            </w:r>
          </w:p>
        </w:tc>
        <w:tc>
          <w:tcPr>
            <w:tcW w:w="3142" w:type="pct"/>
            <w:tcBorders>
              <w:top w:val="single" w:sz="4" w:space="0" w:color="auto"/>
              <w:bottom w:val="single" w:sz="4" w:space="0" w:color="auto"/>
            </w:tcBorders>
          </w:tcPr>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t>Җитәкче, команда-очучылар, команда-инструкторлар, инженер-инструкторлар, инструкторлар һәм укытучы составлары, производствода өйрәтү мастерлары, инженер-инструктор-методистлар, инженер-очучы-методистлар</w:t>
            </w:r>
          </w:p>
        </w:tc>
      </w:tr>
      <w:tr w:rsidR="00EE3C61" w:rsidTr="00770478">
        <w:tblPrEx>
          <w:tblBorders>
            <w:insideH w:val="nil"/>
          </w:tblBorders>
        </w:tblPrEx>
        <w:tc>
          <w:tcPr>
            <w:tcW w:w="1858" w:type="pct"/>
            <w:tcBorders>
              <w:top w:val="single" w:sz="4" w:space="0" w:color="auto"/>
              <w:bottom w:val="single" w:sz="4" w:space="0" w:color="auto"/>
            </w:tcBorders>
          </w:tcPr>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t>Учреждениеләр, предприятиеләр һәм оешмалар, торак-эксплуатация оешмалары, яшьләр торак комплекслары, балалар кинотеатрлары, яшь тамашачы театрлары, курчак театрлары, балалар һәм яшүсмерләр белән эшләү предприятиеләре һәм оешмаларының мәдәни-агарту оешмалары һәм бүлекчәләре</w:t>
            </w:r>
          </w:p>
        </w:tc>
        <w:tc>
          <w:tcPr>
            <w:tcW w:w="3142" w:type="pct"/>
            <w:tcBorders>
              <w:top w:val="single" w:sz="4" w:space="0" w:color="auto"/>
              <w:bottom w:val="single" w:sz="4" w:space="0" w:color="auto"/>
            </w:tcBorders>
          </w:tcPr>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t>Тәрбиячеләр, педагог-оештыручылар, педагог-психологлар (психологлар), укытучылар, балалар һәм яшүсмерләр өчен өстәмә белем бирү педагоглары (түгәрәк җитәкчеләре), инструкторлар һәм инструктор-методистлар, тренер-укытучылар һәм балалар һәм яшүсмерләр белән эшләү буенча башка белгечләр, балалар бүлекләре, секторлары мөдирләре</w:t>
            </w:r>
          </w:p>
        </w:tc>
      </w:tr>
      <w:tr w:rsidR="00EE3C61" w:rsidTr="00770478">
        <w:tblPrEx>
          <w:tblBorders>
            <w:insideH w:val="nil"/>
          </w:tblBorders>
        </w:tblPrEx>
        <w:tc>
          <w:tcPr>
            <w:tcW w:w="1858" w:type="pct"/>
            <w:tcBorders>
              <w:top w:val="single" w:sz="4" w:space="0" w:color="auto"/>
              <w:bottom w:val="single" w:sz="4" w:space="0" w:color="auto"/>
            </w:tcBorders>
          </w:tcPr>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t>Төзәтү колонияләре, тәрбия колонияләре, тикшерү изоляторлары һәм төрмәләр, дәвалау-төзәтү оешмалары</w:t>
            </w:r>
          </w:p>
        </w:tc>
        <w:tc>
          <w:tcPr>
            <w:tcW w:w="3142" w:type="pct"/>
            <w:tcBorders>
              <w:top w:val="single" w:sz="4" w:space="0" w:color="auto"/>
              <w:bottom w:val="single" w:sz="4" w:space="0" w:color="auto"/>
            </w:tcBorders>
          </w:tcPr>
          <w:p w:rsidR="00770478" w:rsidRPr="00EC72F7" w:rsidRDefault="005604AC" w:rsidP="00EC72F7">
            <w:pPr>
              <w:widowControl w:val="0"/>
              <w:spacing w:after="0" w:line="240" w:lineRule="auto"/>
              <w:jc w:val="both"/>
              <w:rPr>
                <w:rFonts w:ascii="Times New Roman" w:hAnsi="Times New Roman" w:cs="Times New Roman"/>
                <w:sz w:val="24"/>
                <w:szCs w:val="24"/>
              </w:rPr>
            </w:pPr>
            <w:r w:rsidRPr="00EC72F7">
              <w:rPr>
                <w:rFonts w:ascii="Times New Roman" w:hAnsi="Times New Roman" w:cs="Times New Roman"/>
                <w:sz w:val="24"/>
                <w:szCs w:val="24"/>
                <w:lang w:val="tt"/>
              </w:rPr>
              <w:t>Педагогик белеме булган очракта, эш (хезмәт) тәрбия эшләре буенча җитәкче урынбасары, отряд башлыгы, өлкән инспектор, гомуми белем бирү (укыту) буенча инспектор, өлкән инспектор-методист һәм инспектор-методист, җитештерү-техник өйрәнү буенча өлкән инженер һәм инженер, җитештерү буенча өлкән мастер һәм мастер, каравыл һәм режим буенча өлкән инспектор, укыту-техник кабинет мөдире, психолог.</w:t>
            </w:r>
          </w:p>
        </w:tc>
      </w:tr>
      <w:tr w:rsidR="00EE3C61" w:rsidTr="00770478">
        <w:tblPrEx>
          <w:tblBorders>
            <w:insideH w:val="nil"/>
          </w:tblBorders>
        </w:tblPrEx>
        <w:tc>
          <w:tcPr>
            <w:tcW w:w="5000" w:type="pct"/>
            <w:gridSpan w:val="2"/>
            <w:tcBorders>
              <w:top w:val="single" w:sz="4" w:space="0" w:color="auto"/>
              <w:bottom w:val="single" w:sz="4" w:space="0" w:color="auto"/>
            </w:tcBorders>
          </w:tcPr>
          <w:p w:rsidR="00770478" w:rsidRPr="00EC72F7" w:rsidRDefault="005604AC"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lang w:val="tt"/>
              </w:rPr>
              <w:t>Искәрмә:</w:t>
            </w:r>
          </w:p>
          <w:p w:rsidR="00770478" w:rsidRPr="00EC72F7" w:rsidRDefault="005604AC"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lang w:val="tt"/>
              </w:rPr>
              <w:t>Педагогик эш стажына кертелә:</w:t>
            </w:r>
          </w:p>
          <w:p w:rsidR="00770478" w:rsidRPr="00EC72F7" w:rsidRDefault="005604AC"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lang w:val="tt"/>
              </w:rPr>
              <w:t>Татарстан Республикасы сәламәтлек саклау оешмаларының оештыру-методик бүлеге методистлары, өлкәннәр өчен социаль хезмәт күрсәтүне гамәлгә ашыручы медицина оешмаларында һәм оешмаларында укытучылар-дефектологлар, логопедлар, тәрбиячеләр сыйфатында эшләү вакыты;</w:t>
            </w:r>
          </w:p>
          <w:p w:rsidR="00770478" w:rsidRPr="00EC72F7" w:rsidRDefault="005604AC"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lang w:val="tt"/>
              </w:rPr>
              <w:t xml:space="preserve">башка учреждениеләрдә һәм оешмаларда эшләү вакыты, СССР Кораллы Көчләрендә һәм Россия Федерациясе Кораллы Көчләрендә хезмәт итү, югары белем бирү оешмаларында һәм һөнәри белем бирү оешмаларында уку вакыты түбәндәге тәртиптә: </w:t>
            </w:r>
          </w:p>
          <w:p w:rsidR="00770478" w:rsidRPr="00EC72F7" w:rsidRDefault="005604AC"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lang w:val="tt"/>
              </w:rPr>
              <w:t>педагогик хезмәткәрләргә педагогик эш стажына бернинди шартларсыз һәм чикләүләрсез түбәндәгеләр керә:</w:t>
            </w:r>
          </w:p>
          <w:p w:rsidR="00770478" w:rsidRPr="00EC72F7" w:rsidRDefault="005604AC"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lang w:val="tt"/>
              </w:rPr>
              <w:t>контракт буенча хәрби хезмәттә булу вакыты бер эш көне өчен хәрби хезмәтнең бер көне өчен, ә чакырылыш буенча хәрби хезмәттә булу вакыты - ике эш көне өчен бер хәрби хезмәт көне;</w:t>
            </w:r>
          </w:p>
          <w:p w:rsidR="00770478" w:rsidRPr="00EC72F7" w:rsidRDefault="005604AC"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lang w:val="tt"/>
              </w:rPr>
              <w:t>фильмотека мөдире һәм фильмотека методисты вазыйфасында эшләү вакыты;</w:t>
            </w:r>
          </w:p>
          <w:p w:rsidR="00770478" w:rsidRPr="00EC72F7" w:rsidRDefault="005604AC"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lang w:val="tt"/>
              </w:rPr>
              <w:t>педагогик хезмәткәрләргә педагогик эш стажына түбәндәге чорлар исәпкә алына: аерым алганда, аерым алганда, шул чорларга турыдан-туры элек һәм алар артыннан турыдан-туры педагогик эшчәнлек алып барган очракта:</w:t>
            </w:r>
          </w:p>
          <w:p w:rsidR="00770478" w:rsidRPr="00EC72F7" w:rsidRDefault="005604AC"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lang w:val="tt"/>
              </w:rPr>
              <w:t>СССР һәм Россия Федерациясе Кораллы Көчләрендә офицер, сержант, өлкән составлар, прапорщиклар һәм мичман (шул исәптән эчке эшләр министрлыгы гаскәрләрендә, гаскәрләрдә һәм куркынычсызлык органнарында) вазыйфаларында хезмәт итү вакыты, контракт буенча һәм чакырылыш буенча хәрби хезмәттә булу вакытыннан тыш;</w:t>
            </w:r>
          </w:p>
          <w:p w:rsidR="00770478" w:rsidRPr="00EC72F7" w:rsidRDefault="005604AC" w:rsidP="00EC72F7">
            <w:pPr>
              <w:widowControl w:val="0"/>
              <w:spacing w:after="0" w:line="240" w:lineRule="auto"/>
              <w:ind w:firstLine="646"/>
              <w:jc w:val="both"/>
              <w:rPr>
                <w:rFonts w:ascii="Times New Roman" w:hAnsi="Times New Roman" w:cs="Times New Roman"/>
                <w:sz w:val="24"/>
                <w:szCs w:val="24"/>
              </w:rPr>
            </w:pPr>
            <w:r w:rsidRPr="00EC72F7">
              <w:rPr>
                <w:rFonts w:ascii="Times New Roman" w:hAnsi="Times New Roman" w:cs="Times New Roman"/>
                <w:sz w:val="24"/>
                <w:szCs w:val="24"/>
                <w:lang w:val="tt"/>
              </w:rPr>
              <w:t xml:space="preserve">Россия Федерациясе халык мәгарифе һәм фән хезмәткәрләре һөнәр берлегенең (агарту, югары мәктәп һәм фәнни оешмалар) территориаль оешмалары (комитетлары, комитетлары, советлары) аппаратларында җитәкче, инспектор, инструктор һәм башка вазыйфаларында эшләү вакыты; һөнәр берлекләре органнарында сайланулы вазыйфаларда; балалар </w:t>
            </w:r>
            <w:r w:rsidRPr="00EC72F7">
              <w:rPr>
                <w:rFonts w:ascii="Times New Roman" w:hAnsi="Times New Roman" w:cs="Times New Roman"/>
                <w:sz w:val="24"/>
                <w:szCs w:val="24"/>
                <w:lang w:val="tt"/>
              </w:rPr>
              <w:lastRenderedPageBreak/>
              <w:t>фондының педагогик җәмгыятьләрендә һәм идарәләрендә инструкторлык һәм методик вазыйфаларда; Укытучы йорты директоры (мөдире) вазифасында (халык мәгарифе хезмәткәре, һөнәри белем бирү хезмәткәре); балигъ булмаганнар эшләре һәм аларның хокукларын яклау комиссияләре яисә балигъ булмаганнарны социаль-хокук саклау бүлекләрендә, эчке эшләр органнарының хокук бозуларын кисәтү (инспекцияләре, балалар бүлмәләре) бүлекчәләрендә.</w:t>
            </w:r>
          </w:p>
        </w:tc>
      </w:tr>
    </w:tbl>
    <w:p w:rsidR="00770478" w:rsidRPr="0003225A" w:rsidRDefault="00770478" w:rsidP="00770478">
      <w:pPr>
        <w:widowControl w:val="0"/>
        <w:jc w:val="both"/>
        <w:rPr>
          <w:szCs w:val="28"/>
        </w:rPr>
      </w:pPr>
    </w:p>
    <w:p w:rsidR="00770478" w:rsidRPr="005604AC" w:rsidRDefault="005604AC" w:rsidP="00EC72F7">
      <w:pPr>
        <w:widowControl w:val="0"/>
        <w:spacing w:after="0" w:line="240" w:lineRule="auto"/>
        <w:ind w:firstLine="567"/>
        <w:jc w:val="both"/>
        <w:rPr>
          <w:rFonts w:ascii="Times New Roman" w:hAnsi="Times New Roman" w:cs="Times New Roman"/>
          <w:sz w:val="28"/>
          <w:szCs w:val="28"/>
          <w:lang w:val="tt"/>
        </w:rPr>
      </w:pPr>
      <w:r w:rsidRPr="00EC72F7">
        <w:rPr>
          <w:rFonts w:ascii="Times New Roman" w:hAnsi="Times New Roman" w:cs="Times New Roman"/>
          <w:sz w:val="28"/>
          <w:szCs w:val="28"/>
          <w:lang w:val="tt"/>
        </w:rPr>
        <w:t xml:space="preserve"> Педагогик хезмәткәрләрнең аерым категорияләрендәге педагогик эш стажына СССР Кораллы Көчләрендә һәм Россия Федерациясе Кораллы Көчләрендә белем бирү оешмасында яки укытыла торган фән (курс, дисциплиналар, түгәрәк) профиленә туры килә торган һөнәр (һөнәр) буенча оешмаларда эшләү һәм хезмәт итү вакыты түбәндәгеләргә керә: </w:t>
      </w:r>
    </w:p>
    <w:p w:rsidR="00770478" w:rsidRPr="005604AC" w:rsidRDefault="005604AC" w:rsidP="00EC72F7">
      <w:pPr>
        <w:widowControl w:val="0"/>
        <w:spacing w:after="0" w:line="240" w:lineRule="auto"/>
        <w:ind w:firstLine="567"/>
        <w:jc w:val="both"/>
        <w:rPr>
          <w:rFonts w:ascii="Times New Roman" w:hAnsi="Times New Roman" w:cs="Times New Roman"/>
          <w:sz w:val="28"/>
          <w:szCs w:val="28"/>
          <w:lang w:val="tt"/>
        </w:rPr>
      </w:pPr>
      <w:r w:rsidRPr="00EC72F7">
        <w:rPr>
          <w:rFonts w:ascii="Times New Roman" w:hAnsi="Times New Roman" w:cs="Times New Roman"/>
          <w:sz w:val="28"/>
          <w:szCs w:val="28"/>
          <w:lang w:val="tt"/>
        </w:rPr>
        <w:t>укытучы-оештыручыларга (тормыш иминлеге, хәрби әзерлек нигезләре буенча);</w:t>
      </w:r>
    </w:p>
    <w:p w:rsidR="00770478" w:rsidRPr="005604AC" w:rsidRDefault="005604AC" w:rsidP="00EC72F7">
      <w:pPr>
        <w:widowControl w:val="0"/>
        <w:spacing w:after="0" w:line="240" w:lineRule="auto"/>
        <w:ind w:firstLine="567"/>
        <w:jc w:val="both"/>
        <w:rPr>
          <w:rFonts w:ascii="Times New Roman" w:hAnsi="Times New Roman" w:cs="Times New Roman"/>
          <w:sz w:val="28"/>
          <w:szCs w:val="28"/>
          <w:lang w:val="tt"/>
        </w:rPr>
      </w:pPr>
      <w:r w:rsidRPr="00EC72F7">
        <w:rPr>
          <w:rFonts w:ascii="Times New Roman" w:hAnsi="Times New Roman" w:cs="Times New Roman"/>
          <w:sz w:val="28"/>
          <w:szCs w:val="28"/>
          <w:lang w:val="tt"/>
        </w:rPr>
        <w:t>физик тәрбия укытучылары һәм укытучылары, физик тәрбия җитәкчеләре, физкультура инструкторлары, инструктор-методистлар (өлкән инструктор-методистлар), тренер-укытучылар (өлкән тренер-укытучылар);</w:t>
      </w:r>
    </w:p>
    <w:p w:rsidR="00770478" w:rsidRPr="005604AC" w:rsidRDefault="005604AC" w:rsidP="00EC72F7">
      <w:pPr>
        <w:widowControl w:val="0"/>
        <w:spacing w:after="0" w:line="240" w:lineRule="auto"/>
        <w:ind w:firstLine="567"/>
        <w:jc w:val="both"/>
        <w:rPr>
          <w:rFonts w:ascii="Times New Roman" w:hAnsi="Times New Roman" w:cs="Times New Roman"/>
          <w:sz w:val="28"/>
          <w:szCs w:val="28"/>
          <w:lang w:val="tt"/>
        </w:rPr>
      </w:pPr>
      <w:r w:rsidRPr="00EC72F7">
        <w:rPr>
          <w:rFonts w:ascii="Times New Roman" w:hAnsi="Times New Roman" w:cs="Times New Roman"/>
          <w:sz w:val="28"/>
          <w:szCs w:val="28"/>
          <w:lang w:val="tt"/>
        </w:rPr>
        <w:t>хезмәт (һөнәри) белем бирү, технология, сызым, рәсем сәнгате, информатика, махсус дисциплина, шул исәптән аерым фәннәрне тирәнтен өйрәтүче гомуми белем бирү оешмаларының (сыйныфларының) махсус дисциплиналары укытучыларына, мөгаллимнәренә;</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производствога өйрәтү мастерларына;</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өстәмә белем бирү педагогларына;</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эксперименталь белем бирү оешмаларының педагогик хезмәткәрләренә;</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педагог-психологларга;</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методистларга;</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мәдәният һәм сәнгатьнең урта звеносы (бүлекләре), музыкаль-педагогик, сәнгать-график, музыкаль музыкаль белгечләр әзерләү программалары буенча урта һөнәри белем бирү оешмаларының педагогик хезмәткәрләренә;</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балаларга өстәмә белем бирү оешмалары (мәдәният һәм сәнгатькә, шул исәптән музыка һәм сәнгать оешмаларына)  укытучыларына, музыка һәм сәнгать оешмаларының махсус дисциплиналары укытучыларына, педагогика училищеларының (педагогика көллиятләренең) музыкаль дисциплиналары укытучыларына, музыка укытучыларына, музыка җитәкчеләренә, концертмейстерларга.</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Тәрбияче һәм кече тәрбияче ярдәмчесе вазифасында эшләү вакыты, әлеге вазыйфаларда эшләү чорында хезмәткәрнең педагогик белеме булса яисә югары белем бирү яисә һөнәри белем бирү оешмасында укыса, педагогик эш стажына исәпләнә.</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Оешма хезмәткәрләренә, сәгатьләп түләү шартларында төп эшеннән тыш башкарылган мәгариф оешмаларында педагогик эш вакыты (бер яисә берничә мәгариф оешмасында), уку елында 180 сәгатьтән дә ким булмаган күләмдәге педагогик стажга кертелә.</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Шул ук вакытта педагогик стажга педагогик эш башкарган айлар гына исәпләнә.</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 xml:space="preserve">СССРның Кораллы Көчләрендә һәм Россия Федерациясенең Кораллы </w:t>
      </w:r>
      <w:r w:rsidRPr="00EC72F7">
        <w:rPr>
          <w:rFonts w:ascii="Times New Roman" w:hAnsi="Times New Roman" w:cs="Times New Roman"/>
          <w:sz w:val="28"/>
          <w:szCs w:val="28"/>
          <w:lang w:val="tt"/>
        </w:rPr>
        <w:lastRenderedPageBreak/>
        <w:t>Көчләрендә эшләүнең, оешмаларда һәм хезмәт итүләренең эш профиленә, укытыла торган предметка (курска, дисциплинага, түгәрәккә) туры килүе турында конкрет сорауларны хәл итәргә хокук, профсоюз органы белән килештереп, яшьләр сәясәте оешмасы җитәкчесенә бирелә.</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5.7.3. Россия Федерациясенең мактаулы исемнәре, спорт исемнәре, Совет Социалистик Республикалар Союзының мактаулы исемнәре, Совет Социалистик Республикалар Союзы составындагы союздаш һәм автономияле республикаларның мактаулы исемнәре һәм Татарстан Республикасының мактаулы исемнәре булган өчен түләүләр яшьләр сәясәте оешмаларының мәгариф хезмәткәрләренә бирелә һәм түбәндәге формула буенча исәпләнә</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pz</m:t>
                </m:r>
              </m:sub>
            </m:sSub>
          </m:e>
        </m:d>
        <m:r>
          <w:rPr>
            <w:rFonts w:ascii="Cambria Math" w:hAnsi="Cambria Math" w:cs="Times New Roman"/>
            <w:sz w:val="28"/>
            <w:szCs w:val="28"/>
            <w:lang w:val="tt"/>
          </w:rPr>
          <m:t xml:space="preserve"> </m:t>
        </m:r>
      </m:oMath>
      <w:r w:rsidRPr="00EC72F7">
        <w:rPr>
          <w:rFonts w:ascii="Times New Roman" w:hAnsi="Times New Roman" w:cs="Times New Roman"/>
          <w:sz w:val="28"/>
          <w:szCs w:val="28"/>
          <w:lang w:val="tt"/>
        </w:rPr>
        <w:t>:</w:t>
      </w:r>
    </w:p>
    <w:p w:rsidR="00770478" w:rsidRPr="0003225A" w:rsidRDefault="00770478" w:rsidP="00770478">
      <w:pPr>
        <w:widowControl w:val="0"/>
        <w:jc w:val="both"/>
        <w:rPr>
          <w:sz w:val="18"/>
          <w:szCs w:val="28"/>
        </w:rPr>
      </w:pPr>
    </w:p>
    <w:p w:rsidR="00770478" w:rsidRPr="007F57E9" w:rsidRDefault="00B60B24" w:rsidP="00770478">
      <w:pPr>
        <w:widowControl w:val="0"/>
        <w:ind w:firstLine="709"/>
        <w:jc w:val="center"/>
        <w:rPr>
          <w:i/>
          <w:sz w:val="28"/>
          <w:szCs w:val="28"/>
          <w:lang w:val="en-US"/>
        </w:rPr>
      </w:pPr>
      <m:oMathPara>
        <m:oMathParaPr>
          <m:jc m:val="center"/>
        </m:oMathPara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pz</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pz</m:t>
                  </m:r>
                </m:sub>
              </m:sSub>
            </m:num>
            <m:den>
              <m:r>
                <w:rPr>
                  <w:rFonts w:ascii="Cambria Math" w:hAnsi="Cambria Math"/>
                  <w:sz w:val="28"/>
                  <w:szCs w:val="28"/>
                </w:rPr>
                <m:t>100%</m:t>
              </m:r>
            </m:den>
          </m:f>
          <m:r>
            <w:rPr>
              <w:rFonts w:ascii="Cambria Math" w:hAnsi="Cambria Math"/>
              <w:sz w:val="28"/>
              <w:szCs w:val="28"/>
            </w:rPr>
            <m:t>,</m:t>
          </m:r>
        </m:oMath>
      </m:oMathPara>
    </w:p>
    <w:p w:rsidR="00770478" w:rsidRPr="0003225A" w:rsidRDefault="00770478" w:rsidP="00770478">
      <w:pPr>
        <w:widowControl w:val="0"/>
        <w:jc w:val="both"/>
        <w:rPr>
          <w:sz w:val="18"/>
          <w:szCs w:val="28"/>
        </w:rPr>
      </w:pP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 xml:space="preserve">биредә: </w:t>
      </w:r>
    </w:p>
    <w:p w:rsidR="00770478" w:rsidRPr="00EC72F7" w:rsidRDefault="00B60B24" w:rsidP="00EC72F7">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EC72F7">
        <w:rPr>
          <w:rFonts w:ascii="Times New Roman" w:hAnsi="Times New Roman" w:cs="Times New Roman"/>
          <w:sz w:val="28"/>
          <w:szCs w:val="28"/>
          <w:lang w:val="tt"/>
        </w:rPr>
        <w:t xml:space="preserve"> - яшьләр сәясәте оешмалары мәгариф хезмәткәрләренең вазыйфаи оклады;</w:t>
      </w:r>
    </w:p>
    <w:p w:rsidR="00770478" w:rsidRPr="00EC72F7" w:rsidRDefault="00B60B24" w:rsidP="00EC72F7">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pz</m:t>
            </m:r>
          </m:sub>
        </m:sSub>
      </m:oMath>
      <w:r w:rsidR="005604AC" w:rsidRPr="00EC72F7">
        <w:rPr>
          <w:rFonts w:ascii="Times New Roman" w:hAnsi="Times New Roman" w:cs="Times New Roman"/>
          <w:sz w:val="28"/>
          <w:szCs w:val="28"/>
          <w:lang w:val="tt"/>
        </w:rPr>
        <w:t xml:space="preserve"> - мактаулы исемнәр, спорт исемнәре булган өчен өстәмә түләү;</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Россия Федерациясенең мактаулы исемнәре, спорт исемнәре, Совет Социалистик Республикалар Союзының мактаулы исемнәре, Совет Социалистик Республикалар Союзы составындагы союздаш республикаларның мактаулы исемнәре, спорт исемнәре булган өчен өстәмә түләү күләме 6 процент тәшкил итә.</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Татарстан Республикасы (Татарстан Автономияле Совет Социалистик Республикасы) дәүләт бүләкләренә ия булган өчен өстәмә түләү күләме 6 процентны тәшкил итә.</w:t>
      </w: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Россия Федерациясенең ведомство бүләкләре, Россия Совет Федератив Социалистик Республикасының ведомство бүләкләре, Совет Социалистик Республикалар Союзының ведомство бүләкләре булган өчен өстәмә түләү күләме 4 процент тәшкил итә.</w:t>
      </w:r>
    </w:p>
    <w:p w:rsidR="00770478" w:rsidRPr="005604AC" w:rsidRDefault="005604AC" w:rsidP="00EC72F7">
      <w:pPr>
        <w:widowControl w:val="0"/>
        <w:spacing w:after="0" w:line="240" w:lineRule="auto"/>
        <w:ind w:firstLine="567"/>
        <w:jc w:val="both"/>
        <w:rPr>
          <w:rFonts w:ascii="Times New Roman" w:hAnsi="Times New Roman" w:cs="Times New Roman"/>
          <w:sz w:val="28"/>
          <w:szCs w:val="28"/>
          <w:lang w:val="tt"/>
        </w:rPr>
      </w:pPr>
      <w:r w:rsidRPr="00EC72F7">
        <w:rPr>
          <w:rFonts w:ascii="Times New Roman" w:hAnsi="Times New Roman" w:cs="Times New Roman"/>
          <w:sz w:val="28"/>
          <w:szCs w:val="28"/>
          <w:lang w:val="tt"/>
        </w:rPr>
        <w:t xml:space="preserve">Россия Федерациясенең Мактау грамотасына ия булган өчен өстәмә түләү күләме 2 процентны тәшкил итә. Россия Федерациясе Мәгариф һәм фән министрлыгының Мактау грамотасына ия булган өчен өстәмә Россия Федерациясе Мәгариф һәм фән министры (Россия Федерациясе мәгариф министры) боерыгы нигезендә Россия Федерациясе Мәгариф һәм фән министрлыгының (Россия Федерациясе Мәгариф министрлыгының) ведомство бүләкләре белән бүләкләү </w:t>
      </w:r>
      <w:hyperlink r:id="rId5" w:history="1">
        <w:r w:rsidRPr="00EC72F7">
          <w:rPr>
            <w:rFonts w:ascii="Times New Roman" w:hAnsi="Times New Roman" w:cs="Times New Roman"/>
            <w:sz w:val="28"/>
            <w:szCs w:val="28"/>
            <w:lang w:val="tt"/>
          </w:rPr>
          <w:t>Тәртибе</w:t>
        </w:r>
      </w:hyperlink>
      <w:r w:rsidRPr="00EC72F7">
        <w:rPr>
          <w:rFonts w:ascii="Times New Roman" w:hAnsi="Times New Roman" w:cs="Times New Roman"/>
          <w:sz w:val="28"/>
          <w:szCs w:val="28"/>
          <w:lang w:val="tt"/>
        </w:rPr>
        <w:t xml:space="preserve"> нигезендә бүләкләнә торган мәгариф хезмәткәрләренә билгеләнә.</w:t>
      </w:r>
    </w:p>
    <w:p w:rsidR="00770478" w:rsidRPr="005604AC" w:rsidRDefault="005604AC" w:rsidP="00EC72F7">
      <w:pPr>
        <w:widowControl w:val="0"/>
        <w:spacing w:after="0" w:line="240" w:lineRule="auto"/>
        <w:ind w:firstLine="567"/>
        <w:jc w:val="both"/>
        <w:rPr>
          <w:rFonts w:ascii="Times New Roman" w:hAnsi="Times New Roman" w:cs="Times New Roman"/>
          <w:sz w:val="28"/>
          <w:szCs w:val="28"/>
          <w:lang w:val="tt"/>
        </w:rPr>
      </w:pPr>
      <w:r w:rsidRPr="00EC72F7">
        <w:rPr>
          <w:rFonts w:ascii="Times New Roman" w:hAnsi="Times New Roman" w:cs="Times New Roman"/>
          <w:sz w:val="28"/>
          <w:szCs w:val="28"/>
          <w:lang w:val="tt"/>
        </w:rPr>
        <w:t>Татарстан Республикасының «Мәгарифтәге казанышлары өчен» күкрәк билгесенә ия булган өчен өстәмә түләү күләме 2 процентны тәшкил итә. Татарстан Республикасының «Мәгарифтәге казанышлары өчен» күкрәк билгесенә ия булган өчен өстәмә түләү Татарстан Республикасы мәгариф һәм фән министры (Татарстан Республикасы мәгариф министры) боерыгы нигезендә билгеләнә.</w:t>
      </w:r>
    </w:p>
    <w:p w:rsidR="00770478" w:rsidRPr="005604AC" w:rsidRDefault="005604AC" w:rsidP="00EC72F7">
      <w:pPr>
        <w:widowControl w:val="0"/>
        <w:spacing w:after="0" w:line="240" w:lineRule="auto"/>
        <w:ind w:firstLine="567"/>
        <w:jc w:val="both"/>
        <w:rPr>
          <w:rFonts w:ascii="Times New Roman" w:hAnsi="Times New Roman" w:cs="Times New Roman"/>
          <w:sz w:val="28"/>
          <w:szCs w:val="28"/>
          <w:lang w:val="tt"/>
        </w:rPr>
      </w:pPr>
      <w:r w:rsidRPr="00EC72F7">
        <w:rPr>
          <w:rFonts w:ascii="Times New Roman" w:hAnsi="Times New Roman" w:cs="Times New Roman"/>
          <w:sz w:val="28"/>
          <w:szCs w:val="28"/>
          <w:lang w:val="tt"/>
        </w:rPr>
        <w:t xml:space="preserve">Мәгариф хезмәткәрләренә тиешле түләүләр түләнә торган мактаулы </w:t>
      </w:r>
      <w:r w:rsidRPr="00EC72F7">
        <w:rPr>
          <w:rFonts w:ascii="Times New Roman" w:hAnsi="Times New Roman" w:cs="Times New Roman"/>
          <w:sz w:val="28"/>
          <w:szCs w:val="28"/>
          <w:lang w:val="tt"/>
        </w:rPr>
        <w:lastRenderedPageBreak/>
        <w:t>исемнәр һәм ведомство бүләкләре исемлеге әлеге Нигезләмәнең кушымтасындагы 2 нче таблицада китерелгән.</w:t>
      </w:r>
    </w:p>
    <w:p w:rsidR="00770478" w:rsidRPr="005604AC" w:rsidRDefault="005604AC" w:rsidP="00EC72F7">
      <w:pPr>
        <w:widowControl w:val="0"/>
        <w:spacing w:after="0" w:line="240" w:lineRule="auto"/>
        <w:ind w:firstLine="567"/>
        <w:jc w:val="both"/>
        <w:rPr>
          <w:rFonts w:ascii="Times New Roman" w:hAnsi="Times New Roman" w:cs="Times New Roman"/>
          <w:sz w:val="28"/>
          <w:szCs w:val="28"/>
          <w:lang w:val="tt"/>
        </w:rPr>
      </w:pPr>
      <w:r w:rsidRPr="00EC72F7">
        <w:rPr>
          <w:rFonts w:ascii="Times New Roman" w:hAnsi="Times New Roman" w:cs="Times New Roman"/>
          <w:sz w:val="28"/>
          <w:szCs w:val="28"/>
          <w:lang w:val="tt"/>
        </w:rPr>
        <w:t>Мактаулы исемнәр һәм ведомство бүләкләре өчен түләүләр күләме мактаулы исем һәм ведомство бүләкләре бирелгән көннән билгеләнә. Ике һәм аннан да күбрәк мактаулы исемгә һәм (яки) ике һәм аннан да күбрәк ведомство бүләкләренә ия булган мәгариф хезмәткәрләренә түләү хезмәткәрне сайлау буенча нигезләрнең берсе буенча билгеләнә.</w:t>
      </w:r>
    </w:p>
    <w:p w:rsidR="00770478" w:rsidRPr="005604AC" w:rsidRDefault="005604AC" w:rsidP="00EC72F7">
      <w:pPr>
        <w:widowControl w:val="0"/>
        <w:spacing w:after="0" w:line="240" w:lineRule="auto"/>
        <w:ind w:firstLine="567"/>
        <w:jc w:val="both"/>
        <w:rPr>
          <w:rFonts w:ascii="Times New Roman" w:hAnsi="Times New Roman" w:cs="Times New Roman"/>
          <w:sz w:val="28"/>
          <w:szCs w:val="28"/>
          <w:lang w:val="tt"/>
        </w:rPr>
      </w:pPr>
      <w:r w:rsidRPr="00EC72F7">
        <w:rPr>
          <w:rFonts w:ascii="Times New Roman" w:hAnsi="Times New Roman" w:cs="Times New Roman"/>
          <w:sz w:val="28"/>
          <w:szCs w:val="28"/>
          <w:lang w:val="tt"/>
        </w:rPr>
        <w:t>5.7.4. Мәгариф хезмәткәрләренә хезмәтнең интенсивлыгы өчен түләүләр  билгеләнә һәм түбәндәге формула буенча исәпләнә:</w:t>
      </w:r>
      <m:oMath>
        <m:r>
          <w:rPr>
            <w:rFonts w:ascii="Cambria Math" w:hAnsi="Cambria Math" w:cs="Times New Roman"/>
            <w:sz w:val="28"/>
            <w:szCs w:val="28"/>
            <w:lang w:val="tt"/>
          </w:rPr>
          <m:t>(</m:t>
        </m:r>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it</m:t>
            </m:r>
          </m:sub>
        </m:sSub>
        <m:r>
          <w:rPr>
            <w:rFonts w:ascii="Cambria Math" w:hAnsi="Cambria Math" w:cs="Times New Roman"/>
            <w:sz w:val="28"/>
            <w:szCs w:val="28"/>
            <w:lang w:val="tt"/>
          </w:rPr>
          <m:t>)</m:t>
        </m:r>
      </m:oMath>
    </w:p>
    <w:p w:rsidR="00770478" w:rsidRPr="005604AC" w:rsidRDefault="00770478" w:rsidP="00770478">
      <w:pPr>
        <w:widowControl w:val="0"/>
        <w:jc w:val="both"/>
        <w:rPr>
          <w:sz w:val="28"/>
          <w:szCs w:val="28"/>
          <w:lang w:val="tt"/>
        </w:rPr>
      </w:pPr>
    </w:p>
    <w:p w:rsidR="00770478" w:rsidRPr="00207553" w:rsidRDefault="00B60B24" w:rsidP="00770478">
      <w:pPr>
        <w:widowControl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lang w:val="tt"/>
              </w:rPr>
              <m:t>B</m:t>
            </m:r>
          </m:e>
          <m:sub>
            <m:r>
              <w:rPr>
                <w:rFonts w:ascii="Cambria Math" w:hAnsi="Cambria Math"/>
                <w:sz w:val="28"/>
                <w:szCs w:val="28"/>
                <w:lang w:val="tt"/>
              </w:rPr>
              <m:t>it</m:t>
            </m:r>
          </m:sub>
        </m:sSub>
        <m:r>
          <w:rPr>
            <w:rFonts w:ascii="Cambria Math" w:hAnsi="Cambria Math"/>
            <w:sz w:val="28"/>
            <w:szCs w:val="28"/>
            <w:lang w:val="tt"/>
          </w:rPr>
          <m:t>=</m:t>
        </m:r>
        <m:sSub>
          <m:sSubPr>
            <m:ctrlPr>
              <w:rPr>
                <w:rFonts w:ascii="Cambria Math" w:hAnsi="Cambria Math"/>
                <w:i/>
                <w:sz w:val="28"/>
                <w:szCs w:val="28"/>
              </w:rPr>
            </m:ctrlPr>
          </m:sSubPr>
          <m:e>
            <m:r>
              <w:rPr>
                <w:rFonts w:ascii="Cambria Math" w:hAnsi="Cambria Math"/>
                <w:sz w:val="28"/>
                <w:szCs w:val="28"/>
                <w:lang w:val="tt"/>
              </w:rPr>
              <m:t>O</m:t>
            </m:r>
          </m:e>
          <m:sub>
            <m:r>
              <w:rPr>
                <w:rFonts w:ascii="Cambria Math" w:hAnsi="Cambria Math"/>
                <w:sz w:val="28"/>
                <w:szCs w:val="28"/>
                <w:lang w:val="tt"/>
              </w:rPr>
              <m:t>d</m:t>
            </m:r>
          </m:sub>
        </m:sSub>
        <m:r>
          <w:rPr>
            <w:rFonts w:ascii="Cambria Math" w:hAnsi="Cambria Math"/>
            <w:sz w:val="28"/>
            <w:szCs w:val="28"/>
            <w:lang w:val="tt"/>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tt"/>
                  </w:rPr>
                  <m:t>D</m:t>
                </m:r>
              </m:e>
              <m:sub>
                <m:r>
                  <w:rPr>
                    <w:rFonts w:ascii="Cambria Math" w:hAnsi="Cambria Math"/>
                    <w:sz w:val="28"/>
                    <w:szCs w:val="28"/>
                    <w:lang w:val="tt"/>
                  </w:rPr>
                  <m:t>it</m:t>
                </m:r>
              </m:sub>
            </m:sSub>
          </m:num>
          <m:den>
            <m:r>
              <w:rPr>
                <w:rFonts w:ascii="Cambria Math" w:hAnsi="Cambria Math"/>
                <w:sz w:val="28"/>
                <w:szCs w:val="28"/>
                <w:lang w:val="tt"/>
              </w:rPr>
              <m:t>100%</m:t>
            </m:r>
          </m:den>
        </m:f>
      </m:oMath>
      <w:r w:rsidR="005604AC" w:rsidRPr="00207553">
        <w:rPr>
          <w:sz w:val="28"/>
          <w:szCs w:val="28"/>
          <w:lang w:val="tt"/>
        </w:rPr>
        <w:t>,</w:t>
      </w:r>
    </w:p>
    <w:p w:rsidR="00770478" w:rsidRPr="00207553" w:rsidRDefault="00770478" w:rsidP="00770478">
      <w:pPr>
        <w:widowControl w:val="0"/>
        <w:jc w:val="both"/>
        <w:rPr>
          <w:sz w:val="28"/>
          <w:szCs w:val="28"/>
        </w:rPr>
      </w:pP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 xml:space="preserve">биредә: </w:t>
      </w:r>
    </w:p>
    <w:p w:rsidR="00770478" w:rsidRPr="00EC72F7" w:rsidRDefault="00B60B24" w:rsidP="00EC72F7">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EC72F7">
        <w:rPr>
          <w:rFonts w:ascii="Times New Roman" w:hAnsi="Times New Roman" w:cs="Times New Roman"/>
          <w:sz w:val="28"/>
          <w:szCs w:val="28"/>
          <w:lang w:val="tt"/>
        </w:rPr>
        <w:t xml:space="preserve"> - яшьләр сәясәте оешмалары мәгариф хезмәткәрләренең вазыйфаи оклады;</w:t>
      </w:r>
    </w:p>
    <w:p w:rsidR="00770478" w:rsidRPr="00EC72F7" w:rsidRDefault="00B60B24" w:rsidP="00EC72F7">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it</m:t>
            </m:r>
          </m:sub>
        </m:sSub>
      </m:oMath>
      <w:r w:rsidR="005604AC" w:rsidRPr="00EC72F7">
        <w:rPr>
          <w:rFonts w:ascii="Times New Roman" w:hAnsi="Times New Roman" w:cs="Times New Roman"/>
          <w:sz w:val="28"/>
          <w:szCs w:val="28"/>
          <w:lang w:val="tt"/>
        </w:rPr>
        <w:t xml:space="preserve"> - 6 нче таблицада китерелгән, хезмәтнең интенсивлыгы өчен өстәмә түләүләр күләме.</w:t>
      </w:r>
    </w:p>
    <w:p w:rsidR="00770478" w:rsidRPr="00207553" w:rsidRDefault="00770478" w:rsidP="00770478">
      <w:pPr>
        <w:widowControl w:val="0"/>
        <w:jc w:val="both"/>
        <w:rPr>
          <w:sz w:val="28"/>
          <w:szCs w:val="28"/>
        </w:rPr>
      </w:pPr>
    </w:p>
    <w:p w:rsidR="00770478" w:rsidRPr="00EC72F7" w:rsidRDefault="005604AC" w:rsidP="00770478">
      <w:pPr>
        <w:widowControl w:val="0"/>
        <w:ind w:firstLine="709"/>
        <w:jc w:val="right"/>
        <w:rPr>
          <w:rFonts w:ascii="Times New Roman" w:hAnsi="Times New Roman" w:cs="Times New Roman"/>
          <w:sz w:val="28"/>
          <w:szCs w:val="28"/>
        </w:rPr>
      </w:pPr>
      <w:r w:rsidRPr="00EC72F7">
        <w:rPr>
          <w:rFonts w:ascii="Times New Roman" w:hAnsi="Times New Roman" w:cs="Times New Roman"/>
          <w:sz w:val="28"/>
          <w:szCs w:val="28"/>
          <w:lang w:val="tt"/>
        </w:rPr>
        <w:t>6 нче таблица</w:t>
      </w:r>
    </w:p>
    <w:p w:rsidR="00770478" w:rsidRPr="00EC72F7" w:rsidRDefault="005604AC" w:rsidP="00EC72F7">
      <w:pPr>
        <w:widowControl w:val="0"/>
        <w:jc w:val="center"/>
        <w:rPr>
          <w:rFonts w:ascii="Times New Roman" w:hAnsi="Times New Roman" w:cs="Times New Roman"/>
          <w:sz w:val="28"/>
          <w:szCs w:val="28"/>
        </w:rPr>
      </w:pPr>
      <w:r w:rsidRPr="00EC72F7">
        <w:rPr>
          <w:rFonts w:ascii="Times New Roman" w:hAnsi="Times New Roman" w:cs="Times New Roman"/>
          <w:sz w:val="28"/>
          <w:szCs w:val="28"/>
          <w:lang w:val="tt"/>
        </w:rPr>
        <w:t>Хезмәт интенсивлыгы өчен түләүләр күләме</w:t>
      </w:r>
    </w:p>
    <w:p w:rsidR="00770478" w:rsidRPr="00207553" w:rsidRDefault="00770478" w:rsidP="00770478">
      <w:pPr>
        <w:widowControl w:val="0"/>
        <w:jc w:val="both"/>
        <w:rPr>
          <w:sz w:val="28"/>
          <w:szCs w:val="28"/>
        </w:rPr>
      </w:pPr>
    </w:p>
    <w:tbl>
      <w:tblPr>
        <w:tblStyle w:val="a8"/>
        <w:tblW w:w="0" w:type="auto"/>
        <w:tblBorders>
          <w:bottom w:val="none" w:sz="0" w:space="0" w:color="auto"/>
        </w:tblBorders>
        <w:tblLook w:val="04A0" w:firstRow="1" w:lastRow="0" w:firstColumn="1" w:lastColumn="0" w:noHBand="0" w:noVBand="1"/>
      </w:tblPr>
      <w:tblGrid>
        <w:gridCol w:w="4390"/>
        <w:gridCol w:w="2977"/>
        <w:gridCol w:w="2260"/>
      </w:tblGrid>
      <w:tr w:rsidR="00EE3C61" w:rsidTr="00EC72F7">
        <w:tc>
          <w:tcPr>
            <w:tcW w:w="4390"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Һөнәри квалификация төркеме атамасы</w:t>
            </w:r>
          </w:p>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w:t>
            </w:r>
          </w:p>
        </w:tc>
        <w:tc>
          <w:tcPr>
            <w:tcW w:w="2977"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Квалификация дәрәҗәсе</w:t>
            </w:r>
          </w:p>
        </w:tc>
        <w:tc>
          <w:tcPr>
            <w:tcW w:w="2260"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Өстәмә түләүләр күләме, процент</w:t>
            </w:r>
          </w:p>
        </w:tc>
      </w:tr>
    </w:tbl>
    <w:p w:rsidR="00770478" w:rsidRPr="00EC72F7" w:rsidRDefault="00770478" w:rsidP="00EC72F7">
      <w:pPr>
        <w:widowControl w:val="0"/>
        <w:spacing w:after="0" w:line="240" w:lineRule="auto"/>
        <w:jc w:val="both"/>
        <w:rPr>
          <w:rFonts w:ascii="Times New Roman" w:hAnsi="Times New Roman" w:cs="Times New Roman"/>
          <w:sz w:val="2"/>
          <w:szCs w:val="2"/>
        </w:rPr>
      </w:pPr>
    </w:p>
    <w:tbl>
      <w:tblPr>
        <w:tblStyle w:val="a8"/>
        <w:tblW w:w="0" w:type="auto"/>
        <w:tblLook w:val="04A0" w:firstRow="1" w:lastRow="0" w:firstColumn="1" w:lastColumn="0" w:noHBand="0" w:noVBand="1"/>
      </w:tblPr>
      <w:tblGrid>
        <w:gridCol w:w="4390"/>
        <w:gridCol w:w="2999"/>
        <w:gridCol w:w="2238"/>
      </w:tblGrid>
      <w:tr w:rsidR="00EE3C61" w:rsidTr="00EC72F7">
        <w:trPr>
          <w:tblHeader/>
        </w:trPr>
        <w:tc>
          <w:tcPr>
            <w:tcW w:w="4390"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1</w:t>
            </w:r>
          </w:p>
        </w:tc>
        <w:tc>
          <w:tcPr>
            <w:tcW w:w="2999"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2</w:t>
            </w:r>
          </w:p>
        </w:tc>
        <w:tc>
          <w:tcPr>
            <w:tcW w:w="2238"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3</w:t>
            </w:r>
          </w:p>
        </w:tc>
      </w:tr>
      <w:tr w:rsidR="00EE3C61" w:rsidTr="00EC72F7">
        <w:tc>
          <w:tcPr>
            <w:tcW w:w="4390" w:type="dxa"/>
          </w:tcPr>
          <w:p w:rsidR="00770478" w:rsidRPr="00EC72F7" w:rsidRDefault="005604AC" w:rsidP="00EC72F7">
            <w:pPr>
              <w:pStyle w:val="ConsPlusNormal"/>
              <w:jc w:val="both"/>
              <w:rPr>
                <w:rFonts w:ascii="Times New Roman" w:hAnsi="Times New Roman" w:cs="Times New Roman"/>
                <w:sz w:val="24"/>
                <w:szCs w:val="24"/>
              </w:rPr>
            </w:pPr>
            <w:r w:rsidRPr="00EC72F7">
              <w:rPr>
                <w:rFonts w:ascii="Times New Roman" w:hAnsi="Times New Roman" w:cs="Times New Roman"/>
                <w:sz w:val="24"/>
                <w:szCs w:val="24"/>
                <w:lang w:val="tt"/>
              </w:rPr>
              <w:t>Беренче дәрәҗәдәге ярдәмче персонал хезмәткәрләре вазыйфаларының һөнәри квалификация төркеме</w:t>
            </w:r>
          </w:p>
        </w:tc>
        <w:tc>
          <w:tcPr>
            <w:tcW w:w="2999"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w:t>
            </w:r>
          </w:p>
        </w:tc>
        <w:tc>
          <w:tcPr>
            <w:tcW w:w="2238"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41,0</w:t>
            </w:r>
          </w:p>
        </w:tc>
      </w:tr>
      <w:tr w:rsidR="00EE3C61" w:rsidTr="00EC72F7">
        <w:tc>
          <w:tcPr>
            <w:tcW w:w="4390" w:type="dxa"/>
          </w:tcPr>
          <w:p w:rsidR="00770478" w:rsidRPr="00EC72F7" w:rsidRDefault="005604AC" w:rsidP="00EC72F7">
            <w:pPr>
              <w:pStyle w:val="ConsPlusNormal"/>
              <w:jc w:val="both"/>
              <w:rPr>
                <w:rFonts w:ascii="Times New Roman" w:hAnsi="Times New Roman" w:cs="Times New Roman"/>
                <w:sz w:val="24"/>
                <w:szCs w:val="24"/>
              </w:rPr>
            </w:pPr>
            <w:r w:rsidRPr="00EC72F7">
              <w:rPr>
                <w:rFonts w:ascii="Times New Roman" w:hAnsi="Times New Roman" w:cs="Times New Roman"/>
                <w:sz w:val="24"/>
                <w:szCs w:val="24"/>
                <w:lang w:val="tt"/>
              </w:rPr>
              <w:t>Икенче дәрәҗәдәге ярдәмче персонал хезмәткәрләре вазыйфаларының һөнәри квалификация төркеме</w:t>
            </w:r>
          </w:p>
        </w:tc>
        <w:tc>
          <w:tcPr>
            <w:tcW w:w="2999"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Беренче</w:t>
            </w:r>
          </w:p>
        </w:tc>
        <w:tc>
          <w:tcPr>
            <w:tcW w:w="2238"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41,0</w:t>
            </w:r>
          </w:p>
        </w:tc>
      </w:tr>
      <w:tr w:rsidR="00EE3C61" w:rsidTr="00EC72F7">
        <w:tc>
          <w:tcPr>
            <w:tcW w:w="4390" w:type="dxa"/>
          </w:tcPr>
          <w:p w:rsidR="00770478" w:rsidRPr="00EC72F7" w:rsidRDefault="005604AC" w:rsidP="00EC72F7">
            <w:pPr>
              <w:pStyle w:val="ConsPlusNormal"/>
              <w:jc w:val="both"/>
              <w:rPr>
                <w:rFonts w:ascii="Times New Roman" w:hAnsi="Times New Roman" w:cs="Times New Roman"/>
                <w:sz w:val="24"/>
                <w:szCs w:val="24"/>
              </w:rPr>
            </w:pPr>
            <w:r w:rsidRPr="00EC72F7">
              <w:rPr>
                <w:rFonts w:ascii="Times New Roman" w:hAnsi="Times New Roman" w:cs="Times New Roman"/>
                <w:sz w:val="24"/>
                <w:szCs w:val="24"/>
                <w:lang w:val="tt"/>
              </w:rPr>
              <w:t>Педагогик хезмәткәр вазифаларының һөнәри квалификация төркеме</w:t>
            </w:r>
          </w:p>
        </w:tc>
        <w:tc>
          <w:tcPr>
            <w:tcW w:w="2999"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беренче - дүртенче</w:t>
            </w:r>
          </w:p>
        </w:tc>
        <w:tc>
          <w:tcPr>
            <w:tcW w:w="2238"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41,0</w:t>
            </w:r>
          </w:p>
        </w:tc>
      </w:tr>
      <w:tr w:rsidR="00EE3C61" w:rsidTr="00EC72F7">
        <w:trPr>
          <w:trHeight w:val="366"/>
        </w:trPr>
        <w:tc>
          <w:tcPr>
            <w:tcW w:w="4390" w:type="dxa"/>
            <w:vMerge w:val="restart"/>
          </w:tcPr>
          <w:p w:rsidR="00770478" w:rsidRPr="00EC72F7" w:rsidRDefault="005604AC" w:rsidP="00EC72F7">
            <w:pPr>
              <w:pStyle w:val="ConsPlusNormal"/>
              <w:jc w:val="both"/>
              <w:rPr>
                <w:rFonts w:ascii="Times New Roman" w:hAnsi="Times New Roman" w:cs="Times New Roman"/>
                <w:sz w:val="24"/>
                <w:szCs w:val="24"/>
              </w:rPr>
            </w:pPr>
            <w:r w:rsidRPr="00EC72F7">
              <w:rPr>
                <w:rFonts w:ascii="Times New Roman" w:hAnsi="Times New Roman" w:cs="Times New Roman"/>
                <w:sz w:val="24"/>
                <w:szCs w:val="24"/>
                <w:lang w:val="tt"/>
              </w:rPr>
              <w:t>Структур бүлекчә җитәкчеләре вазифаларының һөнәри квалификация төркеме</w:t>
            </w:r>
          </w:p>
        </w:tc>
        <w:tc>
          <w:tcPr>
            <w:tcW w:w="2999"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Беренче</w:t>
            </w:r>
          </w:p>
        </w:tc>
        <w:tc>
          <w:tcPr>
            <w:tcW w:w="2238"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46,0</w:t>
            </w:r>
          </w:p>
        </w:tc>
      </w:tr>
      <w:tr w:rsidR="00EE3C61" w:rsidTr="00EC72F7">
        <w:tc>
          <w:tcPr>
            <w:tcW w:w="4390" w:type="dxa"/>
            <w:vMerge/>
          </w:tcPr>
          <w:p w:rsidR="00770478" w:rsidRPr="00EC72F7" w:rsidRDefault="00770478" w:rsidP="00EC72F7">
            <w:pPr>
              <w:widowControl w:val="0"/>
              <w:jc w:val="both"/>
              <w:rPr>
                <w:rFonts w:ascii="Times New Roman" w:hAnsi="Times New Roman" w:cs="Times New Roman"/>
                <w:sz w:val="24"/>
                <w:szCs w:val="24"/>
              </w:rPr>
            </w:pPr>
          </w:p>
        </w:tc>
        <w:tc>
          <w:tcPr>
            <w:tcW w:w="2999"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Икенче</w:t>
            </w:r>
          </w:p>
        </w:tc>
        <w:tc>
          <w:tcPr>
            <w:tcW w:w="2238" w:type="dxa"/>
          </w:tcPr>
          <w:p w:rsidR="00770478" w:rsidRPr="00EC72F7" w:rsidRDefault="005604AC" w:rsidP="00EC72F7">
            <w:pPr>
              <w:widowControl w:val="0"/>
              <w:jc w:val="center"/>
              <w:rPr>
                <w:rFonts w:ascii="Times New Roman" w:hAnsi="Times New Roman" w:cs="Times New Roman"/>
                <w:sz w:val="24"/>
                <w:szCs w:val="24"/>
              </w:rPr>
            </w:pPr>
            <w:r w:rsidRPr="00EC72F7">
              <w:rPr>
                <w:rFonts w:ascii="Times New Roman" w:hAnsi="Times New Roman" w:cs="Times New Roman"/>
                <w:sz w:val="24"/>
                <w:szCs w:val="24"/>
                <w:lang w:val="tt"/>
              </w:rPr>
              <w:t>49,0</w:t>
            </w:r>
          </w:p>
        </w:tc>
      </w:tr>
    </w:tbl>
    <w:p w:rsidR="00770478" w:rsidRPr="00207553" w:rsidRDefault="00770478" w:rsidP="00770478">
      <w:pPr>
        <w:widowControl w:val="0"/>
        <w:jc w:val="both"/>
        <w:rPr>
          <w:sz w:val="28"/>
          <w:szCs w:val="28"/>
        </w:rPr>
      </w:pPr>
    </w:p>
    <w:p w:rsidR="00770478" w:rsidRPr="00EC72F7" w:rsidRDefault="005604AC" w:rsidP="00EC72F7">
      <w:pPr>
        <w:widowControl w:val="0"/>
        <w:spacing w:after="0" w:line="240" w:lineRule="auto"/>
        <w:ind w:firstLine="567"/>
        <w:jc w:val="both"/>
        <w:rPr>
          <w:rFonts w:ascii="Times New Roman" w:hAnsi="Times New Roman" w:cs="Times New Roman"/>
          <w:sz w:val="28"/>
          <w:szCs w:val="28"/>
        </w:rPr>
      </w:pPr>
      <w:r w:rsidRPr="00EC72F7">
        <w:rPr>
          <w:rFonts w:ascii="Times New Roman" w:hAnsi="Times New Roman" w:cs="Times New Roman"/>
          <w:sz w:val="28"/>
          <w:szCs w:val="28"/>
          <w:lang w:val="tt"/>
        </w:rPr>
        <w:t>Девиант тәртипле балалар өчен яшьләр сәясәте оешмаларында эшләгән өчен</w:t>
      </w:r>
      <m:oMath>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dp</m:t>
            </m:r>
          </m:sub>
        </m:sSub>
        <m:r>
          <w:rPr>
            <w:rFonts w:ascii="Cambria Math" w:hAnsi="Cambria Math" w:cs="Times New Roman"/>
            <w:sz w:val="28"/>
            <w:szCs w:val="28"/>
            <w:lang w:val="tt"/>
          </w:rPr>
          <m:t>)</m:t>
        </m:r>
      </m:oMath>
      <w:r w:rsidRPr="00EC72F7">
        <w:rPr>
          <w:rFonts w:ascii="Times New Roman" w:hAnsi="Times New Roman" w:cs="Times New Roman"/>
          <w:sz w:val="28"/>
          <w:szCs w:val="28"/>
          <w:lang w:val="tt"/>
        </w:rPr>
        <w:t xml:space="preserve"> түләүләр түбәндәге формула буенча исәпләнә:</w:t>
      </w:r>
    </w:p>
    <w:p w:rsidR="00770478" w:rsidRPr="00207553" w:rsidRDefault="00770478" w:rsidP="00770478">
      <w:pPr>
        <w:widowControl w:val="0"/>
        <w:jc w:val="both"/>
        <w:rPr>
          <w:sz w:val="28"/>
          <w:szCs w:val="28"/>
        </w:rPr>
      </w:pPr>
    </w:p>
    <w:p w:rsidR="00770478" w:rsidRPr="00B57F21" w:rsidRDefault="00B60B24" w:rsidP="00770478">
      <w:pPr>
        <w:widowControl w:val="0"/>
        <w:ind w:firstLine="709"/>
        <w:jc w:val="center"/>
        <w:rPr>
          <w:i/>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lang w:val="en-US"/>
                </w:rPr>
                <m:t>dp</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dp</m:t>
                  </m:r>
                </m:sub>
              </m:sSub>
            </m:num>
            <m:den>
              <m:r>
                <w:rPr>
                  <w:rFonts w:ascii="Cambria Math" w:hAnsi="Cambria Math"/>
                  <w:sz w:val="28"/>
                  <w:szCs w:val="28"/>
                </w:rPr>
                <m:t>100%</m:t>
              </m:r>
            </m:den>
          </m:f>
          <m:r>
            <w:rPr>
              <w:rFonts w:ascii="Cambria Math" w:hAnsi="Cambria Math"/>
              <w:sz w:val="28"/>
              <w:szCs w:val="28"/>
            </w:rPr>
            <m:t>,</m:t>
          </m:r>
        </m:oMath>
      </m:oMathPara>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lastRenderedPageBreak/>
        <w:t xml:space="preserve">биредә: </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7302F6">
        <w:rPr>
          <w:rFonts w:ascii="Times New Roman" w:hAnsi="Times New Roman" w:cs="Times New Roman"/>
          <w:sz w:val="28"/>
          <w:szCs w:val="28"/>
          <w:lang w:val="tt"/>
        </w:rPr>
        <w:t xml:space="preserve"> - яшьләр сәясәте оешмалары мәгариф хезмәткәрләренең вазыйфаи оклады;</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dp</m:t>
            </m:r>
          </m:sub>
        </m:sSub>
      </m:oMath>
      <w:r w:rsidR="005604AC" w:rsidRPr="007302F6">
        <w:rPr>
          <w:rFonts w:ascii="Times New Roman" w:hAnsi="Times New Roman" w:cs="Times New Roman"/>
          <w:sz w:val="28"/>
          <w:szCs w:val="28"/>
          <w:lang w:val="tt"/>
        </w:rPr>
        <w:t xml:space="preserve"> - Девиант тәртипле балалар өчен яшьләр сәясәте оешмаларында эшләгән өчен түләү күләме 4,5 процентка тигез.</w:t>
      </w:r>
    </w:p>
    <w:p w:rsidR="00770478" w:rsidRPr="007302F6" w:rsidRDefault="005604AC" w:rsidP="007302F6">
      <w:pPr>
        <w:widowControl w:val="0"/>
        <w:tabs>
          <w:tab w:val="left" w:pos="10065"/>
        </w:tabs>
        <w:spacing w:after="0" w:line="240" w:lineRule="auto"/>
        <w:ind w:firstLine="567"/>
        <w:contextualSpacing/>
        <w:jc w:val="both"/>
        <w:rPr>
          <w:rFonts w:ascii="Times New Roman" w:hAnsi="Times New Roman" w:cs="Times New Roman"/>
          <w:sz w:val="28"/>
          <w:szCs w:val="28"/>
        </w:rPr>
      </w:pPr>
      <w:r w:rsidRPr="007302F6">
        <w:rPr>
          <w:rFonts w:ascii="Times New Roman" w:hAnsi="Times New Roman" w:cs="Times New Roman"/>
          <w:sz w:val="28"/>
          <w:szCs w:val="28"/>
          <w:lang w:val="tt"/>
        </w:rPr>
        <w:t>5.8. Яшьләр сәясәте оешмаларында медицина хезмәткәрләренә стимуллаштыру характерындагы түләүләр күләме һәм тәртибе.</w:t>
      </w: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5.8.1. Квалификация категориясе өчен түләүләр тариф-квалификация характеристикалары нигезендә һөнәри квалификация төркемнәре киселешендә аттестация нәтиҗәләре буенча квалификация категорияләре бирүне күздә тоткан белгечлекләр буенча эшләүче хезмәткәрләргә бирелә.</w:t>
      </w:r>
      <m:oMath>
        <m:r>
          <w:rPr>
            <w:rFonts w:ascii="Cambria Math" w:hAnsi="Cambria Math" w:cs="Times New Roman"/>
            <w:sz w:val="28"/>
            <w:szCs w:val="28"/>
            <w:lang w:val="tt"/>
          </w:rPr>
          <m:t>(</m:t>
        </m:r>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kk</m:t>
            </m:r>
          </m:sub>
        </m:sSub>
        <m:r>
          <w:rPr>
            <w:rFonts w:ascii="Cambria Math" w:hAnsi="Cambria Math" w:cs="Times New Roman"/>
            <w:sz w:val="28"/>
            <w:szCs w:val="28"/>
            <w:lang w:val="tt"/>
          </w:rPr>
          <m:t>)</m:t>
        </m:r>
      </m:oMath>
      <w:r w:rsidRPr="007302F6">
        <w:rPr>
          <w:rFonts w:ascii="Times New Roman" w:hAnsi="Times New Roman" w:cs="Times New Roman"/>
          <w:sz w:val="28"/>
          <w:szCs w:val="28"/>
          <w:lang w:val="tt"/>
        </w:rPr>
        <w:t xml:space="preserve"> Квалификация категориясе өчен түләүләр түбәндәге формула буенча исәпләнә:</w:t>
      </w:r>
    </w:p>
    <w:p w:rsidR="00770478" w:rsidRPr="00207553" w:rsidRDefault="00770478" w:rsidP="00770478">
      <w:pPr>
        <w:widowControl w:val="0"/>
        <w:tabs>
          <w:tab w:val="left" w:pos="7335"/>
        </w:tabs>
        <w:jc w:val="both"/>
        <w:rPr>
          <w:sz w:val="28"/>
          <w:szCs w:val="28"/>
        </w:rPr>
      </w:pPr>
    </w:p>
    <w:p w:rsidR="00770478" w:rsidRPr="00207553" w:rsidRDefault="00B60B24" w:rsidP="00770478">
      <w:pPr>
        <w:widowControl w:val="0"/>
        <w:tabs>
          <w:tab w:val="left" w:pos="7335"/>
        </w:tabs>
        <w:ind w:firstLine="709"/>
        <w:jc w:val="both"/>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kk</m:t>
                  </m:r>
                </m:sub>
              </m:sSub>
            </m:num>
            <m:den>
              <m:r>
                <w:rPr>
                  <w:rFonts w:ascii="Cambria Math" w:hAnsi="Cambria Math"/>
                  <w:sz w:val="28"/>
                  <w:szCs w:val="28"/>
                </w:rPr>
                <m:t>100%</m:t>
              </m:r>
            </m:den>
          </m:f>
          <m:r>
            <w:rPr>
              <w:rFonts w:ascii="Cambria Math" w:hAnsi="Cambria Math"/>
              <w:sz w:val="28"/>
              <w:szCs w:val="28"/>
            </w:rPr>
            <m:t>,</m:t>
          </m:r>
        </m:oMath>
      </m:oMathPara>
    </w:p>
    <w:p w:rsidR="00770478" w:rsidRPr="00207553" w:rsidRDefault="00770478" w:rsidP="00770478">
      <w:pPr>
        <w:widowControl w:val="0"/>
        <w:tabs>
          <w:tab w:val="left" w:pos="7335"/>
        </w:tabs>
        <w:jc w:val="both"/>
        <w:rPr>
          <w:sz w:val="28"/>
          <w:szCs w:val="28"/>
        </w:rPr>
      </w:pP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 xml:space="preserve">биредә: </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7302F6">
        <w:rPr>
          <w:rFonts w:ascii="Times New Roman" w:eastAsia="Calibri" w:hAnsi="Times New Roman" w:cs="Times New Roman"/>
          <w:sz w:val="28"/>
          <w:szCs w:val="28"/>
          <w:lang w:val="tt"/>
        </w:rPr>
        <w:t xml:space="preserve"> - яшьләр сәясәте оешмаларында медицина хезмәткәрләренең вазыйфаи оклады;</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kk</m:t>
            </m:r>
          </m:sub>
        </m:sSub>
      </m:oMath>
      <w:r w:rsidR="005604AC" w:rsidRPr="007302F6">
        <w:rPr>
          <w:rFonts w:ascii="Times New Roman" w:hAnsi="Times New Roman" w:cs="Times New Roman"/>
          <w:sz w:val="28"/>
          <w:szCs w:val="28"/>
          <w:lang w:val="tt"/>
        </w:rPr>
        <w:t xml:space="preserve"> – 7 нче таблицада китерелгән, квалификация категориясе өчен өстәмә түләү күләме.</w:t>
      </w:r>
    </w:p>
    <w:p w:rsidR="00770478"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Квалификация категориясе өчен түләүләрне үзгәртү (билгеләү) аттестация комиссиясе төзелгән орган (учреждение) әмере датасы нигезендә башкарыла.</w:t>
      </w:r>
    </w:p>
    <w:p w:rsidR="007302F6" w:rsidRPr="007302F6" w:rsidRDefault="007302F6" w:rsidP="007302F6">
      <w:pPr>
        <w:widowControl w:val="0"/>
        <w:spacing w:after="0" w:line="240" w:lineRule="auto"/>
        <w:ind w:firstLine="567"/>
        <w:jc w:val="both"/>
        <w:rPr>
          <w:rFonts w:ascii="Times New Roman" w:hAnsi="Times New Roman" w:cs="Times New Roman"/>
          <w:sz w:val="28"/>
          <w:szCs w:val="28"/>
        </w:rPr>
      </w:pPr>
    </w:p>
    <w:p w:rsidR="00770478" w:rsidRPr="007302F6" w:rsidRDefault="005604AC" w:rsidP="00770478">
      <w:pPr>
        <w:widowControl w:val="0"/>
        <w:ind w:firstLine="567"/>
        <w:jc w:val="right"/>
        <w:outlineLvl w:val="2"/>
        <w:rPr>
          <w:rFonts w:ascii="Times New Roman" w:hAnsi="Times New Roman" w:cs="Times New Roman"/>
          <w:sz w:val="28"/>
          <w:szCs w:val="28"/>
        </w:rPr>
      </w:pPr>
      <w:r w:rsidRPr="007302F6">
        <w:rPr>
          <w:rFonts w:ascii="Times New Roman" w:hAnsi="Times New Roman" w:cs="Times New Roman"/>
          <w:sz w:val="28"/>
          <w:szCs w:val="28"/>
          <w:lang w:val="tt"/>
        </w:rPr>
        <w:t>7 нче таблица</w:t>
      </w:r>
    </w:p>
    <w:p w:rsidR="00770478" w:rsidRPr="0099242B" w:rsidRDefault="00770478" w:rsidP="00770478">
      <w:pPr>
        <w:widowControl w:val="0"/>
        <w:jc w:val="both"/>
        <w:rPr>
          <w:szCs w:val="28"/>
        </w:rPr>
      </w:pPr>
    </w:p>
    <w:p w:rsidR="00770478" w:rsidRPr="007302F6" w:rsidRDefault="005604AC" w:rsidP="00770478">
      <w:pPr>
        <w:widowControl w:val="0"/>
        <w:jc w:val="center"/>
        <w:rPr>
          <w:rFonts w:ascii="Times New Roman" w:hAnsi="Times New Roman" w:cs="Times New Roman"/>
          <w:sz w:val="28"/>
          <w:szCs w:val="28"/>
        </w:rPr>
      </w:pPr>
      <w:bookmarkStart w:id="3" w:name="P9854"/>
      <w:bookmarkEnd w:id="3"/>
      <w:r w:rsidRPr="007302F6">
        <w:rPr>
          <w:rFonts w:ascii="Times New Roman" w:hAnsi="Times New Roman" w:cs="Times New Roman"/>
          <w:sz w:val="28"/>
          <w:szCs w:val="28"/>
          <w:lang w:val="tt"/>
        </w:rPr>
        <w:t>Квалификация категориясе өчен өстәмә түләүләр күләме</w:t>
      </w:r>
    </w:p>
    <w:p w:rsidR="00770478" w:rsidRPr="0099242B" w:rsidRDefault="00770478" w:rsidP="00770478">
      <w:pPr>
        <w:widowControl w:val="0"/>
        <w:rPr>
          <w:szCs w:val="28"/>
        </w:rPr>
      </w:pPr>
    </w:p>
    <w:tbl>
      <w:tblPr>
        <w:tblW w:w="9781"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9"/>
        <w:gridCol w:w="4252"/>
      </w:tblGrid>
      <w:tr w:rsidR="00EE3C61" w:rsidTr="007302F6">
        <w:tc>
          <w:tcPr>
            <w:tcW w:w="5529"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Квалификация категориясе</w:t>
            </w:r>
          </w:p>
        </w:tc>
        <w:tc>
          <w:tcPr>
            <w:tcW w:w="4252"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Өстәмә түләүләр күләме, процент</w:t>
            </w:r>
          </w:p>
        </w:tc>
      </w:tr>
    </w:tbl>
    <w:p w:rsidR="00770478" w:rsidRPr="007302F6" w:rsidRDefault="00770478" w:rsidP="007302F6">
      <w:pPr>
        <w:widowControl w:val="0"/>
        <w:spacing w:after="0" w:line="240" w:lineRule="auto"/>
        <w:jc w:val="both"/>
        <w:rPr>
          <w:rFonts w:ascii="Times New Roman" w:hAnsi="Times New Roman" w:cs="Times New Roman"/>
          <w:sz w:val="2"/>
          <w:szCs w:val="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387"/>
        <w:gridCol w:w="4394"/>
      </w:tblGrid>
      <w:tr w:rsidR="00EE3C61" w:rsidTr="007302F6">
        <w:tc>
          <w:tcPr>
            <w:tcW w:w="9781" w:type="dxa"/>
            <w:gridSpan w:val="2"/>
          </w:tcPr>
          <w:p w:rsidR="00770478" w:rsidRPr="007302F6" w:rsidRDefault="005604AC" w:rsidP="007302F6">
            <w:pPr>
              <w:widowControl w:val="0"/>
              <w:spacing w:after="0" w:line="240" w:lineRule="auto"/>
              <w:jc w:val="center"/>
              <w:outlineLvl w:val="3"/>
              <w:rPr>
                <w:rFonts w:ascii="Times New Roman" w:hAnsi="Times New Roman" w:cs="Times New Roman"/>
                <w:sz w:val="24"/>
                <w:szCs w:val="24"/>
              </w:rPr>
            </w:pPr>
            <w:r w:rsidRPr="007302F6">
              <w:rPr>
                <w:rFonts w:ascii="Times New Roman" w:hAnsi="Times New Roman" w:cs="Times New Roman"/>
                <w:sz w:val="24"/>
                <w:szCs w:val="24"/>
                <w:lang w:val="tt"/>
              </w:rPr>
              <w:t>Урта медицина һәм фармацевтика персоналы вазифаларының һөнәри квалификация төркеме</w:t>
            </w:r>
          </w:p>
        </w:tc>
      </w:tr>
      <w:tr w:rsidR="00EE3C61" w:rsidTr="007302F6">
        <w:tc>
          <w:tcPr>
            <w:tcW w:w="5387" w:type="dxa"/>
          </w:tcPr>
          <w:p w:rsidR="00770478" w:rsidRPr="007302F6" w:rsidRDefault="005604AC"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lang w:val="tt"/>
              </w:rPr>
              <w:t>Икенче квалификация категориясе</w:t>
            </w:r>
          </w:p>
        </w:tc>
        <w:tc>
          <w:tcPr>
            <w:tcW w:w="4394"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3,0</w:t>
            </w:r>
          </w:p>
        </w:tc>
      </w:tr>
      <w:tr w:rsidR="00EE3C61" w:rsidTr="007302F6">
        <w:tc>
          <w:tcPr>
            <w:tcW w:w="5387" w:type="dxa"/>
          </w:tcPr>
          <w:p w:rsidR="00770478" w:rsidRPr="007302F6" w:rsidRDefault="005604AC"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lang w:val="tt"/>
              </w:rPr>
              <w:t>Беренче квалификация категориясе</w:t>
            </w:r>
          </w:p>
        </w:tc>
        <w:tc>
          <w:tcPr>
            <w:tcW w:w="4394"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6,0</w:t>
            </w:r>
          </w:p>
        </w:tc>
      </w:tr>
      <w:tr w:rsidR="00EE3C61" w:rsidTr="007302F6">
        <w:tc>
          <w:tcPr>
            <w:tcW w:w="5387" w:type="dxa"/>
          </w:tcPr>
          <w:p w:rsidR="00770478" w:rsidRPr="007302F6" w:rsidRDefault="005604AC"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lang w:val="tt"/>
              </w:rPr>
              <w:t>Югары квалификация категориясе</w:t>
            </w:r>
          </w:p>
        </w:tc>
        <w:tc>
          <w:tcPr>
            <w:tcW w:w="4394"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10,0</w:t>
            </w:r>
          </w:p>
        </w:tc>
      </w:tr>
      <w:tr w:rsidR="00EE3C61" w:rsidTr="007302F6">
        <w:tc>
          <w:tcPr>
            <w:tcW w:w="9781" w:type="dxa"/>
            <w:gridSpan w:val="2"/>
          </w:tcPr>
          <w:p w:rsidR="00770478" w:rsidRPr="007302F6" w:rsidRDefault="005604AC" w:rsidP="007302F6">
            <w:pPr>
              <w:widowControl w:val="0"/>
              <w:spacing w:after="0" w:line="240" w:lineRule="auto"/>
              <w:jc w:val="center"/>
              <w:outlineLvl w:val="3"/>
              <w:rPr>
                <w:rFonts w:ascii="Times New Roman" w:hAnsi="Times New Roman" w:cs="Times New Roman"/>
                <w:sz w:val="24"/>
                <w:szCs w:val="24"/>
              </w:rPr>
            </w:pPr>
            <w:r w:rsidRPr="007302F6">
              <w:rPr>
                <w:rFonts w:ascii="Times New Roman" w:hAnsi="Times New Roman" w:cs="Times New Roman"/>
                <w:sz w:val="24"/>
                <w:szCs w:val="24"/>
                <w:lang w:val="tt"/>
              </w:rPr>
              <w:t>Табиблар һәм провизорлар вазифаларының һөнәри квалификация төркеме</w:t>
            </w:r>
          </w:p>
        </w:tc>
      </w:tr>
      <w:tr w:rsidR="00EE3C61" w:rsidTr="007302F6">
        <w:tc>
          <w:tcPr>
            <w:tcW w:w="5387" w:type="dxa"/>
          </w:tcPr>
          <w:p w:rsidR="00770478" w:rsidRPr="007302F6" w:rsidRDefault="005604AC"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lang w:val="tt"/>
              </w:rPr>
              <w:t>Икенче квалификация категориясе</w:t>
            </w:r>
          </w:p>
        </w:tc>
        <w:tc>
          <w:tcPr>
            <w:tcW w:w="4394"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6,0</w:t>
            </w:r>
          </w:p>
        </w:tc>
      </w:tr>
      <w:tr w:rsidR="00EE3C61" w:rsidTr="007302F6">
        <w:tc>
          <w:tcPr>
            <w:tcW w:w="5387" w:type="dxa"/>
          </w:tcPr>
          <w:p w:rsidR="00770478" w:rsidRPr="007302F6" w:rsidRDefault="005604AC"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lang w:val="tt"/>
              </w:rPr>
              <w:t>Беренче квалификация категориясе</w:t>
            </w:r>
          </w:p>
        </w:tc>
        <w:tc>
          <w:tcPr>
            <w:tcW w:w="4394"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10,0</w:t>
            </w:r>
          </w:p>
        </w:tc>
      </w:tr>
      <w:tr w:rsidR="00EE3C61" w:rsidTr="007302F6">
        <w:tc>
          <w:tcPr>
            <w:tcW w:w="5387" w:type="dxa"/>
          </w:tcPr>
          <w:p w:rsidR="00770478" w:rsidRPr="007302F6" w:rsidRDefault="005604AC"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lang w:val="tt"/>
              </w:rPr>
              <w:t>Югары квалификация категориясе</w:t>
            </w:r>
          </w:p>
        </w:tc>
        <w:tc>
          <w:tcPr>
            <w:tcW w:w="4394"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20,0</w:t>
            </w:r>
          </w:p>
        </w:tc>
      </w:tr>
    </w:tbl>
    <w:p w:rsidR="00770478" w:rsidRPr="00FB72AA" w:rsidRDefault="00770478" w:rsidP="00770478">
      <w:pPr>
        <w:widowControl w:val="0"/>
        <w:jc w:val="both"/>
        <w:rPr>
          <w:szCs w:val="28"/>
        </w:rPr>
      </w:pP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5.8.2. Профиль буенча эш стажы өчен түләүләр, профиль буенча эш дәвамлылыгына карап, һөнәри квалификация төркемнәреннән чыгып, стажга карап төркемнәр буенча билгеләнә һәм түбәндәге формула нигезендә исәпләнә.</w:t>
      </w:r>
      <m:oMath>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s</m:t>
            </m:r>
          </m:sub>
        </m:sSub>
        <m:r>
          <w:rPr>
            <w:rFonts w:ascii="Cambria Math" w:hAnsi="Cambria Math" w:cs="Times New Roman"/>
            <w:sz w:val="28"/>
            <w:szCs w:val="28"/>
            <w:lang w:val="tt"/>
          </w:rPr>
          <m:t>)</m:t>
        </m:r>
      </m:oMath>
    </w:p>
    <w:p w:rsidR="00770478" w:rsidRPr="0099242B" w:rsidRDefault="00770478" w:rsidP="00770478">
      <w:pPr>
        <w:widowControl w:val="0"/>
        <w:jc w:val="both"/>
        <w:rPr>
          <w:sz w:val="10"/>
          <w:szCs w:val="28"/>
        </w:rPr>
      </w:pPr>
    </w:p>
    <w:p w:rsidR="00770478" w:rsidRPr="007F57E9" w:rsidRDefault="00B60B24" w:rsidP="00770478">
      <w:pPr>
        <w:widowControl w:val="0"/>
        <w:ind w:firstLine="709"/>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lang w:val="en-US"/>
                </w:rPr>
                <m:t>s</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s</m:t>
                  </m:r>
                </m:sub>
              </m:sSub>
            </m:num>
            <m:den>
              <m:r>
                <w:rPr>
                  <w:rFonts w:ascii="Cambria Math" w:hAnsi="Cambria Math"/>
                  <w:sz w:val="28"/>
                  <w:szCs w:val="28"/>
                </w:rPr>
                <m:t>100%</m:t>
              </m:r>
            </m:den>
          </m:f>
          <m:r>
            <w:rPr>
              <w:rFonts w:ascii="Cambria Math" w:hAnsi="Cambria Math"/>
              <w:sz w:val="28"/>
              <w:szCs w:val="28"/>
            </w:rPr>
            <m:t>,</m:t>
          </m:r>
        </m:oMath>
      </m:oMathPara>
    </w:p>
    <w:p w:rsidR="00770478" w:rsidRPr="0099242B" w:rsidRDefault="00770478" w:rsidP="00770478">
      <w:pPr>
        <w:widowControl w:val="0"/>
        <w:jc w:val="both"/>
        <w:rPr>
          <w:sz w:val="10"/>
          <w:szCs w:val="28"/>
        </w:rPr>
      </w:pP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 xml:space="preserve">биредә: </w:t>
      </w:r>
    </w:p>
    <w:p w:rsidR="00770478" w:rsidRPr="007302F6" w:rsidRDefault="00B60B24" w:rsidP="007302F6">
      <w:pPr>
        <w:widowControl w:val="0"/>
        <w:spacing w:after="0" w:line="240" w:lineRule="auto"/>
        <w:ind w:firstLine="567"/>
        <w:jc w:val="both"/>
        <w:rPr>
          <w:rFonts w:ascii="Times New Roman" w:eastAsia="Calibri"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7302F6">
        <w:rPr>
          <w:rFonts w:ascii="Times New Roman" w:eastAsia="Calibri" w:hAnsi="Times New Roman" w:cs="Times New Roman"/>
          <w:sz w:val="28"/>
          <w:szCs w:val="28"/>
          <w:lang w:val="tt"/>
        </w:rPr>
        <w:t xml:space="preserve"> - яшьләр сәясәте оешмаларында медицина хезмәткәрләренең вазыйфаи оклады;</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s</m:t>
            </m:r>
          </m:sub>
        </m:sSub>
      </m:oMath>
      <w:r w:rsidR="005604AC" w:rsidRPr="007302F6">
        <w:rPr>
          <w:rFonts w:ascii="Times New Roman" w:eastAsia="Calibri" w:hAnsi="Times New Roman" w:cs="Times New Roman"/>
          <w:sz w:val="28"/>
          <w:szCs w:val="28"/>
          <w:lang w:val="tt"/>
        </w:rPr>
        <w:t xml:space="preserve"> – 8 нчы таблицада китерелгән, профиль буенча эш стажы өчен өстәмә түләү күләме.</w:t>
      </w:r>
    </w:p>
    <w:p w:rsidR="00770478" w:rsidRPr="007302F6" w:rsidRDefault="00770478" w:rsidP="00770478">
      <w:pPr>
        <w:widowControl w:val="0"/>
        <w:jc w:val="both"/>
        <w:rPr>
          <w:rFonts w:ascii="Times New Roman" w:hAnsi="Times New Roman" w:cs="Times New Roman"/>
          <w:sz w:val="10"/>
          <w:szCs w:val="28"/>
        </w:rPr>
      </w:pPr>
    </w:p>
    <w:p w:rsidR="00770478" w:rsidRPr="007302F6" w:rsidRDefault="005604AC" w:rsidP="00770478">
      <w:pPr>
        <w:widowControl w:val="0"/>
        <w:ind w:firstLine="709"/>
        <w:jc w:val="right"/>
        <w:outlineLvl w:val="2"/>
        <w:rPr>
          <w:rFonts w:ascii="Times New Roman" w:hAnsi="Times New Roman" w:cs="Times New Roman"/>
          <w:sz w:val="28"/>
          <w:szCs w:val="28"/>
        </w:rPr>
      </w:pPr>
      <w:r w:rsidRPr="007302F6">
        <w:rPr>
          <w:rFonts w:ascii="Times New Roman" w:hAnsi="Times New Roman" w:cs="Times New Roman"/>
          <w:sz w:val="28"/>
          <w:szCs w:val="28"/>
          <w:lang w:val="tt"/>
        </w:rPr>
        <w:t>8 нче таблица</w:t>
      </w:r>
    </w:p>
    <w:p w:rsidR="00770478" w:rsidRPr="007302F6" w:rsidRDefault="00770478" w:rsidP="00770478">
      <w:pPr>
        <w:widowControl w:val="0"/>
        <w:jc w:val="both"/>
        <w:rPr>
          <w:rFonts w:ascii="Times New Roman" w:hAnsi="Times New Roman" w:cs="Times New Roman"/>
          <w:sz w:val="10"/>
          <w:szCs w:val="28"/>
        </w:rPr>
      </w:pPr>
    </w:p>
    <w:p w:rsidR="00770478" w:rsidRPr="007302F6" w:rsidRDefault="005604AC" w:rsidP="00770478">
      <w:pPr>
        <w:widowControl w:val="0"/>
        <w:jc w:val="center"/>
        <w:rPr>
          <w:rFonts w:ascii="Times New Roman" w:hAnsi="Times New Roman" w:cs="Times New Roman"/>
          <w:sz w:val="28"/>
          <w:szCs w:val="28"/>
        </w:rPr>
      </w:pPr>
      <w:bookmarkStart w:id="4" w:name="P9992"/>
      <w:bookmarkEnd w:id="4"/>
      <w:r w:rsidRPr="007302F6">
        <w:rPr>
          <w:rFonts w:ascii="Times New Roman" w:hAnsi="Times New Roman" w:cs="Times New Roman"/>
          <w:sz w:val="28"/>
          <w:szCs w:val="28"/>
          <w:lang w:val="tt"/>
        </w:rPr>
        <w:t>Профиль буенча эш стажы өчен өстәмә түләүләр күләме</w:t>
      </w:r>
    </w:p>
    <w:p w:rsidR="00770478" w:rsidRPr="007302F6" w:rsidRDefault="00770478" w:rsidP="00770478">
      <w:pPr>
        <w:widowControl w:val="0"/>
        <w:rPr>
          <w:rFonts w:ascii="Times New Roman" w:hAnsi="Times New Roman" w:cs="Times New Roman"/>
          <w:sz w:val="10"/>
          <w:szCs w:val="28"/>
        </w:rPr>
      </w:pP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2268"/>
        <w:gridCol w:w="2126"/>
      </w:tblGrid>
      <w:tr w:rsidR="00EE3C61" w:rsidTr="007302F6">
        <w:tc>
          <w:tcPr>
            <w:tcW w:w="5245"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Һөнәри квалификация төркеме атамасы</w:t>
            </w:r>
          </w:p>
        </w:tc>
        <w:tc>
          <w:tcPr>
            <w:tcW w:w="2268"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Стаж буенча төркем</w:t>
            </w:r>
          </w:p>
        </w:tc>
        <w:tc>
          <w:tcPr>
            <w:tcW w:w="2126"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Өстәмә түләүләр күләме, процент</w:t>
            </w:r>
          </w:p>
        </w:tc>
      </w:tr>
    </w:tbl>
    <w:p w:rsidR="00770478" w:rsidRPr="007302F6" w:rsidRDefault="00770478" w:rsidP="007302F6">
      <w:pPr>
        <w:widowControl w:val="0"/>
        <w:spacing w:after="0" w:line="240" w:lineRule="auto"/>
        <w:jc w:val="both"/>
        <w:rPr>
          <w:rFonts w:ascii="Times New Roman" w:hAnsi="Times New Roman" w:cs="Times New Roman"/>
          <w:sz w:val="2"/>
          <w:szCs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245"/>
        <w:gridCol w:w="2268"/>
        <w:gridCol w:w="2126"/>
      </w:tblGrid>
      <w:tr w:rsidR="00EE3C61" w:rsidTr="007302F6">
        <w:tc>
          <w:tcPr>
            <w:tcW w:w="5245" w:type="dxa"/>
            <w:vMerge w:val="restart"/>
          </w:tcPr>
          <w:p w:rsidR="00770478" w:rsidRPr="007302F6" w:rsidRDefault="005604AC" w:rsidP="007302F6">
            <w:pPr>
              <w:widowControl w:val="0"/>
              <w:spacing w:after="0" w:line="240" w:lineRule="auto"/>
              <w:jc w:val="both"/>
              <w:rPr>
                <w:rFonts w:ascii="Times New Roman" w:hAnsi="Times New Roman" w:cs="Times New Roman"/>
                <w:sz w:val="24"/>
                <w:szCs w:val="24"/>
              </w:rPr>
            </w:pPr>
            <w:r w:rsidRPr="007302F6">
              <w:rPr>
                <w:rFonts w:ascii="Times New Roman" w:hAnsi="Times New Roman" w:cs="Times New Roman"/>
                <w:sz w:val="24"/>
                <w:szCs w:val="24"/>
                <w:lang w:val="tt"/>
              </w:rPr>
              <w:t>Урта медицина һәм фармацевтика персоналы</w:t>
            </w:r>
          </w:p>
        </w:tc>
        <w:tc>
          <w:tcPr>
            <w:tcW w:w="2268"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3 елдан 5 елга кадәр</w:t>
            </w:r>
          </w:p>
        </w:tc>
        <w:tc>
          <w:tcPr>
            <w:tcW w:w="2126"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2,5</w:t>
            </w:r>
          </w:p>
        </w:tc>
      </w:tr>
      <w:tr w:rsidR="00EE3C61" w:rsidTr="007302F6">
        <w:tc>
          <w:tcPr>
            <w:tcW w:w="5245" w:type="dxa"/>
            <w:vMerge/>
          </w:tcPr>
          <w:p w:rsidR="00770478" w:rsidRPr="007302F6" w:rsidRDefault="00770478" w:rsidP="007302F6">
            <w:pPr>
              <w:spacing w:after="0" w:line="240" w:lineRule="auto"/>
              <w:rPr>
                <w:rFonts w:ascii="Times New Roman" w:hAnsi="Times New Roman" w:cs="Times New Roman"/>
                <w:sz w:val="24"/>
                <w:szCs w:val="24"/>
              </w:rPr>
            </w:pPr>
          </w:p>
        </w:tc>
        <w:tc>
          <w:tcPr>
            <w:tcW w:w="2268"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5 елдан 10 елга кадәр</w:t>
            </w:r>
          </w:p>
        </w:tc>
        <w:tc>
          <w:tcPr>
            <w:tcW w:w="2126"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3,5</w:t>
            </w:r>
          </w:p>
        </w:tc>
      </w:tr>
      <w:tr w:rsidR="00EE3C61" w:rsidTr="007302F6">
        <w:tc>
          <w:tcPr>
            <w:tcW w:w="5245" w:type="dxa"/>
            <w:vMerge/>
          </w:tcPr>
          <w:p w:rsidR="00770478" w:rsidRPr="007302F6" w:rsidRDefault="00770478" w:rsidP="007302F6">
            <w:pPr>
              <w:spacing w:after="0" w:line="240" w:lineRule="auto"/>
              <w:rPr>
                <w:rFonts w:ascii="Times New Roman" w:hAnsi="Times New Roman" w:cs="Times New Roman"/>
                <w:sz w:val="24"/>
                <w:szCs w:val="24"/>
              </w:rPr>
            </w:pPr>
          </w:p>
        </w:tc>
        <w:tc>
          <w:tcPr>
            <w:tcW w:w="2268"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10 елдан 15 елга кадәр</w:t>
            </w:r>
          </w:p>
        </w:tc>
        <w:tc>
          <w:tcPr>
            <w:tcW w:w="2126"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4,5</w:t>
            </w:r>
          </w:p>
        </w:tc>
      </w:tr>
      <w:tr w:rsidR="00EE3C61" w:rsidTr="007302F6">
        <w:tc>
          <w:tcPr>
            <w:tcW w:w="5245" w:type="dxa"/>
            <w:vMerge/>
          </w:tcPr>
          <w:p w:rsidR="00770478" w:rsidRPr="007302F6" w:rsidRDefault="00770478" w:rsidP="007302F6">
            <w:pPr>
              <w:spacing w:after="0" w:line="240" w:lineRule="auto"/>
              <w:rPr>
                <w:rFonts w:ascii="Times New Roman" w:hAnsi="Times New Roman" w:cs="Times New Roman"/>
                <w:sz w:val="24"/>
                <w:szCs w:val="24"/>
              </w:rPr>
            </w:pPr>
          </w:p>
        </w:tc>
        <w:tc>
          <w:tcPr>
            <w:tcW w:w="2268"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15 елдан артык</w:t>
            </w:r>
          </w:p>
        </w:tc>
        <w:tc>
          <w:tcPr>
            <w:tcW w:w="2126"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5,5</w:t>
            </w:r>
          </w:p>
        </w:tc>
      </w:tr>
      <w:tr w:rsidR="00EE3C61" w:rsidTr="007302F6">
        <w:tc>
          <w:tcPr>
            <w:tcW w:w="5245" w:type="dxa"/>
            <w:vMerge w:val="restart"/>
          </w:tcPr>
          <w:p w:rsidR="00770478" w:rsidRPr="007302F6" w:rsidRDefault="005604AC"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lang w:val="tt"/>
              </w:rPr>
              <w:t>Табиблар һәм провизорлар</w:t>
            </w:r>
          </w:p>
        </w:tc>
        <w:tc>
          <w:tcPr>
            <w:tcW w:w="2268"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3 елдан 5 елга кадәр</w:t>
            </w:r>
          </w:p>
        </w:tc>
        <w:tc>
          <w:tcPr>
            <w:tcW w:w="2126"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5,0</w:t>
            </w:r>
          </w:p>
        </w:tc>
      </w:tr>
      <w:tr w:rsidR="00EE3C61" w:rsidTr="007302F6">
        <w:tc>
          <w:tcPr>
            <w:tcW w:w="5245" w:type="dxa"/>
            <w:vMerge/>
          </w:tcPr>
          <w:p w:rsidR="00770478" w:rsidRPr="007302F6" w:rsidRDefault="00770478" w:rsidP="007302F6">
            <w:pPr>
              <w:spacing w:after="0" w:line="240" w:lineRule="auto"/>
              <w:rPr>
                <w:rFonts w:ascii="Times New Roman" w:hAnsi="Times New Roman" w:cs="Times New Roman"/>
                <w:sz w:val="24"/>
                <w:szCs w:val="24"/>
              </w:rPr>
            </w:pPr>
          </w:p>
        </w:tc>
        <w:tc>
          <w:tcPr>
            <w:tcW w:w="2268"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5 елдан 10 елга кадәр</w:t>
            </w:r>
          </w:p>
        </w:tc>
        <w:tc>
          <w:tcPr>
            <w:tcW w:w="2126"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7,5</w:t>
            </w:r>
          </w:p>
        </w:tc>
      </w:tr>
      <w:tr w:rsidR="00EE3C61" w:rsidTr="007302F6">
        <w:tc>
          <w:tcPr>
            <w:tcW w:w="5245" w:type="dxa"/>
            <w:vMerge/>
          </w:tcPr>
          <w:p w:rsidR="00770478" w:rsidRPr="007302F6" w:rsidRDefault="00770478" w:rsidP="007302F6">
            <w:pPr>
              <w:spacing w:after="0" w:line="240" w:lineRule="auto"/>
              <w:rPr>
                <w:rFonts w:ascii="Times New Roman" w:hAnsi="Times New Roman" w:cs="Times New Roman"/>
                <w:sz w:val="24"/>
                <w:szCs w:val="24"/>
              </w:rPr>
            </w:pPr>
          </w:p>
        </w:tc>
        <w:tc>
          <w:tcPr>
            <w:tcW w:w="2268"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10 елдан 15 елга кадәр</w:t>
            </w:r>
          </w:p>
        </w:tc>
        <w:tc>
          <w:tcPr>
            <w:tcW w:w="2126"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9,0</w:t>
            </w:r>
          </w:p>
        </w:tc>
      </w:tr>
      <w:tr w:rsidR="00EE3C61" w:rsidTr="007302F6">
        <w:tc>
          <w:tcPr>
            <w:tcW w:w="5245" w:type="dxa"/>
            <w:vMerge/>
          </w:tcPr>
          <w:p w:rsidR="00770478" w:rsidRPr="007302F6" w:rsidRDefault="00770478" w:rsidP="007302F6">
            <w:pPr>
              <w:spacing w:after="0" w:line="240" w:lineRule="auto"/>
              <w:rPr>
                <w:rFonts w:ascii="Times New Roman" w:hAnsi="Times New Roman" w:cs="Times New Roman"/>
                <w:sz w:val="24"/>
                <w:szCs w:val="24"/>
              </w:rPr>
            </w:pPr>
          </w:p>
        </w:tc>
        <w:tc>
          <w:tcPr>
            <w:tcW w:w="2268"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15 елдан артык</w:t>
            </w:r>
          </w:p>
        </w:tc>
        <w:tc>
          <w:tcPr>
            <w:tcW w:w="2126"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10,0</w:t>
            </w:r>
          </w:p>
        </w:tc>
      </w:tr>
    </w:tbl>
    <w:p w:rsidR="00770478" w:rsidRPr="0099242B" w:rsidRDefault="00770478" w:rsidP="00770478">
      <w:pPr>
        <w:widowControl w:val="0"/>
        <w:jc w:val="both"/>
        <w:rPr>
          <w:sz w:val="10"/>
          <w:szCs w:val="28"/>
        </w:rPr>
      </w:pP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Эш стажы үзгәргәндә профиль буенча эш стажы өчен түләүләр күләме, әгәр стажны раслый торган документлар оешмада булса, профиль буенча эш стажы өчен түләүләр күләмен арттыру хокукын бирә торган стаж тулган көннән алып, яисә стажны раслый торган кирәкле документ тапшырылган көннән алып билгеләнә (үзгәртелә).</w:t>
      </w: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5.8.3. Мактаулы исемнәргә</w:t>
      </w:r>
      <m:oMath>
        <m:r>
          <w:rPr>
            <w:rFonts w:ascii="Cambria Math" w:hAnsi="Cambria Math" w:cs="Times New Roman"/>
            <w:sz w:val="28"/>
            <w:szCs w:val="28"/>
            <w:lang w:val="tt"/>
          </w:rPr>
          <m:t>(</m:t>
        </m:r>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pz</m:t>
            </m:r>
          </m:sub>
        </m:sSub>
        <m:r>
          <w:rPr>
            <w:rFonts w:ascii="Cambria Math" w:hAnsi="Cambria Math" w:cs="Times New Roman"/>
            <w:sz w:val="28"/>
            <w:szCs w:val="28"/>
            <w:lang w:val="tt"/>
          </w:rPr>
          <m:t>)</m:t>
        </m:r>
      </m:oMath>
      <w:r w:rsidRPr="007302F6">
        <w:rPr>
          <w:rFonts w:ascii="Times New Roman" w:hAnsi="Times New Roman" w:cs="Times New Roman"/>
          <w:sz w:val="28"/>
          <w:szCs w:val="28"/>
          <w:lang w:val="tt"/>
        </w:rPr>
        <w:t xml:space="preserve"> ия булган өчен түләүләр медицина хезмәткәрләренә бирелә һәм түбәндәге формула буенча исәпләнә:</w:t>
      </w:r>
    </w:p>
    <w:p w:rsidR="00770478" w:rsidRPr="0099242B" w:rsidRDefault="00770478" w:rsidP="00770478">
      <w:pPr>
        <w:widowControl w:val="0"/>
        <w:jc w:val="both"/>
        <w:rPr>
          <w:sz w:val="10"/>
          <w:szCs w:val="28"/>
        </w:rPr>
      </w:pPr>
    </w:p>
    <w:p w:rsidR="00770478" w:rsidRPr="007F57E9" w:rsidRDefault="00B60B24" w:rsidP="00770478">
      <w:pPr>
        <w:widowControl w:val="0"/>
        <w:ind w:firstLine="709"/>
        <w:jc w:val="center"/>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pz</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pz</m:t>
                  </m:r>
                </m:sub>
              </m:sSub>
            </m:num>
            <m:den>
              <m:r>
                <w:rPr>
                  <w:rFonts w:ascii="Cambria Math" w:hAnsi="Cambria Math"/>
                  <w:sz w:val="28"/>
                  <w:szCs w:val="28"/>
                </w:rPr>
                <m:t>100%</m:t>
              </m:r>
            </m:den>
          </m:f>
          <m:r>
            <w:rPr>
              <w:rFonts w:ascii="Cambria Math" w:hAnsi="Cambria Math"/>
              <w:sz w:val="28"/>
              <w:szCs w:val="28"/>
            </w:rPr>
            <m:t>,</m:t>
          </m:r>
        </m:oMath>
      </m:oMathPara>
    </w:p>
    <w:p w:rsidR="00770478" w:rsidRPr="0099242B" w:rsidRDefault="00770478" w:rsidP="00770478">
      <w:pPr>
        <w:widowControl w:val="0"/>
        <w:jc w:val="both"/>
        <w:rPr>
          <w:sz w:val="10"/>
          <w:szCs w:val="28"/>
        </w:rPr>
      </w:pP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 xml:space="preserve">биредә: </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7302F6">
        <w:rPr>
          <w:rFonts w:ascii="Times New Roman" w:hAnsi="Times New Roman" w:cs="Times New Roman"/>
          <w:sz w:val="28"/>
          <w:szCs w:val="28"/>
          <w:lang w:val="tt"/>
        </w:rPr>
        <w:t xml:space="preserve"> - яшьләр сәясәте оешмаларында медицина хезмәткәрләренең вазыйфаи оклады;</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pz</m:t>
            </m:r>
          </m:sub>
        </m:sSub>
      </m:oMath>
      <w:r w:rsidR="005604AC" w:rsidRPr="007302F6">
        <w:rPr>
          <w:rFonts w:ascii="Times New Roman" w:hAnsi="Times New Roman" w:cs="Times New Roman"/>
          <w:sz w:val="28"/>
          <w:szCs w:val="28"/>
          <w:lang w:val="tt"/>
        </w:rPr>
        <w:t xml:space="preserve"> - дәүләт бүләкләренә ия булган өчен өстәмә түләү күләме.</w:t>
      </w: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Татарстан Республикасының мактаулы исемнәре, Совет Социалистик Республикалар Союзы составындагы автономияле республикаларның мактаулы исемнәре булган өчен өстәмә түләүләр күләме 6 процент тәшкил итә.</w:t>
      </w: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lastRenderedPageBreak/>
        <w:t>Россия Федерациясенең мактаулы исемнәре, Совет Социалистик Республикалар Союзының мактаулы исемнәре, Совет Социалистик Республикалар Союзы составындагы союздаш еспубликаларның мактаулы исемнәре булган өчен өстәмә түләү күләме 7 процент тәшкил итә.</w:t>
      </w: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Медицина хезмәткәрләренә тиешле түләүләр билгели торган дәүләт бүләкләре исемлеге әлеге Нигезләмәгә кушымтадагы 3 нче таблицада китерелгән.</w:t>
      </w:r>
      <w:r w:rsidR="00703941" w:rsidRPr="007302F6">
        <w:rPr>
          <w:rFonts w:ascii="Times New Roman" w:hAnsi="Times New Roman" w:cs="Times New Roman"/>
          <w:sz w:val="28"/>
          <w:szCs w:val="28"/>
        </w:rPr>
        <w:t xml:space="preserve"> </w:t>
      </w:r>
    </w:p>
    <w:p w:rsidR="00770478" w:rsidRPr="005604AC" w:rsidRDefault="005604AC" w:rsidP="007302F6">
      <w:pPr>
        <w:widowControl w:val="0"/>
        <w:spacing w:after="0" w:line="240" w:lineRule="auto"/>
        <w:ind w:firstLine="567"/>
        <w:jc w:val="both"/>
        <w:rPr>
          <w:rFonts w:ascii="Times New Roman" w:hAnsi="Times New Roman" w:cs="Times New Roman"/>
          <w:sz w:val="28"/>
          <w:szCs w:val="28"/>
          <w:lang w:val="tt"/>
        </w:rPr>
      </w:pPr>
      <w:r w:rsidRPr="007302F6">
        <w:rPr>
          <w:rFonts w:ascii="Times New Roman" w:hAnsi="Times New Roman" w:cs="Times New Roman"/>
          <w:sz w:val="28"/>
          <w:szCs w:val="28"/>
          <w:lang w:val="tt"/>
        </w:rPr>
        <w:t>Мактаулы исемнәр булу өчен түләүләр күләмен билгеләү мактаулы исем бирелгән көннән башкарыла. Ике һәм аннан да күбрәк мактаулы исемгә ия булган хезмәткәрләргә аларның булуы өчен түләү хезмәткәрнең сайлавы буенча мактаулы исемнәрнең берсе өчен билгеләнә.</w:t>
      </w:r>
    </w:p>
    <w:p w:rsidR="00770478" w:rsidRPr="005604AC" w:rsidRDefault="005604AC" w:rsidP="007302F6">
      <w:pPr>
        <w:widowControl w:val="0"/>
        <w:spacing w:after="0" w:line="240" w:lineRule="auto"/>
        <w:ind w:firstLine="567"/>
        <w:jc w:val="both"/>
        <w:rPr>
          <w:rFonts w:ascii="Times New Roman" w:hAnsi="Times New Roman" w:cs="Times New Roman"/>
          <w:sz w:val="28"/>
          <w:szCs w:val="28"/>
          <w:lang w:val="tt"/>
        </w:rPr>
      </w:pPr>
      <w:r w:rsidRPr="007302F6">
        <w:rPr>
          <w:rFonts w:ascii="Times New Roman" w:hAnsi="Times New Roman" w:cs="Times New Roman"/>
          <w:sz w:val="28"/>
          <w:szCs w:val="28"/>
          <w:lang w:val="tt"/>
        </w:rPr>
        <w:t>5.8.4. Медицина хезмәткәрләренә хезмәт интенсивлыгы өчен түләүләр билгеләнә һәм түбәндәге формула буенча исәпләнә:</w:t>
      </w:r>
      <m:oMath>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it</m:t>
            </m:r>
          </m:sub>
        </m:sSub>
        <m:r>
          <w:rPr>
            <w:rFonts w:ascii="Cambria Math" w:hAnsi="Cambria Math" w:cs="Times New Roman"/>
            <w:sz w:val="28"/>
            <w:szCs w:val="28"/>
            <w:lang w:val="tt"/>
          </w:rPr>
          <m:t>)</m:t>
        </m:r>
      </m:oMath>
    </w:p>
    <w:p w:rsidR="00770478" w:rsidRPr="005604AC" w:rsidRDefault="00770478" w:rsidP="00770478">
      <w:pPr>
        <w:widowControl w:val="0"/>
        <w:jc w:val="both"/>
        <w:rPr>
          <w:sz w:val="16"/>
          <w:szCs w:val="28"/>
          <w:lang w:val="tt"/>
        </w:rPr>
      </w:pPr>
    </w:p>
    <w:p w:rsidR="00770478" w:rsidRPr="007F57E9" w:rsidRDefault="00B60B24" w:rsidP="00770478">
      <w:pPr>
        <w:widowControl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lang w:val="tt"/>
              </w:rPr>
              <m:t>B</m:t>
            </m:r>
          </m:e>
          <m:sub>
            <m:r>
              <w:rPr>
                <w:rFonts w:ascii="Cambria Math" w:hAnsi="Cambria Math"/>
                <w:sz w:val="28"/>
                <w:szCs w:val="28"/>
                <w:lang w:val="tt"/>
              </w:rPr>
              <m:t>it</m:t>
            </m:r>
          </m:sub>
        </m:sSub>
        <m:r>
          <w:rPr>
            <w:rFonts w:ascii="Cambria Math" w:hAnsi="Cambria Math"/>
            <w:sz w:val="28"/>
            <w:szCs w:val="28"/>
            <w:lang w:val="tt"/>
          </w:rPr>
          <m:t>=</m:t>
        </m:r>
        <m:sSub>
          <m:sSubPr>
            <m:ctrlPr>
              <w:rPr>
                <w:rFonts w:ascii="Cambria Math" w:hAnsi="Cambria Math"/>
                <w:i/>
                <w:sz w:val="28"/>
                <w:szCs w:val="28"/>
              </w:rPr>
            </m:ctrlPr>
          </m:sSubPr>
          <m:e>
            <m:r>
              <w:rPr>
                <w:rFonts w:ascii="Cambria Math" w:hAnsi="Cambria Math"/>
                <w:sz w:val="28"/>
                <w:szCs w:val="28"/>
                <w:lang w:val="tt"/>
              </w:rPr>
              <m:t>O</m:t>
            </m:r>
          </m:e>
          <m:sub>
            <m:r>
              <w:rPr>
                <w:rFonts w:ascii="Cambria Math" w:hAnsi="Cambria Math"/>
                <w:sz w:val="28"/>
                <w:szCs w:val="28"/>
                <w:lang w:val="tt"/>
              </w:rPr>
              <m:t>d</m:t>
            </m:r>
          </m:sub>
        </m:sSub>
        <m:r>
          <w:rPr>
            <w:rFonts w:ascii="Cambria Math" w:hAnsi="Cambria Math"/>
            <w:sz w:val="28"/>
            <w:szCs w:val="28"/>
            <w:lang w:val="tt"/>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tt"/>
                  </w:rPr>
                  <m:t>D</m:t>
                </m:r>
              </m:e>
              <m:sub>
                <m:r>
                  <w:rPr>
                    <w:rFonts w:ascii="Cambria Math" w:hAnsi="Cambria Math"/>
                    <w:sz w:val="28"/>
                    <w:szCs w:val="28"/>
                    <w:lang w:val="tt"/>
                  </w:rPr>
                  <m:t>it</m:t>
                </m:r>
              </m:sub>
            </m:sSub>
          </m:num>
          <m:den>
            <m:r>
              <w:rPr>
                <w:rFonts w:ascii="Cambria Math" w:hAnsi="Cambria Math"/>
                <w:sz w:val="28"/>
                <w:szCs w:val="28"/>
                <w:lang w:val="tt"/>
              </w:rPr>
              <m:t>100%</m:t>
            </m:r>
          </m:den>
        </m:f>
      </m:oMath>
      <w:r w:rsidR="005604AC" w:rsidRPr="007F57E9">
        <w:rPr>
          <w:sz w:val="28"/>
          <w:szCs w:val="28"/>
          <w:lang w:val="tt"/>
        </w:rPr>
        <w:t>,</w:t>
      </w:r>
    </w:p>
    <w:p w:rsidR="00770478" w:rsidRPr="00FB72AA" w:rsidRDefault="00770478" w:rsidP="00770478">
      <w:pPr>
        <w:widowControl w:val="0"/>
        <w:jc w:val="both"/>
        <w:rPr>
          <w:sz w:val="16"/>
          <w:szCs w:val="28"/>
        </w:rPr>
      </w:pP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 xml:space="preserve">биредә: </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7302F6">
        <w:rPr>
          <w:rFonts w:ascii="Times New Roman" w:hAnsi="Times New Roman" w:cs="Times New Roman"/>
          <w:sz w:val="28"/>
          <w:szCs w:val="28"/>
          <w:lang w:val="tt"/>
        </w:rPr>
        <w:t xml:space="preserve"> - яшьләр сәясәте оешмаларында медицина хезмәткәрләренең вазыйфаи оклады;</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it</m:t>
            </m:r>
          </m:sub>
        </m:sSub>
      </m:oMath>
      <w:r w:rsidR="005604AC" w:rsidRPr="007302F6">
        <w:rPr>
          <w:rFonts w:ascii="Times New Roman" w:hAnsi="Times New Roman" w:cs="Times New Roman"/>
          <w:sz w:val="28"/>
          <w:szCs w:val="28"/>
          <w:lang w:val="tt"/>
        </w:rPr>
        <w:t xml:space="preserve"> - хезмәт интенсивлыгы өчен өстәмә 41,0 процентка тигез.</w:t>
      </w: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5.9. Яшьләр сәясәте оешмаларының мәдәният  хезмәткәрләренә стимуллаштыру характерындагы түләүләр күләме һәм тәртибе.</w:t>
      </w: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 xml:space="preserve">5.9.1. </w:t>
      </w:r>
      <m:oMath>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kk</m:t>
            </m:r>
          </m:sub>
        </m:sSub>
        <m:r>
          <w:rPr>
            <w:rFonts w:ascii="Cambria Math" w:hAnsi="Cambria Math" w:cs="Times New Roman"/>
            <w:sz w:val="28"/>
            <w:szCs w:val="28"/>
            <w:lang w:val="tt"/>
          </w:rPr>
          <m:t>)</m:t>
        </m:r>
      </m:oMath>
      <w:r w:rsidRPr="007302F6">
        <w:rPr>
          <w:rFonts w:ascii="Times New Roman" w:hAnsi="Times New Roman" w:cs="Times New Roman"/>
          <w:sz w:val="28"/>
          <w:szCs w:val="28"/>
          <w:lang w:val="tt"/>
        </w:rPr>
        <w:t>Квалификация категориясе өчен түләүләр һөнәри квалификация төркемнәре киселешендә аттестация йомгаклары буенча квалификация категорияләрен бирү тариф-квалификация характеристикалары нигезендә каралган белгечлекләр буенча мәшгуль мәдәният хезмәткәрләренә бирелә. Квалификация категориясе өчен түләүләр түбәндәге формула буенча исәпләнә:</w:t>
      </w:r>
    </w:p>
    <w:p w:rsidR="00770478" w:rsidRPr="00FB72AA" w:rsidRDefault="00770478" w:rsidP="00770478">
      <w:pPr>
        <w:widowControl w:val="0"/>
        <w:jc w:val="both"/>
        <w:rPr>
          <w:sz w:val="16"/>
          <w:szCs w:val="28"/>
        </w:rPr>
      </w:pPr>
    </w:p>
    <w:p w:rsidR="00770478" w:rsidRPr="007F57E9" w:rsidRDefault="00B60B24" w:rsidP="00770478">
      <w:pPr>
        <w:widowControl w:val="0"/>
        <w:tabs>
          <w:tab w:val="left" w:pos="7335"/>
        </w:tabs>
        <w:ind w:firstLine="709"/>
        <w:jc w:val="both"/>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kk</m:t>
                  </m:r>
                </m:sub>
              </m:sSub>
            </m:num>
            <m:den>
              <m:r>
                <w:rPr>
                  <w:rFonts w:ascii="Cambria Math" w:hAnsi="Cambria Math"/>
                  <w:sz w:val="28"/>
                  <w:szCs w:val="28"/>
                </w:rPr>
                <m:t>100%</m:t>
              </m:r>
            </m:den>
          </m:f>
          <m:r>
            <w:rPr>
              <w:rFonts w:ascii="Cambria Math" w:hAnsi="Cambria Math"/>
              <w:sz w:val="28"/>
              <w:szCs w:val="28"/>
            </w:rPr>
            <m:t>,</m:t>
          </m:r>
        </m:oMath>
      </m:oMathPara>
    </w:p>
    <w:p w:rsidR="00770478" w:rsidRPr="00FB72AA" w:rsidRDefault="00770478" w:rsidP="00770478">
      <w:pPr>
        <w:widowControl w:val="0"/>
        <w:jc w:val="both"/>
        <w:rPr>
          <w:sz w:val="16"/>
          <w:szCs w:val="28"/>
        </w:rPr>
      </w:pP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 xml:space="preserve">биредә: </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7302F6">
        <w:rPr>
          <w:rFonts w:ascii="Times New Roman" w:hAnsi="Times New Roman" w:cs="Times New Roman"/>
          <w:sz w:val="28"/>
          <w:szCs w:val="28"/>
          <w:lang w:val="tt"/>
        </w:rPr>
        <w:t xml:space="preserve"> - яшьләр сәясәте оешмаларының мәдәният хезмәткәрләренең вазыйфаи оклады;</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kk</m:t>
            </m:r>
          </m:sub>
        </m:sSub>
      </m:oMath>
      <w:r w:rsidR="005604AC" w:rsidRPr="007302F6">
        <w:rPr>
          <w:rFonts w:ascii="Times New Roman" w:hAnsi="Times New Roman" w:cs="Times New Roman"/>
          <w:sz w:val="28"/>
          <w:szCs w:val="28"/>
          <w:lang w:val="tt"/>
        </w:rPr>
        <w:t xml:space="preserve"> – квалификация категориясе өчен өстәмә күләме, ул 9 нчы таблицада китерелгән.</w:t>
      </w: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Квалификация категориясе өчен түләүләрне үзгәртү (билгеләү) аттестация комиссиясе төзелгән орган (учреждение) әмере датасы нигезендә башкарыла.</w:t>
      </w:r>
    </w:p>
    <w:p w:rsidR="00770478" w:rsidRPr="00FB72AA" w:rsidRDefault="00770478" w:rsidP="00770478">
      <w:pPr>
        <w:widowControl w:val="0"/>
        <w:jc w:val="both"/>
        <w:rPr>
          <w:szCs w:val="28"/>
        </w:rPr>
      </w:pPr>
    </w:p>
    <w:p w:rsidR="00770478" w:rsidRPr="007302F6" w:rsidRDefault="005604AC" w:rsidP="00770478">
      <w:pPr>
        <w:widowControl w:val="0"/>
        <w:ind w:firstLine="567"/>
        <w:jc w:val="right"/>
        <w:outlineLvl w:val="2"/>
        <w:rPr>
          <w:rFonts w:ascii="Times New Roman" w:hAnsi="Times New Roman" w:cs="Times New Roman"/>
          <w:sz w:val="28"/>
          <w:szCs w:val="28"/>
        </w:rPr>
      </w:pPr>
      <w:r w:rsidRPr="007302F6">
        <w:rPr>
          <w:rFonts w:ascii="Times New Roman" w:hAnsi="Times New Roman" w:cs="Times New Roman"/>
          <w:sz w:val="28"/>
          <w:szCs w:val="28"/>
          <w:lang w:val="tt"/>
        </w:rPr>
        <w:t>9 нче таблица</w:t>
      </w:r>
    </w:p>
    <w:p w:rsidR="00770478" w:rsidRPr="00FB72AA" w:rsidRDefault="00770478" w:rsidP="00770478">
      <w:pPr>
        <w:widowControl w:val="0"/>
        <w:jc w:val="both"/>
        <w:rPr>
          <w:szCs w:val="28"/>
        </w:rPr>
      </w:pPr>
    </w:p>
    <w:p w:rsidR="00770478" w:rsidRPr="007302F6" w:rsidRDefault="005604AC" w:rsidP="007302F6">
      <w:pPr>
        <w:widowControl w:val="0"/>
        <w:jc w:val="center"/>
        <w:rPr>
          <w:rFonts w:ascii="Times New Roman" w:hAnsi="Times New Roman" w:cs="Times New Roman"/>
          <w:sz w:val="28"/>
          <w:szCs w:val="28"/>
        </w:rPr>
      </w:pPr>
      <w:bookmarkStart w:id="5" w:name="P2818"/>
      <w:bookmarkEnd w:id="5"/>
      <w:r w:rsidRPr="007302F6">
        <w:rPr>
          <w:rFonts w:ascii="Times New Roman" w:hAnsi="Times New Roman" w:cs="Times New Roman"/>
          <w:sz w:val="28"/>
          <w:szCs w:val="28"/>
          <w:lang w:val="tt"/>
        </w:rPr>
        <w:t>Квалификация категориясе өчен өстәмә түләүләр күләме</w:t>
      </w:r>
    </w:p>
    <w:p w:rsidR="00770478" w:rsidRPr="00FB72AA" w:rsidRDefault="00770478" w:rsidP="00770478">
      <w:pPr>
        <w:widowControl w:val="0"/>
        <w:jc w:val="both"/>
        <w:rPr>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245"/>
        <w:gridCol w:w="4394"/>
      </w:tblGrid>
      <w:tr w:rsidR="00EE3C61" w:rsidTr="007302F6">
        <w:trPr>
          <w:tblHeader/>
        </w:trPr>
        <w:tc>
          <w:tcPr>
            <w:tcW w:w="5245"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Квалификация категориясе</w:t>
            </w:r>
          </w:p>
        </w:tc>
        <w:tc>
          <w:tcPr>
            <w:tcW w:w="4394"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Өстәмә түләүләр күләме, процент</w:t>
            </w:r>
          </w:p>
        </w:tc>
      </w:tr>
      <w:tr w:rsidR="00EE3C61" w:rsidTr="007302F6">
        <w:tc>
          <w:tcPr>
            <w:tcW w:w="9639" w:type="dxa"/>
            <w:gridSpan w:val="2"/>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 xml:space="preserve">Һөнәри квалификация төркеме </w:t>
            </w:r>
          </w:p>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«Әйдәп баручы звено мәдәният, сәнгать һәм кинематография хезмәткәрләре вазыйфасы»</w:t>
            </w:r>
          </w:p>
        </w:tc>
      </w:tr>
      <w:tr w:rsidR="00EE3C61" w:rsidTr="007302F6">
        <w:tc>
          <w:tcPr>
            <w:tcW w:w="5245" w:type="dxa"/>
          </w:tcPr>
          <w:p w:rsidR="00770478" w:rsidRPr="007302F6" w:rsidRDefault="005604AC"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lang w:val="tt"/>
              </w:rPr>
              <w:t>Беренче квалификация категориясе</w:t>
            </w:r>
          </w:p>
        </w:tc>
        <w:tc>
          <w:tcPr>
            <w:tcW w:w="4394"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7,5</w:t>
            </w:r>
          </w:p>
        </w:tc>
      </w:tr>
      <w:tr w:rsidR="00EE3C61" w:rsidTr="007302F6">
        <w:tc>
          <w:tcPr>
            <w:tcW w:w="5245" w:type="dxa"/>
          </w:tcPr>
          <w:p w:rsidR="00770478" w:rsidRPr="007302F6" w:rsidRDefault="005604AC" w:rsidP="007302F6">
            <w:pPr>
              <w:widowControl w:val="0"/>
              <w:spacing w:after="0" w:line="240" w:lineRule="auto"/>
              <w:rPr>
                <w:rFonts w:ascii="Times New Roman" w:hAnsi="Times New Roman" w:cs="Times New Roman"/>
                <w:sz w:val="24"/>
                <w:szCs w:val="24"/>
              </w:rPr>
            </w:pPr>
            <w:r w:rsidRPr="007302F6">
              <w:rPr>
                <w:rFonts w:ascii="Times New Roman" w:hAnsi="Times New Roman" w:cs="Times New Roman"/>
                <w:sz w:val="24"/>
                <w:szCs w:val="24"/>
                <w:lang w:val="tt"/>
              </w:rPr>
              <w:t>Югары квалификация категориясе</w:t>
            </w:r>
          </w:p>
        </w:tc>
        <w:tc>
          <w:tcPr>
            <w:tcW w:w="4394" w:type="dxa"/>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12,5</w:t>
            </w:r>
          </w:p>
        </w:tc>
      </w:tr>
    </w:tbl>
    <w:p w:rsidR="00770478" w:rsidRPr="00FB72AA" w:rsidRDefault="00770478" w:rsidP="00770478">
      <w:pPr>
        <w:widowControl w:val="0"/>
        <w:jc w:val="both"/>
        <w:rPr>
          <w:szCs w:val="28"/>
        </w:rPr>
      </w:pPr>
    </w:p>
    <w:p w:rsidR="00770478" w:rsidRPr="007302F6" w:rsidRDefault="005604AC" w:rsidP="007302F6">
      <w:pPr>
        <w:widowControl w:val="0"/>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5.9.2. Профиль буенча эш стажы өчен түләүләр, профиль буенча эш дәвамлылыгына карап, һөнәри квалификация төркемнәреннән чыгып, стажга карап төркемнәр буенча билгеләнә һәм түбәндәге формула нигезендә исәпләнә.</w:t>
      </w:r>
      <m:oMath>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s</m:t>
            </m:r>
          </m:sub>
        </m:sSub>
        <m:r>
          <w:rPr>
            <w:rFonts w:ascii="Cambria Math" w:hAnsi="Cambria Math" w:cs="Times New Roman"/>
            <w:sz w:val="28"/>
            <w:szCs w:val="28"/>
            <w:lang w:val="tt"/>
          </w:rPr>
          <m:t>)</m:t>
        </m:r>
      </m:oMath>
    </w:p>
    <w:p w:rsidR="00770478" w:rsidRPr="0099242B" w:rsidRDefault="00770478" w:rsidP="00770478">
      <w:pPr>
        <w:widowControl w:val="0"/>
        <w:jc w:val="both"/>
        <w:rPr>
          <w:sz w:val="16"/>
          <w:szCs w:val="28"/>
        </w:rPr>
      </w:pPr>
    </w:p>
    <w:p w:rsidR="00770478" w:rsidRPr="007F57E9" w:rsidRDefault="00B60B24" w:rsidP="00770478">
      <w:pPr>
        <w:widowControl w:val="0"/>
        <w:ind w:left="567" w:firstLine="709"/>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s</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s</m:t>
                  </m:r>
                </m:sub>
              </m:sSub>
            </m:num>
            <m:den>
              <m:r>
                <w:rPr>
                  <w:rFonts w:ascii="Cambria Math" w:hAnsi="Cambria Math"/>
                  <w:sz w:val="28"/>
                  <w:szCs w:val="28"/>
                </w:rPr>
                <m:t>100%</m:t>
              </m:r>
            </m:den>
          </m:f>
          <m:r>
            <w:rPr>
              <w:rFonts w:ascii="Cambria Math" w:hAnsi="Cambria Math"/>
              <w:sz w:val="28"/>
              <w:szCs w:val="28"/>
            </w:rPr>
            <m:t>,</m:t>
          </m:r>
        </m:oMath>
      </m:oMathPara>
    </w:p>
    <w:p w:rsidR="00770478" w:rsidRPr="0099242B" w:rsidRDefault="00770478" w:rsidP="00770478">
      <w:pPr>
        <w:widowControl w:val="0"/>
        <w:jc w:val="both"/>
        <w:rPr>
          <w:sz w:val="16"/>
          <w:szCs w:val="28"/>
        </w:rPr>
      </w:pP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 xml:space="preserve">биредә: </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7302F6">
        <w:rPr>
          <w:rFonts w:ascii="Times New Roman" w:hAnsi="Times New Roman" w:cs="Times New Roman"/>
          <w:sz w:val="28"/>
          <w:szCs w:val="28"/>
          <w:lang w:val="tt"/>
        </w:rPr>
        <w:t xml:space="preserve"> - яшьләр сәясәте оешмалары хезмәткәрләренең вазыйфаи оклады;</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 xml:space="preserve">s </m:t>
            </m:r>
          </m:sub>
        </m:sSub>
      </m:oMath>
      <w:r w:rsidR="005604AC" w:rsidRPr="007302F6">
        <w:rPr>
          <w:rFonts w:ascii="Times New Roman" w:hAnsi="Times New Roman" w:cs="Times New Roman"/>
          <w:sz w:val="28"/>
          <w:szCs w:val="28"/>
          <w:lang w:val="tt"/>
        </w:rPr>
        <w:t xml:space="preserve"> – 10 нчы таблицада китерелгән, профиль буенча эш стажы өчен өстәмә түләү күләме.</w:t>
      </w:r>
    </w:p>
    <w:p w:rsidR="00770478" w:rsidRPr="0099242B" w:rsidRDefault="00770478" w:rsidP="00770478">
      <w:pPr>
        <w:widowControl w:val="0"/>
        <w:jc w:val="both"/>
        <w:rPr>
          <w:sz w:val="16"/>
          <w:szCs w:val="28"/>
        </w:rPr>
      </w:pPr>
    </w:p>
    <w:p w:rsidR="00770478" w:rsidRPr="007302F6" w:rsidRDefault="005604AC" w:rsidP="00770478">
      <w:pPr>
        <w:widowControl w:val="0"/>
        <w:ind w:firstLine="567"/>
        <w:jc w:val="right"/>
        <w:outlineLvl w:val="2"/>
        <w:rPr>
          <w:rFonts w:ascii="Times New Roman" w:hAnsi="Times New Roman" w:cs="Times New Roman"/>
          <w:sz w:val="28"/>
          <w:szCs w:val="28"/>
        </w:rPr>
      </w:pPr>
      <w:r w:rsidRPr="007302F6">
        <w:rPr>
          <w:rFonts w:ascii="Times New Roman" w:hAnsi="Times New Roman" w:cs="Times New Roman"/>
          <w:sz w:val="28"/>
          <w:szCs w:val="28"/>
          <w:lang w:val="tt"/>
        </w:rPr>
        <w:t>10 нче таблица</w:t>
      </w:r>
    </w:p>
    <w:p w:rsidR="00770478" w:rsidRPr="007302F6" w:rsidRDefault="00770478" w:rsidP="00770478">
      <w:pPr>
        <w:widowControl w:val="0"/>
        <w:outlineLvl w:val="2"/>
        <w:rPr>
          <w:rFonts w:ascii="Times New Roman" w:hAnsi="Times New Roman" w:cs="Times New Roman"/>
          <w:sz w:val="16"/>
          <w:szCs w:val="28"/>
        </w:rPr>
      </w:pPr>
    </w:p>
    <w:p w:rsidR="00770478" w:rsidRPr="007302F6" w:rsidRDefault="005604AC" w:rsidP="00770478">
      <w:pPr>
        <w:widowControl w:val="0"/>
        <w:jc w:val="center"/>
        <w:rPr>
          <w:rFonts w:ascii="Times New Roman" w:hAnsi="Times New Roman" w:cs="Times New Roman"/>
          <w:sz w:val="28"/>
          <w:szCs w:val="28"/>
        </w:rPr>
      </w:pPr>
      <w:bookmarkStart w:id="6" w:name="P2913"/>
      <w:bookmarkEnd w:id="6"/>
      <w:r w:rsidRPr="007302F6">
        <w:rPr>
          <w:rFonts w:ascii="Times New Roman" w:hAnsi="Times New Roman" w:cs="Times New Roman"/>
          <w:sz w:val="28"/>
          <w:szCs w:val="28"/>
          <w:lang w:val="tt"/>
        </w:rPr>
        <w:t>Профиль буенча эш стажы өчен өстәмә түләүләр күләме</w:t>
      </w:r>
    </w:p>
    <w:p w:rsidR="00770478" w:rsidRPr="0099242B" w:rsidRDefault="00770478" w:rsidP="00770478">
      <w:pPr>
        <w:widowControl w:val="0"/>
        <w:rPr>
          <w:sz w:val="16"/>
          <w:szCs w:val="28"/>
        </w:rPr>
      </w:pPr>
    </w:p>
    <w:tbl>
      <w:tblPr>
        <w:tblW w:w="4857"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16"/>
        <w:gridCol w:w="2093"/>
        <w:gridCol w:w="2443"/>
      </w:tblGrid>
      <w:tr w:rsidR="00EE3C61" w:rsidTr="007302F6">
        <w:tc>
          <w:tcPr>
            <w:tcW w:w="2575"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Һөнәри квалификация төркеме атамасы</w:t>
            </w:r>
          </w:p>
        </w:tc>
        <w:tc>
          <w:tcPr>
            <w:tcW w:w="1119"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Стаж буенча төркем</w:t>
            </w:r>
          </w:p>
        </w:tc>
        <w:tc>
          <w:tcPr>
            <w:tcW w:w="1306"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 xml:space="preserve">Өстәмә түләү күләме, </w:t>
            </w:r>
          </w:p>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процент</w:t>
            </w:r>
          </w:p>
        </w:tc>
      </w:tr>
    </w:tbl>
    <w:p w:rsidR="00770478" w:rsidRPr="007302F6" w:rsidRDefault="00770478" w:rsidP="007302F6">
      <w:pPr>
        <w:widowControl w:val="0"/>
        <w:spacing w:after="0" w:line="240" w:lineRule="auto"/>
        <w:jc w:val="both"/>
        <w:rPr>
          <w:rFonts w:ascii="Times New Roman" w:hAnsi="Times New Roman" w:cs="Times New Roman"/>
          <w:sz w:val="2"/>
          <w:szCs w:val="2"/>
        </w:rPr>
      </w:pPr>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816"/>
        <w:gridCol w:w="2093"/>
        <w:gridCol w:w="2443"/>
      </w:tblGrid>
      <w:tr w:rsidR="00EE3C61" w:rsidTr="007302F6">
        <w:tc>
          <w:tcPr>
            <w:tcW w:w="2575" w:type="pct"/>
            <w:vMerge w:val="restart"/>
          </w:tcPr>
          <w:p w:rsidR="00770478" w:rsidRPr="007302F6" w:rsidRDefault="005604AC" w:rsidP="007302F6">
            <w:pPr>
              <w:widowControl w:val="0"/>
              <w:spacing w:after="0" w:line="240" w:lineRule="auto"/>
              <w:jc w:val="both"/>
              <w:rPr>
                <w:rFonts w:ascii="Times New Roman" w:hAnsi="Times New Roman" w:cs="Times New Roman"/>
                <w:sz w:val="24"/>
                <w:szCs w:val="24"/>
              </w:rPr>
            </w:pPr>
            <w:r w:rsidRPr="007302F6">
              <w:rPr>
                <w:rFonts w:ascii="Times New Roman" w:hAnsi="Times New Roman" w:cs="Times New Roman"/>
                <w:sz w:val="24"/>
                <w:szCs w:val="24"/>
                <w:lang w:val="tt"/>
              </w:rPr>
              <w:t xml:space="preserve">Мәдәният, сәнгать һәм кинематография хезмәткәрләре вазифаларының урта буын һөнәри квалификация төркеме </w:t>
            </w:r>
          </w:p>
        </w:tc>
        <w:tc>
          <w:tcPr>
            <w:tcW w:w="1119"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3 елдан 6 елга кадәр</w:t>
            </w:r>
          </w:p>
        </w:tc>
        <w:tc>
          <w:tcPr>
            <w:tcW w:w="1306"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1,5</w:t>
            </w:r>
          </w:p>
        </w:tc>
      </w:tr>
      <w:tr w:rsidR="00EE3C61" w:rsidTr="007302F6">
        <w:tc>
          <w:tcPr>
            <w:tcW w:w="2575" w:type="pct"/>
            <w:vMerge/>
          </w:tcPr>
          <w:p w:rsidR="00770478" w:rsidRPr="007302F6" w:rsidRDefault="00770478" w:rsidP="007302F6">
            <w:pPr>
              <w:spacing w:after="0" w:line="240" w:lineRule="auto"/>
              <w:jc w:val="both"/>
              <w:rPr>
                <w:rFonts w:ascii="Times New Roman" w:hAnsi="Times New Roman" w:cs="Times New Roman"/>
                <w:sz w:val="24"/>
                <w:szCs w:val="24"/>
              </w:rPr>
            </w:pPr>
          </w:p>
        </w:tc>
        <w:tc>
          <w:tcPr>
            <w:tcW w:w="1119"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6 елдан 10 елга кадәр</w:t>
            </w:r>
          </w:p>
        </w:tc>
        <w:tc>
          <w:tcPr>
            <w:tcW w:w="1306"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2,0</w:t>
            </w:r>
          </w:p>
        </w:tc>
      </w:tr>
      <w:tr w:rsidR="00EE3C61" w:rsidTr="007302F6">
        <w:tc>
          <w:tcPr>
            <w:tcW w:w="2575" w:type="pct"/>
            <w:vMerge/>
          </w:tcPr>
          <w:p w:rsidR="00770478" w:rsidRPr="007302F6" w:rsidRDefault="00770478" w:rsidP="007302F6">
            <w:pPr>
              <w:spacing w:after="0" w:line="240" w:lineRule="auto"/>
              <w:jc w:val="both"/>
              <w:rPr>
                <w:rFonts w:ascii="Times New Roman" w:hAnsi="Times New Roman" w:cs="Times New Roman"/>
                <w:sz w:val="24"/>
                <w:szCs w:val="24"/>
              </w:rPr>
            </w:pPr>
          </w:p>
        </w:tc>
        <w:tc>
          <w:tcPr>
            <w:tcW w:w="1119"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10 елдан 15 елга кадәр</w:t>
            </w:r>
          </w:p>
        </w:tc>
        <w:tc>
          <w:tcPr>
            <w:tcW w:w="1306"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2,5</w:t>
            </w:r>
          </w:p>
        </w:tc>
      </w:tr>
      <w:tr w:rsidR="00EE3C61" w:rsidTr="007302F6">
        <w:tc>
          <w:tcPr>
            <w:tcW w:w="2575" w:type="pct"/>
            <w:vMerge/>
          </w:tcPr>
          <w:p w:rsidR="00770478" w:rsidRPr="007302F6" w:rsidRDefault="00770478" w:rsidP="007302F6">
            <w:pPr>
              <w:spacing w:after="0" w:line="240" w:lineRule="auto"/>
              <w:jc w:val="both"/>
              <w:rPr>
                <w:rFonts w:ascii="Times New Roman" w:hAnsi="Times New Roman" w:cs="Times New Roman"/>
                <w:sz w:val="24"/>
                <w:szCs w:val="24"/>
              </w:rPr>
            </w:pPr>
          </w:p>
        </w:tc>
        <w:tc>
          <w:tcPr>
            <w:tcW w:w="1119"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15 елдан артык</w:t>
            </w:r>
          </w:p>
        </w:tc>
        <w:tc>
          <w:tcPr>
            <w:tcW w:w="1306"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3,5</w:t>
            </w:r>
          </w:p>
        </w:tc>
      </w:tr>
      <w:tr w:rsidR="00EE3C61" w:rsidTr="007302F6">
        <w:tc>
          <w:tcPr>
            <w:tcW w:w="2575" w:type="pct"/>
            <w:vMerge w:val="restart"/>
          </w:tcPr>
          <w:p w:rsidR="00770478" w:rsidRPr="007302F6" w:rsidRDefault="005604AC" w:rsidP="007302F6">
            <w:pPr>
              <w:widowControl w:val="0"/>
              <w:spacing w:after="0" w:line="240" w:lineRule="auto"/>
              <w:jc w:val="both"/>
              <w:rPr>
                <w:rFonts w:ascii="Times New Roman" w:hAnsi="Times New Roman" w:cs="Times New Roman"/>
                <w:sz w:val="24"/>
                <w:szCs w:val="24"/>
              </w:rPr>
            </w:pPr>
            <w:r w:rsidRPr="007302F6">
              <w:rPr>
                <w:rFonts w:ascii="Times New Roman" w:hAnsi="Times New Roman" w:cs="Times New Roman"/>
                <w:sz w:val="24"/>
                <w:szCs w:val="24"/>
                <w:lang w:val="tt"/>
              </w:rPr>
              <w:t>Мәдәният, сәнгать һәм кинематография хезмәткәрләре вазифаларының әйдәүче буын һөнәри квалификация төркеме</w:t>
            </w:r>
          </w:p>
        </w:tc>
        <w:tc>
          <w:tcPr>
            <w:tcW w:w="1119"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3 елдан 6 елга кадәр</w:t>
            </w:r>
          </w:p>
        </w:tc>
        <w:tc>
          <w:tcPr>
            <w:tcW w:w="1306"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1,5</w:t>
            </w:r>
          </w:p>
        </w:tc>
      </w:tr>
      <w:tr w:rsidR="00EE3C61" w:rsidTr="007302F6">
        <w:tc>
          <w:tcPr>
            <w:tcW w:w="2575" w:type="pct"/>
            <w:vMerge/>
          </w:tcPr>
          <w:p w:rsidR="00770478" w:rsidRPr="007302F6" w:rsidRDefault="00770478" w:rsidP="007302F6">
            <w:pPr>
              <w:spacing w:after="0" w:line="240" w:lineRule="auto"/>
              <w:rPr>
                <w:rFonts w:ascii="Times New Roman" w:hAnsi="Times New Roman" w:cs="Times New Roman"/>
                <w:sz w:val="24"/>
                <w:szCs w:val="24"/>
              </w:rPr>
            </w:pPr>
          </w:p>
        </w:tc>
        <w:tc>
          <w:tcPr>
            <w:tcW w:w="1119"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6 елдан 10 елга кадәр</w:t>
            </w:r>
          </w:p>
        </w:tc>
        <w:tc>
          <w:tcPr>
            <w:tcW w:w="1306"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3,5</w:t>
            </w:r>
          </w:p>
        </w:tc>
      </w:tr>
      <w:tr w:rsidR="00EE3C61" w:rsidTr="007302F6">
        <w:tc>
          <w:tcPr>
            <w:tcW w:w="2575" w:type="pct"/>
            <w:vMerge/>
          </w:tcPr>
          <w:p w:rsidR="00770478" w:rsidRPr="007302F6" w:rsidRDefault="00770478" w:rsidP="007302F6">
            <w:pPr>
              <w:spacing w:after="0" w:line="240" w:lineRule="auto"/>
              <w:rPr>
                <w:rFonts w:ascii="Times New Roman" w:hAnsi="Times New Roman" w:cs="Times New Roman"/>
                <w:sz w:val="24"/>
                <w:szCs w:val="24"/>
              </w:rPr>
            </w:pPr>
          </w:p>
        </w:tc>
        <w:tc>
          <w:tcPr>
            <w:tcW w:w="1119"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10 елдан 15 елга кадәр</w:t>
            </w:r>
          </w:p>
        </w:tc>
        <w:tc>
          <w:tcPr>
            <w:tcW w:w="1306"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5,0</w:t>
            </w:r>
          </w:p>
        </w:tc>
      </w:tr>
      <w:tr w:rsidR="00EE3C61" w:rsidTr="007302F6">
        <w:tc>
          <w:tcPr>
            <w:tcW w:w="2575" w:type="pct"/>
            <w:vMerge/>
          </w:tcPr>
          <w:p w:rsidR="00770478" w:rsidRPr="007302F6" w:rsidRDefault="00770478" w:rsidP="007302F6">
            <w:pPr>
              <w:spacing w:after="0" w:line="240" w:lineRule="auto"/>
              <w:rPr>
                <w:rFonts w:ascii="Times New Roman" w:hAnsi="Times New Roman" w:cs="Times New Roman"/>
                <w:sz w:val="24"/>
                <w:szCs w:val="24"/>
              </w:rPr>
            </w:pPr>
          </w:p>
        </w:tc>
        <w:tc>
          <w:tcPr>
            <w:tcW w:w="1119"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15 елдан артык</w:t>
            </w:r>
          </w:p>
        </w:tc>
        <w:tc>
          <w:tcPr>
            <w:tcW w:w="1306" w:type="pct"/>
          </w:tcPr>
          <w:p w:rsidR="00770478" w:rsidRPr="007302F6" w:rsidRDefault="005604AC" w:rsidP="007302F6">
            <w:pPr>
              <w:widowControl w:val="0"/>
              <w:spacing w:after="0" w:line="240" w:lineRule="auto"/>
              <w:jc w:val="center"/>
              <w:rPr>
                <w:rFonts w:ascii="Times New Roman" w:hAnsi="Times New Roman" w:cs="Times New Roman"/>
                <w:sz w:val="24"/>
                <w:szCs w:val="24"/>
              </w:rPr>
            </w:pPr>
            <w:r w:rsidRPr="007302F6">
              <w:rPr>
                <w:rFonts w:ascii="Times New Roman" w:hAnsi="Times New Roman" w:cs="Times New Roman"/>
                <w:sz w:val="24"/>
                <w:szCs w:val="24"/>
                <w:lang w:val="tt"/>
              </w:rPr>
              <w:t>6,5</w:t>
            </w:r>
          </w:p>
        </w:tc>
      </w:tr>
    </w:tbl>
    <w:p w:rsidR="00770478" w:rsidRPr="0099242B" w:rsidRDefault="00770478" w:rsidP="00770478">
      <w:pPr>
        <w:widowControl w:val="0"/>
        <w:jc w:val="both"/>
        <w:rPr>
          <w:sz w:val="16"/>
          <w:szCs w:val="28"/>
        </w:rPr>
      </w:pP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 xml:space="preserve">Эш стажы үзгәргәндә профиль буенча эш стажы өчен түләүләр күләме, әгәр стажны раслый торган документлар учреждениедә булса, профиль буенча эш стажы өчен түләүләр күләмен арттыру хокукын бирә торган стажга ирешкән </w:t>
      </w:r>
      <w:r w:rsidRPr="007302F6">
        <w:rPr>
          <w:rFonts w:ascii="Times New Roman" w:hAnsi="Times New Roman" w:cs="Times New Roman"/>
          <w:sz w:val="28"/>
          <w:szCs w:val="28"/>
          <w:lang w:val="tt"/>
        </w:rPr>
        <w:lastRenderedPageBreak/>
        <w:t>көннән алып яисә стажны раслый торган кирәкле документ тапшырылган көннән алып билгеләнә (үзгәртелә).</w:t>
      </w:r>
    </w:p>
    <w:p w:rsidR="00770478"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5.9.3. Мактаулы исемнәре булган өчен түләүләр мәдәният хезмәткәрләренә бирелә һәм түбәндәге формула буенча исәпләнә:</w:t>
      </w:r>
      <m:oMath>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pz</m:t>
            </m:r>
          </m:sub>
        </m:sSub>
        <m:r>
          <w:rPr>
            <w:rFonts w:ascii="Cambria Math" w:hAnsi="Cambria Math" w:cs="Times New Roman"/>
            <w:sz w:val="28"/>
            <w:szCs w:val="28"/>
            <w:lang w:val="tt"/>
          </w:rPr>
          <m:t>)</m:t>
        </m:r>
      </m:oMath>
    </w:p>
    <w:p w:rsidR="007302F6" w:rsidRPr="007302F6" w:rsidRDefault="007302F6" w:rsidP="007302F6">
      <w:pPr>
        <w:widowControl w:val="0"/>
        <w:spacing w:after="0" w:line="240" w:lineRule="auto"/>
        <w:ind w:firstLine="567"/>
        <w:jc w:val="both"/>
        <w:rPr>
          <w:rFonts w:ascii="Times New Roman" w:hAnsi="Times New Roman" w:cs="Times New Roman"/>
          <w:sz w:val="28"/>
          <w:szCs w:val="28"/>
        </w:rPr>
      </w:pPr>
    </w:p>
    <w:p w:rsidR="00770478" w:rsidRPr="007F57E9" w:rsidRDefault="00B60B24" w:rsidP="00770478">
      <w:pPr>
        <w:widowControl w:val="0"/>
        <w:ind w:left="567" w:firstLine="709"/>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pz</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pz</m:t>
                  </m:r>
                </m:sub>
              </m:sSub>
            </m:num>
            <m:den>
              <m:r>
                <w:rPr>
                  <w:rFonts w:ascii="Cambria Math" w:hAnsi="Cambria Math"/>
                  <w:sz w:val="28"/>
                  <w:szCs w:val="28"/>
                </w:rPr>
                <m:t>100%</m:t>
              </m:r>
            </m:den>
          </m:f>
          <m:r>
            <w:rPr>
              <w:rFonts w:ascii="Cambria Math" w:hAnsi="Cambria Math"/>
              <w:sz w:val="28"/>
              <w:szCs w:val="28"/>
            </w:rPr>
            <m:t>,</m:t>
          </m:r>
        </m:oMath>
      </m:oMathPara>
    </w:p>
    <w:p w:rsidR="00770478" w:rsidRPr="00995B11" w:rsidRDefault="00770478" w:rsidP="00770478">
      <w:pPr>
        <w:widowControl w:val="0"/>
        <w:jc w:val="both"/>
        <w:rPr>
          <w:sz w:val="16"/>
          <w:szCs w:val="16"/>
        </w:rPr>
      </w:pP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 xml:space="preserve">биредә: </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7302F6">
        <w:rPr>
          <w:rFonts w:ascii="Times New Roman" w:hAnsi="Times New Roman" w:cs="Times New Roman"/>
          <w:sz w:val="28"/>
          <w:szCs w:val="28"/>
          <w:lang w:val="tt"/>
        </w:rPr>
        <w:t xml:space="preserve"> - яшьләр сәясәте оешмаларының мәдәният хезмәткәрләренең вазыйфаи оклады;</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pz</m:t>
            </m:r>
          </m:sub>
        </m:sSub>
      </m:oMath>
      <w:r w:rsidR="005604AC" w:rsidRPr="007302F6">
        <w:rPr>
          <w:rFonts w:ascii="Times New Roman" w:hAnsi="Times New Roman" w:cs="Times New Roman"/>
          <w:sz w:val="28"/>
          <w:szCs w:val="28"/>
          <w:lang w:val="tt"/>
        </w:rPr>
        <w:t xml:space="preserve"> - мактаулы исемнәре булган өчен өстәмә түләү күләме.</w:t>
      </w: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Татарстан Республикасының мактаулы исемнәре, Совет Социалистик Республикалар Союзы составындагы автономияле республикаларның мактаулы исемнәре булган өчен өстәмә түләүләр күләме 6 процент тәшкил итә.</w:t>
      </w: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Россия Федерациясенең мактаулы исемнәре, Совет Социалистик Республикалар Союзының мактаулы исемнәре, Совет Социалистик Республикалар Союзы составындагы союздаш еспубликаларның мактаулы исемнәре булган өчен өстәмә түләү күләме 7 процент тәшкил итә.</w:t>
      </w: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Медицина хезмәткәрләренә тиешле түләүләр билгели торган дәүләт бүләкләре исемлеге әлеге Нигезләмәгә кушымтадагы 4 нче таблицада китерелгән.</w:t>
      </w:r>
      <w:r w:rsidR="00703941" w:rsidRPr="007302F6">
        <w:rPr>
          <w:rFonts w:ascii="Times New Roman" w:hAnsi="Times New Roman" w:cs="Times New Roman"/>
          <w:sz w:val="28"/>
          <w:szCs w:val="28"/>
        </w:rPr>
        <w:t xml:space="preserve"> </w:t>
      </w:r>
    </w:p>
    <w:p w:rsidR="00770478" w:rsidRPr="005604AC" w:rsidRDefault="005604AC" w:rsidP="007302F6">
      <w:pPr>
        <w:widowControl w:val="0"/>
        <w:spacing w:after="0" w:line="240" w:lineRule="auto"/>
        <w:ind w:firstLine="567"/>
        <w:jc w:val="both"/>
        <w:rPr>
          <w:rFonts w:ascii="Times New Roman" w:hAnsi="Times New Roman" w:cs="Times New Roman"/>
          <w:sz w:val="28"/>
          <w:szCs w:val="28"/>
          <w:lang w:val="tt"/>
        </w:rPr>
      </w:pPr>
      <w:r w:rsidRPr="007302F6">
        <w:rPr>
          <w:rFonts w:ascii="Times New Roman" w:hAnsi="Times New Roman" w:cs="Times New Roman"/>
          <w:sz w:val="28"/>
          <w:szCs w:val="28"/>
          <w:lang w:val="tt"/>
        </w:rPr>
        <w:t>Дәүләт бүләкләренә ия булган өчен түләүләр күләме аларны биргән көннән билгеләнә. Ике һәм аннан да күбрәк мактаулы исемгә ия булган хезмәткәрләргә аларның булуы өчен түләү хезмәткәрнең сайлавы буенча мактаулы исемнәрнең берсе өчен билгеләнә.</w:t>
      </w:r>
    </w:p>
    <w:p w:rsidR="00770478" w:rsidRPr="005604AC" w:rsidRDefault="005604AC" w:rsidP="007302F6">
      <w:pPr>
        <w:widowControl w:val="0"/>
        <w:spacing w:after="0" w:line="240" w:lineRule="auto"/>
        <w:ind w:firstLine="567"/>
        <w:jc w:val="both"/>
        <w:rPr>
          <w:rFonts w:ascii="Times New Roman" w:hAnsi="Times New Roman" w:cs="Times New Roman"/>
          <w:sz w:val="28"/>
          <w:szCs w:val="28"/>
          <w:lang w:val="tt"/>
        </w:rPr>
      </w:pPr>
      <w:r w:rsidRPr="007302F6">
        <w:rPr>
          <w:rFonts w:ascii="Times New Roman" w:hAnsi="Times New Roman" w:cs="Times New Roman"/>
          <w:sz w:val="28"/>
          <w:szCs w:val="28"/>
          <w:lang w:val="tt"/>
        </w:rPr>
        <w:t>5.9.4. Хезмәтнең интенсивлыгы өчен түләүләр мәдәният хезмәткәрләренә билгеләнә һәм түбәндәге формула буенча исәпләнә:</w:t>
      </w:r>
      <m:oMath>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it</m:t>
            </m:r>
          </m:sub>
        </m:sSub>
        <m:r>
          <w:rPr>
            <w:rFonts w:ascii="Cambria Math" w:hAnsi="Cambria Math" w:cs="Times New Roman"/>
            <w:sz w:val="28"/>
            <w:szCs w:val="28"/>
            <w:lang w:val="tt"/>
          </w:rPr>
          <m:t>)</m:t>
        </m:r>
      </m:oMath>
    </w:p>
    <w:p w:rsidR="007302F6" w:rsidRPr="005604AC" w:rsidRDefault="007302F6" w:rsidP="007302F6">
      <w:pPr>
        <w:widowControl w:val="0"/>
        <w:spacing w:after="0" w:line="240" w:lineRule="auto"/>
        <w:ind w:firstLine="567"/>
        <w:jc w:val="both"/>
        <w:rPr>
          <w:rFonts w:ascii="Times New Roman" w:hAnsi="Times New Roman" w:cs="Times New Roman"/>
          <w:sz w:val="28"/>
          <w:szCs w:val="28"/>
          <w:lang w:val="tt"/>
        </w:rPr>
      </w:pPr>
    </w:p>
    <w:p w:rsidR="00770478" w:rsidRPr="005604AC" w:rsidRDefault="00770478" w:rsidP="007302F6">
      <w:pPr>
        <w:widowControl w:val="0"/>
        <w:spacing w:after="0" w:line="240" w:lineRule="auto"/>
        <w:ind w:firstLine="567"/>
        <w:jc w:val="both"/>
        <w:rPr>
          <w:rFonts w:ascii="Times New Roman" w:hAnsi="Times New Roman" w:cs="Times New Roman"/>
          <w:sz w:val="16"/>
          <w:szCs w:val="16"/>
          <w:lang w:val="tt"/>
        </w:rPr>
      </w:pPr>
    </w:p>
    <w:p w:rsidR="00770478" w:rsidRPr="007F57E9" w:rsidRDefault="00B60B24" w:rsidP="00770478">
      <w:pPr>
        <w:widowControl w:val="0"/>
        <w:ind w:firstLine="709"/>
        <w:jc w:val="center"/>
        <w:rPr>
          <w:sz w:val="28"/>
          <w:szCs w:val="28"/>
        </w:rPr>
      </w:pPr>
      <m:oMath>
        <m:sSub>
          <m:sSubPr>
            <m:ctrlPr>
              <w:rPr>
                <w:rFonts w:ascii="Cambria Math" w:hAnsi="Cambria Math"/>
                <w:i/>
                <w:sz w:val="28"/>
                <w:szCs w:val="28"/>
              </w:rPr>
            </m:ctrlPr>
          </m:sSubPr>
          <m:e>
            <m:r>
              <w:rPr>
                <w:rFonts w:ascii="Cambria Math" w:hAnsi="Cambria Math"/>
                <w:sz w:val="28"/>
                <w:szCs w:val="28"/>
                <w:lang w:val="tt"/>
              </w:rPr>
              <m:t>B</m:t>
            </m:r>
          </m:e>
          <m:sub>
            <m:r>
              <w:rPr>
                <w:rFonts w:ascii="Cambria Math" w:hAnsi="Cambria Math"/>
                <w:sz w:val="28"/>
                <w:szCs w:val="28"/>
                <w:lang w:val="tt"/>
              </w:rPr>
              <m:t>it</m:t>
            </m:r>
          </m:sub>
        </m:sSub>
        <m:r>
          <w:rPr>
            <w:rFonts w:ascii="Cambria Math" w:hAnsi="Cambria Math"/>
            <w:sz w:val="28"/>
            <w:szCs w:val="28"/>
            <w:lang w:val="tt"/>
          </w:rPr>
          <m:t>=</m:t>
        </m:r>
        <m:sSub>
          <m:sSubPr>
            <m:ctrlPr>
              <w:rPr>
                <w:rFonts w:ascii="Cambria Math" w:hAnsi="Cambria Math"/>
                <w:i/>
                <w:sz w:val="28"/>
                <w:szCs w:val="28"/>
              </w:rPr>
            </m:ctrlPr>
          </m:sSubPr>
          <m:e>
            <m:r>
              <w:rPr>
                <w:rFonts w:ascii="Cambria Math" w:hAnsi="Cambria Math"/>
                <w:sz w:val="28"/>
                <w:szCs w:val="28"/>
                <w:lang w:val="tt"/>
              </w:rPr>
              <m:t>O</m:t>
            </m:r>
          </m:e>
          <m:sub>
            <m:r>
              <w:rPr>
                <w:rFonts w:ascii="Cambria Math" w:hAnsi="Cambria Math"/>
                <w:sz w:val="28"/>
                <w:szCs w:val="28"/>
                <w:lang w:val="tt"/>
              </w:rPr>
              <m:t>d</m:t>
            </m:r>
          </m:sub>
        </m:sSub>
        <m:r>
          <w:rPr>
            <w:rFonts w:ascii="Cambria Math" w:hAnsi="Cambria Math"/>
            <w:sz w:val="28"/>
            <w:szCs w:val="28"/>
            <w:lang w:val="tt"/>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tt"/>
                  </w:rPr>
                  <m:t>D</m:t>
                </m:r>
              </m:e>
              <m:sub>
                <m:r>
                  <w:rPr>
                    <w:rFonts w:ascii="Cambria Math" w:hAnsi="Cambria Math"/>
                    <w:sz w:val="28"/>
                    <w:szCs w:val="28"/>
                    <w:lang w:val="tt"/>
                  </w:rPr>
                  <m:t>it</m:t>
                </m:r>
              </m:sub>
            </m:sSub>
          </m:num>
          <m:den>
            <m:r>
              <w:rPr>
                <w:rFonts w:ascii="Cambria Math" w:hAnsi="Cambria Math"/>
                <w:sz w:val="28"/>
                <w:szCs w:val="28"/>
                <w:lang w:val="tt"/>
              </w:rPr>
              <m:t>100%</m:t>
            </m:r>
          </m:den>
        </m:f>
      </m:oMath>
      <w:r w:rsidR="005604AC" w:rsidRPr="007F57E9">
        <w:rPr>
          <w:sz w:val="28"/>
          <w:szCs w:val="28"/>
          <w:lang w:val="tt"/>
        </w:rPr>
        <w:t>,</w:t>
      </w:r>
    </w:p>
    <w:p w:rsidR="00770478" w:rsidRPr="00995B11" w:rsidRDefault="00770478" w:rsidP="00770478">
      <w:pPr>
        <w:widowControl w:val="0"/>
        <w:jc w:val="both"/>
        <w:rPr>
          <w:sz w:val="16"/>
          <w:szCs w:val="16"/>
        </w:rPr>
      </w:pPr>
    </w:p>
    <w:p w:rsidR="00770478" w:rsidRPr="007302F6" w:rsidRDefault="005604AC" w:rsidP="007302F6">
      <w:pPr>
        <w:widowControl w:val="0"/>
        <w:spacing w:after="0" w:line="240" w:lineRule="auto"/>
        <w:ind w:firstLine="567"/>
        <w:jc w:val="both"/>
        <w:rPr>
          <w:rFonts w:ascii="Times New Roman" w:hAnsi="Times New Roman" w:cs="Times New Roman"/>
          <w:sz w:val="28"/>
          <w:szCs w:val="28"/>
        </w:rPr>
      </w:pPr>
      <w:r w:rsidRPr="007302F6">
        <w:rPr>
          <w:rFonts w:ascii="Times New Roman" w:hAnsi="Times New Roman" w:cs="Times New Roman"/>
          <w:sz w:val="28"/>
          <w:szCs w:val="28"/>
          <w:lang w:val="tt"/>
        </w:rPr>
        <w:t xml:space="preserve">биредә: </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d</m:t>
            </m:r>
          </m:sub>
        </m:sSub>
      </m:oMath>
      <w:r w:rsidR="005604AC" w:rsidRPr="007302F6">
        <w:rPr>
          <w:rFonts w:ascii="Times New Roman" w:hAnsi="Times New Roman" w:cs="Times New Roman"/>
          <w:sz w:val="28"/>
          <w:szCs w:val="28"/>
          <w:lang w:val="tt"/>
        </w:rPr>
        <w:t xml:space="preserve"> - яшьләр сәясәте оешмаларының мәдәният хезмәткәрләренең вазыйфаи оклады;</w:t>
      </w:r>
    </w:p>
    <w:p w:rsidR="00770478" w:rsidRPr="007302F6" w:rsidRDefault="00B60B24" w:rsidP="007302F6">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it</m:t>
            </m:r>
          </m:sub>
        </m:sSub>
      </m:oMath>
      <w:r w:rsidR="005604AC" w:rsidRPr="007302F6">
        <w:rPr>
          <w:rFonts w:ascii="Times New Roman" w:hAnsi="Times New Roman" w:cs="Times New Roman"/>
          <w:sz w:val="28"/>
          <w:szCs w:val="28"/>
          <w:lang w:val="tt"/>
        </w:rPr>
        <w:t xml:space="preserve"> - 11 нче таблицада китерелгән, хезмәтнең интенсивлыгы өчен өстәмә түләүләр күләме.</w:t>
      </w:r>
    </w:p>
    <w:p w:rsidR="00770478" w:rsidRPr="00995B11" w:rsidRDefault="00770478" w:rsidP="00770478">
      <w:pPr>
        <w:widowControl w:val="0"/>
        <w:jc w:val="both"/>
        <w:rPr>
          <w:sz w:val="16"/>
          <w:szCs w:val="16"/>
        </w:rPr>
      </w:pPr>
    </w:p>
    <w:p w:rsidR="00770478" w:rsidRPr="007302F6" w:rsidRDefault="005604AC" w:rsidP="007302F6">
      <w:pPr>
        <w:widowControl w:val="0"/>
        <w:jc w:val="right"/>
        <w:rPr>
          <w:rFonts w:ascii="Times New Roman" w:hAnsi="Times New Roman" w:cs="Times New Roman"/>
          <w:sz w:val="28"/>
          <w:szCs w:val="28"/>
        </w:rPr>
      </w:pPr>
      <w:r w:rsidRPr="007302F6">
        <w:rPr>
          <w:rFonts w:ascii="Times New Roman" w:hAnsi="Times New Roman" w:cs="Times New Roman"/>
          <w:sz w:val="28"/>
          <w:szCs w:val="28"/>
          <w:lang w:val="tt"/>
        </w:rPr>
        <w:t>11 нче таблица</w:t>
      </w:r>
    </w:p>
    <w:p w:rsidR="00770478" w:rsidRPr="00995B11" w:rsidRDefault="00770478" w:rsidP="00770478">
      <w:pPr>
        <w:widowControl w:val="0"/>
        <w:rPr>
          <w:sz w:val="16"/>
          <w:szCs w:val="28"/>
        </w:rPr>
      </w:pPr>
    </w:p>
    <w:p w:rsidR="00770478" w:rsidRPr="007302F6" w:rsidRDefault="005604AC" w:rsidP="00770478">
      <w:pPr>
        <w:widowControl w:val="0"/>
        <w:jc w:val="center"/>
        <w:rPr>
          <w:rFonts w:ascii="Times New Roman" w:hAnsi="Times New Roman" w:cs="Times New Roman"/>
          <w:sz w:val="28"/>
          <w:szCs w:val="28"/>
        </w:rPr>
      </w:pPr>
      <w:r w:rsidRPr="007302F6">
        <w:rPr>
          <w:rFonts w:ascii="Times New Roman" w:hAnsi="Times New Roman" w:cs="Times New Roman"/>
          <w:sz w:val="28"/>
          <w:szCs w:val="28"/>
          <w:lang w:val="tt"/>
        </w:rPr>
        <w:t>Хезмәт интенсивлыгы өчен түләүләр күләме</w:t>
      </w:r>
    </w:p>
    <w:p w:rsidR="00770478" w:rsidRPr="00995B11" w:rsidRDefault="00770478" w:rsidP="00770478">
      <w:pPr>
        <w:widowControl w:val="0"/>
        <w:jc w:val="both"/>
        <w:rPr>
          <w:sz w:val="16"/>
          <w:szCs w:val="16"/>
        </w:rPr>
      </w:pPr>
    </w:p>
    <w:tbl>
      <w:tblPr>
        <w:tblStyle w:val="a8"/>
        <w:tblW w:w="9776" w:type="dxa"/>
        <w:tblBorders>
          <w:bottom w:val="none" w:sz="0" w:space="0" w:color="auto"/>
        </w:tblBorders>
        <w:tblLook w:val="04A0" w:firstRow="1" w:lastRow="0" w:firstColumn="1" w:lastColumn="0" w:noHBand="0" w:noVBand="1"/>
      </w:tblPr>
      <w:tblGrid>
        <w:gridCol w:w="4390"/>
        <w:gridCol w:w="3543"/>
        <w:gridCol w:w="1843"/>
      </w:tblGrid>
      <w:tr w:rsidR="00EE3C61" w:rsidTr="004D4C5D">
        <w:tc>
          <w:tcPr>
            <w:tcW w:w="4390" w:type="dxa"/>
          </w:tcPr>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Һөнәри квалификация төркеме атамасы</w:t>
            </w:r>
          </w:p>
        </w:tc>
        <w:tc>
          <w:tcPr>
            <w:tcW w:w="3543" w:type="dxa"/>
          </w:tcPr>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Вазифа атамасы</w:t>
            </w:r>
          </w:p>
        </w:tc>
        <w:tc>
          <w:tcPr>
            <w:tcW w:w="1843" w:type="dxa"/>
          </w:tcPr>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 xml:space="preserve">Өстәмә </w:t>
            </w:r>
            <w:r w:rsidRPr="007302F6">
              <w:rPr>
                <w:rFonts w:ascii="Times New Roman" w:hAnsi="Times New Roman" w:cs="Times New Roman"/>
                <w:sz w:val="24"/>
                <w:szCs w:val="24"/>
                <w:lang w:val="tt"/>
              </w:rPr>
              <w:lastRenderedPageBreak/>
              <w:t>түләүләр күләме, процент</w:t>
            </w:r>
          </w:p>
        </w:tc>
      </w:tr>
    </w:tbl>
    <w:p w:rsidR="00770478" w:rsidRPr="007302F6" w:rsidRDefault="00770478" w:rsidP="00770478">
      <w:pPr>
        <w:widowControl w:val="0"/>
        <w:jc w:val="both"/>
        <w:rPr>
          <w:rFonts w:ascii="Times New Roman" w:hAnsi="Times New Roman" w:cs="Times New Roman"/>
          <w:sz w:val="2"/>
          <w:szCs w:val="2"/>
        </w:rPr>
      </w:pPr>
    </w:p>
    <w:tbl>
      <w:tblPr>
        <w:tblStyle w:val="a8"/>
        <w:tblW w:w="9776" w:type="dxa"/>
        <w:tblLook w:val="04A0" w:firstRow="1" w:lastRow="0" w:firstColumn="1" w:lastColumn="0" w:noHBand="0" w:noVBand="1"/>
      </w:tblPr>
      <w:tblGrid>
        <w:gridCol w:w="4390"/>
        <w:gridCol w:w="3543"/>
        <w:gridCol w:w="1843"/>
      </w:tblGrid>
      <w:tr w:rsidR="00EE3C61" w:rsidTr="004D4C5D">
        <w:trPr>
          <w:tblHeader/>
        </w:trPr>
        <w:tc>
          <w:tcPr>
            <w:tcW w:w="4390" w:type="dxa"/>
          </w:tcPr>
          <w:p w:rsidR="00770478" w:rsidRPr="007302F6" w:rsidRDefault="005604AC" w:rsidP="00770478">
            <w:pPr>
              <w:widowControl w:val="0"/>
              <w:jc w:val="center"/>
              <w:rPr>
                <w:rFonts w:ascii="Times New Roman" w:hAnsi="Times New Roman" w:cs="Times New Roman"/>
                <w:sz w:val="24"/>
                <w:szCs w:val="24"/>
                <w:lang w:val="en-US"/>
              </w:rPr>
            </w:pPr>
            <w:r w:rsidRPr="007302F6">
              <w:rPr>
                <w:rFonts w:ascii="Times New Roman" w:hAnsi="Times New Roman" w:cs="Times New Roman"/>
                <w:sz w:val="24"/>
                <w:szCs w:val="24"/>
                <w:lang w:val="tt"/>
              </w:rPr>
              <w:t>1</w:t>
            </w:r>
          </w:p>
        </w:tc>
        <w:tc>
          <w:tcPr>
            <w:tcW w:w="3543" w:type="dxa"/>
          </w:tcPr>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2</w:t>
            </w:r>
          </w:p>
        </w:tc>
        <w:tc>
          <w:tcPr>
            <w:tcW w:w="1843" w:type="dxa"/>
          </w:tcPr>
          <w:p w:rsidR="00770478" w:rsidRPr="007302F6" w:rsidRDefault="005604AC" w:rsidP="00770478">
            <w:pPr>
              <w:widowControl w:val="0"/>
              <w:jc w:val="center"/>
              <w:rPr>
                <w:rFonts w:ascii="Times New Roman" w:hAnsi="Times New Roman" w:cs="Times New Roman"/>
                <w:sz w:val="24"/>
                <w:szCs w:val="24"/>
                <w:lang w:val="en-US"/>
              </w:rPr>
            </w:pPr>
            <w:r w:rsidRPr="007302F6">
              <w:rPr>
                <w:rFonts w:ascii="Times New Roman" w:hAnsi="Times New Roman" w:cs="Times New Roman"/>
                <w:sz w:val="24"/>
                <w:szCs w:val="24"/>
                <w:lang w:val="tt"/>
              </w:rPr>
              <w:t>3</w:t>
            </w:r>
          </w:p>
        </w:tc>
      </w:tr>
      <w:tr w:rsidR="00EE3C61" w:rsidTr="004D4C5D">
        <w:tc>
          <w:tcPr>
            <w:tcW w:w="4390" w:type="dxa"/>
          </w:tcPr>
          <w:p w:rsidR="00770478" w:rsidRPr="007302F6" w:rsidRDefault="005604AC" w:rsidP="00770478">
            <w:pPr>
              <w:pStyle w:val="ConsPlusNormal"/>
              <w:jc w:val="both"/>
              <w:rPr>
                <w:rFonts w:ascii="Times New Roman" w:hAnsi="Times New Roman" w:cs="Times New Roman"/>
                <w:sz w:val="24"/>
                <w:szCs w:val="24"/>
              </w:rPr>
            </w:pPr>
            <w:r w:rsidRPr="007302F6">
              <w:rPr>
                <w:rFonts w:ascii="Times New Roman" w:hAnsi="Times New Roman" w:cs="Times New Roman"/>
                <w:sz w:val="24"/>
                <w:szCs w:val="24"/>
                <w:lang w:val="tt"/>
              </w:rPr>
              <w:t>«Ярдәмче составның техник башкаручылары һәм артистлары вазифалары» һөнәри квалификация төркеме</w:t>
            </w:r>
          </w:p>
        </w:tc>
        <w:tc>
          <w:tcPr>
            <w:tcW w:w="3543" w:type="dxa"/>
          </w:tcPr>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барлык вазыйфалар</w:t>
            </w:r>
          </w:p>
        </w:tc>
        <w:tc>
          <w:tcPr>
            <w:tcW w:w="1843" w:type="dxa"/>
          </w:tcPr>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41,0</w:t>
            </w:r>
          </w:p>
        </w:tc>
      </w:tr>
      <w:tr w:rsidR="00EE3C61" w:rsidTr="004D4C5D">
        <w:trPr>
          <w:trHeight w:val="752"/>
        </w:trPr>
        <w:tc>
          <w:tcPr>
            <w:tcW w:w="4390" w:type="dxa"/>
            <w:vMerge w:val="restart"/>
          </w:tcPr>
          <w:p w:rsidR="00770478" w:rsidRPr="007302F6" w:rsidRDefault="005604AC" w:rsidP="00770478">
            <w:pPr>
              <w:pStyle w:val="ConsPlusNormal"/>
              <w:jc w:val="both"/>
              <w:rPr>
                <w:rFonts w:ascii="Times New Roman" w:hAnsi="Times New Roman" w:cs="Times New Roman"/>
                <w:sz w:val="24"/>
                <w:szCs w:val="24"/>
              </w:rPr>
            </w:pPr>
            <w:r w:rsidRPr="007302F6">
              <w:rPr>
                <w:rFonts w:ascii="Times New Roman" w:hAnsi="Times New Roman" w:cs="Times New Roman"/>
                <w:sz w:val="24"/>
                <w:szCs w:val="24"/>
                <w:lang w:val="tt"/>
              </w:rPr>
              <w:t>«Урта звено мәдәният, сәнгать һәм кинематография хезмәткәрләре вазифалары» һөнәри квалификация төркеме</w:t>
            </w:r>
          </w:p>
        </w:tc>
        <w:tc>
          <w:tcPr>
            <w:tcW w:w="3543" w:type="dxa"/>
          </w:tcPr>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аккомпаниатор,</w:t>
            </w:r>
          </w:p>
          <w:p w:rsidR="00770478" w:rsidRPr="007302F6" w:rsidRDefault="005604AC" w:rsidP="00770478">
            <w:pPr>
              <w:jc w:val="center"/>
              <w:rPr>
                <w:rFonts w:ascii="Times New Roman" w:hAnsi="Times New Roman" w:cs="Times New Roman"/>
                <w:sz w:val="24"/>
                <w:szCs w:val="24"/>
              </w:rPr>
            </w:pPr>
            <w:r w:rsidRPr="007302F6">
              <w:rPr>
                <w:rFonts w:ascii="Times New Roman" w:hAnsi="Times New Roman" w:cs="Times New Roman"/>
                <w:sz w:val="24"/>
                <w:szCs w:val="24"/>
                <w:lang w:val="tt"/>
              </w:rPr>
              <w:t>костюмнар бүлмәсе мөдире</w:t>
            </w:r>
          </w:p>
        </w:tc>
        <w:tc>
          <w:tcPr>
            <w:tcW w:w="1843" w:type="dxa"/>
          </w:tcPr>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49,0</w:t>
            </w:r>
          </w:p>
        </w:tc>
      </w:tr>
      <w:tr w:rsidR="00EE3C61" w:rsidTr="004D4C5D">
        <w:tc>
          <w:tcPr>
            <w:tcW w:w="4390" w:type="dxa"/>
            <w:vMerge/>
          </w:tcPr>
          <w:p w:rsidR="00770478" w:rsidRPr="007302F6" w:rsidRDefault="00770478" w:rsidP="00770478">
            <w:pPr>
              <w:pStyle w:val="ConsPlusNormal"/>
              <w:jc w:val="both"/>
              <w:rPr>
                <w:rFonts w:ascii="Times New Roman" w:hAnsi="Times New Roman" w:cs="Times New Roman"/>
                <w:sz w:val="24"/>
                <w:szCs w:val="24"/>
              </w:rPr>
            </w:pPr>
          </w:p>
        </w:tc>
        <w:tc>
          <w:tcPr>
            <w:tcW w:w="3543" w:type="dxa"/>
          </w:tcPr>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түгәрәк, һәвәскәрләр берләшмәсе, кызыксынулар клубы җитәкчесе;</w:t>
            </w:r>
          </w:p>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мәдәни чараларны оештыручы</w:t>
            </w:r>
          </w:p>
        </w:tc>
        <w:tc>
          <w:tcPr>
            <w:tcW w:w="1843" w:type="dxa"/>
          </w:tcPr>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61,0</w:t>
            </w:r>
          </w:p>
        </w:tc>
      </w:tr>
      <w:tr w:rsidR="00EE3C61" w:rsidTr="004D4C5D">
        <w:tc>
          <w:tcPr>
            <w:tcW w:w="4390" w:type="dxa"/>
          </w:tcPr>
          <w:p w:rsidR="00770478" w:rsidRPr="007302F6" w:rsidRDefault="005604AC" w:rsidP="00770478">
            <w:pPr>
              <w:pStyle w:val="ConsPlusNormal"/>
              <w:jc w:val="both"/>
              <w:rPr>
                <w:rFonts w:ascii="Times New Roman" w:hAnsi="Times New Roman" w:cs="Times New Roman"/>
                <w:sz w:val="24"/>
                <w:szCs w:val="24"/>
              </w:rPr>
            </w:pPr>
            <w:r w:rsidRPr="007302F6">
              <w:rPr>
                <w:rFonts w:ascii="Times New Roman" w:hAnsi="Times New Roman" w:cs="Times New Roman"/>
                <w:sz w:val="24"/>
                <w:szCs w:val="24"/>
                <w:lang w:val="tt"/>
              </w:rPr>
              <w:t>«Әйдәүче звено мәдәният, сәнгать һәм кинематография хезмәткәрләре вазифалары» һөнәри квалификация төркеме</w:t>
            </w:r>
          </w:p>
        </w:tc>
        <w:tc>
          <w:tcPr>
            <w:tcW w:w="3543" w:type="dxa"/>
          </w:tcPr>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барлык вазыйфалар</w:t>
            </w:r>
          </w:p>
        </w:tc>
        <w:tc>
          <w:tcPr>
            <w:tcW w:w="1843" w:type="dxa"/>
          </w:tcPr>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49,0</w:t>
            </w:r>
          </w:p>
        </w:tc>
      </w:tr>
      <w:tr w:rsidR="00EE3C61" w:rsidTr="004D4C5D">
        <w:trPr>
          <w:trHeight w:val="966"/>
        </w:trPr>
        <w:tc>
          <w:tcPr>
            <w:tcW w:w="4390" w:type="dxa"/>
          </w:tcPr>
          <w:p w:rsidR="00770478" w:rsidRPr="007302F6" w:rsidRDefault="005604AC" w:rsidP="00770478">
            <w:pPr>
              <w:pStyle w:val="ConsPlusNormal"/>
              <w:jc w:val="both"/>
              <w:rPr>
                <w:rFonts w:ascii="Times New Roman" w:hAnsi="Times New Roman" w:cs="Times New Roman"/>
                <w:sz w:val="24"/>
                <w:szCs w:val="24"/>
              </w:rPr>
            </w:pPr>
            <w:r w:rsidRPr="007302F6">
              <w:rPr>
                <w:rFonts w:ascii="Times New Roman" w:hAnsi="Times New Roman" w:cs="Times New Roman"/>
                <w:sz w:val="24"/>
                <w:szCs w:val="24"/>
                <w:lang w:val="tt"/>
              </w:rPr>
              <w:t>«Мәдәният, сәнгать һәм кинематография учреждениеләренең җитәкче составы вазыйфасы» һөнәри квалификация төркеме</w:t>
            </w:r>
          </w:p>
        </w:tc>
        <w:tc>
          <w:tcPr>
            <w:tcW w:w="3543" w:type="dxa"/>
          </w:tcPr>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барлык вазыйфалар</w:t>
            </w:r>
          </w:p>
        </w:tc>
        <w:tc>
          <w:tcPr>
            <w:tcW w:w="1843" w:type="dxa"/>
          </w:tcPr>
          <w:p w:rsidR="00770478" w:rsidRPr="007302F6" w:rsidRDefault="005604AC" w:rsidP="00770478">
            <w:pPr>
              <w:widowControl w:val="0"/>
              <w:jc w:val="center"/>
              <w:rPr>
                <w:rFonts w:ascii="Times New Roman" w:hAnsi="Times New Roman" w:cs="Times New Roman"/>
                <w:sz w:val="24"/>
                <w:szCs w:val="24"/>
              </w:rPr>
            </w:pPr>
            <w:r w:rsidRPr="007302F6">
              <w:rPr>
                <w:rFonts w:ascii="Times New Roman" w:hAnsi="Times New Roman" w:cs="Times New Roman"/>
                <w:sz w:val="24"/>
                <w:szCs w:val="24"/>
                <w:lang w:val="tt"/>
              </w:rPr>
              <w:t>49,0</w:t>
            </w:r>
          </w:p>
        </w:tc>
      </w:tr>
    </w:tbl>
    <w:p w:rsidR="00770478" w:rsidRPr="004D4C5D" w:rsidRDefault="00770478" w:rsidP="004D4C5D">
      <w:pPr>
        <w:widowControl w:val="0"/>
        <w:spacing w:after="0" w:line="240" w:lineRule="auto"/>
        <w:ind w:firstLine="567"/>
        <w:jc w:val="both"/>
        <w:rPr>
          <w:rFonts w:ascii="Times New Roman" w:hAnsi="Times New Roman" w:cs="Times New Roman"/>
          <w:szCs w:val="28"/>
        </w:rPr>
      </w:pPr>
    </w:p>
    <w:p w:rsidR="00770478" w:rsidRPr="004D4C5D" w:rsidRDefault="005604AC" w:rsidP="004D4C5D">
      <w:pPr>
        <w:adjustRightInd w:val="0"/>
        <w:spacing w:after="0" w:line="240" w:lineRule="auto"/>
        <w:ind w:firstLine="567"/>
        <w:jc w:val="both"/>
        <w:rPr>
          <w:rFonts w:ascii="Times New Roman" w:eastAsia="Calibri" w:hAnsi="Times New Roman" w:cs="Times New Roman"/>
          <w:sz w:val="28"/>
          <w:szCs w:val="28"/>
        </w:rPr>
      </w:pPr>
      <w:r w:rsidRPr="004D4C5D">
        <w:rPr>
          <w:rFonts w:ascii="Times New Roman" w:hAnsi="Times New Roman" w:cs="Times New Roman"/>
          <w:sz w:val="28"/>
          <w:szCs w:val="28"/>
          <w:lang w:val="tt"/>
        </w:rPr>
        <w:t xml:space="preserve">5.10. </w:t>
      </w:r>
      <w:r w:rsidRPr="004D4C5D">
        <w:rPr>
          <w:rFonts w:ascii="Times New Roman" w:eastAsia="Calibri" w:hAnsi="Times New Roman" w:cs="Times New Roman"/>
          <w:color w:val="000000"/>
          <w:sz w:val="28"/>
          <w:szCs w:val="28"/>
          <w:lang w:val="tt"/>
        </w:rPr>
        <w:t>Премиаль һәм башка бүләкләү түләүләре яшьләр сәясәтенең төп эш урыны буенча яшьләр сәясәте оешмалары хезмәткәрләренә юбилей даталарына, мактау билгеләре, рәхмәт хатлары, дәүләт бүләкләре алуга һәм оешманың локаль норматив актларында һәм коллектив шартнамәләрендә билгеләнгән башка нигезләрдә билгеләнә.</w:t>
      </w:r>
    </w:p>
    <w:p w:rsidR="00770478" w:rsidRPr="004D4C5D" w:rsidRDefault="005604AC"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lang w:val="tt"/>
        </w:rPr>
        <w:t>5.10.1. Эш нәтиҗәләре буенча премия һәм башка бүләкләү түләүләрен башкару күләме, тәртибе һәм шартлары яшьләр сәясәте оешмаларының локаль норматив актлары һәм коллектив килешүләр белән билгеләнә.</w:t>
      </w:r>
    </w:p>
    <w:p w:rsidR="00770478" w:rsidRPr="004D4C5D" w:rsidRDefault="005604AC"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lang w:val="tt"/>
        </w:rPr>
        <w:t>5.10.2. Яшьләр сәясәте оешмалары хезмәткәрләренә премия түләүләренә каралган хезмәт өчен түләү фонды күләме төп эш урыны һәм төп вазыйфасы буенча яшьләр сәясәте оешмалары хезмәткәрләренә кызыксындыру характерындагы түләүләр (вазыйфаи окладлары) түләүгә каралган хезмәт өчен түләү фондының кимендә 2 процентын тәшкил итә.</w:t>
      </w:r>
    </w:p>
    <w:p w:rsidR="00770478" w:rsidRPr="005604AC" w:rsidRDefault="005604AC" w:rsidP="004D4C5D">
      <w:pPr>
        <w:adjustRightInd w:val="0"/>
        <w:spacing w:after="0" w:line="240" w:lineRule="auto"/>
        <w:ind w:firstLine="567"/>
        <w:jc w:val="both"/>
        <w:rPr>
          <w:rFonts w:ascii="Times New Roman" w:eastAsia="Calibri" w:hAnsi="Times New Roman" w:cs="Times New Roman"/>
          <w:sz w:val="28"/>
          <w:szCs w:val="28"/>
          <w:lang w:val="tt"/>
        </w:rPr>
      </w:pPr>
      <w:r w:rsidRPr="004D4C5D">
        <w:rPr>
          <w:rFonts w:ascii="Times New Roman" w:hAnsi="Times New Roman" w:cs="Times New Roman"/>
          <w:sz w:val="28"/>
          <w:szCs w:val="28"/>
          <w:lang w:val="tt"/>
        </w:rPr>
        <w:t>5.11. Башкарыла торган эшләрнең сыйфаты өчен түләүләр физик культура хезмәткәрләренә, мәгариф хезмәткәрләренә, медицина хезмәткәрләренә, мәдәният хезмәткәрләренә төп эш урыны һәм билгеле бер вакыт өчен хезмәт нәтиҗәләре буенча төп вазыйфа буенча яшьләр сәясәте оешмаларында билгеләнә. Башкарыла торган эшләрнең сыйфаты өчен түләүләр күләменә йогынты ясый торган төп критерий булып яшьләр сәясәте оешмалары хезмәткәрләре эшчәнлегенең нәтиҗәлелеген бәяләү критерийларының иң чик күрсәткечләренә ирешү тора.</w:t>
      </w:r>
    </w:p>
    <w:p w:rsidR="00770478" w:rsidRPr="005604AC" w:rsidRDefault="005604AC" w:rsidP="004D4C5D">
      <w:pPr>
        <w:adjustRightInd w:val="0"/>
        <w:spacing w:after="0" w:line="240" w:lineRule="auto"/>
        <w:ind w:firstLine="567"/>
        <w:jc w:val="both"/>
        <w:rPr>
          <w:rFonts w:ascii="Times New Roman" w:hAnsi="Times New Roman" w:cs="Times New Roman"/>
          <w:sz w:val="28"/>
          <w:szCs w:val="28"/>
          <w:lang w:val="tt"/>
        </w:rPr>
      </w:pPr>
      <w:r w:rsidRPr="004D4C5D">
        <w:rPr>
          <w:rFonts w:ascii="Times New Roman" w:hAnsi="Times New Roman" w:cs="Times New Roman"/>
          <w:sz w:val="28"/>
          <w:szCs w:val="28"/>
          <w:lang w:val="tt"/>
        </w:rPr>
        <w:t xml:space="preserve">5.11.1. Яшьләр сәясәте оешмалары хезмәткәрләренең эшчәнлеген бәяләү критерийларын яшьләр сәясәте оешмасы җитәкчеләре раслый. Яшьләр сәясәте оешмаларында хезмәткәрләр эшчәнлегенең нәтиҗәлелеген бәяләү </w:t>
      </w:r>
      <w:r w:rsidRPr="004D4C5D">
        <w:rPr>
          <w:rFonts w:ascii="Times New Roman" w:hAnsi="Times New Roman" w:cs="Times New Roman"/>
          <w:sz w:val="28"/>
          <w:szCs w:val="28"/>
          <w:lang w:val="tt"/>
        </w:rPr>
        <w:lastRenderedPageBreak/>
        <w:t>критерийларының әһәмияте һәм түләүләр башкару шартлары оешма алдына куелган бурычлар нигезендә ел саен билгеләнә.</w:t>
      </w:r>
    </w:p>
    <w:p w:rsidR="00770478" w:rsidRPr="005604AC" w:rsidRDefault="005604AC" w:rsidP="004D4C5D">
      <w:pPr>
        <w:adjustRightInd w:val="0"/>
        <w:spacing w:after="0" w:line="240" w:lineRule="auto"/>
        <w:ind w:firstLine="567"/>
        <w:jc w:val="both"/>
        <w:rPr>
          <w:rFonts w:ascii="Times New Roman" w:hAnsi="Times New Roman" w:cs="Times New Roman"/>
          <w:sz w:val="28"/>
          <w:szCs w:val="28"/>
          <w:lang w:val="tt"/>
        </w:rPr>
      </w:pPr>
      <w:r w:rsidRPr="004D4C5D">
        <w:rPr>
          <w:rFonts w:ascii="Times New Roman" w:hAnsi="Times New Roman" w:cs="Times New Roman"/>
          <w:sz w:val="28"/>
          <w:szCs w:val="28"/>
          <w:lang w:val="tt"/>
        </w:rPr>
        <w:t>5.11.2. Башкарыла торган эшләрнең сыйфаты өчен түләүләрнең күләме, тәртибе һәм шартлары оешманың локаль норматив актлары һәм коллектив шартнамәләр белән билгеләнә.</w:t>
      </w:r>
    </w:p>
    <w:p w:rsidR="00770478" w:rsidRPr="005604AC" w:rsidRDefault="005604AC" w:rsidP="004D4C5D">
      <w:pPr>
        <w:widowControl w:val="0"/>
        <w:spacing w:after="0" w:line="240" w:lineRule="auto"/>
        <w:ind w:firstLine="567"/>
        <w:jc w:val="both"/>
        <w:rPr>
          <w:rFonts w:ascii="Times New Roman" w:hAnsi="Times New Roman" w:cs="Times New Roman"/>
          <w:sz w:val="28"/>
          <w:szCs w:val="28"/>
          <w:lang w:val="tt"/>
        </w:rPr>
      </w:pPr>
      <w:r w:rsidRPr="004D4C5D">
        <w:rPr>
          <w:rFonts w:ascii="Times New Roman" w:hAnsi="Times New Roman" w:cs="Times New Roman"/>
          <w:sz w:val="28"/>
          <w:szCs w:val="28"/>
          <w:lang w:val="tt"/>
        </w:rPr>
        <w:t>5.11.3. Башкарыла торган эшләрнең сыйфаты өчен түләүләр түбәндәге формула буенча исәпләнә:</w:t>
      </w:r>
      <m:oMath>
        <m:r>
          <w:rPr>
            <w:rFonts w:ascii="Cambria Math" w:hAnsi="Cambria Math" w:cs="Times New Roman"/>
            <w:sz w:val="28"/>
            <w:szCs w:val="28"/>
            <w:lang w:val="tt"/>
          </w:rPr>
          <m:t>(</m:t>
        </m:r>
        <m:sSub>
          <m:sSubPr>
            <m:ctrlPr>
              <w:rPr>
                <w:rFonts w:ascii="Cambria Math" w:hAnsi="Cambria Math" w:cs="Times New Roman"/>
                <w:i/>
                <w:sz w:val="28"/>
                <w:szCs w:val="28"/>
              </w:rPr>
            </m:ctrlPr>
          </m:sSubPr>
          <m:e>
            <m:r>
              <w:rPr>
                <w:rFonts w:ascii="Cambria Math" w:hAnsi="Cambria Math" w:cs="Times New Roman"/>
                <w:sz w:val="28"/>
                <w:szCs w:val="28"/>
                <w:lang w:val="tt"/>
              </w:rPr>
              <m:t>B</m:t>
            </m:r>
          </m:e>
          <m:sub>
            <m:sSub>
              <m:sSubPr>
                <m:ctrlPr>
                  <w:rPr>
                    <w:rFonts w:ascii="Cambria Math" w:hAnsi="Cambria Math" w:cs="Times New Roman"/>
                    <w:i/>
                    <w:sz w:val="28"/>
                    <w:szCs w:val="28"/>
                  </w:rPr>
                </m:ctrlPr>
              </m:sSubPr>
              <m:e>
                <m:r>
                  <w:rPr>
                    <w:rFonts w:ascii="Cambria Math" w:hAnsi="Cambria Math" w:cs="Times New Roman"/>
                    <w:sz w:val="28"/>
                    <w:szCs w:val="28"/>
                    <w:lang w:val="tt"/>
                  </w:rPr>
                  <m:t>k</m:t>
                </m:r>
              </m:e>
              <m:sub>
                <m:r>
                  <w:rPr>
                    <w:rFonts w:ascii="Cambria Math" w:hAnsi="Cambria Math" w:cs="Times New Roman"/>
                    <w:sz w:val="28"/>
                    <w:szCs w:val="28"/>
                    <w:lang w:val="tt"/>
                  </w:rPr>
                  <m:t>j</m:t>
                </m:r>
              </m:sub>
            </m:sSub>
          </m:sub>
        </m:sSub>
        <m:r>
          <w:rPr>
            <w:rFonts w:ascii="Cambria Math" w:hAnsi="Cambria Math" w:cs="Times New Roman"/>
            <w:sz w:val="28"/>
            <w:szCs w:val="28"/>
            <w:lang w:val="tt"/>
          </w:rPr>
          <m:t>)</m:t>
        </m:r>
      </m:oMath>
    </w:p>
    <w:p w:rsidR="00770478" w:rsidRPr="005604AC" w:rsidRDefault="00770478" w:rsidP="00770478">
      <w:pPr>
        <w:widowControl w:val="0"/>
        <w:jc w:val="both"/>
        <w:rPr>
          <w:szCs w:val="28"/>
          <w:lang w:val="tt"/>
        </w:rPr>
      </w:pPr>
    </w:p>
    <w:p w:rsidR="00770478" w:rsidRPr="00FB72AA" w:rsidRDefault="00B60B24" w:rsidP="00770478">
      <w:pPr>
        <w:widowControl w:val="0"/>
        <w:ind w:left="567" w:hanging="567"/>
        <w:jc w:val="both"/>
        <w:rPr>
          <w:i/>
          <w:sz w:val="28"/>
          <w:szCs w:val="28"/>
        </w:rPr>
      </w:pPr>
      <m:oMathPara>
        <m:oMath>
          <m:sSub>
            <m:sSubPr>
              <m:ctrlPr>
                <w:rPr>
                  <w:rFonts w:ascii="Cambria Math" w:hAnsi="Cambria Math"/>
                  <w:i/>
                  <w:sz w:val="28"/>
                  <w:szCs w:val="28"/>
                </w:rPr>
              </m:ctrlPr>
            </m:sSubPr>
            <m:e>
              <m:r>
                <w:rPr>
                  <w:rFonts w:ascii="Cambria Math" w:hAnsi="Cambria Math"/>
                  <w:sz w:val="28"/>
                  <w:szCs w:val="28"/>
                  <w:lang w:val="en-US"/>
                </w:rPr>
                <m:t>B</m:t>
              </m:r>
            </m:e>
            <m: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j</m:t>
                  </m:r>
                </m:sub>
              </m:sSub>
            </m:sub>
          </m:sSub>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FOT</m:t>
                  </m:r>
                </m:e>
                <m:sub>
                  <m:r>
                    <w:rPr>
                      <w:rFonts w:ascii="Cambria Math" w:hAnsi="Cambria Math"/>
                      <w:sz w:val="28"/>
                      <w:szCs w:val="28"/>
                      <w:lang w:val="en-US"/>
                    </w:rPr>
                    <m:t>k</m:t>
                  </m:r>
                </m:sub>
              </m:sSub>
            </m:num>
            <m:den>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ij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r>
                        <w:rPr>
                          <w:rFonts w:ascii="Cambria Math" w:hAnsi="Cambria Math"/>
                          <w:sz w:val="28"/>
                          <w:szCs w:val="28"/>
                        </w:rPr>
                        <m:t>)</m:t>
                      </m:r>
                    </m:e>
                  </m:nary>
                </m:e>
              </m:nary>
            </m:den>
          </m:f>
          <m:r>
            <w:rPr>
              <w:rFonts w:ascii="Cambria Math" w:hAnsi="Cambria Math"/>
              <w:sz w:val="28"/>
              <w:szCs w:val="28"/>
              <w:lang w:val="en-US"/>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ij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r>
                <w:rPr>
                  <w:rFonts w:ascii="Cambria Math" w:hAnsi="Cambria Math"/>
                  <w:sz w:val="28"/>
                  <w:szCs w:val="28"/>
                </w:rPr>
                <m:t>)</m:t>
              </m:r>
            </m:e>
          </m:nary>
          <m:r>
            <w:rPr>
              <w:rFonts w:ascii="Cambria Math" w:hAnsi="Cambria Math"/>
              <w:sz w:val="28"/>
              <w:szCs w:val="28"/>
            </w:rPr>
            <m:t>,</m:t>
          </m:r>
        </m:oMath>
      </m:oMathPara>
    </w:p>
    <w:p w:rsidR="00770478" w:rsidRPr="004D4C5D" w:rsidRDefault="005604AC"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lang w:val="tt"/>
        </w:rPr>
        <w:t xml:space="preserve">биредә: </w:t>
      </w:r>
    </w:p>
    <w:p w:rsidR="00770478" w:rsidRPr="004D4C5D" w:rsidRDefault="00B60B24"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tt"/>
              </w:rPr>
              <m:t>FOT</m:t>
            </m:r>
          </m:e>
          <m:sub>
            <m:r>
              <w:rPr>
                <w:rFonts w:ascii="Cambria Math" w:hAnsi="Cambria Math" w:cs="Times New Roman"/>
                <w:sz w:val="28"/>
                <w:szCs w:val="28"/>
                <w:lang w:val="tt"/>
              </w:rPr>
              <m:t>k</m:t>
            </m:r>
          </m:sub>
        </m:sSub>
      </m:oMath>
      <w:r w:rsidR="005604AC" w:rsidRPr="004D4C5D">
        <w:rPr>
          <w:rFonts w:ascii="Times New Roman" w:hAnsi="Times New Roman" w:cs="Times New Roman"/>
          <w:sz w:val="28"/>
          <w:szCs w:val="28"/>
          <w:lang w:val="tt"/>
        </w:rPr>
        <w:t xml:space="preserve"> – башкарыла торган эшләрнең сыйфаты өчен түләүгә каралган хезмәт өчен түләү фонды;</w:t>
      </w:r>
    </w:p>
    <w:p w:rsidR="00770478" w:rsidRPr="004D4C5D" w:rsidRDefault="00B60B24"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I</m:t>
            </m:r>
          </m:e>
          <m:sub>
            <m:r>
              <w:rPr>
                <w:rFonts w:ascii="Cambria Math" w:hAnsi="Cambria Math" w:cs="Times New Roman"/>
                <w:sz w:val="28"/>
                <w:szCs w:val="28"/>
                <w:lang w:val="tt"/>
              </w:rPr>
              <m:t>ij</m:t>
            </m:r>
          </m:sub>
        </m:sSub>
      </m:oMath>
      <w:r w:rsidR="005604AC" w:rsidRPr="004D4C5D">
        <w:rPr>
          <w:rFonts w:ascii="Times New Roman" w:hAnsi="Times New Roman" w:cs="Times New Roman"/>
          <w:sz w:val="28"/>
          <w:szCs w:val="28"/>
          <w:lang w:val="tt"/>
        </w:rPr>
        <w:t xml:space="preserve"> -  i-хезмәткәр буенча эшчәнлек нәтиҗәлелеген бәяләүдә нормалаштырылган i-критерий;</w:t>
      </w:r>
      <w:r w:rsidR="005604AC" w:rsidRPr="004D4C5D">
        <w:rPr>
          <w:rFonts w:ascii="Times New Roman" w:hAnsi="Times New Roman" w:cs="Times New Roman"/>
          <w:sz w:val="28"/>
          <w:szCs w:val="28"/>
          <w:lang w:val="tt"/>
        </w:rPr>
        <w:br/>
      </w:r>
    </w:p>
    <w:p w:rsidR="00770478" w:rsidRPr="004D4C5D" w:rsidRDefault="00B60B24"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K</m:t>
            </m:r>
          </m:e>
          <m:sub>
            <m:r>
              <w:rPr>
                <w:rFonts w:ascii="Cambria Math" w:hAnsi="Cambria Math" w:cs="Times New Roman"/>
                <w:sz w:val="28"/>
                <w:szCs w:val="28"/>
                <w:lang w:val="tt"/>
              </w:rPr>
              <m:t>i</m:t>
            </m:r>
          </m:sub>
        </m:sSub>
      </m:oMath>
      <w:r w:rsidR="005604AC" w:rsidRPr="004D4C5D">
        <w:rPr>
          <w:rFonts w:ascii="Times New Roman" w:hAnsi="Times New Roman" w:cs="Times New Roman"/>
          <w:sz w:val="28"/>
          <w:szCs w:val="28"/>
          <w:lang w:val="tt"/>
        </w:rPr>
        <w:t xml:space="preserve"> - эшчәнлек нәтиҗәлелеген бәяләүдәге i-критерийның чагыштырма үлчәү коэффициенты;</w:t>
      </w:r>
    </w:p>
    <w:p w:rsidR="00770478" w:rsidRPr="004D4C5D" w:rsidRDefault="005604AC"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lang w:val="tt"/>
        </w:rPr>
        <w:t>n - эшчәнлекнең нәтиҗәлелеген бәяләү критерийлары саны;</w:t>
      </w:r>
    </w:p>
    <w:p w:rsidR="00770478" w:rsidRPr="004D4C5D" w:rsidRDefault="005604AC"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lang w:val="tt"/>
        </w:rPr>
        <w:t>m - яшьләр сәясәте оешмалары хезмәткәрләре саны.</w:t>
      </w:r>
    </w:p>
    <w:p w:rsidR="00770478" w:rsidRPr="005604AC" w:rsidRDefault="005604AC" w:rsidP="004D4C5D">
      <w:pPr>
        <w:widowControl w:val="0"/>
        <w:spacing w:after="0" w:line="24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5.11.4. Эшчәнлек нәтиҗәлелеге критерийларын нормалаштыру төрле зурлыктагы нәтиҗәлелек критерийларын чагыштыруны тәэмин итә. Нормалаштыру эшчәнлек нәтиҗәлелеге критерие күрсәткечләре диапазонын (иң яхшысын һәм иң начарын) сайлаудан гыйбарәт, шуларның берсе нормалаштырылган критерийның нульгә тигезләнгән күрсәткеченә, башкасы – бергә тигезләнгән күрсәткеченә туры килә. Нәтиҗәлелек критериенең факттагы күрсәткече эшчәнлек нәтиҗәлелеге критерие күрсәткече диапазоны чикләрендә булганда, эшчәнлек нәтиҗәлелегенең нормалаштырылган критерие нульдән алып бергә кадәр билгеләнә. Нәтиҗәлелек критериенең факттагы күрсәткече иң начар күрсәткечтән түбәнрәк булганда нормалаштырылган критерий күрсәткече – нульгә, иң яхшы билгедән югары булганда бергә тигез була.</w:t>
      </w:r>
    </w:p>
    <w:p w:rsidR="00770478" w:rsidRPr="005604AC" w:rsidRDefault="005604AC" w:rsidP="004D4C5D">
      <w:pPr>
        <w:widowControl w:val="0"/>
        <w:spacing w:after="0" w:line="240" w:lineRule="auto"/>
        <w:ind w:firstLine="567"/>
        <w:jc w:val="both"/>
        <w:rPr>
          <w:rFonts w:ascii="Times New Roman" w:hAnsi="Times New Roman" w:cs="Times New Roman"/>
          <w:sz w:val="28"/>
          <w:szCs w:val="28"/>
          <w:lang w:val="tt"/>
        </w:rPr>
      </w:pPr>
      <w:r w:rsidRPr="004D4C5D">
        <w:rPr>
          <w:rFonts w:ascii="Times New Roman" w:hAnsi="Times New Roman" w:cs="Times New Roman"/>
          <w:sz w:val="28"/>
          <w:szCs w:val="28"/>
          <w:lang w:val="tt"/>
        </w:rPr>
        <w:t xml:space="preserve">5.11.5. Эшчәнлек нәтиҗәлелегенең нормалаштырылган критерий күрсәткеченең эшчәнлек нәтиҗәлелеге критерие күрсәткеченә бәйле булуы турыдан-туры (уңай динамика критерий күрсәткече арту белән билгеләнә) һәм кире (уңай динамика критерий күрсәткече кимү белән билгеләнә) булырга мөмкин. </w:t>
      </w:r>
    </w:p>
    <w:p w:rsidR="00770478" w:rsidRPr="005604AC" w:rsidRDefault="005604AC" w:rsidP="004D4C5D">
      <w:pPr>
        <w:widowControl w:val="0"/>
        <w:spacing w:after="0" w:line="240" w:lineRule="auto"/>
        <w:ind w:firstLine="567"/>
        <w:jc w:val="both"/>
        <w:rPr>
          <w:rFonts w:ascii="Times New Roman" w:hAnsi="Times New Roman" w:cs="Times New Roman"/>
          <w:sz w:val="28"/>
          <w:szCs w:val="28"/>
          <w:lang w:val="tt"/>
        </w:rPr>
      </w:pPr>
      <w:r w:rsidRPr="004D4C5D">
        <w:rPr>
          <w:rFonts w:ascii="Times New Roman" w:hAnsi="Times New Roman" w:cs="Times New Roman"/>
          <w:sz w:val="28"/>
          <w:szCs w:val="28"/>
          <w:lang w:val="tt"/>
        </w:rPr>
        <w:t>5.11.6. Күрсәткече критерий күрсәткеченә турыдан-туры бәйле булганда, нормалаштырылган критерий түбәндәге формула буенча исәпләнә:</w:t>
      </w:r>
      <m:oMath>
        <m:r>
          <w:rPr>
            <w:rFonts w:ascii="Cambria Math" w:hAnsi="Cambria Math" w:cs="Times New Roman"/>
            <w:sz w:val="28"/>
            <w:szCs w:val="28"/>
            <w:lang w:val="tt"/>
          </w:rPr>
          <m:t>(</m:t>
        </m:r>
        <m:sSub>
          <m:sSubPr>
            <m:ctrlPr>
              <w:rPr>
                <w:rFonts w:ascii="Cambria Math" w:hAnsi="Cambria Math" w:cs="Times New Roman"/>
                <w:i/>
                <w:sz w:val="28"/>
                <w:szCs w:val="28"/>
              </w:rPr>
            </m:ctrlPr>
          </m:sSubPr>
          <m:e>
            <m:r>
              <w:rPr>
                <w:rFonts w:ascii="Cambria Math" w:hAnsi="Cambria Math" w:cs="Times New Roman"/>
                <w:sz w:val="28"/>
                <w:szCs w:val="28"/>
                <w:lang w:val="tt"/>
              </w:rPr>
              <m:t>I</m:t>
            </m:r>
          </m:e>
          <m:sub>
            <m:r>
              <w:rPr>
                <w:rFonts w:ascii="Cambria Math" w:hAnsi="Cambria Math" w:cs="Times New Roman"/>
                <w:sz w:val="28"/>
                <w:szCs w:val="28"/>
                <w:lang w:val="tt"/>
              </w:rPr>
              <m:t>i</m:t>
            </m:r>
          </m:sub>
        </m:sSub>
        <m:r>
          <w:rPr>
            <w:rFonts w:ascii="Cambria Math" w:hAnsi="Cambria Math" w:cs="Times New Roman"/>
            <w:sz w:val="28"/>
            <w:szCs w:val="28"/>
            <w:lang w:val="tt"/>
          </w:rPr>
          <m:t xml:space="preserve">) </m:t>
        </m:r>
      </m:oMath>
    </w:p>
    <w:p w:rsidR="00770478" w:rsidRPr="005604AC" w:rsidRDefault="00770478" w:rsidP="00770478">
      <w:pPr>
        <w:widowControl w:val="0"/>
        <w:jc w:val="both"/>
        <w:rPr>
          <w:szCs w:val="28"/>
          <w:lang w:val="tt"/>
        </w:rPr>
      </w:pPr>
    </w:p>
    <w:p w:rsidR="00770478" w:rsidRPr="007F57E9" w:rsidRDefault="00B60B24" w:rsidP="00770478">
      <w:pPr>
        <w:widowControl w:val="0"/>
        <w:ind w:firstLine="709"/>
        <w:jc w:val="both"/>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FI</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den>
          </m:f>
          <m:r>
            <w:rPr>
              <w:rFonts w:ascii="Cambria Math" w:hAnsi="Cambria Math"/>
              <w:sz w:val="28"/>
              <w:szCs w:val="28"/>
            </w:rPr>
            <m:t>,</m:t>
          </m:r>
        </m:oMath>
      </m:oMathPara>
    </w:p>
    <w:p w:rsidR="00770478" w:rsidRPr="006F6B46" w:rsidRDefault="00770478" w:rsidP="00770478">
      <w:pPr>
        <w:widowControl w:val="0"/>
        <w:jc w:val="both"/>
        <w:rPr>
          <w:szCs w:val="28"/>
        </w:rPr>
      </w:pPr>
    </w:p>
    <w:p w:rsidR="00770478" w:rsidRPr="004D4C5D" w:rsidRDefault="005604AC"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lang w:val="tt"/>
        </w:rPr>
        <w:t xml:space="preserve">биредә: </w:t>
      </w:r>
    </w:p>
    <w:p w:rsidR="00770478" w:rsidRPr="004D4C5D" w:rsidRDefault="00B60B24"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FI</m:t>
            </m:r>
          </m:e>
          <m:sub>
            <m:r>
              <w:rPr>
                <w:rFonts w:ascii="Cambria Math" w:hAnsi="Cambria Math" w:cs="Times New Roman"/>
                <w:sz w:val="28"/>
                <w:szCs w:val="28"/>
                <w:lang w:val="tt"/>
              </w:rPr>
              <m:t>i</m:t>
            </m:r>
          </m:sub>
        </m:sSub>
      </m:oMath>
      <w:r w:rsidR="005604AC" w:rsidRPr="004D4C5D">
        <w:rPr>
          <w:rFonts w:ascii="Times New Roman" w:hAnsi="Times New Roman" w:cs="Times New Roman"/>
          <w:sz w:val="28"/>
          <w:szCs w:val="28"/>
          <w:lang w:val="tt"/>
        </w:rPr>
        <w:t xml:space="preserve"> - эшчәнлек нәтиҗәлелеге критериеның чынлыктагы күрсәткече;</w:t>
      </w:r>
    </w:p>
    <w:p w:rsidR="00770478" w:rsidRPr="004D4C5D" w:rsidRDefault="00B60B24"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M</m:t>
            </m:r>
          </m:e>
          <m:sub>
            <m:r>
              <w:rPr>
                <w:rFonts w:ascii="Cambria Math" w:hAnsi="Cambria Math" w:cs="Times New Roman"/>
                <w:sz w:val="28"/>
                <w:szCs w:val="28"/>
                <w:lang w:val="tt"/>
              </w:rPr>
              <m:t>i</m:t>
            </m:r>
          </m:sub>
        </m:sSub>
      </m:oMath>
      <w:r w:rsidR="005604AC" w:rsidRPr="004D4C5D">
        <w:rPr>
          <w:rFonts w:ascii="Times New Roman" w:hAnsi="Times New Roman" w:cs="Times New Roman"/>
          <w:sz w:val="28"/>
          <w:szCs w:val="28"/>
          <w:lang w:val="tt"/>
        </w:rPr>
        <w:t xml:space="preserve"> - эшчәнлек нәтиҗәлелеге критериеның иң яхшы күрсәткече;</w:t>
      </w:r>
    </w:p>
    <w:p w:rsidR="00770478" w:rsidRPr="004D4C5D" w:rsidRDefault="00B60B24"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L</m:t>
            </m:r>
          </m:e>
          <m:sub>
            <m:r>
              <w:rPr>
                <w:rFonts w:ascii="Cambria Math" w:hAnsi="Cambria Math" w:cs="Times New Roman"/>
                <w:sz w:val="28"/>
                <w:szCs w:val="28"/>
                <w:lang w:val="tt"/>
              </w:rPr>
              <m:t>i</m:t>
            </m:r>
          </m:sub>
        </m:sSub>
      </m:oMath>
      <w:r w:rsidR="005604AC" w:rsidRPr="004D4C5D">
        <w:rPr>
          <w:rFonts w:ascii="Times New Roman" w:hAnsi="Times New Roman" w:cs="Times New Roman"/>
          <w:sz w:val="28"/>
          <w:szCs w:val="28"/>
          <w:lang w:val="tt"/>
        </w:rPr>
        <w:t xml:space="preserve"> - эшчәнлек нәтиҗәлелеге критериеның иң начар күрсәткече.</w:t>
      </w:r>
    </w:p>
    <w:p w:rsidR="00770478" w:rsidRPr="004D4C5D" w:rsidRDefault="005604AC"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lang w:val="tt"/>
        </w:rPr>
        <w:t>5.11.7. Эшчәнлек нәтиҗәлелегенең нормалаштырылган критерие, аның билгесе критерий билгесеннән турыдан-туры бәйле булмаганда, түбәндәге формула нигезендә исәпләнә:</w:t>
      </w:r>
      <m:oMath>
        <m:sSub>
          <m:sSubPr>
            <m:ctrlPr>
              <w:rPr>
                <w:rFonts w:ascii="Cambria Math" w:hAnsi="Cambria Math" w:cs="Times New Roman"/>
                <w:i/>
                <w:sz w:val="28"/>
                <w:szCs w:val="28"/>
              </w:rPr>
            </m:ctrlPr>
          </m:sSubPr>
          <m:e>
            <m:r>
              <w:rPr>
                <w:rFonts w:ascii="Cambria Math" w:hAnsi="Cambria Math" w:cs="Times New Roman"/>
                <w:sz w:val="28"/>
                <w:szCs w:val="28"/>
                <w:lang w:val="tt"/>
              </w:rPr>
              <m:t>I</m:t>
            </m:r>
          </m:e>
          <m:sub>
            <m:r>
              <w:rPr>
                <w:rFonts w:ascii="Cambria Math" w:hAnsi="Cambria Math" w:cs="Times New Roman"/>
                <w:sz w:val="28"/>
                <w:szCs w:val="28"/>
                <w:lang w:val="tt"/>
              </w:rPr>
              <m:t>i</m:t>
            </m:r>
          </m:sub>
        </m:sSub>
        <m:r>
          <w:rPr>
            <w:rFonts w:ascii="Cambria Math" w:hAnsi="Cambria Math" w:cs="Times New Roman"/>
            <w:sz w:val="28"/>
            <w:szCs w:val="28"/>
            <w:lang w:val="tt"/>
          </w:rPr>
          <m:t>)</m:t>
        </m:r>
      </m:oMath>
    </w:p>
    <w:p w:rsidR="00770478" w:rsidRPr="0099242B" w:rsidRDefault="00770478" w:rsidP="00770478">
      <w:pPr>
        <w:widowControl w:val="0"/>
        <w:jc w:val="both"/>
        <w:rPr>
          <w:szCs w:val="28"/>
        </w:rPr>
      </w:pPr>
    </w:p>
    <w:p w:rsidR="00770478" w:rsidRPr="007F57E9" w:rsidRDefault="00B60B24" w:rsidP="00770478">
      <w:pPr>
        <w:widowControl w:val="0"/>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i</m:t>
              </m:r>
            </m:sub>
          </m:sSub>
          <m:r>
            <w:rPr>
              <w:rFonts w:ascii="Cambria Math" w:hAnsi="Cambria Math"/>
              <w:sz w:val="28"/>
              <w:szCs w:val="28"/>
            </w:rPr>
            <m:t>=1-</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FI</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den>
          </m:f>
          <m:r>
            <w:rPr>
              <w:rFonts w:ascii="Cambria Math" w:hAnsi="Cambria Math"/>
              <w:sz w:val="28"/>
              <w:szCs w:val="28"/>
            </w:rPr>
            <m:t>,</m:t>
          </m:r>
        </m:oMath>
      </m:oMathPara>
    </w:p>
    <w:p w:rsidR="00770478" w:rsidRPr="0099242B" w:rsidRDefault="00770478" w:rsidP="00770478">
      <w:pPr>
        <w:widowControl w:val="0"/>
        <w:jc w:val="both"/>
        <w:rPr>
          <w:szCs w:val="28"/>
        </w:rPr>
      </w:pPr>
    </w:p>
    <w:p w:rsidR="00770478" w:rsidRPr="004D4C5D" w:rsidRDefault="005604AC"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lang w:val="tt"/>
        </w:rPr>
        <w:t xml:space="preserve">биредә: </w:t>
      </w:r>
    </w:p>
    <w:p w:rsidR="00770478" w:rsidRPr="004D4C5D" w:rsidRDefault="00B60B24"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FI</m:t>
            </m:r>
          </m:e>
          <m:sub>
            <m:r>
              <w:rPr>
                <w:rFonts w:ascii="Cambria Math" w:hAnsi="Cambria Math" w:cs="Times New Roman"/>
                <w:sz w:val="28"/>
                <w:szCs w:val="28"/>
                <w:lang w:val="tt"/>
              </w:rPr>
              <m:t>i</m:t>
            </m:r>
          </m:sub>
        </m:sSub>
      </m:oMath>
      <w:r w:rsidR="005604AC" w:rsidRPr="004D4C5D">
        <w:rPr>
          <w:rFonts w:ascii="Times New Roman" w:hAnsi="Times New Roman" w:cs="Times New Roman"/>
          <w:sz w:val="28"/>
          <w:szCs w:val="28"/>
          <w:lang w:val="tt"/>
        </w:rPr>
        <w:t xml:space="preserve"> - эшчәнлек нәтиҗәлелеге критериеның чынлыктагы күрсәткече;</w:t>
      </w:r>
    </w:p>
    <w:p w:rsidR="00770478" w:rsidRPr="004D4C5D" w:rsidRDefault="00B60B24"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M</m:t>
            </m:r>
          </m:e>
          <m:sub>
            <m:r>
              <w:rPr>
                <w:rFonts w:ascii="Cambria Math" w:hAnsi="Cambria Math" w:cs="Times New Roman"/>
                <w:sz w:val="28"/>
                <w:szCs w:val="28"/>
                <w:lang w:val="tt"/>
              </w:rPr>
              <m:t>i</m:t>
            </m:r>
          </m:sub>
        </m:sSub>
      </m:oMath>
      <w:r w:rsidR="005604AC" w:rsidRPr="004D4C5D">
        <w:rPr>
          <w:rFonts w:ascii="Times New Roman" w:hAnsi="Times New Roman" w:cs="Times New Roman"/>
          <w:sz w:val="28"/>
          <w:szCs w:val="28"/>
          <w:lang w:val="tt"/>
        </w:rPr>
        <w:t xml:space="preserve"> - эшчәнлек нәтиҗәлелеге критериеның иң яхшы күрсәткече;</w:t>
      </w:r>
    </w:p>
    <w:p w:rsidR="00770478" w:rsidRPr="004D4C5D" w:rsidRDefault="00B60B24"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L</m:t>
            </m:r>
          </m:e>
          <m:sub>
            <m:r>
              <w:rPr>
                <w:rFonts w:ascii="Cambria Math" w:hAnsi="Cambria Math" w:cs="Times New Roman"/>
                <w:sz w:val="28"/>
                <w:szCs w:val="28"/>
                <w:lang w:val="tt"/>
              </w:rPr>
              <m:t>i</m:t>
            </m:r>
          </m:sub>
        </m:sSub>
      </m:oMath>
      <w:r w:rsidR="005604AC" w:rsidRPr="004D4C5D">
        <w:rPr>
          <w:rFonts w:ascii="Times New Roman" w:hAnsi="Times New Roman" w:cs="Times New Roman"/>
          <w:sz w:val="28"/>
          <w:szCs w:val="28"/>
          <w:lang w:val="tt"/>
        </w:rPr>
        <w:t xml:space="preserve"> - эшчәнлек нәтиҗәлелеге критериеның иң начар күрсәткече.</w:t>
      </w:r>
    </w:p>
    <w:p w:rsidR="00770478" w:rsidRPr="005604AC" w:rsidRDefault="005604AC" w:rsidP="004D4C5D">
      <w:pPr>
        <w:widowControl w:val="0"/>
        <w:spacing w:after="0" w:line="240" w:lineRule="auto"/>
        <w:ind w:firstLine="567"/>
        <w:jc w:val="both"/>
        <w:rPr>
          <w:rFonts w:ascii="Times New Roman" w:hAnsi="Times New Roman" w:cs="Times New Roman"/>
          <w:sz w:val="28"/>
          <w:szCs w:val="28"/>
          <w:lang w:val="tt"/>
        </w:rPr>
      </w:pPr>
      <w:r w:rsidRPr="004D4C5D">
        <w:rPr>
          <w:rFonts w:ascii="Times New Roman" w:hAnsi="Times New Roman" w:cs="Times New Roman"/>
          <w:sz w:val="28"/>
          <w:szCs w:val="28"/>
          <w:lang w:val="tt"/>
        </w:rPr>
        <w:t>5.11.8. Үлчәү коэффициентлары белән эшчәнлек нәтиҗәлелеге критериенең өстенлек дәрәҗәсе билгеләнә.  Иң өстенлекле критерийга иң зур коэффициент бирелә.  Чагыштырма үлчәү коэффициенты түбәндәге формула буенча исәпләнә:</w:t>
      </w:r>
      <m:oMath>
        <m:sSub>
          <m:sSubPr>
            <m:ctrlPr>
              <w:rPr>
                <w:rFonts w:ascii="Cambria Math" w:hAnsi="Cambria Math" w:cs="Times New Roman"/>
                <w:i/>
                <w:sz w:val="28"/>
                <w:szCs w:val="28"/>
              </w:rPr>
            </m:ctrlPr>
          </m:sSubPr>
          <m:e>
            <m:r>
              <w:rPr>
                <w:rFonts w:ascii="Cambria Math" w:hAnsi="Cambria Math" w:cs="Times New Roman"/>
                <w:sz w:val="28"/>
                <w:szCs w:val="28"/>
                <w:lang w:val="tt"/>
              </w:rPr>
              <m:t>(K</m:t>
            </m:r>
          </m:e>
          <m:sub>
            <m:r>
              <w:rPr>
                <w:rFonts w:ascii="Cambria Math" w:hAnsi="Cambria Math" w:cs="Times New Roman"/>
                <w:sz w:val="28"/>
                <w:szCs w:val="28"/>
                <w:lang w:val="tt"/>
              </w:rPr>
              <m:t>i</m:t>
            </m:r>
          </m:sub>
        </m:sSub>
        <m:r>
          <w:rPr>
            <w:rFonts w:ascii="Cambria Math" w:hAnsi="Cambria Math" w:cs="Times New Roman"/>
            <w:sz w:val="28"/>
            <w:szCs w:val="28"/>
            <w:lang w:val="tt"/>
          </w:rPr>
          <m:t xml:space="preserve">) </m:t>
        </m:r>
      </m:oMath>
    </w:p>
    <w:p w:rsidR="00770478" w:rsidRPr="005604AC" w:rsidRDefault="00770478" w:rsidP="004D4C5D">
      <w:pPr>
        <w:widowControl w:val="0"/>
        <w:spacing w:after="0" w:line="240" w:lineRule="auto"/>
        <w:ind w:firstLine="567"/>
        <w:jc w:val="both"/>
        <w:rPr>
          <w:rFonts w:ascii="Times New Roman" w:hAnsi="Times New Roman" w:cs="Times New Roman"/>
          <w:sz w:val="10"/>
          <w:szCs w:val="28"/>
          <w:lang w:val="tt"/>
        </w:rPr>
      </w:pPr>
    </w:p>
    <w:p w:rsidR="00770478" w:rsidRPr="007F57E9" w:rsidRDefault="00B60B24" w:rsidP="00770478">
      <w:pPr>
        <w:widowControl w:val="0"/>
        <w:ind w:firstLine="709"/>
        <w:jc w:val="center"/>
        <w:rPr>
          <w:i/>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VK</m:t>
                  </m:r>
                </m:e>
                <m:sub>
                  <m:r>
                    <w:rPr>
                      <w:rFonts w:ascii="Cambria Math" w:hAnsi="Cambria Math"/>
                      <w:sz w:val="28"/>
                      <w:szCs w:val="28"/>
                    </w:rPr>
                    <m:t>i</m:t>
                  </m:r>
                </m:sub>
              </m:sSub>
            </m:num>
            <m:den>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VK</m:t>
                      </m:r>
                    </m:e>
                    <m:sub>
                      <m:r>
                        <w:rPr>
                          <w:rFonts w:ascii="Cambria Math" w:hAnsi="Cambria Math"/>
                          <w:sz w:val="28"/>
                          <w:szCs w:val="28"/>
                        </w:rPr>
                        <m:t>i</m:t>
                      </m:r>
                    </m:sub>
                  </m:sSub>
                </m:e>
              </m:nary>
            </m:den>
          </m:f>
          <m:r>
            <w:rPr>
              <w:rFonts w:ascii="Cambria Math" w:hAnsi="Cambria Math"/>
              <w:sz w:val="28"/>
              <w:szCs w:val="28"/>
            </w:rPr>
            <m:t xml:space="preserve"> ,</m:t>
          </m:r>
        </m:oMath>
      </m:oMathPara>
    </w:p>
    <w:p w:rsidR="00770478" w:rsidRPr="001B2298" w:rsidRDefault="00770478" w:rsidP="00770478">
      <w:pPr>
        <w:widowControl w:val="0"/>
        <w:jc w:val="both"/>
        <w:rPr>
          <w:sz w:val="10"/>
          <w:szCs w:val="28"/>
        </w:rPr>
      </w:pPr>
    </w:p>
    <w:p w:rsidR="00770478" w:rsidRPr="004D4C5D" w:rsidRDefault="005604AC"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lang w:val="tt"/>
        </w:rPr>
        <w:t xml:space="preserve">биредә: </w:t>
      </w:r>
    </w:p>
    <w:p w:rsidR="00770478" w:rsidRPr="004D4C5D" w:rsidRDefault="00B60B24" w:rsidP="004D4C5D">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VK</m:t>
            </m:r>
          </m:e>
          <m:sub>
            <m:r>
              <w:rPr>
                <w:rFonts w:ascii="Cambria Math" w:hAnsi="Cambria Math" w:cs="Times New Roman"/>
                <w:sz w:val="28"/>
                <w:szCs w:val="28"/>
                <w:lang w:val="tt"/>
              </w:rPr>
              <m:t>i</m:t>
            </m:r>
          </m:sub>
        </m:sSub>
      </m:oMath>
      <w:r w:rsidR="005604AC" w:rsidRPr="004D4C5D">
        <w:rPr>
          <w:rFonts w:ascii="Times New Roman" w:hAnsi="Times New Roman" w:cs="Times New Roman"/>
          <w:sz w:val="28"/>
          <w:szCs w:val="28"/>
          <w:lang w:val="tt"/>
        </w:rPr>
        <w:t xml:space="preserve"> - эшчәнлек нәтиҗәлелеген бәяләүдәге i-критерийның үлчәү коэффициенты.</w:t>
      </w:r>
    </w:p>
    <w:p w:rsidR="00770478" w:rsidRDefault="005604AC" w:rsidP="004D4C5D">
      <w:pPr>
        <w:widowControl w:val="0"/>
        <w:spacing w:after="0" w:line="240" w:lineRule="auto"/>
        <w:ind w:firstLine="567"/>
        <w:jc w:val="both"/>
        <w:rPr>
          <w:rFonts w:ascii="Times New Roman" w:hAnsi="Times New Roman" w:cs="Times New Roman"/>
          <w:sz w:val="28"/>
          <w:szCs w:val="28"/>
        </w:rPr>
      </w:pPr>
      <w:r w:rsidRPr="004D4C5D">
        <w:rPr>
          <w:rFonts w:ascii="Times New Roman" w:hAnsi="Times New Roman" w:cs="Times New Roman"/>
          <w:sz w:val="28"/>
          <w:szCs w:val="28"/>
          <w:lang w:val="tt"/>
        </w:rPr>
        <w:t>5.11.9. Хезмәткәрләр эшчәнлегенең нәтиҗәлелеге критерийлары буенча үлчәү коэффициентларының иң чик җыелма</w:t>
      </w:r>
      <w:hyperlink r:id="rId6" w:anchor="P1394" w:history="1">
        <w:r w:rsidRPr="004D4C5D">
          <w:rPr>
            <w:rStyle w:val="a3"/>
            <w:rFonts w:ascii="Times New Roman" w:hAnsi="Times New Roman" w:cs="Times New Roman"/>
            <w:color w:val="auto"/>
            <w:sz w:val="28"/>
            <w:u w:val="none"/>
            <w:lang w:val="tt"/>
          </w:rPr>
          <w:t xml:space="preserve"> күләме</w:t>
        </w:r>
      </w:hyperlink>
      <w:r w:rsidRPr="004D4C5D">
        <w:rPr>
          <w:rFonts w:ascii="Times New Roman" w:hAnsi="Times New Roman" w:cs="Times New Roman"/>
          <w:sz w:val="28"/>
          <w:szCs w:val="28"/>
          <w:lang w:val="tt"/>
        </w:rPr>
        <w:t xml:space="preserve"> 12-15 нче таблицаларда күрсәтелгән.</w:t>
      </w:r>
    </w:p>
    <w:p w:rsidR="004D4C5D" w:rsidRPr="004D4C5D" w:rsidRDefault="004D4C5D" w:rsidP="004D4C5D">
      <w:pPr>
        <w:widowControl w:val="0"/>
        <w:spacing w:after="0" w:line="240" w:lineRule="auto"/>
        <w:ind w:firstLine="567"/>
        <w:jc w:val="both"/>
        <w:rPr>
          <w:rFonts w:ascii="Times New Roman" w:hAnsi="Times New Roman" w:cs="Times New Roman"/>
          <w:sz w:val="28"/>
          <w:szCs w:val="28"/>
        </w:rPr>
      </w:pPr>
    </w:p>
    <w:p w:rsidR="00770478" w:rsidRPr="004D4C5D" w:rsidRDefault="005604AC" w:rsidP="004D4C5D">
      <w:pPr>
        <w:widowControl w:val="0"/>
        <w:spacing w:after="0" w:line="240" w:lineRule="auto"/>
        <w:jc w:val="right"/>
        <w:outlineLvl w:val="2"/>
        <w:rPr>
          <w:rFonts w:ascii="Times New Roman" w:hAnsi="Times New Roman" w:cs="Times New Roman"/>
          <w:sz w:val="28"/>
          <w:szCs w:val="28"/>
        </w:rPr>
      </w:pPr>
      <w:r w:rsidRPr="004D4C5D">
        <w:rPr>
          <w:rFonts w:ascii="Times New Roman" w:hAnsi="Times New Roman" w:cs="Times New Roman"/>
          <w:sz w:val="28"/>
          <w:szCs w:val="28"/>
          <w:lang w:val="tt"/>
        </w:rPr>
        <w:t>12 нче таблица</w:t>
      </w:r>
    </w:p>
    <w:p w:rsidR="00770478" w:rsidRPr="004D4C5D" w:rsidRDefault="00770478" w:rsidP="004D4C5D">
      <w:pPr>
        <w:widowControl w:val="0"/>
        <w:spacing w:after="0" w:line="240" w:lineRule="auto"/>
        <w:jc w:val="both"/>
        <w:rPr>
          <w:rFonts w:ascii="Times New Roman" w:hAnsi="Times New Roman" w:cs="Times New Roman"/>
          <w:sz w:val="24"/>
          <w:szCs w:val="28"/>
        </w:rPr>
      </w:pPr>
    </w:p>
    <w:p w:rsidR="00703941" w:rsidRPr="004D4C5D" w:rsidRDefault="005604AC" w:rsidP="00703941">
      <w:pPr>
        <w:widowControl w:val="0"/>
        <w:spacing w:after="0" w:line="240" w:lineRule="auto"/>
        <w:jc w:val="center"/>
        <w:rPr>
          <w:rFonts w:ascii="Times New Roman" w:hAnsi="Times New Roman" w:cs="Times New Roman"/>
          <w:sz w:val="28"/>
          <w:szCs w:val="28"/>
        </w:rPr>
      </w:pPr>
      <w:bookmarkStart w:id="7" w:name="P1394"/>
      <w:bookmarkEnd w:id="7"/>
      <w:r w:rsidRPr="004D4C5D">
        <w:rPr>
          <w:rFonts w:ascii="Times New Roman" w:hAnsi="Times New Roman" w:cs="Times New Roman"/>
          <w:sz w:val="28"/>
          <w:szCs w:val="28"/>
          <w:lang w:val="tt"/>
        </w:rPr>
        <w:t>физик культура хезмәткәрләренең эшчәнлек нәтиҗәлелеге критерийлары буенча</w:t>
      </w:r>
      <w:r w:rsidR="00703941" w:rsidRPr="00703941">
        <w:rPr>
          <w:rFonts w:ascii="Times New Roman" w:hAnsi="Times New Roman" w:cs="Times New Roman"/>
          <w:sz w:val="28"/>
          <w:szCs w:val="28"/>
          <w:lang w:val="tt"/>
        </w:rPr>
        <w:t xml:space="preserve"> </w:t>
      </w:r>
      <w:r w:rsidR="00703941">
        <w:rPr>
          <w:rFonts w:ascii="Times New Roman" w:hAnsi="Times New Roman" w:cs="Times New Roman"/>
          <w:sz w:val="28"/>
          <w:szCs w:val="28"/>
          <w:lang w:val="tt"/>
        </w:rPr>
        <w:t>ү</w:t>
      </w:r>
      <w:r w:rsidR="00703941" w:rsidRPr="004D4C5D">
        <w:rPr>
          <w:rFonts w:ascii="Times New Roman" w:hAnsi="Times New Roman" w:cs="Times New Roman"/>
          <w:sz w:val="28"/>
          <w:szCs w:val="28"/>
          <w:lang w:val="tt"/>
        </w:rPr>
        <w:t xml:space="preserve">лчәү коэффициентларының иң югары җыелма күләме </w:t>
      </w:r>
    </w:p>
    <w:p w:rsidR="00770478" w:rsidRPr="004D4C5D" w:rsidRDefault="00770478" w:rsidP="004D4C5D">
      <w:pPr>
        <w:widowControl w:val="0"/>
        <w:spacing w:after="0" w:line="240" w:lineRule="auto"/>
        <w:jc w:val="center"/>
        <w:rPr>
          <w:rFonts w:ascii="Times New Roman" w:hAnsi="Times New Roman" w:cs="Times New Roman"/>
          <w:sz w:val="28"/>
          <w:szCs w:val="28"/>
        </w:rPr>
      </w:pPr>
    </w:p>
    <w:p w:rsidR="00770478" w:rsidRPr="00175B42" w:rsidRDefault="00770478" w:rsidP="00770478">
      <w:pPr>
        <w:widowControl w:val="0"/>
        <w:rPr>
          <w:sz w:val="24"/>
          <w:szCs w:val="28"/>
        </w:rPr>
      </w:pPr>
    </w:p>
    <w:tbl>
      <w:tblPr>
        <w:tblStyle w:val="a8"/>
        <w:tblW w:w="9634" w:type="dxa"/>
        <w:tblLook w:val="04A0" w:firstRow="1" w:lastRow="0" w:firstColumn="1" w:lastColumn="0" w:noHBand="0" w:noVBand="1"/>
      </w:tblPr>
      <w:tblGrid>
        <w:gridCol w:w="2689"/>
        <w:gridCol w:w="3118"/>
        <w:gridCol w:w="3827"/>
      </w:tblGrid>
      <w:tr w:rsidR="00EE3C61" w:rsidTr="004D4C5D">
        <w:tc>
          <w:tcPr>
            <w:tcW w:w="2689" w:type="dxa"/>
          </w:tcPr>
          <w:p w:rsidR="00770478" w:rsidRPr="004D4C5D" w:rsidRDefault="005604AC" w:rsidP="00770478">
            <w:pPr>
              <w:widowControl w:val="0"/>
              <w:jc w:val="center"/>
              <w:rPr>
                <w:rFonts w:ascii="Times New Roman" w:hAnsi="Times New Roman" w:cs="Times New Roman"/>
                <w:sz w:val="24"/>
                <w:szCs w:val="24"/>
              </w:rPr>
            </w:pPr>
            <w:r w:rsidRPr="004D4C5D">
              <w:rPr>
                <w:rFonts w:ascii="Times New Roman" w:hAnsi="Times New Roman" w:cs="Times New Roman"/>
                <w:sz w:val="24"/>
                <w:szCs w:val="24"/>
                <w:lang w:val="tt"/>
              </w:rPr>
              <w:t>Вазифа атамасы</w:t>
            </w:r>
          </w:p>
        </w:tc>
        <w:tc>
          <w:tcPr>
            <w:tcW w:w="3118" w:type="dxa"/>
          </w:tcPr>
          <w:p w:rsidR="00770478" w:rsidRPr="004D4C5D" w:rsidRDefault="005604AC" w:rsidP="00770478">
            <w:pPr>
              <w:widowControl w:val="0"/>
              <w:jc w:val="center"/>
              <w:rPr>
                <w:rFonts w:ascii="Times New Roman" w:hAnsi="Times New Roman" w:cs="Times New Roman"/>
                <w:sz w:val="24"/>
                <w:szCs w:val="24"/>
              </w:rPr>
            </w:pPr>
            <w:r w:rsidRPr="004D4C5D">
              <w:rPr>
                <w:rFonts w:ascii="Times New Roman" w:hAnsi="Times New Roman" w:cs="Times New Roman"/>
                <w:sz w:val="24"/>
                <w:szCs w:val="24"/>
                <w:lang w:val="tt"/>
              </w:rPr>
              <w:t>Квалификация</w:t>
            </w:r>
          </w:p>
          <w:p w:rsidR="00770478" w:rsidRPr="004D4C5D" w:rsidRDefault="005604AC" w:rsidP="00770478">
            <w:pPr>
              <w:widowControl w:val="0"/>
              <w:jc w:val="center"/>
              <w:rPr>
                <w:rFonts w:ascii="Times New Roman" w:hAnsi="Times New Roman" w:cs="Times New Roman"/>
                <w:sz w:val="24"/>
                <w:szCs w:val="24"/>
              </w:rPr>
            </w:pPr>
            <w:r w:rsidRPr="004D4C5D">
              <w:rPr>
                <w:rFonts w:ascii="Times New Roman" w:hAnsi="Times New Roman" w:cs="Times New Roman"/>
                <w:sz w:val="24"/>
                <w:szCs w:val="24"/>
                <w:lang w:val="tt"/>
              </w:rPr>
              <w:t>дәрәҗәсе</w:t>
            </w:r>
          </w:p>
        </w:tc>
        <w:tc>
          <w:tcPr>
            <w:tcW w:w="3827" w:type="dxa"/>
          </w:tcPr>
          <w:p w:rsidR="00770478" w:rsidRPr="004D4C5D" w:rsidRDefault="005604AC" w:rsidP="00770478">
            <w:pPr>
              <w:widowControl w:val="0"/>
              <w:jc w:val="center"/>
              <w:rPr>
                <w:rFonts w:ascii="Times New Roman" w:hAnsi="Times New Roman" w:cs="Times New Roman"/>
                <w:sz w:val="24"/>
                <w:szCs w:val="24"/>
              </w:rPr>
            </w:pPr>
            <w:r w:rsidRPr="004D4C5D">
              <w:rPr>
                <w:rFonts w:ascii="Times New Roman" w:hAnsi="Times New Roman" w:cs="Times New Roman"/>
                <w:sz w:val="24"/>
                <w:szCs w:val="24"/>
                <w:lang w:val="tt"/>
              </w:rPr>
              <w:t>Үлчәү коэффициентларының иң югары җыелма күләме</w:t>
            </w:r>
          </w:p>
        </w:tc>
      </w:tr>
      <w:tr w:rsidR="00EE3C61" w:rsidTr="004D4C5D">
        <w:tc>
          <w:tcPr>
            <w:tcW w:w="9634" w:type="dxa"/>
            <w:gridSpan w:val="3"/>
          </w:tcPr>
          <w:p w:rsidR="00770478" w:rsidRPr="004D4C5D" w:rsidRDefault="005604AC" w:rsidP="00770478">
            <w:pPr>
              <w:widowControl w:val="0"/>
              <w:jc w:val="center"/>
              <w:outlineLvl w:val="2"/>
              <w:rPr>
                <w:rFonts w:ascii="Times New Roman" w:hAnsi="Times New Roman" w:cs="Times New Roman"/>
                <w:sz w:val="24"/>
                <w:szCs w:val="24"/>
              </w:rPr>
            </w:pPr>
            <w:r w:rsidRPr="004D4C5D">
              <w:rPr>
                <w:rFonts w:ascii="Times New Roman" w:hAnsi="Times New Roman" w:cs="Times New Roman"/>
                <w:sz w:val="24"/>
                <w:szCs w:val="24"/>
                <w:lang w:val="tt"/>
              </w:rPr>
              <w:t xml:space="preserve">Икенче дәрәҗәдәге физик культура һәм спорт хезмәткәрләре вазыйфаларының һөнәри квалификация төркеме </w:t>
            </w:r>
          </w:p>
        </w:tc>
      </w:tr>
      <w:tr w:rsidR="00EE3C61" w:rsidTr="004D4C5D">
        <w:tc>
          <w:tcPr>
            <w:tcW w:w="2689" w:type="dxa"/>
          </w:tcPr>
          <w:p w:rsidR="00770478" w:rsidRPr="004D4C5D" w:rsidRDefault="005604AC" w:rsidP="00770478">
            <w:pPr>
              <w:widowControl w:val="0"/>
              <w:jc w:val="both"/>
              <w:rPr>
                <w:rFonts w:ascii="Times New Roman" w:hAnsi="Times New Roman" w:cs="Times New Roman"/>
                <w:sz w:val="24"/>
                <w:szCs w:val="24"/>
              </w:rPr>
            </w:pPr>
            <w:r w:rsidRPr="004D4C5D">
              <w:rPr>
                <w:rFonts w:ascii="Times New Roman" w:hAnsi="Times New Roman" w:cs="Times New Roman"/>
                <w:sz w:val="24"/>
                <w:szCs w:val="24"/>
                <w:lang w:val="tt"/>
              </w:rPr>
              <w:t>Хореограф</w:t>
            </w:r>
          </w:p>
        </w:tc>
        <w:tc>
          <w:tcPr>
            <w:tcW w:w="3118" w:type="dxa"/>
          </w:tcPr>
          <w:p w:rsidR="00770478" w:rsidRPr="004D4C5D" w:rsidRDefault="005604AC" w:rsidP="00770478">
            <w:pPr>
              <w:widowControl w:val="0"/>
              <w:jc w:val="center"/>
              <w:rPr>
                <w:rFonts w:ascii="Times New Roman" w:hAnsi="Times New Roman" w:cs="Times New Roman"/>
                <w:sz w:val="24"/>
                <w:szCs w:val="24"/>
              </w:rPr>
            </w:pPr>
            <w:r w:rsidRPr="004D4C5D">
              <w:rPr>
                <w:rFonts w:ascii="Times New Roman" w:hAnsi="Times New Roman" w:cs="Times New Roman"/>
                <w:sz w:val="24"/>
                <w:szCs w:val="24"/>
                <w:lang w:val="tt"/>
              </w:rPr>
              <w:t>икенче</w:t>
            </w:r>
          </w:p>
        </w:tc>
        <w:tc>
          <w:tcPr>
            <w:tcW w:w="3827" w:type="dxa"/>
          </w:tcPr>
          <w:p w:rsidR="00770478" w:rsidRPr="004D4C5D" w:rsidRDefault="005604AC" w:rsidP="00770478">
            <w:pPr>
              <w:widowControl w:val="0"/>
              <w:jc w:val="center"/>
              <w:rPr>
                <w:rFonts w:ascii="Times New Roman" w:hAnsi="Times New Roman" w:cs="Times New Roman"/>
                <w:sz w:val="24"/>
                <w:szCs w:val="24"/>
              </w:rPr>
            </w:pPr>
            <w:r w:rsidRPr="004D4C5D">
              <w:rPr>
                <w:rFonts w:ascii="Times New Roman" w:hAnsi="Times New Roman" w:cs="Times New Roman"/>
                <w:sz w:val="24"/>
                <w:szCs w:val="24"/>
                <w:lang w:val="tt"/>
              </w:rPr>
              <w:t>50</w:t>
            </w:r>
          </w:p>
        </w:tc>
      </w:tr>
    </w:tbl>
    <w:p w:rsidR="00770478" w:rsidRPr="00175B42" w:rsidRDefault="00770478" w:rsidP="00770478">
      <w:pPr>
        <w:widowControl w:val="0"/>
        <w:outlineLvl w:val="2"/>
        <w:rPr>
          <w:sz w:val="24"/>
          <w:szCs w:val="28"/>
        </w:rPr>
      </w:pPr>
    </w:p>
    <w:p w:rsidR="00770478" w:rsidRPr="004D4C5D" w:rsidRDefault="005604AC" w:rsidP="00770478">
      <w:pPr>
        <w:widowControl w:val="0"/>
        <w:ind w:firstLine="709"/>
        <w:jc w:val="right"/>
        <w:outlineLvl w:val="2"/>
        <w:rPr>
          <w:rFonts w:ascii="Times New Roman" w:hAnsi="Times New Roman" w:cs="Times New Roman"/>
          <w:sz w:val="28"/>
          <w:szCs w:val="28"/>
        </w:rPr>
      </w:pPr>
      <w:r w:rsidRPr="004D4C5D">
        <w:rPr>
          <w:rFonts w:ascii="Times New Roman" w:hAnsi="Times New Roman" w:cs="Times New Roman"/>
          <w:sz w:val="28"/>
          <w:szCs w:val="28"/>
          <w:lang w:val="tt"/>
        </w:rPr>
        <w:t>13 нче таблица</w:t>
      </w:r>
    </w:p>
    <w:p w:rsidR="00770478" w:rsidRPr="007F57E9" w:rsidRDefault="005604AC" w:rsidP="00770478">
      <w:pPr>
        <w:pStyle w:val="ConsPlusNormal"/>
        <w:jc w:val="center"/>
        <w:rPr>
          <w:rFonts w:ascii="Times New Roman" w:hAnsi="Times New Roman" w:cs="Times New Roman"/>
          <w:sz w:val="28"/>
          <w:szCs w:val="28"/>
        </w:rPr>
      </w:pPr>
      <w:r w:rsidRPr="007F57E9">
        <w:rPr>
          <w:rFonts w:ascii="Times New Roman" w:hAnsi="Times New Roman" w:cs="Times New Roman"/>
          <w:sz w:val="28"/>
          <w:szCs w:val="28"/>
          <w:lang w:val="tt"/>
        </w:rPr>
        <w:t xml:space="preserve">үлчәү коэффициентларының иң югары җыелма күләме </w:t>
      </w:r>
    </w:p>
    <w:p w:rsidR="00770478" w:rsidRPr="007F57E9" w:rsidRDefault="005604AC" w:rsidP="00770478">
      <w:pPr>
        <w:pStyle w:val="ConsPlusNormal"/>
        <w:jc w:val="center"/>
        <w:rPr>
          <w:rFonts w:ascii="Times New Roman" w:hAnsi="Times New Roman" w:cs="Times New Roman"/>
          <w:sz w:val="28"/>
          <w:szCs w:val="28"/>
        </w:rPr>
      </w:pPr>
      <w:r w:rsidRPr="007F57E9">
        <w:rPr>
          <w:rFonts w:ascii="Times New Roman" w:hAnsi="Times New Roman" w:cs="Times New Roman"/>
          <w:sz w:val="28"/>
          <w:szCs w:val="28"/>
          <w:lang w:val="tt"/>
        </w:rPr>
        <w:t>Мәгариф хезмәткәрләре эшчәнлегенең нәтиҗәлелеге критерийлары буенча</w:t>
      </w:r>
    </w:p>
    <w:p w:rsidR="00770478" w:rsidRPr="001B2298" w:rsidRDefault="00770478" w:rsidP="00770478">
      <w:pPr>
        <w:pStyle w:val="ConsPlusNormal"/>
        <w:jc w:val="both"/>
        <w:rPr>
          <w:rFonts w:ascii="Times New Roman" w:hAnsi="Times New Roman" w:cs="Times New Roman"/>
          <w:szCs w:val="28"/>
        </w:rPr>
      </w:pPr>
    </w:p>
    <w:tbl>
      <w:tblPr>
        <w:tblW w:w="9780"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685"/>
        <w:gridCol w:w="2551"/>
        <w:gridCol w:w="2693"/>
      </w:tblGrid>
      <w:tr w:rsidR="00EE3C61" w:rsidTr="004D4C5D">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 xml:space="preserve">№ </w:t>
            </w:r>
          </w:p>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т/б</w:t>
            </w:r>
          </w:p>
        </w:tc>
        <w:tc>
          <w:tcPr>
            <w:tcW w:w="3685"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Вазифа атамасы</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Квалификация дәрәҗәсе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Үлчәү коэффициентларының иң югары җыелма күләме</w:t>
            </w:r>
          </w:p>
        </w:tc>
      </w:tr>
    </w:tbl>
    <w:p w:rsidR="00770478" w:rsidRPr="004D4C5D" w:rsidRDefault="00770478" w:rsidP="004D4C5D">
      <w:pPr>
        <w:spacing w:after="0" w:line="240" w:lineRule="auto"/>
        <w:rPr>
          <w:rFonts w:ascii="Times New Roman" w:hAnsi="Times New Roman" w:cs="Times New Roman"/>
          <w:sz w:val="2"/>
          <w:szCs w:val="2"/>
        </w:rPr>
      </w:pPr>
    </w:p>
    <w:tbl>
      <w:tblPr>
        <w:tblW w:w="9797"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685"/>
        <w:gridCol w:w="2551"/>
        <w:gridCol w:w="2693"/>
        <w:gridCol w:w="17"/>
      </w:tblGrid>
      <w:tr w:rsidR="00EE3C61" w:rsidTr="004D4C5D">
        <w:trPr>
          <w:gridAfter w:val="1"/>
          <w:wAfter w:w="17" w:type="dxa"/>
          <w:trHeight w:val="170"/>
          <w:tblHeader/>
        </w:trPr>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1</w:t>
            </w:r>
          </w:p>
        </w:tc>
        <w:tc>
          <w:tcPr>
            <w:tcW w:w="3685"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2</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w:t>
            </w:r>
          </w:p>
        </w:tc>
      </w:tr>
      <w:tr w:rsidR="00EE3C61" w:rsidTr="004D4C5D">
        <w:tblPrEx>
          <w:tblBorders>
            <w:bottom w:val="single" w:sz="4" w:space="0" w:color="auto"/>
          </w:tblBorders>
          <w:tblCellMar>
            <w:top w:w="0" w:type="dxa"/>
            <w:bottom w:w="0" w:type="dxa"/>
          </w:tblCellMar>
        </w:tblPrEx>
        <w:tc>
          <w:tcPr>
            <w:tcW w:w="9797" w:type="dxa"/>
            <w:gridSpan w:val="5"/>
          </w:tcPr>
          <w:p w:rsidR="00770478" w:rsidRPr="004D4C5D" w:rsidRDefault="005604AC" w:rsidP="00703941">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lang w:val="tt"/>
              </w:rPr>
              <w:t>1. </w:t>
            </w:r>
            <w:r w:rsidR="00703941">
              <w:rPr>
                <w:rFonts w:ascii="Times New Roman" w:hAnsi="Times New Roman" w:cs="Times New Roman"/>
                <w:sz w:val="24"/>
                <w:szCs w:val="24"/>
                <w:lang w:val="tt"/>
              </w:rPr>
              <w:t>Б</w:t>
            </w:r>
            <w:r w:rsidRPr="004D4C5D">
              <w:rPr>
                <w:rFonts w:ascii="Times New Roman" w:hAnsi="Times New Roman" w:cs="Times New Roman"/>
                <w:sz w:val="24"/>
                <w:szCs w:val="24"/>
                <w:lang w:val="tt"/>
              </w:rPr>
              <w:t>еренче дәрәҗәдәге ярдәмче-укыту персоналы</w:t>
            </w:r>
            <w:r w:rsidR="00703941">
              <w:rPr>
                <w:rFonts w:ascii="Times New Roman" w:hAnsi="Times New Roman" w:cs="Times New Roman"/>
                <w:sz w:val="24"/>
                <w:szCs w:val="24"/>
                <w:lang w:val="tt"/>
              </w:rPr>
              <w:t>ның</w:t>
            </w:r>
            <w:r w:rsidR="00703941" w:rsidRPr="004D4C5D">
              <w:rPr>
                <w:rFonts w:ascii="Times New Roman" w:hAnsi="Times New Roman" w:cs="Times New Roman"/>
                <w:sz w:val="24"/>
                <w:szCs w:val="24"/>
                <w:lang w:val="tt"/>
              </w:rPr>
              <w:t xml:space="preserve"> </w:t>
            </w:r>
            <w:r w:rsidR="00703941">
              <w:rPr>
                <w:rFonts w:ascii="Times New Roman" w:hAnsi="Times New Roman" w:cs="Times New Roman"/>
                <w:sz w:val="24"/>
                <w:szCs w:val="24"/>
                <w:lang w:val="tt"/>
              </w:rPr>
              <w:t>һ</w:t>
            </w:r>
            <w:r w:rsidR="00703941" w:rsidRPr="004D4C5D">
              <w:rPr>
                <w:rFonts w:ascii="Times New Roman" w:hAnsi="Times New Roman" w:cs="Times New Roman"/>
                <w:sz w:val="24"/>
                <w:szCs w:val="24"/>
                <w:lang w:val="tt"/>
              </w:rPr>
              <w:t>өнәри квалификация төркеме</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1.1.</w:t>
            </w:r>
          </w:p>
        </w:tc>
        <w:tc>
          <w:tcPr>
            <w:tcW w:w="3685"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Укыту бүлеге секретаре</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беренче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w:t>
            </w:r>
          </w:p>
        </w:tc>
      </w:tr>
      <w:tr w:rsidR="00EE3C61" w:rsidTr="004D4C5D">
        <w:tblPrEx>
          <w:tblBorders>
            <w:bottom w:val="single" w:sz="4" w:space="0" w:color="auto"/>
          </w:tblBorders>
          <w:tblCellMar>
            <w:top w:w="0" w:type="dxa"/>
            <w:bottom w:w="0" w:type="dxa"/>
          </w:tblCellMar>
        </w:tblPrEx>
        <w:tc>
          <w:tcPr>
            <w:tcW w:w="9797" w:type="dxa"/>
            <w:gridSpan w:val="5"/>
          </w:tcPr>
          <w:p w:rsidR="00770478" w:rsidRPr="004D4C5D" w:rsidRDefault="00703941" w:rsidP="004D4C5D">
            <w:pPr>
              <w:pStyle w:val="a5"/>
              <w:widowControl w:val="0"/>
              <w:spacing w:after="0" w:line="240" w:lineRule="auto"/>
              <w:ind w:left="0"/>
              <w:jc w:val="center"/>
              <w:outlineLvl w:val="3"/>
              <w:rPr>
                <w:rFonts w:ascii="Times New Roman" w:hAnsi="Times New Roman" w:cs="Times New Roman"/>
                <w:sz w:val="24"/>
                <w:szCs w:val="24"/>
              </w:rPr>
            </w:pPr>
            <w:r>
              <w:rPr>
                <w:rFonts w:ascii="Times New Roman" w:hAnsi="Times New Roman" w:cs="Times New Roman"/>
                <w:sz w:val="24"/>
                <w:szCs w:val="24"/>
                <w:lang w:val="tt"/>
              </w:rPr>
              <w:t>2</w:t>
            </w:r>
            <w:r w:rsidRPr="004D4C5D">
              <w:rPr>
                <w:rFonts w:ascii="Times New Roman" w:hAnsi="Times New Roman" w:cs="Times New Roman"/>
                <w:sz w:val="24"/>
                <w:szCs w:val="24"/>
                <w:lang w:val="tt"/>
              </w:rPr>
              <w:t>. </w:t>
            </w:r>
            <w:r>
              <w:rPr>
                <w:rFonts w:ascii="Times New Roman" w:hAnsi="Times New Roman" w:cs="Times New Roman"/>
                <w:sz w:val="24"/>
                <w:szCs w:val="24"/>
                <w:lang w:val="tt"/>
              </w:rPr>
              <w:t>Ик</w:t>
            </w:r>
            <w:r w:rsidRPr="004D4C5D">
              <w:rPr>
                <w:rFonts w:ascii="Times New Roman" w:hAnsi="Times New Roman" w:cs="Times New Roman"/>
                <w:sz w:val="24"/>
                <w:szCs w:val="24"/>
                <w:lang w:val="tt"/>
              </w:rPr>
              <w:t>енче дәрәҗәдәге ярдәмче-укыту персоналы</w:t>
            </w:r>
            <w:r>
              <w:rPr>
                <w:rFonts w:ascii="Times New Roman" w:hAnsi="Times New Roman" w:cs="Times New Roman"/>
                <w:sz w:val="24"/>
                <w:szCs w:val="24"/>
                <w:lang w:val="tt"/>
              </w:rPr>
              <w:t>ның</w:t>
            </w:r>
            <w:r w:rsidRPr="004D4C5D">
              <w:rPr>
                <w:rFonts w:ascii="Times New Roman" w:hAnsi="Times New Roman" w:cs="Times New Roman"/>
                <w:sz w:val="24"/>
                <w:szCs w:val="24"/>
                <w:lang w:val="tt"/>
              </w:rPr>
              <w:t xml:space="preserve"> </w:t>
            </w:r>
            <w:r>
              <w:rPr>
                <w:rFonts w:ascii="Times New Roman" w:hAnsi="Times New Roman" w:cs="Times New Roman"/>
                <w:sz w:val="24"/>
                <w:szCs w:val="24"/>
                <w:lang w:val="tt"/>
              </w:rPr>
              <w:t>һ</w:t>
            </w:r>
            <w:r w:rsidRPr="004D4C5D">
              <w:rPr>
                <w:rFonts w:ascii="Times New Roman" w:hAnsi="Times New Roman" w:cs="Times New Roman"/>
                <w:sz w:val="24"/>
                <w:szCs w:val="24"/>
                <w:lang w:val="tt"/>
              </w:rPr>
              <w:t>өнәри квалификация төркеме</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2.1.</w:t>
            </w:r>
          </w:p>
        </w:tc>
        <w:tc>
          <w:tcPr>
            <w:tcW w:w="3685"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Режим буенча дежур</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беренче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35</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2.2.</w:t>
            </w:r>
          </w:p>
        </w:tc>
        <w:tc>
          <w:tcPr>
            <w:tcW w:w="3685"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Кече тәрбияче</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икенче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35</w:t>
            </w:r>
          </w:p>
        </w:tc>
      </w:tr>
      <w:tr w:rsidR="00EE3C61" w:rsidTr="004D4C5D">
        <w:tblPrEx>
          <w:tblBorders>
            <w:bottom w:val="single" w:sz="4" w:space="0" w:color="auto"/>
          </w:tblBorders>
          <w:tblCellMar>
            <w:top w:w="0" w:type="dxa"/>
            <w:bottom w:w="0" w:type="dxa"/>
          </w:tblCellMar>
        </w:tblPrEx>
        <w:tc>
          <w:tcPr>
            <w:tcW w:w="9797" w:type="dxa"/>
            <w:gridSpan w:val="5"/>
          </w:tcPr>
          <w:p w:rsidR="00770478" w:rsidRPr="004D4C5D" w:rsidRDefault="005604AC" w:rsidP="00703941">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lang w:val="tt"/>
              </w:rPr>
              <w:t>3. Педагогик хезмәткәрләр вазыйфаларының</w:t>
            </w:r>
            <w:r w:rsidR="00703941" w:rsidRPr="004D4C5D">
              <w:rPr>
                <w:rFonts w:ascii="Times New Roman" w:hAnsi="Times New Roman" w:cs="Times New Roman"/>
                <w:sz w:val="24"/>
                <w:szCs w:val="24"/>
                <w:lang w:val="tt"/>
              </w:rPr>
              <w:t xml:space="preserve"> һөнәри квалификация төркеме</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3.1.</w:t>
            </w:r>
          </w:p>
        </w:tc>
        <w:tc>
          <w:tcPr>
            <w:tcW w:w="3685"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Хезмәт  инструкторы</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беренче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45</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3.2.</w:t>
            </w:r>
          </w:p>
        </w:tc>
        <w:tc>
          <w:tcPr>
            <w:tcW w:w="3685"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Физик культура буенча инструктор</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беренче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45</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3.3.</w:t>
            </w:r>
          </w:p>
        </w:tc>
        <w:tc>
          <w:tcPr>
            <w:tcW w:w="3685"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Музыка җитәкчесе</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беренче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45</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3.4.</w:t>
            </w:r>
          </w:p>
        </w:tc>
        <w:tc>
          <w:tcPr>
            <w:tcW w:w="3685"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Концертмейстер</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икенче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50</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3.5.</w:t>
            </w:r>
          </w:p>
        </w:tc>
        <w:tc>
          <w:tcPr>
            <w:tcW w:w="3685"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Өстәмә белем бирү педагогы</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икенче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50</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3.6.</w:t>
            </w:r>
          </w:p>
        </w:tc>
        <w:tc>
          <w:tcPr>
            <w:tcW w:w="3685"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Педагог-оештыручы</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икенче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50</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3.7.</w:t>
            </w:r>
          </w:p>
        </w:tc>
        <w:tc>
          <w:tcPr>
            <w:tcW w:w="3685"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Социаль педагог</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икенче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50</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Borders>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3.8.</w:t>
            </w:r>
          </w:p>
        </w:tc>
        <w:tc>
          <w:tcPr>
            <w:tcW w:w="3685" w:type="dxa"/>
            <w:tcBorders>
              <w:bottom w:val="single" w:sz="4" w:space="0" w:color="auto"/>
            </w:tcBorders>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Тренер-укытучы</w:t>
            </w:r>
          </w:p>
        </w:tc>
        <w:tc>
          <w:tcPr>
            <w:tcW w:w="2551" w:type="dxa"/>
            <w:tcBorders>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икенче</w:t>
            </w:r>
          </w:p>
        </w:tc>
        <w:tc>
          <w:tcPr>
            <w:tcW w:w="2693" w:type="dxa"/>
            <w:tcBorders>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50</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Borders>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3.9.</w:t>
            </w:r>
          </w:p>
        </w:tc>
        <w:tc>
          <w:tcPr>
            <w:tcW w:w="3685" w:type="dxa"/>
            <w:tcBorders>
              <w:bottom w:val="single" w:sz="4" w:space="0" w:color="auto"/>
            </w:tcBorders>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Инструктор-методист</w:t>
            </w:r>
          </w:p>
        </w:tc>
        <w:tc>
          <w:tcPr>
            <w:tcW w:w="2551" w:type="dxa"/>
            <w:tcBorders>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икенче</w:t>
            </w:r>
          </w:p>
        </w:tc>
        <w:tc>
          <w:tcPr>
            <w:tcW w:w="2693" w:type="dxa"/>
            <w:tcBorders>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50</w:t>
            </w:r>
          </w:p>
        </w:tc>
      </w:tr>
      <w:tr w:rsidR="00EE3C61" w:rsidTr="004D4C5D">
        <w:tblPrEx>
          <w:tblBorders>
            <w:bottom w:val="single" w:sz="4" w:space="0" w:color="auto"/>
            <w:insideH w:val="nil"/>
          </w:tblBorders>
          <w:tblCellMar>
            <w:top w:w="0" w:type="dxa"/>
            <w:bottom w:w="0" w:type="dxa"/>
          </w:tblCellMar>
        </w:tblPrEx>
        <w:trPr>
          <w:gridAfter w:val="1"/>
          <w:wAfter w:w="17" w:type="dxa"/>
        </w:trPr>
        <w:tc>
          <w:tcPr>
            <w:tcW w:w="851" w:type="dxa"/>
            <w:tcBorders>
              <w:top w:val="single" w:sz="4" w:space="0" w:color="auto"/>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3.10.</w:t>
            </w:r>
          </w:p>
        </w:tc>
        <w:tc>
          <w:tcPr>
            <w:tcW w:w="3685" w:type="dxa"/>
            <w:tcBorders>
              <w:top w:val="single" w:sz="4" w:space="0" w:color="auto"/>
              <w:bottom w:val="single" w:sz="4" w:space="0" w:color="auto"/>
            </w:tcBorders>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Яшьләр белән эшләү буенча белгеч</w:t>
            </w:r>
          </w:p>
        </w:tc>
        <w:tc>
          <w:tcPr>
            <w:tcW w:w="2551" w:type="dxa"/>
            <w:tcBorders>
              <w:top w:val="single" w:sz="4" w:space="0" w:color="auto"/>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икенче</w:t>
            </w:r>
          </w:p>
        </w:tc>
        <w:tc>
          <w:tcPr>
            <w:tcW w:w="2693" w:type="dxa"/>
            <w:tcBorders>
              <w:top w:val="single" w:sz="4" w:space="0" w:color="auto"/>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50</w:t>
            </w:r>
          </w:p>
        </w:tc>
      </w:tr>
      <w:tr w:rsidR="00EE3C61" w:rsidTr="004D4C5D">
        <w:tblPrEx>
          <w:tblBorders>
            <w:bottom w:val="single" w:sz="4" w:space="0" w:color="auto"/>
            <w:insideH w:val="nil"/>
          </w:tblBorders>
          <w:tblCellMar>
            <w:top w:w="0" w:type="dxa"/>
            <w:bottom w:w="0" w:type="dxa"/>
          </w:tblCellMar>
        </w:tblPrEx>
        <w:trPr>
          <w:gridAfter w:val="1"/>
          <w:wAfter w:w="17" w:type="dxa"/>
        </w:trPr>
        <w:tc>
          <w:tcPr>
            <w:tcW w:w="851" w:type="dxa"/>
            <w:tcBorders>
              <w:top w:val="single" w:sz="4" w:space="0" w:color="auto"/>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3.11.</w:t>
            </w:r>
          </w:p>
        </w:tc>
        <w:tc>
          <w:tcPr>
            <w:tcW w:w="3685" w:type="dxa"/>
            <w:tcBorders>
              <w:top w:val="single" w:sz="4" w:space="0" w:color="auto"/>
              <w:bottom w:val="single" w:sz="4" w:space="0" w:color="auto"/>
            </w:tcBorders>
          </w:tcPr>
          <w:p w:rsidR="00770478" w:rsidRPr="004D4C5D" w:rsidRDefault="005604AC" w:rsidP="004D4C5D">
            <w:pPr>
              <w:widowControl w:val="0"/>
              <w:spacing w:after="0" w:line="240" w:lineRule="auto"/>
              <w:jc w:val="both"/>
              <w:rPr>
                <w:rFonts w:ascii="Times New Roman" w:hAnsi="Times New Roman" w:cs="Times New Roman"/>
                <w:sz w:val="24"/>
                <w:szCs w:val="24"/>
              </w:rPr>
            </w:pPr>
            <w:r w:rsidRPr="004D4C5D">
              <w:rPr>
                <w:rFonts w:ascii="Times New Roman" w:hAnsi="Times New Roman" w:cs="Times New Roman"/>
                <w:sz w:val="24"/>
                <w:szCs w:val="24"/>
                <w:lang w:val="tt"/>
              </w:rPr>
              <w:t>Яшьләр белән социаль эш буенча белгеч</w:t>
            </w:r>
          </w:p>
        </w:tc>
        <w:tc>
          <w:tcPr>
            <w:tcW w:w="2551" w:type="dxa"/>
            <w:tcBorders>
              <w:top w:val="single" w:sz="4" w:space="0" w:color="auto"/>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икенче</w:t>
            </w:r>
          </w:p>
        </w:tc>
        <w:tc>
          <w:tcPr>
            <w:tcW w:w="2693" w:type="dxa"/>
            <w:tcBorders>
              <w:top w:val="single" w:sz="4" w:space="0" w:color="auto"/>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50</w:t>
            </w:r>
          </w:p>
        </w:tc>
      </w:tr>
      <w:tr w:rsidR="00EE3C61" w:rsidTr="004D4C5D">
        <w:tblPrEx>
          <w:tblBorders>
            <w:bottom w:val="single" w:sz="4" w:space="0" w:color="auto"/>
            <w:insideH w:val="nil"/>
          </w:tblBorders>
          <w:tblCellMar>
            <w:top w:w="0" w:type="dxa"/>
            <w:bottom w:w="0" w:type="dxa"/>
          </w:tblCellMar>
        </w:tblPrEx>
        <w:trPr>
          <w:gridAfter w:val="1"/>
          <w:wAfter w:w="17" w:type="dxa"/>
        </w:trPr>
        <w:tc>
          <w:tcPr>
            <w:tcW w:w="851" w:type="dxa"/>
            <w:tcBorders>
              <w:top w:val="single" w:sz="4" w:space="0" w:color="auto"/>
              <w:bottom w:val="single" w:sz="4" w:space="0" w:color="auto"/>
            </w:tcBorders>
          </w:tcPr>
          <w:p w:rsidR="00770478" w:rsidRPr="004D4C5D" w:rsidRDefault="00B60B24" w:rsidP="004D4C5D">
            <w:pPr>
              <w:widowControl w:val="0"/>
              <w:spacing w:after="0" w:line="240" w:lineRule="auto"/>
              <w:jc w:val="center"/>
              <w:rPr>
                <w:rFonts w:ascii="Times New Roman" w:hAnsi="Times New Roman" w:cs="Times New Roman"/>
                <w:sz w:val="24"/>
                <w:szCs w:val="24"/>
              </w:rPr>
            </w:pPr>
            <w:hyperlink r:id="rId7" w:history="1">
              <w:r w:rsidR="005604AC" w:rsidRPr="004D4C5D">
                <w:rPr>
                  <w:rFonts w:ascii="Times New Roman" w:hAnsi="Times New Roman" w:cs="Times New Roman"/>
                  <w:sz w:val="24"/>
                  <w:szCs w:val="24"/>
                  <w:lang w:val="tt"/>
                </w:rPr>
                <w:t>3.1</w:t>
              </w:r>
            </w:hyperlink>
            <w:r w:rsidR="005604AC" w:rsidRPr="004D4C5D">
              <w:rPr>
                <w:rFonts w:ascii="Times New Roman" w:hAnsi="Times New Roman" w:cs="Times New Roman"/>
                <w:sz w:val="24"/>
                <w:szCs w:val="24"/>
                <w:lang w:val="tt"/>
              </w:rPr>
              <w:t>2.</w:t>
            </w:r>
          </w:p>
        </w:tc>
        <w:tc>
          <w:tcPr>
            <w:tcW w:w="3685" w:type="dxa"/>
            <w:tcBorders>
              <w:top w:val="single" w:sz="4" w:space="0" w:color="auto"/>
              <w:bottom w:val="single" w:sz="4" w:space="0" w:color="auto"/>
            </w:tcBorders>
          </w:tcPr>
          <w:p w:rsidR="00770478" w:rsidRPr="004D4C5D" w:rsidRDefault="005604AC" w:rsidP="004D4C5D">
            <w:pPr>
              <w:widowControl w:val="0"/>
              <w:spacing w:after="0" w:line="240" w:lineRule="auto"/>
              <w:jc w:val="both"/>
              <w:rPr>
                <w:rFonts w:ascii="Times New Roman" w:hAnsi="Times New Roman" w:cs="Times New Roman"/>
                <w:sz w:val="24"/>
                <w:szCs w:val="24"/>
              </w:rPr>
            </w:pPr>
            <w:r w:rsidRPr="004D4C5D">
              <w:rPr>
                <w:rFonts w:ascii="Times New Roman" w:hAnsi="Times New Roman" w:cs="Times New Roman"/>
                <w:sz w:val="24"/>
                <w:szCs w:val="24"/>
                <w:lang w:val="tt"/>
              </w:rPr>
              <w:t>Методист</w:t>
            </w:r>
          </w:p>
        </w:tc>
        <w:tc>
          <w:tcPr>
            <w:tcW w:w="2551" w:type="dxa"/>
            <w:tcBorders>
              <w:top w:val="single" w:sz="4" w:space="0" w:color="auto"/>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өченче</w:t>
            </w:r>
          </w:p>
        </w:tc>
        <w:tc>
          <w:tcPr>
            <w:tcW w:w="2693" w:type="dxa"/>
            <w:tcBorders>
              <w:top w:val="single" w:sz="4" w:space="0" w:color="auto"/>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55</w:t>
            </w:r>
          </w:p>
        </w:tc>
      </w:tr>
      <w:tr w:rsidR="00EE3C61" w:rsidTr="004D4C5D">
        <w:tblPrEx>
          <w:tblBorders>
            <w:bottom w:val="single" w:sz="4" w:space="0" w:color="auto"/>
            <w:insideH w:val="nil"/>
          </w:tblBorders>
          <w:tblCellMar>
            <w:top w:w="0" w:type="dxa"/>
            <w:bottom w:w="0" w:type="dxa"/>
          </w:tblCellMar>
        </w:tblPrEx>
        <w:trPr>
          <w:gridAfter w:val="1"/>
          <w:wAfter w:w="17" w:type="dxa"/>
        </w:trPr>
        <w:tc>
          <w:tcPr>
            <w:tcW w:w="851" w:type="dxa"/>
            <w:tcBorders>
              <w:top w:val="single" w:sz="4" w:space="0" w:color="auto"/>
              <w:bottom w:val="single" w:sz="4" w:space="0" w:color="auto"/>
            </w:tcBorders>
          </w:tcPr>
          <w:p w:rsidR="00770478" w:rsidRPr="004D4C5D" w:rsidRDefault="00B60B24" w:rsidP="004D4C5D">
            <w:pPr>
              <w:widowControl w:val="0"/>
              <w:spacing w:after="0" w:line="240" w:lineRule="auto"/>
              <w:jc w:val="center"/>
              <w:rPr>
                <w:rFonts w:ascii="Times New Roman" w:hAnsi="Times New Roman" w:cs="Times New Roman"/>
                <w:sz w:val="24"/>
                <w:szCs w:val="24"/>
              </w:rPr>
            </w:pPr>
            <w:hyperlink r:id="rId8" w:history="1">
              <w:r w:rsidR="005604AC" w:rsidRPr="004D4C5D">
                <w:rPr>
                  <w:rFonts w:ascii="Times New Roman" w:hAnsi="Times New Roman" w:cs="Times New Roman"/>
                  <w:sz w:val="24"/>
                  <w:szCs w:val="24"/>
                  <w:lang w:val="tt"/>
                </w:rPr>
                <w:t>3.1</w:t>
              </w:r>
            </w:hyperlink>
            <w:r w:rsidR="005604AC" w:rsidRPr="004D4C5D">
              <w:rPr>
                <w:rFonts w:ascii="Times New Roman" w:hAnsi="Times New Roman" w:cs="Times New Roman"/>
                <w:sz w:val="24"/>
                <w:szCs w:val="24"/>
                <w:lang w:val="tt"/>
              </w:rPr>
              <w:t>3.</w:t>
            </w:r>
          </w:p>
        </w:tc>
        <w:tc>
          <w:tcPr>
            <w:tcW w:w="3685" w:type="dxa"/>
            <w:tcBorders>
              <w:top w:val="single" w:sz="4" w:space="0" w:color="auto"/>
              <w:bottom w:val="single" w:sz="4" w:space="0" w:color="auto"/>
            </w:tcBorders>
          </w:tcPr>
          <w:p w:rsidR="00770478" w:rsidRPr="004D4C5D" w:rsidRDefault="005604AC" w:rsidP="004D4C5D">
            <w:pPr>
              <w:widowControl w:val="0"/>
              <w:spacing w:after="0" w:line="240" w:lineRule="auto"/>
              <w:jc w:val="both"/>
              <w:rPr>
                <w:rFonts w:ascii="Times New Roman" w:hAnsi="Times New Roman" w:cs="Times New Roman"/>
                <w:sz w:val="24"/>
                <w:szCs w:val="24"/>
              </w:rPr>
            </w:pPr>
            <w:r w:rsidRPr="004D4C5D">
              <w:rPr>
                <w:rFonts w:ascii="Times New Roman" w:hAnsi="Times New Roman" w:cs="Times New Roman"/>
                <w:sz w:val="24"/>
                <w:szCs w:val="24"/>
                <w:lang w:val="tt"/>
              </w:rPr>
              <w:t>Өлкән инструктор-методист</w:t>
            </w:r>
          </w:p>
        </w:tc>
        <w:tc>
          <w:tcPr>
            <w:tcW w:w="2551" w:type="dxa"/>
            <w:tcBorders>
              <w:top w:val="single" w:sz="4" w:space="0" w:color="auto"/>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өченче</w:t>
            </w:r>
          </w:p>
        </w:tc>
        <w:tc>
          <w:tcPr>
            <w:tcW w:w="2693" w:type="dxa"/>
            <w:tcBorders>
              <w:top w:val="single" w:sz="4" w:space="0" w:color="auto"/>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55</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Borders>
              <w:top w:val="single" w:sz="4" w:space="0" w:color="auto"/>
            </w:tcBorders>
          </w:tcPr>
          <w:p w:rsidR="00770478" w:rsidRPr="004D4C5D" w:rsidRDefault="00B60B24" w:rsidP="004D4C5D">
            <w:pPr>
              <w:widowControl w:val="0"/>
              <w:spacing w:after="0" w:line="240" w:lineRule="auto"/>
              <w:jc w:val="center"/>
              <w:rPr>
                <w:rFonts w:ascii="Times New Roman" w:hAnsi="Times New Roman" w:cs="Times New Roman"/>
                <w:sz w:val="24"/>
                <w:szCs w:val="24"/>
              </w:rPr>
            </w:pPr>
            <w:hyperlink r:id="rId9" w:history="1">
              <w:r w:rsidR="005604AC" w:rsidRPr="004D4C5D">
                <w:rPr>
                  <w:rFonts w:ascii="Times New Roman" w:hAnsi="Times New Roman" w:cs="Times New Roman"/>
                  <w:sz w:val="24"/>
                  <w:szCs w:val="24"/>
                  <w:lang w:val="tt"/>
                </w:rPr>
                <w:t>3.1</w:t>
              </w:r>
            </w:hyperlink>
            <w:r w:rsidR="005604AC" w:rsidRPr="004D4C5D">
              <w:rPr>
                <w:rFonts w:ascii="Times New Roman" w:hAnsi="Times New Roman" w:cs="Times New Roman"/>
                <w:sz w:val="24"/>
                <w:szCs w:val="24"/>
                <w:lang w:val="tt"/>
              </w:rPr>
              <w:t>4.</w:t>
            </w:r>
          </w:p>
        </w:tc>
        <w:tc>
          <w:tcPr>
            <w:tcW w:w="3685" w:type="dxa"/>
            <w:tcBorders>
              <w:top w:val="single" w:sz="4" w:space="0" w:color="auto"/>
            </w:tcBorders>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Тәрбияче</w:t>
            </w:r>
          </w:p>
        </w:tc>
        <w:tc>
          <w:tcPr>
            <w:tcW w:w="2551" w:type="dxa"/>
            <w:tcBorders>
              <w:top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өченче</w:t>
            </w:r>
          </w:p>
        </w:tc>
        <w:tc>
          <w:tcPr>
            <w:tcW w:w="2693" w:type="dxa"/>
            <w:tcBorders>
              <w:top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55</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B60B24" w:rsidP="004D4C5D">
            <w:pPr>
              <w:widowControl w:val="0"/>
              <w:spacing w:after="0" w:line="240" w:lineRule="auto"/>
              <w:jc w:val="center"/>
              <w:rPr>
                <w:rFonts w:ascii="Times New Roman" w:hAnsi="Times New Roman" w:cs="Times New Roman"/>
                <w:sz w:val="24"/>
                <w:szCs w:val="24"/>
              </w:rPr>
            </w:pPr>
            <w:hyperlink r:id="rId10" w:history="1">
              <w:r w:rsidR="005604AC" w:rsidRPr="004D4C5D">
                <w:rPr>
                  <w:rFonts w:ascii="Times New Roman" w:hAnsi="Times New Roman" w:cs="Times New Roman"/>
                  <w:sz w:val="24"/>
                  <w:szCs w:val="24"/>
                  <w:lang w:val="tt"/>
                </w:rPr>
                <w:t>3.1</w:t>
              </w:r>
            </w:hyperlink>
            <w:r w:rsidR="005604AC" w:rsidRPr="004D4C5D">
              <w:rPr>
                <w:rFonts w:ascii="Times New Roman" w:hAnsi="Times New Roman" w:cs="Times New Roman"/>
                <w:sz w:val="24"/>
                <w:szCs w:val="24"/>
                <w:lang w:val="tt"/>
              </w:rPr>
              <w:t>5.</w:t>
            </w:r>
          </w:p>
        </w:tc>
        <w:tc>
          <w:tcPr>
            <w:tcW w:w="3685"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Өлкән тренер-укытучы</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өченче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55</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B60B24" w:rsidP="004D4C5D">
            <w:pPr>
              <w:widowControl w:val="0"/>
              <w:spacing w:after="0" w:line="240" w:lineRule="auto"/>
              <w:jc w:val="center"/>
              <w:rPr>
                <w:rFonts w:ascii="Times New Roman" w:hAnsi="Times New Roman" w:cs="Times New Roman"/>
                <w:sz w:val="24"/>
                <w:szCs w:val="24"/>
              </w:rPr>
            </w:pPr>
            <w:hyperlink r:id="rId11" w:history="1">
              <w:r w:rsidR="005604AC" w:rsidRPr="004D4C5D">
                <w:rPr>
                  <w:rFonts w:ascii="Times New Roman" w:hAnsi="Times New Roman" w:cs="Times New Roman"/>
                  <w:sz w:val="24"/>
                  <w:szCs w:val="24"/>
                  <w:lang w:val="tt"/>
                </w:rPr>
                <w:t>3.1</w:t>
              </w:r>
            </w:hyperlink>
            <w:r w:rsidR="005604AC" w:rsidRPr="004D4C5D">
              <w:rPr>
                <w:rFonts w:ascii="Times New Roman" w:hAnsi="Times New Roman" w:cs="Times New Roman"/>
                <w:sz w:val="24"/>
                <w:szCs w:val="24"/>
                <w:lang w:val="tt"/>
              </w:rPr>
              <w:t>6.</w:t>
            </w:r>
          </w:p>
        </w:tc>
        <w:tc>
          <w:tcPr>
            <w:tcW w:w="3685"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Педагог-психолог</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өченче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55</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B60B24" w:rsidP="004D4C5D">
            <w:pPr>
              <w:spacing w:after="0" w:line="240" w:lineRule="auto"/>
              <w:jc w:val="center"/>
              <w:rPr>
                <w:rFonts w:ascii="Times New Roman" w:hAnsi="Times New Roman" w:cs="Times New Roman"/>
                <w:sz w:val="24"/>
                <w:szCs w:val="24"/>
              </w:rPr>
            </w:pPr>
            <w:hyperlink r:id="rId12" w:history="1">
              <w:r w:rsidR="005604AC" w:rsidRPr="004D4C5D">
                <w:rPr>
                  <w:rFonts w:ascii="Times New Roman" w:hAnsi="Times New Roman" w:cs="Times New Roman"/>
                  <w:sz w:val="24"/>
                  <w:szCs w:val="24"/>
                  <w:lang w:val="tt"/>
                </w:rPr>
                <w:t>3.</w:t>
              </w:r>
            </w:hyperlink>
            <w:r w:rsidR="005604AC" w:rsidRPr="004D4C5D">
              <w:rPr>
                <w:rFonts w:ascii="Times New Roman" w:hAnsi="Times New Roman" w:cs="Times New Roman"/>
                <w:sz w:val="24"/>
                <w:szCs w:val="24"/>
                <w:lang w:val="tt"/>
              </w:rPr>
              <w:t>17.</w:t>
            </w:r>
          </w:p>
        </w:tc>
        <w:tc>
          <w:tcPr>
            <w:tcW w:w="3685"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Өлкән методист</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дүртенче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60</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B60B24" w:rsidP="004D4C5D">
            <w:pPr>
              <w:spacing w:after="0" w:line="240" w:lineRule="auto"/>
              <w:jc w:val="center"/>
              <w:rPr>
                <w:rFonts w:ascii="Times New Roman" w:hAnsi="Times New Roman" w:cs="Times New Roman"/>
                <w:sz w:val="24"/>
                <w:szCs w:val="24"/>
              </w:rPr>
            </w:pPr>
            <w:hyperlink r:id="rId13" w:history="1">
              <w:r w:rsidR="005604AC" w:rsidRPr="004D4C5D">
                <w:rPr>
                  <w:rFonts w:ascii="Times New Roman" w:hAnsi="Times New Roman" w:cs="Times New Roman"/>
                  <w:sz w:val="24"/>
                  <w:szCs w:val="24"/>
                  <w:lang w:val="tt"/>
                </w:rPr>
                <w:t>3.</w:t>
              </w:r>
            </w:hyperlink>
            <w:r w:rsidR="005604AC" w:rsidRPr="004D4C5D">
              <w:rPr>
                <w:rFonts w:ascii="Times New Roman" w:hAnsi="Times New Roman" w:cs="Times New Roman"/>
                <w:sz w:val="24"/>
                <w:szCs w:val="24"/>
                <w:lang w:val="tt"/>
              </w:rPr>
              <w:t>18.</w:t>
            </w:r>
          </w:p>
        </w:tc>
        <w:tc>
          <w:tcPr>
            <w:tcW w:w="3685" w:type="dxa"/>
          </w:tcPr>
          <w:p w:rsidR="00770478" w:rsidRPr="004D4C5D" w:rsidRDefault="005604AC" w:rsidP="004D4C5D">
            <w:pPr>
              <w:widowControl w:val="0"/>
              <w:spacing w:after="0" w:line="240" w:lineRule="auto"/>
              <w:jc w:val="both"/>
              <w:rPr>
                <w:rFonts w:ascii="Times New Roman" w:hAnsi="Times New Roman" w:cs="Times New Roman"/>
                <w:sz w:val="24"/>
                <w:szCs w:val="24"/>
              </w:rPr>
            </w:pPr>
            <w:r w:rsidRPr="004D4C5D">
              <w:rPr>
                <w:rFonts w:ascii="Times New Roman" w:hAnsi="Times New Roman" w:cs="Times New Roman"/>
                <w:sz w:val="24"/>
                <w:szCs w:val="24"/>
                <w:lang w:val="tt"/>
              </w:rPr>
              <w:t>Укытучы-логопед (логопед)</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дүртенче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60</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B60B24" w:rsidP="004D4C5D">
            <w:pPr>
              <w:spacing w:after="0" w:line="240" w:lineRule="auto"/>
              <w:jc w:val="center"/>
              <w:rPr>
                <w:rFonts w:ascii="Times New Roman" w:hAnsi="Times New Roman" w:cs="Times New Roman"/>
                <w:sz w:val="24"/>
                <w:szCs w:val="24"/>
              </w:rPr>
            </w:pPr>
            <w:hyperlink r:id="rId14" w:history="1">
              <w:r w:rsidR="005604AC" w:rsidRPr="004D4C5D">
                <w:rPr>
                  <w:rFonts w:ascii="Times New Roman" w:hAnsi="Times New Roman" w:cs="Times New Roman"/>
                  <w:sz w:val="24"/>
                  <w:szCs w:val="24"/>
                  <w:lang w:val="tt"/>
                </w:rPr>
                <w:t>3.</w:t>
              </w:r>
            </w:hyperlink>
            <w:r w:rsidR="005604AC" w:rsidRPr="004D4C5D">
              <w:rPr>
                <w:rFonts w:ascii="Times New Roman" w:hAnsi="Times New Roman" w:cs="Times New Roman"/>
                <w:sz w:val="24"/>
                <w:szCs w:val="24"/>
                <w:lang w:val="tt"/>
              </w:rPr>
              <w:t>19.</w:t>
            </w:r>
          </w:p>
        </w:tc>
        <w:tc>
          <w:tcPr>
            <w:tcW w:w="3685"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Өлкән тәрбияче</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дүртенче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60</w:t>
            </w:r>
          </w:p>
        </w:tc>
      </w:tr>
      <w:tr w:rsidR="00EE3C61" w:rsidTr="004D4C5D">
        <w:tblPrEx>
          <w:tblBorders>
            <w:bottom w:val="single" w:sz="4" w:space="0" w:color="auto"/>
          </w:tblBorders>
          <w:tblCellMar>
            <w:top w:w="0" w:type="dxa"/>
            <w:bottom w:w="0" w:type="dxa"/>
          </w:tblCellMar>
        </w:tblPrEx>
        <w:trPr>
          <w:trHeight w:val="529"/>
        </w:trPr>
        <w:tc>
          <w:tcPr>
            <w:tcW w:w="9797" w:type="dxa"/>
            <w:gridSpan w:val="5"/>
          </w:tcPr>
          <w:p w:rsidR="00770478" w:rsidRPr="004D4C5D" w:rsidRDefault="005604AC" w:rsidP="00703941">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lang w:val="tt"/>
              </w:rPr>
              <w:t xml:space="preserve">4. Структур бүлекчәләр җитәкчеләре вазыйфаларының </w:t>
            </w:r>
            <w:r w:rsidR="00703941" w:rsidRPr="004D4C5D">
              <w:rPr>
                <w:rFonts w:ascii="Times New Roman" w:hAnsi="Times New Roman" w:cs="Times New Roman"/>
                <w:sz w:val="24"/>
                <w:szCs w:val="24"/>
                <w:lang w:val="tt"/>
              </w:rPr>
              <w:t>һөнәри квалификация төркеме</w:t>
            </w:r>
          </w:p>
        </w:tc>
      </w:tr>
      <w:tr w:rsidR="00EE3C61" w:rsidTr="004D4C5D">
        <w:tblPrEx>
          <w:tblBorders>
            <w:bottom w:val="single" w:sz="4" w:space="0" w:color="auto"/>
          </w:tblBorders>
          <w:tblCellMar>
            <w:top w:w="0" w:type="dxa"/>
            <w:bottom w:w="0" w:type="dxa"/>
          </w:tblCellMar>
        </w:tblPrEx>
        <w:trPr>
          <w:gridAfter w:val="1"/>
          <w:wAfter w:w="17" w:type="dxa"/>
        </w:trPr>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4.1.</w:t>
            </w:r>
          </w:p>
        </w:tc>
        <w:tc>
          <w:tcPr>
            <w:tcW w:w="3685" w:type="dxa"/>
          </w:tcPr>
          <w:p w:rsidR="00770478" w:rsidRPr="004D4C5D" w:rsidRDefault="005604AC" w:rsidP="004D4C5D">
            <w:pPr>
              <w:widowControl w:val="0"/>
              <w:spacing w:after="0" w:line="240" w:lineRule="auto"/>
              <w:jc w:val="both"/>
              <w:rPr>
                <w:rFonts w:ascii="Times New Roman" w:hAnsi="Times New Roman" w:cs="Times New Roman"/>
                <w:sz w:val="24"/>
                <w:szCs w:val="24"/>
              </w:rPr>
            </w:pPr>
            <w:r w:rsidRPr="004D4C5D">
              <w:rPr>
                <w:rFonts w:ascii="Times New Roman" w:hAnsi="Times New Roman" w:cs="Times New Roman"/>
                <w:sz w:val="24"/>
                <w:szCs w:val="24"/>
                <w:lang w:val="tt"/>
              </w:rPr>
              <w:t>Гомуми белем бирү программасын һәм балаларга өстәмә белем бирү белем бирү программасын гамәлгә ашыручы структур бүлекчәләр (бүлек,  бүлекчә, сектор, укыту-консультация пункты, укыту-производство) остаханәсе һәм башка структур бүлекчәләр (икенче квалификация дәрәҗәсенә караган структур бүлекчәләр җитәкчеләре вазыйфаларыннан тыш).</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беренче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65</w:t>
            </w:r>
          </w:p>
        </w:tc>
      </w:tr>
      <w:tr w:rsidR="00EE3C61" w:rsidTr="004D4C5D">
        <w:tblPrEx>
          <w:tblBorders>
            <w:bottom w:val="single" w:sz="4" w:space="0" w:color="auto"/>
          </w:tblBorders>
          <w:tblCellMar>
            <w:top w:w="0" w:type="dxa"/>
            <w:bottom w:w="0" w:type="dxa"/>
          </w:tblCellMar>
        </w:tblPrEx>
        <w:trPr>
          <w:gridAfter w:val="1"/>
          <w:wAfter w:w="17" w:type="dxa"/>
          <w:trHeight w:val="227"/>
        </w:trPr>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4.2.</w:t>
            </w:r>
          </w:p>
        </w:tc>
        <w:tc>
          <w:tcPr>
            <w:tcW w:w="3685" w:type="dxa"/>
          </w:tcPr>
          <w:p w:rsidR="00770478" w:rsidRPr="004D4C5D" w:rsidRDefault="005604AC" w:rsidP="004D4C5D">
            <w:pPr>
              <w:widowControl w:val="0"/>
              <w:spacing w:after="0" w:line="240" w:lineRule="auto"/>
              <w:jc w:val="both"/>
              <w:rPr>
                <w:rFonts w:ascii="Times New Roman" w:hAnsi="Times New Roman" w:cs="Times New Roman"/>
                <w:sz w:val="24"/>
                <w:szCs w:val="24"/>
              </w:rPr>
            </w:pPr>
            <w:r w:rsidRPr="004D4C5D">
              <w:rPr>
                <w:rFonts w:ascii="Times New Roman" w:hAnsi="Times New Roman" w:cs="Times New Roman"/>
                <w:sz w:val="24"/>
                <w:szCs w:val="24"/>
                <w:lang w:val="tt"/>
              </w:rPr>
              <w:t xml:space="preserve">Белем бирү программасын һәм балаларга өстәмә белем бирү программасын гамәлгә ашыручы берләштерелгән структур бүлекчә </w:t>
            </w:r>
            <w:r w:rsidRPr="004D4C5D">
              <w:rPr>
                <w:rFonts w:ascii="Times New Roman" w:hAnsi="Times New Roman" w:cs="Times New Roman"/>
                <w:sz w:val="24"/>
                <w:szCs w:val="24"/>
                <w:lang w:val="tt"/>
              </w:rPr>
              <w:lastRenderedPageBreak/>
              <w:t>мөдире (җитәкчесе), начальник (мөдире, директор, җитәкче, идарәче): кабинет, лаборатория, бүлек, бүлекчә, сектор, укыту-консультация пункты, уку (укыту-җитештерү) остаханәсе, уку хуҗалыгы һәм белем бирү учреждениесенең (бүлекчәнең) башлангыч һәм урта һөнәри белем бирүнең башка структур бүлекчәләре (өченче квалификация дәрәҗәсенә кертелгән структур бүлекчәләр җитәкчеләреннән тыш)</w:t>
            </w:r>
          </w:p>
        </w:tc>
        <w:tc>
          <w:tcPr>
            <w:tcW w:w="25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lastRenderedPageBreak/>
              <w:t>икенче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70</w:t>
            </w:r>
          </w:p>
        </w:tc>
      </w:tr>
    </w:tbl>
    <w:p w:rsidR="00770478" w:rsidRPr="007F57E9" w:rsidRDefault="00770478" w:rsidP="00770478">
      <w:pPr>
        <w:widowControl w:val="0"/>
        <w:outlineLvl w:val="2"/>
        <w:rPr>
          <w:sz w:val="28"/>
          <w:szCs w:val="28"/>
        </w:rPr>
      </w:pPr>
    </w:p>
    <w:p w:rsidR="00770478" w:rsidRPr="004D4C5D" w:rsidRDefault="005604AC" w:rsidP="00770478">
      <w:pPr>
        <w:widowControl w:val="0"/>
        <w:jc w:val="right"/>
        <w:outlineLvl w:val="2"/>
        <w:rPr>
          <w:rFonts w:ascii="Times New Roman" w:hAnsi="Times New Roman" w:cs="Times New Roman"/>
          <w:sz w:val="28"/>
          <w:szCs w:val="28"/>
        </w:rPr>
      </w:pPr>
      <w:r w:rsidRPr="004D4C5D">
        <w:rPr>
          <w:rFonts w:ascii="Times New Roman" w:hAnsi="Times New Roman" w:cs="Times New Roman"/>
          <w:sz w:val="28"/>
          <w:szCs w:val="28"/>
          <w:lang w:val="tt"/>
        </w:rPr>
        <w:t>14 нче таблица</w:t>
      </w:r>
    </w:p>
    <w:p w:rsidR="00770478" w:rsidRPr="007F57E9" w:rsidRDefault="00770478" w:rsidP="00770478">
      <w:pPr>
        <w:widowControl w:val="0"/>
        <w:jc w:val="both"/>
        <w:rPr>
          <w:sz w:val="28"/>
          <w:szCs w:val="28"/>
        </w:rPr>
      </w:pPr>
    </w:p>
    <w:p w:rsidR="00703941" w:rsidRPr="004D4C5D" w:rsidRDefault="00703941" w:rsidP="00703941">
      <w:pPr>
        <w:widowControl w:val="0"/>
        <w:spacing w:after="0" w:line="240" w:lineRule="auto"/>
        <w:jc w:val="center"/>
        <w:rPr>
          <w:rFonts w:ascii="Times New Roman" w:hAnsi="Times New Roman" w:cs="Times New Roman"/>
          <w:sz w:val="28"/>
          <w:szCs w:val="28"/>
        </w:rPr>
      </w:pPr>
      <w:bookmarkStart w:id="8" w:name="P10064"/>
      <w:bookmarkEnd w:id="8"/>
      <w:r>
        <w:rPr>
          <w:rFonts w:ascii="Times New Roman" w:hAnsi="Times New Roman" w:cs="Times New Roman"/>
          <w:sz w:val="28"/>
          <w:szCs w:val="28"/>
          <w:lang w:val="tt"/>
        </w:rPr>
        <w:t>М</w:t>
      </w:r>
      <w:r w:rsidR="005604AC" w:rsidRPr="004D4C5D">
        <w:rPr>
          <w:rFonts w:ascii="Times New Roman" w:hAnsi="Times New Roman" w:cs="Times New Roman"/>
          <w:sz w:val="28"/>
          <w:szCs w:val="28"/>
          <w:lang w:val="tt"/>
        </w:rPr>
        <w:t>едицина хезмәткәрләре эшчәнлегенең нәтиҗәлелеге критерийлары буенча</w:t>
      </w:r>
      <w:r w:rsidRPr="00703941">
        <w:rPr>
          <w:rFonts w:ascii="Times New Roman" w:hAnsi="Times New Roman" w:cs="Times New Roman"/>
          <w:sz w:val="28"/>
          <w:szCs w:val="28"/>
          <w:lang w:val="tt"/>
        </w:rPr>
        <w:t xml:space="preserve"> </w:t>
      </w:r>
      <w:r>
        <w:rPr>
          <w:rFonts w:ascii="Times New Roman" w:hAnsi="Times New Roman" w:cs="Times New Roman"/>
          <w:sz w:val="28"/>
          <w:szCs w:val="28"/>
          <w:lang w:val="tt"/>
        </w:rPr>
        <w:t>ү</w:t>
      </w:r>
      <w:r w:rsidRPr="004D4C5D">
        <w:rPr>
          <w:rFonts w:ascii="Times New Roman" w:hAnsi="Times New Roman" w:cs="Times New Roman"/>
          <w:sz w:val="28"/>
          <w:szCs w:val="28"/>
          <w:lang w:val="tt"/>
        </w:rPr>
        <w:t>лчәү коэффициентларының иң югары җыелма күләме</w:t>
      </w:r>
    </w:p>
    <w:p w:rsidR="00770478" w:rsidRPr="004D4C5D" w:rsidRDefault="00770478" w:rsidP="004D4C5D">
      <w:pPr>
        <w:widowControl w:val="0"/>
        <w:spacing w:after="0" w:line="240" w:lineRule="auto"/>
        <w:jc w:val="center"/>
        <w:rPr>
          <w:rFonts w:ascii="Times New Roman" w:hAnsi="Times New Roman" w:cs="Times New Roman"/>
          <w:sz w:val="28"/>
          <w:szCs w:val="28"/>
        </w:rPr>
      </w:pPr>
    </w:p>
    <w:p w:rsidR="00770478" w:rsidRDefault="00770478" w:rsidP="00770478">
      <w:pPr>
        <w:widowControl w:val="0"/>
        <w:jc w:val="both"/>
        <w:rPr>
          <w:sz w:val="28"/>
          <w:szCs w:val="28"/>
        </w:rPr>
      </w:pPr>
    </w:p>
    <w:tbl>
      <w:tblPr>
        <w:tblW w:w="9923"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969"/>
        <w:gridCol w:w="2410"/>
        <w:gridCol w:w="2693"/>
      </w:tblGrid>
      <w:tr w:rsidR="00EE3C61" w:rsidTr="004D4C5D">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 xml:space="preserve">№ </w:t>
            </w:r>
          </w:p>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т/б</w:t>
            </w:r>
          </w:p>
        </w:tc>
        <w:tc>
          <w:tcPr>
            <w:tcW w:w="396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Вазифа атамасы</w:t>
            </w:r>
          </w:p>
        </w:tc>
        <w:tc>
          <w:tcPr>
            <w:tcW w:w="2410"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Квалификация дәрәҗәсе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Үлчәү коэффициентларының иң югары җыелма күләме</w:t>
            </w:r>
          </w:p>
        </w:tc>
      </w:tr>
    </w:tbl>
    <w:p w:rsidR="00770478" w:rsidRPr="004D4C5D" w:rsidRDefault="00770478" w:rsidP="004D4C5D">
      <w:pPr>
        <w:spacing w:after="0" w:line="240" w:lineRule="auto"/>
        <w:rPr>
          <w:rFonts w:ascii="Times New Roman" w:hAnsi="Times New Roman" w:cs="Times New Roman"/>
          <w:sz w:val="2"/>
          <w:szCs w:val="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3969"/>
        <w:gridCol w:w="2410"/>
        <w:gridCol w:w="2693"/>
      </w:tblGrid>
      <w:tr w:rsidR="00EE3C61" w:rsidTr="004D4C5D">
        <w:tc>
          <w:tcPr>
            <w:tcW w:w="9923" w:type="dxa"/>
            <w:gridSpan w:val="4"/>
          </w:tcPr>
          <w:p w:rsidR="00770478" w:rsidRPr="004D4C5D" w:rsidRDefault="00C94785" w:rsidP="00C94785">
            <w:pPr>
              <w:pStyle w:val="a5"/>
              <w:widowControl w:val="0"/>
              <w:autoSpaceDE w:val="0"/>
              <w:autoSpaceDN w:val="0"/>
              <w:spacing w:after="0" w:line="240" w:lineRule="auto"/>
              <w:ind w:left="0"/>
              <w:outlineLvl w:val="3"/>
              <w:rPr>
                <w:rFonts w:ascii="Times New Roman" w:hAnsi="Times New Roman" w:cs="Times New Roman"/>
                <w:sz w:val="24"/>
                <w:szCs w:val="24"/>
              </w:rPr>
            </w:pPr>
            <w:r>
              <w:rPr>
                <w:rFonts w:ascii="Times New Roman" w:hAnsi="Times New Roman" w:cs="Times New Roman"/>
                <w:sz w:val="24"/>
                <w:szCs w:val="24"/>
                <w:lang w:val="tt-RU"/>
              </w:rPr>
              <w:t>1. У</w:t>
            </w:r>
            <w:r w:rsidRPr="004D4C5D">
              <w:rPr>
                <w:rFonts w:ascii="Times New Roman" w:hAnsi="Times New Roman" w:cs="Times New Roman"/>
                <w:sz w:val="24"/>
                <w:szCs w:val="24"/>
                <w:lang w:val="tt"/>
              </w:rPr>
              <w:t xml:space="preserve">рта медицина һәм фармацевтика персоналы </w:t>
            </w:r>
            <w:r>
              <w:rPr>
                <w:rFonts w:ascii="Times New Roman" w:hAnsi="Times New Roman" w:cs="Times New Roman"/>
                <w:sz w:val="24"/>
                <w:szCs w:val="24"/>
                <w:lang w:val="tt"/>
              </w:rPr>
              <w:t>в</w:t>
            </w:r>
            <w:r w:rsidR="005604AC" w:rsidRPr="004D4C5D">
              <w:rPr>
                <w:rFonts w:ascii="Times New Roman" w:hAnsi="Times New Roman" w:cs="Times New Roman"/>
                <w:sz w:val="24"/>
                <w:szCs w:val="24"/>
                <w:lang w:val="tt"/>
              </w:rPr>
              <w:t>азифаларының һөнәри квалификация төркеме</w:t>
            </w:r>
          </w:p>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p>
        </w:tc>
      </w:tr>
      <w:tr w:rsidR="00EE3C61" w:rsidTr="004D4C5D">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1.1.</w:t>
            </w:r>
          </w:p>
        </w:tc>
        <w:tc>
          <w:tcPr>
            <w:tcW w:w="3969"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Диета шәфкать туташы (диета медбраты)</w:t>
            </w:r>
          </w:p>
        </w:tc>
        <w:tc>
          <w:tcPr>
            <w:tcW w:w="2410"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икенче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37</w:t>
            </w:r>
          </w:p>
        </w:tc>
      </w:tr>
      <w:tr w:rsidR="00EE3C61" w:rsidTr="004D4C5D">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1.2.</w:t>
            </w:r>
          </w:p>
        </w:tc>
        <w:tc>
          <w:tcPr>
            <w:tcW w:w="3969"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Шәфкать туташы (медбрат)</w:t>
            </w:r>
          </w:p>
        </w:tc>
        <w:tc>
          <w:tcPr>
            <w:tcW w:w="2410"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өченче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40</w:t>
            </w:r>
          </w:p>
        </w:tc>
      </w:tr>
      <w:tr w:rsidR="00EE3C61" w:rsidTr="004D4C5D">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1.3.</w:t>
            </w:r>
          </w:p>
        </w:tc>
        <w:tc>
          <w:tcPr>
            <w:tcW w:w="3969"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Массаж шәфкать туташы (массаж медбраты)</w:t>
            </w:r>
          </w:p>
        </w:tc>
        <w:tc>
          <w:tcPr>
            <w:tcW w:w="2410"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өченче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40</w:t>
            </w:r>
          </w:p>
        </w:tc>
      </w:tr>
      <w:tr w:rsidR="00EE3C61" w:rsidTr="004D4C5D">
        <w:tc>
          <w:tcPr>
            <w:tcW w:w="9923" w:type="dxa"/>
            <w:gridSpan w:val="4"/>
          </w:tcPr>
          <w:p w:rsidR="00703941" w:rsidRPr="004D4C5D" w:rsidRDefault="00C94785" w:rsidP="00703941">
            <w:pPr>
              <w:pStyle w:val="a5"/>
              <w:numPr>
                <w:ilvl w:val="0"/>
                <w:numId w:val="3"/>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lang w:val="tt"/>
              </w:rPr>
              <w:t>Т</w:t>
            </w:r>
            <w:r w:rsidR="005604AC" w:rsidRPr="004D4C5D">
              <w:rPr>
                <w:rFonts w:ascii="Times New Roman" w:hAnsi="Times New Roman" w:cs="Times New Roman"/>
                <w:sz w:val="24"/>
                <w:szCs w:val="24"/>
                <w:lang w:val="tt"/>
              </w:rPr>
              <w:t>абиб һәм провизор вазифаларының</w:t>
            </w:r>
            <w:r w:rsidR="00703941" w:rsidRPr="004D4C5D">
              <w:rPr>
                <w:rFonts w:ascii="Times New Roman" w:hAnsi="Times New Roman" w:cs="Times New Roman"/>
                <w:sz w:val="24"/>
                <w:szCs w:val="24"/>
                <w:lang w:val="tt"/>
              </w:rPr>
              <w:t xml:space="preserve"> </w:t>
            </w:r>
            <w:r w:rsidR="00703941">
              <w:rPr>
                <w:rFonts w:ascii="Times New Roman" w:hAnsi="Times New Roman" w:cs="Times New Roman"/>
                <w:sz w:val="24"/>
                <w:szCs w:val="24"/>
                <w:lang w:val="tt"/>
              </w:rPr>
              <w:t>һ</w:t>
            </w:r>
            <w:r w:rsidR="00703941" w:rsidRPr="004D4C5D">
              <w:rPr>
                <w:rFonts w:ascii="Times New Roman" w:hAnsi="Times New Roman" w:cs="Times New Roman"/>
                <w:sz w:val="24"/>
                <w:szCs w:val="24"/>
                <w:lang w:val="tt"/>
              </w:rPr>
              <w:t>өнәри квалификация төркеме</w:t>
            </w:r>
          </w:p>
          <w:p w:rsidR="00770478" w:rsidRPr="004D4C5D" w:rsidRDefault="00770478" w:rsidP="004D4C5D">
            <w:pPr>
              <w:pStyle w:val="a5"/>
              <w:widowControl w:val="0"/>
              <w:spacing w:after="0" w:line="240" w:lineRule="auto"/>
              <w:ind w:left="0"/>
              <w:jc w:val="center"/>
              <w:outlineLvl w:val="3"/>
              <w:rPr>
                <w:rFonts w:ascii="Times New Roman" w:hAnsi="Times New Roman" w:cs="Times New Roman"/>
                <w:sz w:val="24"/>
                <w:szCs w:val="24"/>
              </w:rPr>
            </w:pPr>
          </w:p>
        </w:tc>
      </w:tr>
      <w:tr w:rsidR="00EE3C61" w:rsidTr="004D4C5D">
        <w:tc>
          <w:tcPr>
            <w:tcW w:w="851"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2.1.</w:t>
            </w:r>
          </w:p>
        </w:tc>
        <w:tc>
          <w:tcPr>
            <w:tcW w:w="3969"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Табиб-белгечләр (өченче һәм дүртенче квалификация дәрәҗәләренә кертелгән табиб-белгечләрдән тыш)</w:t>
            </w:r>
          </w:p>
        </w:tc>
        <w:tc>
          <w:tcPr>
            <w:tcW w:w="2410"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икенче</w:t>
            </w:r>
          </w:p>
        </w:tc>
        <w:tc>
          <w:tcPr>
            <w:tcW w:w="2693"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60</w:t>
            </w:r>
          </w:p>
        </w:tc>
      </w:tr>
    </w:tbl>
    <w:p w:rsidR="00770478" w:rsidRDefault="00770478" w:rsidP="00770478">
      <w:pPr>
        <w:widowControl w:val="0"/>
        <w:jc w:val="right"/>
        <w:outlineLvl w:val="2"/>
        <w:rPr>
          <w:sz w:val="28"/>
          <w:szCs w:val="28"/>
        </w:rPr>
      </w:pPr>
    </w:p>
    <w:p w:rsidR="00770478" w:rsidRPr="004D4C5D" w:rsidRDefault="005604AC" w:rsidP="00770478">
      <w:pPr>
        <w:widowControl w:val="0"/>
        <w:jc w:val="right"/>
        <w:outlineLvl w:val="2"/>
        <w:rPr>
          <w:rFonts w:ascii="Times New Roman" w:hAnsi="Times New Roman" w:cs="Times New Roman"/>
          <w:sz w:val="28"/>
          <w:szCs w:val="28"/>
        </w:rPr>
      </w:pPr>
      <w:r w:rsidRPr="004D4C5D">
        <w:rPr>
          <w:rFonts w:ascii="Times New Roman" w:hAnsi="Times New Roman" w:cs="Times New Roman"/>
          <w:sz w:val="28"/>
          <w:szCs w:val="28"/>
          <w:lang w:val="tt"/>
        </w:rPr>
        <w:t xml:space="preserve">15 нче таблица </w:t>
      </w:r>
    </w:p>
    <w:p w:rsidR="00770478" w:rsidRPr="00BA54D2" w:rsidRDefault="00770478" w:rsidP="00770478">
      <w:pPr>
        <w:widowControl w:val="0"/>
        <w:jc w:val="both"/>
        <w:rPr>
          <w:sz w:val="28"/>
          <w:szCs w:val="28"/>
        </w:rPr>
      </w:pPr>
    </w:p>
    <w:p w:rsidR="00C94785" w:rsidRPr="004D4C5D" w:rsidRDefault="00C94785" w:rsidP="00C94785">
      <w:pPr>
        <w:widowControl w:val="0"/>
        <w:spacing w:after="0" w:line="240" w:lineRule="auto"/>
        <w:jc w:val="center"/>
        <w:rPr>
          <w:rFonts w:ascii="Times New Roman" w:hAnsi="Times New Roman" w:cs="Times New Roman"/>
          <w:sz w:val="28"/>
          <w:szCs w:val="28"/>
        </w:rPr>
      </w:pPr>
      <w:bookmarkStart w:id="9" w:name="P2976"/>
      <w:bookmarkEnd w:id="9"/>
      <w:r>
        <w:rPr>
          <w:rFonts w:ascii="Times New Roman" w:hAnsi="Times New Roman" w:cs="Times New Roman"/>
          <w:sz w:val="28"/>
          <w:szCs w:val="28"/>
          <w:lang w:val="tt"/>
        </w:rPr>
        <w:t>Мә</w:t>
      </w:r>
      <w:r w:rsidR="005604AC" w:rsidRPr="004D4C5D">
        <w:rPr>
          <w:rFonts w:ascii="Times New Roman" w:hAnsi="Times New Roman" w:cs="Times New Roman"/>
          <w:sz w:val="28"/>
          <w:szCs w:val="28"/>
          <w:lang w:val="tt"/>
        </w:rPr>
        <w:t>дәният хезмәткәрләре эшчәнлегенең нәтиҗәлелеге</w:t>
      </w:r>
      <w:r w:rsidRPr="00C94785">
        <w:rPr>
          <w:rFonts w:ascii="Times New Roman" w:hAnsi="Times New Roman" w:cs="Times New Roman"/>
          <w:sz w:val="28"/>
          <w:szCs w:val="28"/>
          <w:lang w:val="tt"/>
        </w:rPr>
        <w:t xml:space="preserve"> </w:t>
      </w:r>
      <w:r w:rsidRPr="004D4C5D">
        <w:rPr>
          <w:rFonts w:ascii="Times New Roman" w:hAnsi="Times New Roman" w:cs="Times New Roman"/>
          <w:sz w:val="28"/>
          <w:szCs w:val="28"/>
          <w:lang w:val="tt"/>
        </w:rPr>
        <w:t>үлчәү коэффициентларының иң югары җыелма күләме</w:t>
      </w:r>
    </w:p>
    <w:p w:rsidR="00770478" w:rsidRPr="004D4C5D" w:rsidRDefault="00770478" w:rsidP="004D4C5D">
      <w:pPr>
        <w:widowControl w:val="0"/>
        <w:spacing w:after="0" w:line="240" w:lineRule="auto"/>
        <w:jc w:val="center"/>
        <w:rPr>
          <w:rFonts w:ascii="Times New Roman" w:hAnsi="Times New Roman" w:cs="Times New Roman"/>
          <w:sz w:val="28"/>
          <w:szCs w:val="28"/>
        </w:rPr>
      </w:pPr>
    </w:p>
    <w:p w:rsidR="00770478" w:rsidRPr="00BA54D2" w:rsidRDefault="00770478" w:rsidP="00770478">
      <w:pPr>
        <w:widowControl w:val="0"/>
        <w:jc w:val="both"/>
        <w:rPr>
          <w:sz w:val="28"/>
          <w:szCs w:val="28"/>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77"/>
        <w:gridCol w:w="6529"/>
        <w:gridCol w:w="2426"/>
      </w:tblGrid>
      <w:tr w:rsidR="00EE3C61" w:rsidTr="008B67E8">
        <w:trPr>
          <w:tblHeader/>
        </w:trPr>
        <w:tc>
          <w:tcPr>
            <w:tcW w:w="686"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w:t>
            </w:r>
          </w:p>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т/б</w:t>
            </w:r>
          </w:p>
        </w:tc>
        <w:tc>
          <w:tcPr>
            <w:tcW w:w="6732"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Вазифа атамасы</w:t>
            </w:r>
          </w:p>
        </w:tc>
        <w:tc>
          <w:tcPr>
            <w:tcW w:w="2214"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Үлчәү коэффициентларының иң югары җыелма күләме</w:t>
            </w:r>
          </w:p>
        </w:tc>
      </w:tr>
    </w:tbl>
    <w:p w:rsidR="00770478" w:rsidRPr="004D4C5D" w:rsidRDefault="00770478" w:rsidP="004D4C5D">
      <w:pPr>
        <w:spacing w:after="0" w:line="240" w:lineRule="auto"/>
        <w:rPr>
          <w:rFonts w:ascii="Times New Roman" w:hAnsi="Times New Roman" w:cs="Times New Roman"/>
          <w:sz w:val="2"/>
          <w:szCs w:val="2"/>
        </w:rPr>
      </w:pP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709"/>
        <w:gridCol w:w="6662"/>
        <w:gridCol w:w="2268"/>
      </w:tblGrid>
      <w:tr w:rsidR="00EE3C61" w:rsidTr="008B67E8">
        <w:trPr>
          <w:tblHeader/>
        </w:trPr>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1</w:t>
            </w:r>
          </w:p>
        </w:tc>
        <w:tc>
          <w:tcPr>
            <w:tcW w:w="6662"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2</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w:t>
            </w:r>
          </w:p>
        </w:tc>
      </w:tr>
      <w:tr w:rsidR="00EE3C61" w:rsidTr="008B67E8">
        <w:tc>
          <w:tcPr>
            <w:tcW w:w="9639" w:type="dxa"/>
            <w:gridSpan w:val="3"/>
          </w:tcPr>
          <w:p w:rsidR="00770478" w:rsidRPr="004D4C5D" w:rsidRDefault="005604AC" w:rsidP="00C94785">
            <w:pPr>
              <w:pStyle w:val="a5"/>
              <w:widowControl w:val="0"/>
              <w:spacing w:after="0" w:line="240" w:lineRule="auto"/>
              <w:ind w:left="0"/>
              <w:jc w:val="center"/>
              <w:rPr>
                <w:rFonts w:ascii="Times New Roman" w:hAnsi="Times New Roman" w:cs="Times New Roman"/>
                <w:sz w:val="24"/>
                <w:szCs w:val="24"/>
              </w:rPr>
            </w:pPr>
            <w:r w:rsidRPr="004D4C5D">
              <w:rPr>
                <w:rFonts w:ascii="Times New Roman" w:hAnsi="Times New Roman" w:cs="Times New Roman"/>
                <w:sz w:val="24"/>
                <w:szCs w:val="24"/>
                <w:lang w:val="tt"/>
              </w:rPr>
              <w:t>1. Ярдәмче составтагы техник башкаручылар һәм артистлар</w:t>
            </w:r>
            <w:r w:rsidR="00C94785" w:rsidRPr="004D4C5D">
              <w:rPr>
                <w:rFonts w:ascii="Times New Roman" w:hAnsi="Times New Roman" w:cs="Times New Roman"/>
                <w:sz w:val="24"/>
                <w:szCs w:val="24"/>
                <w:lang w:val="tt"/>
              </w:rPr>
              <w:t xml:space="preserve"> вазыйфаларының һөнәри-квалификация төркеме</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1.1.</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Билет контролеры</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w:t>
            </w:r>
          </w:p>
        </w:tc>
      </w:tr>
      <w:tr w:rsidR="00EE3C61" w:rsidTr="008B67E8">
        <w:tc>
          <w:tcPr>
            <w:tcW w:w="9639" w:type="dxa"/>
            <w:gridSpan w:val="3"/>
          </w:tcPr>
          <w:p w:rsidR="00770478" w:rsidRPr="004D4C5D" w:rsidRDefault="005604AC" w:rsidP="00C94785">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lang w:val="tt"/>
              </w:rPr>
              <w:t>2. Урта звено мәдәният, сәнгать һәм кинематография хезмәткәрләре</w:t>
            </w:r>
            <w:r w:rsidR="00C94785" w:rsidRPr="004D4C5D">
              <w:rPr>
                <w:rFonts w:ascii="Times New Roman" w:hAnsi="Times New Roman" w:cs="Times New Roman"/>
                <w:sz w:val="24"/>
                <w:szCs w:val="24"/>
                <w:lang w:val="tt"/>
              </w:rPr>
              <w:t xml:space="preserve"> вазыйфаларының һөнәри-квалификация төркеме</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2.1.</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Аккомпаниатор</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2.2.</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Костюмнар бүлмәсе мөдире</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2.3.</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Мәдәни чараларны оештыручы</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35</w:t>
            </w:r>
          </w:p>
        </w:tc>
      </w:tr>
      <w:tr w:rsidR="00EE3C61" w:rsidTr="00C94785">
        <w:trPr>
          <w:trHeight w:val="590"/>
        </w:trPr>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2.4.</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Түгәрәк, һәвәскәрләр берләшмәсе, кызыксынулар буенча клуб җитәкчесе</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35</w:t>
            </w:r>
          </w:p>
        </w:tc>
      </w:tr>
      <w:tr w:rsidR="00EE3C61" w:rsidTr="008B67E8">
        <w:tc>
          <w:tcPr>
            <w:tcW w:w="9639" w:type="dxa"/>
            <w:gridSpan w:val="3"/>
          </w:tcPr>
          <w:p w:rsidR="00770478" w:rsidRPr="004D4C5D" w:rsidRDefault="005604AC" w:rsidP="00C94785">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lang w:val="tt"/>
              </w:rPr>
              <w:t>3. Әйдәп баручы звено мәдәният, сәнгать һәм кинематография хезмәткәрләре</w:t>
            </w:r>
            <w:r w:rsidR="00C94785" w:rsidRPr="004D4C5D">
              <w:rPr>
                <w:rFonts w:ascii="Times New Roman" w:hAnsi="Times New Roman" w:cs="Times New Roman"/>
                <w:sz w:val="24"/>
                <w:szCs w:val="24"/>
                <w:lang w:val="tt"/>
              </w:rPr>
              <w:t xml:space="preserve"> вазыйфаларының һөнәри-квалификация төркеме</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3.1.</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Аккомпаниатор-концертмейстер</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40</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3.2.</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Тавыш операторы</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40</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3.3.</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Кино операторы</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40</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3.4.</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Китапханә, музей һәм башка шундый учреждениеләр һәм оешмалар мөхәррире</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40</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3.5.</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Клуб эше методикасы буенча белгеч</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40</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3.6.</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Ут буенча рәссам</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3.7.</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Рәссам-декоратор</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3.8.</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Рәссам-бизәүче</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3.9.</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Рәссам-фотограф</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3.10.</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Труппа  мөдире</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3.11.</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Вокаль буенча репетир</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3.12.</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Балет артисты</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3.13.</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Драма артисты</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3.14.</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Симфоник, камера, эстрада-симфоник, рухи оркестр, халык уен кораллары оркестры артисты</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45</w:t>
            </w:r>
          </w:p>
        </w:tc>
      </w:tr>
      <w:tr w:rsidR="00EE3C61" w:rsidTr="008B67E8">
        <w:tc>
          <w:tcPr>
            <w:tcW w:w="9639" w:type="dxa"/>
            <w:gridSpan w:val="3"/>
          </w:tcPr>
          <w:p w:rsidR="00770478" w:rsidRPr="004D4C5D" w:rsidRDefault="005604AC" w:rsidP="00C94785">
            <w:pPr>
              <w:pStyle w:val="a5"/>
              <w:widowControl w:val="0"/>
              <w:spacing w:after="0" w:line="240" w:lineRule="auto"/>
              <w:ind w:left="0"/>
              <w:jc w:val="center"/>
              <w:outlineLvl w:val="3"/>
              <w:rPr>
                <w:rFonts w:ascii="Times New Roman" w:hAnsi="Times New Roman" w:cs="Times New Roman"/>
                <w:sz w:val="24"/>
                <w:szCs w:val="24"/>
              </w:rPr>
            </w:pPr>
            <w:r w:rsidRPr="004D4C5D">
              <w:rPr>
                <w:rFonts w:ascii="Times New Roman" w:hAnsi="Times New Roman" w:cs="Times New Roman"/>
                <w:sz w:val="24"/>
                <w:szCs w:val="24"/>
                <w:lang w:val="tt"/>
              </w:rPr>
              <w:t>4. Мәдәният, сәнгать һәм кинематография учреждениеләренең җитәкче составы</w:t>
            </w:r>
            <w:r w:rsidR="00C94785" w:rsidRPr="004D4C5D">
              <w:rPr>
                <w:rFonts w:ascii="Times New Roman" w:hAnsi="Times New Roman" w:cs="Times New Roman"/>
                <w:sz w:val="24"/>
                <w:szCs w:val="24"/>
                <w:lang w:val="tt"/>
              </w:rPr>
              <w:t xml:space="preserve"> вазыйфаларының һөнәри квалификация төркеме</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4.1.</w:t>
            </w:r>
          </w:p>
        </w:tc>
        <w:tc>
          <w:tcPr>
            <w:tcW w:w="6662" w:type="dxa"/>
          </w:tcPr>
          <w:p w:rsidR="00770478" w:rsidRPr="004D4C5D" w:rsidRDefault="005604AC" w:rsidP="004D4C5D">
            <w:pPr>
              <w:tabs>
                <w:tab w:val="left" w:pos="10065"/>
              </w:tabs>
              <w:adjustRightInd w:val="0"/>
              <w:spacing w:after="0" w:line="240" w:lineRule="auto"/>
              <w:contextualSpacing/>
              <w:rPr>
                <w:rFonts w:ascii="Times New Roman" w:hAnsi="Times New Roman" w:cs="Times New Roman"/>
                <w:sz w:val="24"/>
                <w:szCs w:val="24"/>
              </w:rPr>
            </w:pPr>
            <w:r w:rsidRPr="004D4C5D">
              <w:rPr>
                <w:rFonts w:ascii="Times New Roman" w:hAnsi="Times New Roman" w:cs="Times New Roman"/>
                <w:sz w:val="24"/>
                <w:szCs w:val="24"/>
                <w:lang w:val="tt"/>
              </w:rPr>
              <w:t>Мәдәният йорты (сарае) бүлеге (секторы), мәдәният һәм ял паркы, халык иҗатының фәнни-методик үзәге, халык иҗаты йорты, халык мәдәнияте үзәге (мәдәният һәм ял итү) һәм башка шундый учреждениеләр һәм оешмалар мөдире</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50</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4.2.</w:t>
            </w:r>
          </w:p>
        </w:tc>
        <w:tc>
          <w:tcPr>
            <w:tcW w:w="6662" w:type="dxa"/>
          </w:tcPr>
          <w:p w:rsidR="00770478" w:rsidRPr="004D4C5D" w:rsidRDefault="005604AC" w:rsidP="004D4C5D">
            <w:pPr>
              <w:tabs>
                <w:tab w:val="left" w:pos="10065"/>
              </w:tabs>
              <w:adjustRightInd w:val="0"/>
              <w:spacing w:after="0" w:line="240" w:lineRule="auto"/>
              <w:contextualSpacing/>
              <w:jc w:val="both"/>
              <w:rPr>
                <w:rFonts w:ascii="Times New Roman" w:hAnsi="Times New Roman" w:cs="Times New Roman"/>
                <w:sz w:val="24"/>
                <w:szCs w:val="24"/>
              </w:rPr>
            </w:pPr>
            <w:r w:rsidRPr="004D4C5D">
              <w:rPr>
                <w:rFonts w:ascii="Times New Roman" w:hAnsi="Times New Roman" w:cs="Times New Roman"/>
                <w:sz w:val="24"/>
                <w:szCs w:val="24"/>
                <w:lang w:val="tt"/>
              </w:rPr>
              <w:t>Тавыш режиссеры</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50</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4.3.</w:t>
            </w:r>
          </w:p>
        </w:tc>
        <w:tc>
          <w:tcPr>
            <w:tcW w:w="6662" w:type="dxa"/>
          </w:tcPr>
          <w:p w:rsidR="00770478" w:rsidRPr="004D4C5D" w:rsidRDefault="005604AC" w:rsidP="004D4C5D">
            <w:pPr>
              <w:tabs>
                <w:tab w:val="left" w:pos="10065"/>
              </w:tabs>
              <w:adjustRightInd w:val="0"/>
              <w:spacing w:after="0" w:line="240" w:lineRule="auto"/>
              <w:contextualSpacing/>
              <w:jc w:val="both"/>
              <w:rPr>
                <w:rFonts w:ascii="Times New Roman" w:hAnsi="Times New Roman" w:cs="Times New Roman"/>
                <w:sz w:val="24"/>
                <w:szCs w:val="24"/>
              </w:rPr>
            </w:pPr>
            <w:r w:rsidRPr="004D4C5D">
              <w:rPr>
                <w:rFonts w:ascii="Times New Roman" w:hAnsi="Times New Roman" w:cs="Times New Roman"/>
                <w:sz w:val="24"/>
                <w:szCs w:val="24"/>
                <w:lang w:val="tt"/>
              </w:rPr>
              <w:t xml:space="preserve">Куючы режиссер </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4.4.</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Режиссер (дирижер, балетмейстер, хормейстер)</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55</w:t>
            </w:r>
          </w:p>
        </w:tc>
      </w:tr>
      <w:tr w:rsidR="00EE3C61" w:rsidTr="008B67E8">
        <w:tc>
          <w:tcPr>
            <w:tcW w:w="709" w:type="dxa"/>
            <w:tcBorders>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4.5.</w:t>
            </w:r>
          </w:p>
        </w:tc>
        <w:tc>
          <w:tcPr>
            <w:tcW w:w="6662" w:type="dxa"/>
            <w:tcBorders>
              <w:bottom w:val="single" w:sz="4" w:space="0" w:color="auto"/>
            </w:tcBorders>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Массакүләм тамашалар режиссеры</w:t>
            </w:r>
          </w:p>
        </w:tc>
        <w:tc>
          <w:tcPr>
            <w:tcW w:w="2268" w:type="dxa"/>
            <w:tcBorders>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4.6.</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Сәнгать җитәкчесе</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4.7.</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Баш дирижер</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4.8.</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Баш режиссер</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4.9.</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Әдәби-драматургия өлеше җитәкчесе</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55</w:t>
            </w:r>
          </w:p>
        </w:tc>
      </w:tr>
      <w:tr w:rsidR="00EE3C61" w:rsidTr="008B67E8">
        <w:tc>
          <w:tcPr>
            <w:tcW w:w="709"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4.10.</w:t>
            </w:r>
          </w:p>
        </w:tc>
        <w:tc>
          <w:tcPr>
            <w:tcW w:w="6662" w:type="dxa"/>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Сәнгать-куелыш бүлеге мөдире</w:t>
            </w:r>
          </w:p>
        </w:tc>
        <w:tc>
          <w:tcPr>
            <w:tcW w:w="2268" w:type="dxa"/>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55</w:t>
            </w:r>
          </w:p>
        </w:tc>
      </w:tr>
      <w:tr w:rsidR="00EE3C61" w:rsidTr="008B67E8">
        <w:tc>
          <w:tcPr>
            <w:tcW w:w="709" w:type="dxa"/>
            <w:tcBorders>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4.11.</w:t>
            </w:r>
          </w:p>
        </w:tc>
        <w:tc>
          <w:tcPr>
            <w:tcW w:w="6662" w:type="dxa"/>
            <w:tcBorders>
              <w:bottom w:val="single" w:sz="4" w:space="0" w:color="auto"/>
            </w:tcBorders>
          </w:tcPr>
          <w:p w:rsidR="00770478" w:rsidRPr="004D4C5D" w:rsidRDefault="005604AC" w:rsidP="004D4C5D">
            <w:pPr>
              <w:widowControl w:val="0"/>
              <w:spacing w:after="0" w:line="240" w:lineRule="auto"/>
              <w:rPr>
                <w:rFonts w:ascii="Times New Roman" w:hAnsi="Times New Roman" w:cs="Times New Roman"/>
                <w:sz w:val="24"/>
                <w:szCs w:val="24"/>
              </w:rPr>
            </w:pPr>
            <w:r w:rsidRPr="004D4C5D">
              <w:rPr>
                <w:rFonts w:ascii="Times New Roman" w:hAnsi="Times New Roman" w:cs="Times New Roman"/>
                <w:sz w:val="24"/>
                <w:szCs w:val="24"/>
                <w:lang w:val="tt"/>
              </w:rPr>
              <w:t>Музыкаль өлеш мөдире</w:t>
            </w:r>
          </w:p>
        </w:tc>
        <w:tc>
          <w:tcPr>
            <w:tcW w:w="2268" w:type="dxa"/>
            <w:tcBorders>
              <w:bottom w:val="single" w:sz="4" w:space="0" w:color="auto"/>
            </w:tcBorders>
          </w:tcPr>
          <w:p w:rsidR="00770478" w:rsidRPr="004D4C5D" w:rsidRDefault="005604AC" w:rsidP="004D4C5D">
            <w:pPr>
              <w:widowControl w:val="0"/>
              <w:spacing w:after="0" w:line="240" w:lineRule="auto"/>
              <w:jc w:val="center"/>
              <w:rPr>
                <w:rFonts w:ascii="Times New Roman" w:hAnsi="Times New Roman" w:cs="Times New Roman"/>
                <w:sz w:val="24"/>
                <w:szCs w:val="24"/>
              </w:rPr>
            </w:pPr>
            <w:r w:rsidRPr="004D4C5D">
              <w:rPr>
                <w:rFonts w:ascii="Times New Roman" w:hAnsi="Times New Roman" w:cs="Times New Roman"/>
                <w:sz w:val="24"/>
                <w:szCs w:val="24"/>
                <w:lang w:val="tt"/>
              </w:rPr>
              <w:t>55</w:t>
            </w:r>
          </w:p>
        </w:tc>
      </w:tr>
    </w:tbl>
    <w:p w:rsidR="00770478" w:rsidRDefault="00770478" w:rsidP="00770478">
      <w:pPr>
        <w:pStyle w:val="ConsPlusNormal"/>
        <w:ind w:firstLine="709"/>
        <w:jc w:val="both"/>
        <w:rPr>
          <w:rFonts w:ascii="Times New Roman" w:hAnsi="Times New Roman" w:cs="Times New Roman"/>
          <w:sz w:val="28"/>
          <w:szCs w:val="28"/>
        </w:rPr>
      </w:pPr>
    </w:p>
    <w:p w:rsidR="00770478" w:rsidRPr="008B67E8" w:rsidRDefault="005604AC" w:rsidP="008B67E8">
      <w:pPr>
        <w:pStyle w:val="ConsPlusNormal"/>
        <w:ind w:firstLine="567"/>
        <w:jc w:val="both"/>
        <w:rPr>
          <w:rFonts w:ascii="Times New Roman" w:hAnsi="Times New Roman" w:cs="Times New Roman"/>
          <w:sz w:val="28"/>
          <w:szCs w:val="28"/>
        </w:rPr>
      </w:pPr>
      <w:r w:rsidRPr="008B67E8">
        <w:rPr>
          <w:rFonts w:ascii="Times New Roman" w:hAnsi="Times New Roman" w:cs="Times New Roman"/>
          <w:sz w:val="28"/>
          <w:szCs w:val="28"/>
          <w:lang w:val="tt"/>
        </w:rPr>
        <w:t xml:space="preserve">5.11.10. Оешма эшчәнлегенең нәтиҗәлелеге критерийлары һәм яшьләр </w:t>
      </w:r>
      <w:r w:rsidRPr="008B67E8">
        <w:rPr>
          <w:rFonts w:ascii="Times New Roman" w:hAnsi="Times New Roman" w:cs="Times New Roman"/>
          <w:sz w:val="28"/>
          <w:szCs w:val="28"/>
          <w:lang w:val="tt"/>
        </w:rPr>
        <w:lastRenderedPageBreak/>
        <w:t>сәясәте оешмалары типлары киселешендә аларның саллы коэффициентлары яшьләр сәясәте оешмаларын гамәлгә куючы тарафыннан раслана.</w:t>
      </w:r>
    </w:p>
    <w:p w:rsidR="00770478" w:rsidRPr="008B67E8" w:rsidRDefault="005604AC" w:rsidP="008B67E8">
      <w:pPr>
        <w:adjustRightInd w:val="0"/>
        <w:spacing w:after="0" w:line="240" w:lineRule="auto"/>
        <w:ind w:firstLine="567"/>
        <w:jc w:val="both"/>
        <w:rPr>
          <w:rFonts w:ascii="Times New Roman" w:eastAsia="Calibri" w:hAnsi="Times New Roman" w:cs="Times New Roman"/>
          <w:sz w:val="28"/>
          <w:szCs w:val="28"/>
        </w:rPr>
      </w:pPr>
      <w:r w:rsidRPr="008B67E8">
        <w:rPr>
          <w:rFonts w:ascii="Times New Roman" w:hAnsi="Times New Roman" w:cs="Times New Roman"/>
          <w:sz w:val="28"/>
          <w:szCs w:val="28"/>
          <w:lang w:val="tt"/>
        </w:rPr>
        <w:t>5.11.11. Яшьләр сәясәте оешмаларында башкарыла торган эшләрнең сыйфаты өчен кызыксындыру характерындагы түләүләр фонды төзелә, аның күләме түбәндәге формула буенча исәпләнә:</w:t>
      </w:r>
      <m:oMath>
        <m:sSub>
          <m:sSubPr>
            <m:ctrlPr>
              <w:rPr>
                <w:rFonts w:ascii="Cambria Math" w:hAnsi="Cambria Math" w:cs="Times New Roman"/>
                <w:sz w:val="28"/>
                <w:szCs w:val="28"/>
              </w:rPr>
            </m:ctrlPr>
          </m:sSubPr>
          <m:e>
            <m:r>
              <w:rPr>
                <w:rFonts w:ascii="Cambria Math" w:hAnsi="Cambria Math" w:cs="Times New Roman"/>
                <w:sz w:val="28"/>
                <w:szCs w:val="28"/>
                <w:lang w:val="tt"/>
              </w:rPr>
              <m:t>(FOT</m:t>
            </m:r>
          </m:e>
          <m:sub>
            <m:r>
              <w:rPr>
                <w:rFonts w:ascii="Cambria Math" w:hAnsi="Cambria Math" w:cs="Times New Roman"/>
                <w:sz w:val="28"/>
                <w:szCs w:val="28"/>
                <w:lang w:val="tt"/>
              </w:rPr>
              <m:t>k</m:t>
            </m:r>
          </m:sub>
        </m:sSub>
        <m:r>
          <w:rPr>
            <w:rFonts w:ascii="Cambria Math" w:hAnsi="Cambria Math" w:cs="Times New Roman"/>
            <w:sz w:val="28"/>
            <w:szCs w:val="28"/>
            <w:lang w:val="tt"/>
          </w:rPr>
          <m:t>)</m:t>
        </m:r>
      </m:oMath>
    </w:p>
    <w:p w:rsidR="00770478" w:rsidRPr="00BA54D2" w:rsidRDefault="00770478" w:rsidP="00770478">
      <w:pPr>
        <w:adjustRightInd w:val="0"/>
        <w:jc w:val="both"/>
        <w:rPr>
          <w:sz w:val="10"/>
          <w:szCs w:val="28"/>
        </w:rPr>
      </w:pPr>
    </w:p>
    <w:p w:rsidR="00770478" w:rsidRPr="007F57E9" w:rsidRDefault="00B60B24" w:rsidP="00770478">
      <w:pPr>
        <w:adjustRightInd w:val="0"/>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lang w:val="en-US"/>
                </w:rPr>
                <m:t>FOT</m:t>
              </m:r>
            </m:e>
            <m:sub>
              <m:r>
                <w:rPr>
                  <w:rFonts w:ascii="Cambria Math" w:hAnsi="Cambria Math"/>
                  <w:sz w:val="28"/>
                  <w:szCs w:val="28"/>
                </w:rPr>
                <m:t>k</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FOT</m:t>
              </m:r>
            </m:e>
            <m:sub>
              <m:r>
                <w:rPr>
                  <w:rFonts w:ascii="Cambria Math" w:hAnsi="Cambria Math"/>
                  <w:sz w:val="28"/>
                  <w:szCs w:val="28"/>
                </w:rPr>
                <m:t>do</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sz w:val="28"/>
                      <w:szCs w:val="28"/>
                    </w:rPr>
                  </m:ctrlPr>
                </m:sSubPr>
                <m:e>
                  <m:r>
                    <w:rPr>
                      <w:rFonts w:ascii="Cambria Math" w:hAnsi="Cambria Math"/>
                      <w:sz w:val="28"/>
                      <w:szCs w:val="28"/>
                    </w:rPr>
                    <m:t>D</m:t>
                  </m:r>
                </m:e>
                <m:sub>
                  <m:r>
                    <w:rPr>
                      <w:rFonts w:ascii="Cambria Math" w:hAnsi="Cambria Math"/>
                      <w:sz w:val="28"/>
                      <w:szCs w:val="28"/>
                    </w:rPr>
                    <m:t>k</m:t>
                  </m:r>
                </m:sub>
              </m:sSub>
            </m:num>
            <m:den>
              <m:r>
                <w:rPr>
                  <w:rFonts w:ascii="Cambria Math" w:hAnsi="Cambria Math"/>
                  <w:sz w:val="28"/>
                  <w:szCs w:val="28"/>
                </w:rPr>
                <m:t>100%</m:t>
              </m:r>
            </m:den>
          </m:f>
          <m:r>
            <m:rPr>
              <m:sty m:val="p"/>
            </m:rPr>
            <w:rPr>
              <w:rFonts w:ascii="Cambria Math" w:hAnsi="Cambria Math"/>
              <w:sz w:val="28"/>
              <w:szCs w:val="28"/>
            </w:rPr>
            <m:t>,</m:t>
          </m:r>
        </m:oMath>
      </m:oMathPara>
    </w:p>
    <w:p w:rsidR="00770478" w:rsidRPr="00BA54D2" w:rsidRDefault="00770478" w:rsidP="00770478">
      <w:pPr>
        <w:adjustRightInd w:val="0"/>
        <w:spacing w:after="120"/>
        <w:jc w:val="both"/>
        <w:rPr>
          <w:sz w:val="10"/>
          <w:szCs w:val="28"/>
        </w:rPr>
      </w:pPr>
    </w:p>
    <w:p w:rsidR="00770478" w:rsidRPr="008B67E8" w:rsidRDefault="005604AC" w:rsidP="008B67E8">
      <w:pPr>
        <w:adjustRightInd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lang w:val="tt"/>
        </w:rPr>
        <w:t xml:space="preserve">биредә: </w:t>
      </w:r>
      <m:oMath>
        <m:r>
          <w:rPr>
            <w:rFonts w:ascii="Cambria Math" w:hAnsi="Cambria Math" w:cs="Times New Roman"/>
            <w:sz w:val="28"/>
            <w:szCs w:val="28"/>
            <w:lang w:val="tt"/>
          </w:rPr>
          <m:t xml:space="preserve"> </m:t>
        </m:r>
      </m:oMath>
    </w:p>
    <w:p w:rsidR="00770478" w:rsidRPr="008B67E8" w:rsidRDefault="00B60B24" w:rsidP="008B67E8">
      <w:pPr>
        <w:adjustRightInd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lang w:val="tt"/>
              </w:rPr>
              <m:t>FOT</m:t>
            </m:r>
          </m:e>
          <m:sub>
            <m:r>
              <w:rPr>
                <w:rFonts w:ascii="Cambria Math" w:hAnsi="Cambria Math" w:cs="Times New Roman"/>
                <w:sz w:val="28"/>
                <w:szCs w:val="28"/>
                <w:lang w:val="tt"/>
              </w:rPr>
              <m:t>do</m:t>
            </m:r>
          </m:sub>
        </m:sSub>
      </m:oMath>
      <w:r w:rsidR="005604AC" w:rsidRPr="008B67E8">
        <w:rPr>
          <w:rFonts w:ascii="Times New Roman" w:eastAsiaTheme="minorEastAsia" w:hAnsi="Times New Roman" w:cs="Times New Roman"/>
          <w:sz w:val="28"/>
          <w:szCs w:val="28"/>
          <w:lang w:val="tt"/>
        </w:rPr>
        <w:t xml:space="preserve"> - төп эш урыны буенча хезмәткәрләрнең вазыйфаи окладлары буенча яшьләр сәясәте оешмалары хезмәткәрләренең хезмәтенә түләү фонды;</w:t>
      </w:r>
    </w:p>
    <w:p w:rsidR="00770478" w:rsidRPr="008B67E8" w:rsidRDefault="00B60B24" w:rsidP="008B67E8">
      <w:pPr>
        <w:adjustRightInd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k</m:t>
            </m:r>
          </m:sub>
        </m:sSub>
      </m:oMath>
      <w:r w:rsidR="005604AC" w:rsidRPr="008B67E8">
        <w:rPr>
          <w:rFonts w:ascii="Times New Roman" w:hAnsi="Times New Roman" w:cs="Times New Roman"/>
          <w:sz w:val="28"/>
          <w:szCs w:val="28"/>
          <w:lang w:val="tt"/>
        </w:rPr>
        <w:t xml:space="preserve"> - башкарыла торган эшләрнең сыйфаты өчен кызыксындыру сыйфатындагы түләүләргә хезмәт өчен түләү фонды өлеше.</w:t>
      </w:r>
    </w:p>
    <w:p w:rsidR="00770478" w:rsidRPr="008B67E8" w:rsidRDefault="005604AC" w:rsidP="008B67E8">
      <w:pPr>
        <w:adjustRightInd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lang w:val="tt"/>
        </w:rPr>
        <w:t>Түбәндәге эшләрнең сыйфаты өчен кызыксындыру характерындагы түләүгә хезмәт өчен түләү фондының тәкъдим ителә торган күләме төп эш урыны буенча хезмәткәрләрнең вазыйфаи окладлары буенча яшьләр сәясәте оешмалары хезмәткәрләренә хезмәт өчен түләү фондының 10 проценты күләмендә кабул ителә.</w:t>
      </w:r>
    </w:p>
    <w:p w:rsidR="00770478" w:rsidRPr="008B67E8" w:rsidRDefault="005604AC" w:rsidP="008B67E8">
      <w:pPr>
        <w:adjustRightInd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lang w:val="tt"/>
        </w:rPr>
        <w:t>5.11.12. Авыл җирендә эшләгән өчен белгечләргә түләүләр педагогик хезмәткәрләр вазыйфаларының һәм структур бүлекчәләр җитәкчеләренең һөнәри квалификация төркемнәренә керүче хезмәткәрләргә, мәдәният хезмәткәрләренең урта, әйдәүче звено һәм җитәкче составның һөнәри квалификация төркемнәренә керүче мәдәният хезмәткәрләренә, урта медицина һәм фармацевтика персоналының, табибларның һәм провизорларның һөнәри квалификация төркемнәренә керүче медицина хезмәткәрләренә бирелә һәм түбәндәге формула буенча исәпләнә:</w:t>
      </w:r>
      <m:oMath>
        <m:sSub>
          <m:sSubPr>
            <m:ctrlPr>
              <w:rPr>
                <w:rFonts w:ascii="Cambria Math" w:hAnsi="Cambria Math" w:cs="Times New Roman"/>
                <w:i/>
                <w:sz w:val="28"/>
                <w:szCs w:val="28"/>
              </w:rPr>
            </m:ctrlPr>
          </m:sSubPr>
          <m:e>
            <m:r>
              <w:rPr>
                <w:rFonts w:ascii="Cambria Math" w:hAnsi="Cambria Math" w:cs="Times New Roman"/>
                <w:sz w:val="28"/>
                <w:szCs w:val="28"/>
                <w:lang w:val="tt"/>
              </w:rPr>
              <m:t xml:space="preserve"> (B</m:t>
            </m:r>
          </m:e>
          <m:sub>
            <m:r>
              <w:rPr>
                <w:rFonts w:ascii="Cambria Math" w:hAnsi="Cambria Math" w:cs="Times New Roman"/>
                <w:sz w:val="28"/>
                <w:szCs w:val="28"/>
                <w:lang w:val="tt"/>
              </w:rPr>
              <m:t>sm</m:t>
            </m:r>
          </m:sub>
        </m:sSub>
        <m:r>
          <w:rPr>
            <w:rFonts w:ascii="Cambria Math" w:hAnsi="Cambria Math" w:cs="Times New Roman"/>
            <w:sz w:val="28"/>
            <w:szCs w:val="28"/>
            <w:lang w:val="tt"/>
          </w:rPr>
          <m:t>)</m:t>
        </m:r>
      </m:oMath>
    </w:p>
    <w:p w:rsidR="00770478" w:rsidRPr="0099242B" w:rsidRDefault="00770478" w:rsidP="00770478">
      <w:pPr>
        <w:widowControl w:val="0"/>
        <w:rPr>
          <w:sz w:val="18"/>
        </w:rPr>
      </w:pPr>
    </w:p>
    <w:p w:rsidR="00770478" w:rsidRPr="007F57E9" w:rsidRDefault="00B60B24" w:rsidP="00770478">
      <w:pPr>
        <w:widowControl w:val="0"/>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sm</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sm</m:t>
              </m:r>
            </m:sub>
          </m:sSub>
          <m:r>
            <w:rPr>
              <w:rFonts w:ascii="Cambria Math" w:hAnsi="Cambria Math"/>
              <w:sz w:val="28"/>
              <w:szCs w:val="28"/>
            </w:rPr>
            <m:t>×S,</m:t>
          </m:r>
        </m:oMath>
      </m:oMathPara>
    </w:p>
    <w:p w:rsidR="00770478" w:rsidRPr="0099242B" w:rsidRDefault="00770478" w:rsidP="00770478">
      <w:pPr>
        <w:widowControl w:val="0"/>
        <w:jc w:val="both"/>
        <w:rPr>
          <w:sz w:val="18"/>
        </w:rPr>
      </w:pPr>
    </w:p>
    <w:p w:rsidR="00770478" w:rsidRPr="008B67E8" w:rsidRDefault="005604AC"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lang w:val="tt"/>
        </w:rPr>
        <w:t xml:space="preserve">биредә: </w:t>
      </w:r>
    </w:p>
    <w:p w:rsidR="00770478" w:rsidRPr="008B67E8" w:rsidRDefault="00B60B24" w:rsidP="008B67E8">
      <w:pPr>
        <w:widowControl w:val="0"/>
        <w:tabs>
          <w:tab w:val="left" w:pos="10065"/>
        </w:tabs>
        <w:spacing w:after="0" w:line="240" w:lineRule="auto"/>
        <w:ind w:firstLine="567"/>
        <w:contextualSpacing/>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sm</m:t>
            </m:r>
          </m:sub>
        </m:sSub>
      </m:oMath>
      <w:r w:rsidR="005604AC" w:rsidRPr="008B67E8">
        <w:rPr>
          <w:rFonts w:ascii="Times New Roman" w:hAnsi="Times New Roman" w:cs="Times New Roman"/>
          <w:sz w:val="28"/>
          <w:szCs w:val="28"/>
          <w:lang w:val="tt"/>
        </w:rPr>
        <w:t xml:space="preserve"> – авыл җирлегендә эшләгән өчен түләү күләме 1 388,5 сум тәшкил итә;</w:t>
      </w:r>
    </w:p>
    <w:p w:rsidR="00770478" w:rsidRPr="008B67E8" w:rsidRDefault="005604AC" w:rsidP="008B67E8">
      <w:pPr>
        <w:widowControl w:val="0"/>
        <w:tabs>
          <w:tab w:val="left" w:pos="10065"/>
        </w:tabs>
        <w:spacing w:after="0" w:line="240" w:lineRule="auto"/>
        <w:ind w:firstLine="567"/>
        <w:contextualSpacing/>
        <w:jc w:val="both"/>
        <w:rPr>
          <w:rFonts w:ascii="Times New Roman" w:hAnsi="Times New Roman" w:cs="Times New Roman"/>
          <w:sz w:val="28"/>
          <w:szCs w:val="28"/>
        </w:rPr>
      </w:pPr>
      <m:oMath>
        <m:r>
          <w:rPr>
            <w:rFonts w:ascii="Cambria Math" w:hAnsi="Cambria Math" w:cs="Times New Roman"/>
            <w:sz w:val="28"/>
            <w:szCs w:val="28"/>
            <w:lang w:val="tt"/>
          </w:rPr>
          <m:t>S</m:t>
        </m:r>
      </m:oMath>
      <w:r w:rsidRPr="008B67E8">
        <w:rPr>
          <w:rFonts w:ascii="Times New Roman" w:hAnsi="Times New Roman" w:cs="Times New Roman"/>
          <w:sz w:val="28"/>
          <w:szCs w:val="28"/>
          <w:lang w:val="tt"/>
        </w:rPr>
        <w:t xml:space="preserve"> - яшьләр сәясәте оешмалары хезмәткәрләре били торган ставкаларның фактта саны.</w:t>
      </w:r>
    </w:p>
    <w:p w:rsidR="00770478" w:rsidRPr="0099242B" w:rsidRDefault="00770478" w:rsidP="00770478">
      <w:pPr>
        <w:widowControl w:val="0"/>
        <w:jc w:val="both"/>
        <w:rPr>
          <w:sz w:val="18"/>
        </w:rPr>
      </w:pPr>
    </w:p>
    <w:p w:rsidR="00770478" w:rsidRPr="007F57E9" w:rsidRDefault="005604AC" w:rsidP="008B67E8">
      <w:pPr>
        <w:pStyle w:val="ConsPlusNormal"/>
        <w:jc w:val="center"/>
        <w:outlineLvl w:val="1"/>
        <w:rPr>
          <w:rFonts w:ascii="Times New Roman" w:hAnsi="Times New Roman" w:cs="Times New Roman"/>
          <w:sz w:val="28"/>
          <w:szCs w:val="28"/>
        </w:rPr>
      </w:pPr>
      <w:bookmarkStart w:id="10" w:name="P2177"/>
      <w:bookmarkEnd w:id="10"/>
      <w:r w:rsidRPr="007F57E9">
        <w:rPr>
          <w:rFonts w:ascii="Times New Roman" w:hAnsi="Times New Roman" w:cs="Times New Roman"/>
          <w:sz w:val="28"/>
          <w:szCs w:val="28"/>
          <w:lang w:val="tt"/>
        </w:rPr>
        <w:t>VI. Компенсация сыйфатындагы түләүләр</w:t>
      </w:r>
    </w:p>
    <w:p w:rsidR="00770478" w:rsidRPr="00A313BD" w:rsidRDefault="00770478" w:rsidP="00770478">
      <w:pPr>
        <w:widowControl w:val="0"/>
        <w:jc w:val="both"/>
        <w:rPr>
          <w:sz w:val="28"/>
        </w:rPr>
      </w:pPr>
    </w:p>
    <w:p w:rsidR="00770478" w:rsidRPr="008B67E8" w:rsidRDefault="005604AC"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lang w:val="tt"/>
        </w:rPr>
        <w:t>6.1. Яшьләр сәясәте оешмаларында компенсация характерындагы түләүгә түбәндәгеләр керә:</w:t>
      </w:r>
    </w:p>
    <w:p w:rsidR="00770478" w:rsidRPr="008B67E8" w:rsidRDefault="005604AC"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lang w:val="tt"/>
        </w:rPr>
        <w:t>зарарлы һәм (яки) куркыныч эш шартларында эшләүче хезмәткәрләргә компенсация характерындагы түләү;</w:t>
      </w:r>
    </w:p>
    <w:p w:rsidR="00770478" w:rsidRPr="008B67E8" w:rsidRDefault="005604AC"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lang w:val="tt"/>
        </w:rPr>
        <w:t xml:space="preserve">нормаль булмаган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w:t>
      </w:r>
      <w:r w:rsidRPr="008B67E8">
        <w:rPr>
          <w:rFonts w:ascii="Times New Roman" w:hAnsi="Times New Roman" w:cs="Times New Roman"/>
          <w:sz w:val="28"/>
          <w:szCs w:val="28"/>
          <w:lang w:val="tt"/>
        </w:rPr>
        <w:lastRenderedPageBreak/>
        <w:t>эшләр башкарганда) эшләгән өчен түләүләр;</w:t>
      </w:r>
    </w:p>
    <w:p w:rsidR="00770478" w:rsidRPr="008B67E8" w:rsidRDefault="005604AC"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lang w:val="tt"/>
        </w:rPr>
        <w:t>6.2. Компенсация сыйфатындагы түләүләр, аларны түләү шартлары һәм күләмнәре хезмәт законнары һәм хезмәт хокукы нормаларын үз эченә алган башка норматив хокукый актлар нигезендә коллектив килешүләр, локаль норматив актлар, хезмәт килешүе белән билгеләнә.</w:t>
      </w:r>
    </w:p>
    <w:p w:rsidR="00770478" w:rsidRPr="008B67E8" w:rsidRDefault="005604AC"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lang w:val="tt"/>
        </w:rPr>
        <w:t>6.3. Зарарлы һәм (яки) куркыныч эш шартларында эшләүче хезмәткәрләргә компенсация характерындагы түләүләр түбәндәге формула буенча исәпләп чыгарыла:</w:t>
      </w:r>
      <m:oMath>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kh</m:t>
            </m:r>
          </m:sub>
        </m:sSub>
        <m:r>
          <w:rPr>
            <w:rFonts w:ascii="Cambria Math" w:hAnsi="Cambria Math" w:cs="Times New Roman"/>
            <w:sz w:val="28"/>
            <w:szCs w:val="28"/>
            <w:lang w:val="tt"/>
          </w:rPr>
          <m:t>)</m:t>
        </m:r>
      </m:oMath>
    </w:p>
    <w:p w:rsidR="00770478" w:rsidRPr="00A313BD" w:rsidRDefault="00770478" w:rsidP="00770478">
      <w:pPr>
        <w:widowControl w:val="0"/>
        <w:jc w:val="both"/>
      </w:pPr>
    </w:p>
    <w:p w:rsidR="00770478" w:rsidRPr="007F57E9" w:rsidRDefault="00B60B24" w:rsidP="00770478">
      <w:pPr>
        <w:widowControl w:val="0"/>
        <w:ind w:left="567" w:firstLine="709"/>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kh</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b</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kh</m:t>
                  </m:r>
                </m:sub>
              </m:sSub>
            </m:num>
            <m:den>
              <m:r>
                <w:rPr>
                  <w:rFonts w:ascii="Cambria Math" w:hAnsi="Cambria Math"/>
                  <w:sz w:val="28"/>
                  <w:szCs w:val="28"/>
                </w:rPr>
                <m:t>100%</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fk</m:t>
                  </m:r>
                </m:sub>
              </m:sSub>
            </m:num>
            <m:den>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lang w:val="en-US"/>
                    </w:rPr>
                    <m:t>n</m:t>
                  </m:r>
                </m:sub>
              </m:sSub>
            </m:den>
          </m:f>
          <m:r>
            <w:rPr>
              <w:rFonts w:ascii="Cambria Math" w:hAnsi="Cambria Math"/>
              <w:sz w:val="28"/>
              <w:szCs w:val="28"/>
            </w:rPr>
            <m:t>,</m:t>
          </m:r>
        </m:oMath>
      </m:oMathPara>
    </w:p>
    <w:p w:rsidR="00770478" w:rsidRPr="00A313BD" w:rsidRDefault="00770478" w:rsidP="00770478">
      <w:pPr>
        <w:widowControl w:val="0"/>
        <w:jc w:val="both"/>
      </w:pPr>
    </w:p>
    <w:p w:rsidR="00770478" w:rsidRPr="008B67E8" w:rsidRDefault="005604AC" w:rsidP="008B67E8">
      <w:pPr>
        <w:widowControl w:val="0"/>
        <w:spacing w:after="0" w:line="240" w:lineRule="auto"/>
        <w:ind w:firstLine="567"/>
        <w:jc w:val="both"/>
        <w:rPr>
          <w:rFonts w:ascii="Times New Roman" w:hAnsi="Times New Roman" w:cs="Times New Roman"/>
          <w:sz w:val="28"/>
          <w:szCs w:val="28"/>
        </w:rPr>
      </w:pPr>
      <w:r w:rsidRPr="008B67E8">
        <w:rPr>
          <w:rFonts w:ascii="Times New Roman" w:hAnsi="Times New Roman" w:cs="Times New Roman"/>
          <w:sz w:val="28"/>
          <w:szCs w:val="28"/>
          <w:lang w:val="tt"/>
        </w:rPr>
        <w:t xml:space="preserve">биредә: </w:t>
      </w:r>
    </w:p>
    <w:p w:rsidR="00770478" w:rsidRPr="008B67E8" w:rsidRDefault="00B60B24" w:rsidP="008B67E8">
      <w:pPr>
        <w:pStyle w:val="ConsPlusNormal"/>
        <w:tabs>
          <w:tab w:val="left" w:pos="10065"/>
        </w:tabs>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O</m:t>
            </m:r>
          </m:e>
          <m:sub>
            <m:r>
              <w:rPr>
                <w:rFonts w:ascii="Cambria Math" w:hAnsi="Cambria Math" w:cs="Times New Roman"/>
                <w:sz w:val="28"/>
                <w:szCs w:val="28"/>
                <w:lang w:val="tt"/>
              </w:rPr>
              <m:t>b</m:t>
            </m:r>
          </m:sub>
        </m:sSub>
      </m:oMath>
      <w:r w:rsidR="005604AC" w:rsidRPr="008B67E8">
        <w:rPr>
          <w:rFonts w:ascii="Times New Roman" w:hAnsi="Times New Roman" w:cs="Times New Roman"/>
          <w:sz w:val="28"/>
          <w:szCs w:val="28"/>
          <w:lang w:val="tt"/>
        </w:rPr>
        <w:t xml:space="preserve"> - әлеге Нигезләмәнең II бүлеге нигезендә кабул ителә торган яшьләр сәясәте оешмалары хезмәткәрләренең төп оклады күләме;</w:t>
      </w:r>
    </w:p>
    <w:p w:rsidR="00770478" w:rsidRPr="008B67E8" w:rsidRDefault="00B60B24" w:rsidP="008B67E8">
      <w:pPr>
        <w:widowControl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D</m:t>
            </m:r>
          </m:e>
          <m:sub>
            <m:r>
              <w:rPr>
                <w:rFonts w:ascii="Cambria Math" w:hAnsi="Cambria Math" w:cs="Times New Roman"/>
                <w:sz w:val="28"/>
                <w:szCs w:val="28"/>
                <w:lang w:val="tt"/>
              </w:rPr>
              <m:t>kh</m:t>
            </m:r>
          </m:sub>
        </m:sSub>
      </m:oMath>
      <w:r w:rsidR="005604AC" w:rsidRPr="008B67E8">
        <w:rPr>
          <w:rFonts w:ascii="Times New Roman" w:hAnsi="Times New Roman" w:cs="Times New Roman"/>
          <w:sz w:val="28"/>
          <w:szCs w:val="28"/>
          <w:lang w:val="tt"/>
        </w:rPr>
        <w:t xml:space="preserve"> - Россия Федерациясе Хезмәт кодексы нигезендә кабул ителә торган компенсация сыйфатындагы түләүгә өстәмә күләме;</w:t>
      </w:r>
    </w:p>
    <w:p w:rsidR="00770478" w:rsidRPr="008B67E8" w:rsidRDefault="00B60B24" w:rsidP="008B67E8">
      <w:pPr>
        <w:pStyle w:val="ConsPlusNormal"/>
        <w:tabs>
          <w:tab w:val="left" w:pos="10065"/>
        </w:tabs>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H</m:t>
            </m:r>
          </m:e>
          <m:sub>
            <m:r>
              <w:rPr>
                <w:rFonts w:ascii="Cambria Math" w:hAnsi="Cambria Math" w:cs="Times New Roman"/>
                <w:sz w:val="28"/>
                <w:szCs w:val="28"/>
                <w:lang w:val="tt"/>
              </w:rPr>
              <m:t>fk</m:t>
            </m:r>
          </m:sub>
        </m:sSub>
      </m:oMath>
      <w:r w:rsidR="005604AC" w:rsidRPr="008B67E8">
        <w:rPr>
          <w:rFonts w:ascii="Times New Roman" w:hAnsi="Times New Roman" w:cs="Times New Roman"/>
          <w:sz w:val="28"/>
          <w:szCs w:val="28"/>
          <w:lang w:val="tt"/>
        </w:rPr>
        <w:t xml:space="preserve"> - законнар белән компенсация сыйфатындагы түләүләр каралган фактта эшләгән вакыт (ставка);</w:t>
      </w:r>
    </w:p>
    <w:p w:rsidR="00C94785" w:rsidRDefault="00B60B24" w:rsidP="008B67E8">
      <w:pPr>
        <w:pStyle w:val="ConsPlusNormal"/>
        <w:tabs>
          <w:tab w:val="left" w:pos="10065"/>
        </w:tabs>
        <w:ind w:firstLine="567"/>
        <w:jc w:val="both"/>
        <w:rPr>
          <w:rFonts w:ascii="Times New Roman" w:hAnsi="Times New Roman" w:cs="Times New Roman"/>
          <w:sz w:val="28"/>
          <w:szCs w:val="28"/>
          <w:lang w:val="tt"/>
        </w:rPr>
      </w:pPr>
      <m:oMath>
        <m:sSub>
          <m:sSubPr>
            <m:ctrlPr>
              <w:rPr>
                <w:rFonts w:ascii="Cambria Math" w:hAnsi="Cambria Math" w:cs="Times New Roman"/>
                <w:i/>
                <w:sz w:val="28"/>
                <w:szCs w:val="28"/>
              </w:rPr>
            </m:ctrlPr>
          </m:sSubPr>
          <m:e>
            <m:r>
              <w:rPr>
                <w:rFonts w:ascii="Cambria Math" w:hAnsi="Cambria Math" w:cs="Times New Roman"/>
                <w:sz w:val="28"/>
                <w:szCs w:val="28"/>
                <w:lang w:val="tt"/>
              </w:rPr>
              <m:t>H</m:t>
            </m:r>
          </m:e>
          <m:sub>
            <m:r>
              <w:rPr>
                <w:rFonts w:ascii="Cambria Math" w:hAnsi="Cambria Math" w:cs="Times New Roman"/>
                <w:sz w:val="28"/>
                <w:szCs w:val="28"/>
                <w:lang w:val="tt"/>
              </w:rPr>
              <m:t>n</m:t>
            </m:r>
          </m:sub>
        </m:sSub>
      </m:oMath>
      <w:r w:rsidR="005604AC" w:rsidRPr="008B67E8">
        <w:rPr>
          <w:rFonts w:ascii="Times New Roman" w:hAnsi="Times New Roman" w:cs="Times New Roman"/>
          <w:sz w:val="28"/>
          <w:szCs w:val="28"/>
          <w:lang w:val="tt"/>
        </w:rPr>
        <w:t xml:space="preserve"> - яшьләр сәясәте оешмалары хезмәткәрләренең база оклады өчен әлеге Нигезләмәнең III бүлегендә билгеләнгән сәгать нормасы.</w:t>
      </w:r>
    </w:p>
    <w:p w:rsidR="00770478" w:rsidRPr="00C94785" w:rsidRDefault="00C94785" w:rsidP="008B67E8">
      <w:pPr>
        <w:pStyle w:val="ConsPlusNormal"/>
        <w:tabs>
          <w:tab w:val="left" w:pos="10065"/>
        </w:tabs>
        <w:ind w:firstLine="567"/>
        <w:jc w:val="both"/>
        <w:rPr>
          <w:rFonts w:ascii="Times New Roman" w:hAnsi="Times New Roman" w:cs="Times New Roman"/>
          <w:sz w:val="28"/>
          <w:szCs w:val="28"/>
          <w:lang w:val="tt"/>
        </w:rPr>
      </w:pPr>
      <w:r w:rsidRPr="008B67E8">
        <w:rPr>
          <w:rFonts w:ascii="Times New Roman" w:hAnsi="Times New Roman" w:cs="Times New Roman"/>
          <w:sz w:val="28"/>
          <w:szCs w:val="28"/>
          <w:lang w:val="tt"/>
        </w:rPr>
        <w:t xml:space="preserve"> </w:t>
      </w:r>
      <w:r w:rsidR="005604AC" w:rsidRPr="008B67E8">
        <w:rPr>
          <w:rFonts w:ascii="Times New Roman" w:hAnsi="Times New Roman" w:cs="Times New Roman"/>
          <w:sz w:val="28"/>
          <w:szCs w:val="28"/>
          <w:lang w:val="tt"/>
        </w:rPr>
        <w:t>Зарарлы һәм (яки) куркыныч хезмәт шартлары булган эшләрдә эшләүче хезмәткәрләрнең хезмәтенә түләү нормаль хезмәт шартларында төрле эшләр өчен билгеләнгән окладлар (вазифаи окладлар), хезмәт хакы ставкалары белән чагыштырганда күбрәк күләмдә, хезмәт шартларын махсус бәяләү нигезендә төп окладның кимендә 4 проценты күләмендә билгеләнә.</w:t>
      </w:r>
    </w:p>
    <w:p w:rsidR="00770478" w:rsidRPr="00440704" w:rsidRDefault="005604AC" w:rsidP="008B67E8">
      <w:pPr>
        <w:widowControl w:val="0"/>
        <w:spacing w:after="0" w:line="240" w:lineRule="auto"/>
        <w:ind w:firstLine="567"/>
        <w:jc w:val="both"/>
        <w:rPr>
          <w:rFonts w:ascii="Times New Roman" w:hAnsi="Times New Roman" w:cs="Times New Roman"/>
          <w:sz w:val="28"/>
          <w:szCs w:val="28"/>
          <w:lang w:val="tt"/>
        </w:rPr>
      </w:pPr>
      <w:r w:rsidRPr="008B67E8">
        <w:rPr>
          <w:rFonts w:ascii="Times New Roman" w:hAnsi="Times New Roman" w:cs="Times New Roman"/>
          <w:sz w:val="28"/>
          <w:szCs w:val="28"/>
          <w:lang w:val="tt"/>
        </w:rPr>
        <w:t>6.4. Нормаль булмаган шартларда (төрле квалификация, һөнәр (вазыйфалар) берләштергәндә, гадәттән тыш эш өчен, төнлә эшләү һәм нормаль шартлардан читләшкән башка шартларда эшләр башкарганда) эшләгән өчен түләүләр Россия Федерациясе Хезмәт Кодексы нигезендә билгеләнә.</w:t>
      </w:r>
    </w:p>
    <w:p w:rsidR="00770478" w:rsidRPr="00440704" w:rsidRDefault="00770478" w:rsidP="00770478">
      <w:pPr>
        <w:pStyle w:val="ConsPlusNormal"/>
        <w:tabs>
          <w:tab w:val="left" w:pos="10065"/>
        </w:tabs>
        <w:outlineLvl w:val="1"/>
        <w:rPr>
          <w:rFonts w:ascii="Times New Roman" w:hAnsi="Times New Roman" w:cs="Times New Roman"/>
          <w:strike/>
          <w:szCs w:val="28"/>
          <w:lang w:val="tt"/>
        </w:rPr>
      </w:pPr>
    </w:p>
    <w:p w:rsidR="00770478" w:rsidRPr="00440704" w:rsidRDefault="005604AC" w:rsidP="008B67E8">
      <w:pPr>
        <w:pStyle w:val="ConsPlusNormal"/>
        <w:jc w:val="center"/>
        <w:outlineLvl w:val="1"/>
        <w:rPr>
          <w:rFonts w:ascii="Times New Roman" w:hAnsi="Times New Roman" w:cs="Times New Roman"/>
          <w:sz w:val="28"/>
          <w:szCs w:val="28"/>
          <w:lang w:val="tt"/>
        </w:rPr>
      </w:pPr>
      <w:r w:rsidRPr="007F57E9">
        <w:rPr>
          <w:rFonts w:ascii="Times New Roman" w:hAnsi="Times New Roman" w:cs="Times New Roman"/>
          <w:sz w:val="28"/>
          <w:szCs w:val="28"/>
          <w:lang w:val="tt"/>
        </w:rPr>
        <w:t>VII. хезмәт хакын билгеләү тәртибе</w:t>
      </w:r>
    </w:p>
    <w:p w:rsidR="00770478" w:rsidRPr="00440704" w:rsidRDefault="005604AC" w:rsidP="008B67E8">
      <w:pPr>
        <w:widowControl w:val="0"/>
        <w:spacing w:after="0" w:line="240" w:lineRule="auto"/>
        <w:jc w:val="center"/>
        <w:rPr>
          <w:rFonts w:ascii="Times New Roman" w:hAnsi="Times New Roman" w:cs="Times New Roman"/>
          <w:sz w:val="28"/>
          <w:szCs w:val="28"/>
          <w:lang w:val="tt"/>
        </w:rPr>
      </w:pPr>
      <w:r w:rsidRPr="00F860DD">
        <w:rPr>
          <w:rFonts w:ascii="Times New Roman" w:hAnsi="Times New Roman" w:cs="Times New Roman"/>
          <w:sz w:val="28"/>
          <w:szCs w:val="28"/>
          <w:lang w:val="tt"/>
        </w:rPr>
        <w:t>Яшьләр сәясәтен оештыру җитәкчесенә, җитәкче урынбасарына һәм баш хисапчыга</w:t>
      </w:r>
    </w:p>
    <w:p w:rsidR="00770478" w:rsidRPr="00440704" w:rsidRDefault="00770478" w:rsidP="00770478">
      <w:pPr>
        <w:widowControl w:val="0"/>
        <w:rPr>
          <w:szCs w:val="28"/>
          <w:lang w:val="tt"/>
        </w:rPr>
      </w:pPr>
    </w:p>
    <w:p w:rsidR="00770478" w:rsidRPr="00440704" w:rsidRDefault="005604AC" w:rsidP="008B67E8">
      <w:pPr>
        <w:pStyle w:val="ConsPlusNormal"/>
        <w:ind w:firstLine="567"/>
        <w:jc w:val="both"/>
        <w:rPr>
          <w:rFonts w:ascii="Times New Roman" w:hAnsi="Times New Roman" w:cs="Times New Roman"/>
          <w:sz w:val="28"/>
          <w:szCs w:val="28"/>
          <w:lang w:val="tt"/>
        </w:rPr>
      </w:pPr>
      <w:r>
        <w:rPr>
          <w:rFonts w:ascii="Times New Roman" w:hAnsi="Times New Roman" w:cs="Times New Roman"/>
          <w:sz w:val="28"/>
          <w:szCs w:val="28"/>
          <w:lang w:val="tt"/>
        </w:rPr>
        <w:t>7.1. Яшьләр сәясәте оешмалары җитәкчеләренең, аларның урынбасарларының һәм төп бухгалтерларның хезмәт хакы вазыйфаи окладлардан, компенсация һәм кызыксындыру характерындагы түләүләрдән тора.</w:t>
      </w:r>
    </w:p>
    <w:p w:rsidR="00770478" w:rsidRPr="00440704" w:rsidRDefault="005604AC" w:rsidP="008B67E8">
      <w:pPr>
        <w:pStyle w:val="ConsPlusNormal"/>
        <w:ind w:firstLine="567"/>
        <w:jc w:val="both"/>
        <w:rPr>
          <w:rFonts w:ascii="Times New Roman" w:hAnsi="Times New Roman" w:cs="Times New Roman"/>
          <w:sz w:val="28"/>
          <w:szCs w:val="28"/>
          <w:lang w:val="tt"/>
        </w:rPr>
      </w:pPr>
      <w:r>
        <w:rPr>
          <w:rFonts w:ascii="Times New Roman" w:hAnsi="Times New Roman" w:cs="Times New Roman"/>
          <w:sz w:val="28"/>
          <w:szCs w:val="28"/>
          <w:lang w:val="tt"/>
        </w:rPr>
        <w:t>7.2. Яшьләр сәясәте оешмасы җитәкчесенең вазыйфаи оклады яшьләр сәясәте оешмасын гамәлгә куючы тарафыннан агымдагы елның 1 гыйнварына яисә хезмәткә түләү төркеменә бәйле рәвештә оешма төзелгән көнгә бер тапкыр билгеләнә һәм түбәндәге формула буенча исәпләнә:</w:t>
      </w:r>
      <m:oMath>
        <m:r>
          <w:rPr>
            <w:rFonts w:ascii="Cambria Math" w:hAnsi="Cambria Math" w:cs="Times New Roman"/>
            <w:sz w:val="28"/>
            <w:szCs w:val="28"/>
            <w:lang w:val="tt"/>
          </w:rPr>
          <m:t>(</m:t>
        </m:r>
        <m:sSub>
          <m:sSubPr>
            <m:ctrlPr>
              <w:rPr>
                <w:rFonts w:ascii="Cambria Math" w:eastAsia="Calibri" w:hAnsi="Cambria Math"/>
                <w:i/>
                <w:sz w:val="28"/>
                <w:szCs w:val="28"/>
                <w:lang w:val="en-US"/>
              </w:rPr>
            </m:ctrlPr>
          </m:sSubPr>
          <m:e>
            <m:r>
              <w:rPr>
                <w:rFonts w:ascii="Cambria Math" w:eastAsia="Calibri" w:hAnsi="Cambria Math"/>
                <w:sz w:val="28"/>
                <w:szCs w:val="28"/>
                <w:lang w:val="tt"/>
              </w:rPr>
              <m:t>O</m:t>
            </m:r>
          </m:e>
          <m:sub>
            <m:r>
              <w:rPr>
                <w:rFonts w:ascii="Cambria Math" w:eastAsia="Calibri" w:hAnsi="Cambria Math"/>
                <w:sz w:val="28"/>
                <w:szCs w:val="28"/>
                <w:lang w:val="tt"/>
              </w:rPr>
              <m:t>d</m:t>
            </m:r>
          </m:sub>
        </m:sSub>
        <m:r>
          <w:rPr>
            <w:rFonts w:ascii="Cambria Math" w:eastAsia="Calibri" w:hAnsi="Cambria Math"/>
            <w:sz w:val="28"/>
            <w:szCs w:val="28"/>
            <w:lang w:val="tt"/>
          </w:rPr>
          <m:t>)</m:t>
        </m:r>
      </m:oMath>
    </w:p>
    <w:p w:rsidR="00770478" w:rsidRPr="00440704" w:rsidRDefault="00770478" w:rsidP="008B67E8">
      <w:pPr>
        <w:pStyle w:val="ConsPlusNormal"/>
        <w:ind w:firstLine="567"/>
        <w:jc w:val="both"/>
        <w:rPr>
          <w:rFonts w:ascii="Times New Roman" w:hAnsi="Times New Roman" w:cs="Times New Roman"/>
          <w:sz w:val="8"/>
          <w:szCs w:val="28"/>
          <w:lang w:val="tt"/>
        </w:rPr>
      </w:pPr>
    </w:p>
    <w:p w:rsidR="00770478" w:rsidRPr="007F57E9" w:rsidRDefault="00B60B24" w:rsidP="00770478">
      <w:pPr>
        <w:adjustRightInd w:val="0"/>
        <w:ind w:left="567" w:firstLine="709"/>
        <w:jc w:val="both"/>
        <w:rPr>
          <w:rFonts w:eastAsia="Calibri"/>
          <w:sz w:val="28"/>
          <w:szCs w:val="28"/>
        </w:rPr>
      </w:pPr>
      <m:oMathPara>
        <m:oMathParaPr>
          <m:jc m:val="center"/>
        </m:oMathParaPr>
        <m:oMath>
          <m:sSub>
            <m:sSubPr>
              <m:ctrlPr>
                <w:rPr>
                  <w:rFonts w:ascii="Cambria Math" w:eastAsia="Calibri" w:hAnsi="Cambria Math"/>
                  <w:i/>
                  <w:sz w:val="28"/>
                  <w:szCs w:val="28"/>
                  <w:lang w:val="en-US"/>
                </w:rPr>
              </m:ctrlPr>
            </m:sSubPr>
            <m:e>
              <m:r>
                <w:rPr>
                  <w:rFonts w:ascii="Cambria Math" w:eastAsia="Calibri" w:hAnsi="Cambria Math"/>
                  <w:sz w:val="28"/>
                  <w:szCs w:val="28"/>
                  <w:lang w:val="en-US"/>
                </w:rPr>
                <m:t>O</m:t>
              </m:r>
            </m:e>
            <m:sub>
              <m:r>
                <w:rPr>
                  <w:rFonts w:ascii="Cambria Math" w:eastAsia="Calibri" w:hAnsi="Cambria Math"/>
                  <w:sz w:val="28"/>
                  <w:szCs w:val="28"/>
                  <w:lang w:val="en-US"/>
                </w:rPr>
                <m:t>d</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b</m:t>
              </m:r>
            </m:sub>
          </m:sSub>
          <m:r>
            <w:rPr>
              <w:rFonts w:ascii="Cambria Math" w:eastAsia="Calibri" w:hAnsi="Cambria Math"/>
              <w:sz w:val="28"/>
              <w:szCs w:val="28"/>
            </w:rPr>
            <m:t>×</m:t>
          </m:r>
          <m:sSub>
            <m:sSubPr>
              <m:ctrlPr>
                <w:rPr>
                  <w:rFonts w:ascii="Cambria Math" w:eastAsia="Calibri" w:hAnsi="Cambria Math"/>
                  <w:i/>
                  <w:sz w:val="28"/>
                  <w:szCs w:val="28"/>
                  <w:lang w:val="en-US"/>
                </w:rPr>
              </m:ctrlPr>
            </m:sSubPr>
            <m:e>
              <m:r>
                <w:rPr>
                  <w:rFonts w:ascii="Cambria Math" w:eastAsia="Calibri" w:hAnsi="Cambria Math"/>
                  <w:sz w:val="28"/>
                  <w:szCs w:val="28"/>
                  <w:lang w:val="en-US"/>
                </w:rPr>
                <m:t>H</m:t>
              </m:r>
            </m:e>
            <m:sub>
              <m:r>
                <w:rPr>
                  <w:rFonts w:ascii="Cambria Math" w:eastAsia="Calibri" w:hAnsi="Cambria Math"/>
                  <w:sz w:val="28"/>
                  <w:szCs w:val="28"/>
                  <w:lang w:val="en-US"/>
                </w:rPr>
                <m:t>n</m:t>
              </m:r>
            </m:sub>
          </m:sSub>
          <m:r>
            <w:rPr>
              <w:rFonts w:ascii="Cambria Math" w:eastAsia="Calibri" w:hAnsi="Cambria Math"/>
              <w:sz w:val="28"/>
              <w:szCs w:val="28"/>
            </w:rPr>
            <m:t>,</m:t>
          </m:r>
        </m:oMath>
      </m:oMathPara>
    </w:p>
    <w:p w:rsidR="00770478" w:rsidRPr="003D547E" w:rsidRDefault="00770478" w:rsidP="00770478">
      <w:pPr>
        <w:pStyle w:val="ConsPlusNormal"/>
        <w:jc w:val="both"/>
        <w:rPr>
          <w:rFonts w:ascii="Times New Roman" w:hAnsi="Times New Roman" w:cs="Times New Roman"/>
          <w:sz w:val="10"/>
          <w:szCs w:val="28"/>
        </w:rPr>
      </w:pPr>
    </w:p>
    <w:p w:rsidR="00770478" w:rsidRPr="008B67E8" w:rsidRDefault="005604AC" w:rsidP="008B67E8">
      <w:pPr>
        <w:pStyle w:val="ConsPlusNormal"/>
        <w:ind w:firstLine="567"/>
        <w:jc w:val="both"/>
        <w:rPr>
          <w:rFonts w:ascii="Times New Roman" w:hAnsi="Times New Roman" w:cs="Times New Roman"/>
          <w:sz w:val="28"/>
          <w:szCs w:val="28"/>
        </w:rPr>
      </w:pPr>
      <w:r w:rsidRPr="008B67E8">
        <w:rPr>
          <w:rFonts w:ascii="Times New Roman" w:hAnsi="Times New Roman" w:cs="Times New Roman"/>
          <w:sz w:val="28"/>
          <w:szCs w:val="28"/>
          <w:lang w:val="tt"/>
        </w:rPr>
        <w:t xml:space="preserve">биредә: </w:t>
      </w:r>
    </w:p>
    <w:p w:rsidR="00770478" w:rsidRPr="008B67E8" w:rsidRDefault="00B60B24" w:rsidP="008B67E8">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tt"/>
              </w:rPr>
              <m:t>O</m:t>
            </m:r>
          </m:e>
          <m:sub>
            <m:r>
              <w:rPr>
                <w:rFonts w:ascii="Cambria Math" w:eastAsia="Calibri" w:hAnsi="Cambria Math" w:cs="Times New Roman"/>
                <w:sz w:val="28"/>
                <w:szCs w:val="28"/>
                <w:lang w:val="tt"/>
              </w:rPr>
              <m:t>b</m:t>
            </m:r>
          </m:sub>
        </m:sSub>
      </m:oMath>
      <w:r w:rsidR="005604AC" w:rsidRPr="008B67E8">
        <w:rPr>
          <w:rFonts w:ascii="Times New Roman" w:eastAsia="Calibri" w:hAnsi="Times New Roman" w:cs="Times New Roman"/>
          <w:sz w:val="28"/>
          <w:szCs w:val="28"/>
          <w:lang w:val="tt"/>
        </w:rPr>
        <w:t xml:space="preserve"> - җитәкченең база оклады күләме;</w:t>
      </w:r>
    </w:p>
    <w:p w:rsidR="00770478" w:rsidRPr="008B67E8" w:rsidRDefault="00B60B24" w:rsidP="008B67E8">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tt"/>
              </w:rPr>
              <m:t>H</m:t>
            </m:r>
          </m:e>
          <m:sub>
            <m:r>
              <w:rPr>
                <w:rFonts w:ascii="Cambria Math" w:eastAsia="Calibri" w:hAnsi="Cambria Math" w:cs="Times New Roman"/>
                <w:sz w:val="28"/>
                <w:szCs w:val="28"/>
                <w:lang w:val="tt"/>
              </w:rPr>
              <m:t>n</m:t>
            </m:r>
          </m:sub>
        </m:sSub>
      </m:oMath>
      <w:r w:rsidR="005604AC" w:rsidRPr="008B67E8">
        <w:rPr>
          <w:rFonts w:ascii="Times New Roman" w:eastAsia="Calibri" w:hAnsi="Times New Roman" w:cs="Times New Roman"/>
          <w:sz w:val="28"/>
          <w:szCs w:val="28"/>
          <w:lang w:val="tt"/>
        </w:rPr>
        <w:t xml:space="preserve"> - әлеге вазифа буенча эш күләменә туры китереп, база хезмәт хакы өчен сәгать нормасы.</w:t>
      </w:r>
    </w:p>
    <w:p w:rsidR="00770478" w:rsidRPr="007F57E9" w:rsidRDefault="005604AC" w:rsidP="008B67E8">
      <w:pPr>
        <w:pStyle w:val="ConsPlusNormal"/>
        <w:ind w:firstLine="567"/>
        <w:jc w:val="both"/>
        <w:rPr>
          <w:rFonts w:ascii="Times New Roman" w:hAnsi="Times New Roman" w:cs="Times New Roman"/>
          <w:sz w:val="28"/>
          <w:szCs w:val="28"/>
        </w:rPr>
      </w:pPr>
      <w:r w:rsidRPr="008B67E8">
        <w:rPr>
          <w:rFonts w:ascii="Times New Roman" w:hAnsi="Times New Roman" w:cs="Times New Roman"/>
          <w:sz w:val="28"/>
          <w:szCs w:val="28"/>
          <w:lang w:val="tt"/>
        </w:rPr>
        <w:t>Яшьләр сәясәте оешмаларында җитәкченең хезмәте өчен түләү төркеме яшьләр сәясәте оешмалары хезмәткәрләренең штат санына бәйле рәвештә билгеләнә.</w:t>
      </w:r>
    </w:p>
    <w:p w:rsidR="00770478" w:rsidRPr="007F57E9" w:rsidRDefault="005604AC" w:rsidP="008B67E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val="tt"/>
        </w:rPr>
        <w:t>7.3. Яшьләр сәясәте оешмаларында җитәкчеләр урынбасарларының һәм баш бухгалтерларның вазыйфаи окладлары әлеге оешмалар җитәкчеләренең вазыйфаи окладларыннан 20 - 30 процентка түбәнрәк билгеләнә.</w:t>
      </w:r>
    </w:p>
    <w:p w:rsidR="00770478" w:rsidRDefault="005604AC" w:rsidP="008B67E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val="tt"/>
        </w:rPr>
        <w:t>7.4. Җитәкчеләр хезмәтенә түләү төркеме, җитәкчеләрнең окладлары күләме 16 нчы таблицада күрсәтелгән.</w:t>
      </w:r>
    </w:p>
    <w:p w:rsidR="00770478" w:rsidRDefault="005604AC" w:rsidP="00770478">
      <w:pPr>
        <w:pStyle w:val="ConsPlusNormal"/>
        <w:jc w:val="right"/>
        <w:outlineLvl w:val="2"/>
        <w:rPr>
          <w:rFonts w:ascii="Times New Roman" w:hAnsi="Times New Roman" w:cs="Times New Roman"/>
          <w:sz w:val="28"/>
          <w:szCs w:val="28"/>
        </w:rPr>
      </w:pPr>
      <w:r w:rsidRPr="007F57E9">
        <w:rPr>
          <w:rFonts w:ascii="Times New Roman" w:hAnsi="Times New Roman" w:cs="Times New Roman"/>
          <w:sz w:val="28"/>
          <w:szCs w:val="28"/>
          <w:lang w:val="tt"/>
        </w:rPr>
        <w:t>16 нч</w:t>
      </w:r>
      <w:r w:rsidR="00C94785">
        <w:rPr>
          <w:rFonts w:ascii="Times New Roman" w:hAnsi="Times New Roman" w:cs="Times New Roman"/>
          <w:sz w:val="28"/>
          <w:szCs w:val="28"/>
          <w:lang w:val="tt"/>
        </w:rPr>
        <w:t>ы</w:t>
      </w:r>
      <w:r w:rsidRPr="007F57E9">
        <w:rPr>
          <w:rFonts w:ascii="Times New Roman" w:hAnsi="Times New Roman" w:cs="Times New Roman"/>
          <w:sz w:val="28"/>
          <w:szCs w:val="28"/>
          <w:lang w:val="tt"/>
        </w:rPr>
        <w:t xml:space="preserve"> таблица</w:t>
      </w:r>
    </w:p>
    <w:p w:rsidR="00770478" w:rsidRPr="00820E7B" w:rsidRDefault="00770478" w:rsidP="00770478">
      <w:pPr>
        <w:pStyle w:val="ConsPlusNormal"/>
        <w:outlineLvl w:val="2"/>
        <w:rPr>
          <w:rFonts w:ascii="Times New Roman" w:hAnsi="Times New Roman" w:cs="Times New Roman"/>
          <w:sz w:val="18"/>
          <w:szCs w:val="28"/>
        </w:rPr>
      </w:pPr>
    </w:p>
    <w:p w:rsidR="00770478" w:rsidRPr="007F57E9" w:rsidRDefault="005604AC" w:rsidP="00770478">
      <w:pPr>
        <w:pStyle w:val="ConsPlusNormal"/>
        <w:jc w:val="center"/>
        <w:outlineLvl w:val="2"/>
        <w:rPr>
          <w:rFonts w:ascii="Times New Roman" w:eastAsiaTheme="minorHAnsi" w:hAnsi="Times New Roman" w:cs="Times New Roman"/>
          <w:sz w:val="28"/>
          <w:szCs w:val="28"/>
          <w:lang w:eastAsia="en-US"/>
        </w:rPr>
      </w:pPr>
      <w:r w:rsidRPr="007F57E9">
        <w:rPr>
          <w:rFonts w:ascii="Times New Roman" w:eastAsiaTheme="minorHAnsi" w:hAnsi="Times New Roman" w:cs="Times New Roman"/>
          <w:sz w:val="28"/>
          <w:szCs w:val="28"/>
          <w:lang w:val="tt" w:eastAsia="en-US"/>
        </w:rPr>
        <w:t xml:space="preserve">Яшьләр сәясәте оешмалары </w:t>
      </w:r>
      <w:r w:rsidR="00C94785">
        <w:rPr>
          <w:rFonts w:ascii="Times New Roman" w:eastAsiaTheme="minorHAnsi" w:hAnsi="Times New Roman" w:cs="Times New Roman"/>
          <w:sz w:val="28"/>
          <w:szCs w:val="28"/>
          <w:lang w:val="tt" w:eastAsia="en-US"/>
        </w:rPr>
        <w:t>җитәкчеләренең база окладлары күләме</w:t>
      </w:r>
    </w:p>
    <w:p w:rsidR="00770478" w:rsidRPr="00820E7B" w:rsidRDefault="00770478" w:rsidP="00770478">
      <w:pPr>
        <w:pStyle w:val="ConsPlusNormal"/>
        <w:outlineLvl w:val="2"/>
        <w:rPr>
          <w:rFonts w:ascii="Times New Roman" w:hAnsi="Times New Roman" w:cs="Times New Roman"/>
          <w:sz w:val="18"/>
          <w:szCs w:val="28"/>
        </w:rPr>
      </w:pPr>
    </w:p>
    <w:tbl>
      <w:tblPr>
        <w:tblW w:w="99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726"/>
        <w:gridCol w:w="1843"/>
        <w:gridCol w:w="2693"/>
      </w:tblGrid>
      <w:tr w:rsidR="00EE3C61" w:rsidTr="00575CBA">
        <w:trPr>
          <w:trHeight w:val="330"/>
        </w:trPr>
        <w:tc>
          <w:tcPr>
            <w:tcW w:w="656" w:type="dxa"/>
            <w:shd w:val="clear" w:color="auto" w:fill="auto"/>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 № т/б</w:t>
            </w:r>
          </w:p>
        </w:tc>
        <w:tc>
          <w:tcPr>
            <w:tcW w:w="4726" w:type="dxa"/>
            <w:shd w:val="clear" w:color="auto" w:fill="auto"/>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bCs/>
                <w:sz w:val="24"/>
                <w:szCs w:val="24"/>
                <w:lang w:val="tt"/>
              </w:rPr>
              <w:t xml:space="preserve">Оешма төренең исеме/оешманың штат саны, берәмлек </w:t>
            </w:r>
          </w:p>
        </w:tc>
        <w:tc>
          <w:tcPr>
            <w:tcW w:w="1843" w:type="dxa"/>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bCs/>
                <w:color w:val="000000"/>
                <w:sz w:val="24"/>
                <w:szCs w:val="24"/>
                <w:lang w:val="tt"/>
              </w:rPr>
              <w:t>Җитәкче хезмәте өчен</w:t>
            </w:r>
          </w:p>
        </w:tc>
        <w:tc>
          <w:tcPr>
            <w:tcW w:w="2693" w:type="dxa"/>
            <w:shd w:val="clear" w:color="auto" w:fill="auto"/>
            <w:noWrap/>
          </w:tcPr>
          <w:p w:rsidR="00770478" w:rsidRPr="00575CBA" w:rsidRDefault="005604AC" w:rsidP="00575CBA">
            <w:pPr>
              <w:spacing w:after="0" w:line="240" w:lineRule="auto"/>
              <w:jc w:val="center"/>
              <w:rPr>
                <w:rFonts w:ascii="Times New Roman" w:hAnsi="Times New Roman" w:cs="Times New Roman"/>
                <w:bCs/>
                <w:color w:val="000000"/>
                <w:sz w:val="24"/>
                <w:szCs w:val="24"/>
              </w:rPr>
            </w:pPr>
            <w:r w:rsidRPr="00575CBA">
              <w:rPr>
                <w:rFonts w:ascii="Times New Roman" w:hAnsi="Times New Roman" w:cs="Times New Roman"/>
                <w:bCs/>
                <w:color w:val="000000"/>
                <w:sz w:val="24"/>
                <w:szCs w:val="24"/>
                <w:lang w:val="tt"/>
              </w:rPr>
              <w:t>Җитәкченең  оклады, сум</w:t>
            </w:r>
          </w:p>
        </w:tc>
      </w:tr>
    </w:tbl>
    <w:p w:rsidR="00770478" w:rsidRPr="00575CBA" w:rsidRDefault="00770478" w:rsidP="00575CBA">
      <w:pPr>
        <w:spacing w:after="0" w:line="240" w:lineRule="auto"/>
        <w:rPr>
          <w:rFonts w:ascii="Times New Roman" w:hAnsi="Times New Roman" w:cs="Times New Roman"/>
          <w:sz w:val="2"/>
          <w:szCs w:val="2"/>
        </w:rPr>
      </w:pPr>
    </w:p>
    <w:tbl>
      <w:tblPr>
        <w:tblW w:w="9926" w:type="dxa"/>
        <w:tblLook w:val="04A0" w:firstRow="1" w:lastRow="0" w:firstColumn="1" w:lastColumn="0" w:noHBand="0" w:noVBand="1"/>
      </w:tblPr>
      <w:tblGrid>
        <w:gridCol w:w="660"/>
        <w:gridCol w:w="4722"/>
        <w:gridCol w:w="1843"/>
        <w:gridCol w:w="2693"/>
        <w:gridCol w:w="8"/>
      </w:tblGrid>
      <w:tr w:rsidR="00EE3C61" w:rsidTr="00575CBA">
        <w:trPr>
          <w:gridAfter w:val="1"/>
          <w:wAfter w:w="8" w:type="dxa"/>
          <w:trHeight w:val="330"/>
          <w:tblHeader/>
        </w:trPr>
        <w:tc>
          <w:tcPr>
            <w:tcW w:w="660" w:type="dxa"/>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1</w:t>
            </w:r>
          </w:p>
        </w:tc>
        <w:tc>
          <w:tcPr>
            <w:tcW w:w="4722" w:type="dxa"/>
            <w:tcBorders>
              <w:top w:val="single" w:sz="4" w:space="0" w:color="auto"/>
              <w:left w:val="nil"/>
              <w:bottom w:val="single" w:sz="4" w:space="0" w:color="auto"/>
              <w:right w:val="single" w:sz="4" w:space="0" w:color="auto"/>
            </w:tcBorders>
            <w:shd w:val="clear" w:color="auto" w:fill="auto"/>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2</w:t>
            </w:r>
          </w:p>
        </w:tc>
        <w:tc>
          <w:tcPr>
            <w:tcW w:w="184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bCs/>
                <w:color w:val="000000"/>
                <w:sz w:val="24"/>
                <w:szCs w:val="24"/>
              </w:rPr>
            </w:pPr>
            <w:r w:rsidRPr="00575CBA">
              <w:rPr>
                <w:rFonts w:ascii="Times New Roman" w:hAnsi="Times New Roman" w:cs="Times New Roman"/>
                <w:bCs/>
                <w:color w:val="000000"/>
                <w:sz w:val="24"/>
                <w:szCs w:val="24"/>
                <w:lang w:val="tt"/>
              </w:rPr>
              <w:t>3</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bCs/>
                <w:color w:val="000000"/>
                <w:sz w:val="24"/>
                <w:szCs w:val="24"/>
              </w:rPr>
            </w:pPr>
            <w:r w:rsidRPr="00575CBA">
              <w:rPr>
                <w:rFonts w:ascii="Times New Roman" w:hAnsi="Times New Roman" w:cs="Times New Roman"/>
                <w:bCs/>
                <w:color w:val="000000"/>
                <w:sz w:val="24"/>
                <w:szCs w:val="24"/>
                <w:lang w:val="tt"/>
              </w:rPr>
              <w:t>4</w:t>
            </w:r>
          </w:p>
        </w:tc>
      </w:tr>
      <w:tr w:rsidR="00EE3C61" w:rsidTr="00575CBA">
        <w:trPr>
          <w:trHeight w:val="33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1.</w:t>
            </w:r>
          </w:p>
        </w:tc>
        <w:tc>
          <w:tcPr>
            <w:tcW w:w="9266" w:type="dxa"/>
            <w:gridSpan w:val="4"/>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bCs/>
                <w:sz w:val="24"/>
                <w:szCs w:val="24"/>
                <w:lang w:val="tt"/>
              </w:rPr>
              <w:t>Яшьләр үзәкләре</w:t>
            </w:r>
          </w:p>
        </w:tc>
      </w:tr>
      <w:tr w:rsidR="00EE3C61" w:rsidTr="00575CBA">
        <w:trPr>
          <w:gridAfter w:val="1"/>
          <w:wAfter w:w="8" w:type="dxa"/>
          <w:trHeight w:val="330"/>
        </w:trPr>
        <w:tc>
          <w:tcPr>
            <w:tcW w:w="660" w:type="dxa"/>
            <w:vMerge/>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10га кадәр 10ны кертеп</w:t>
            </w:r>
          </w:p>
        </w:tc>
        <w:tc>
          <w:tcPr>
            <w:tcW w:w="184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30 000</w:t>
            </w:r>
          </w:p>
        </w:tc>
      </w:tr>
      <w:tr w:rsidR="00EE3C61" w:rsidTr="00575CBA">
        <w:trPr>
          <w:gridAfter w:val="1"/>
          <w:wAfter w:w="8" w:type="dxa"/>
          <w:trHeight w:val="361"/>
        </w:trPr>
        <w:tc>
          <w:tcPr>
            <w:tcW w:w="660" w:type="dxa"/>
            <w:vMerge/>
            <w:tcBorders>
              <w:top w:val="single" w:sz="4" w:space="0" w:color="auto"/>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11 дән 30 га (аны да кертеп) кадәр</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2</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 xml:space="preserve">33 700 </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31 дән 50 гә (аны да кертеп) кадәр</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38 200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51 дән 70 кә (аны да кертеп) кадәр</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40 900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71 дән 150 гә (аны да кертеп) кадәр</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5</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42 700</w:t>
            </w:r>
          </w:p>
        </w:tc>
      </w:tr>
      <w:tr w:rsidR="00EE3C61"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151 дән алып</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6</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48 200</w:t>
            </w:r>
          </w:p>
        </w:tc>
      </w:tr>
      <w:tr w:rsidR="00EE3C61" w:rsidTr="00575CBA">
        <w:trPr>
          <w:trHeight w:val="281"/>
        </w:trPr>
        <w:tc>
          <w:tcPr>
            <w:tcW w:w="660" w:type="dxa"/>
            <w:vMerge w:val="restart"/>
            <w:tcBorders>
              <w:top w:val="single" w:sz="4" w:space="0" w:color="auto"/>
              <w:left w:val="single" w:sz="4" w:space="0" w:color="auto"/>
              <w:right w:val="single" w:sz="4" w:space="0" w:color="auto"/>
            </w:tcBorders>
            <w:shd w:val="clear" w:color="auto" w:fill="auto"/>
            <w:hideMark/>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2.</w:t>
            </w:r>
          </w:p>
        </w:tc>
        <w:tc>
          <w:tcPr>
            <w:tcW w:w="9266" w:type="dxa"/>
            <w:gridSpan w:val="4"/>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Савыктыру-күңел ачуү оешмалары (лагерьлар)</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10га кадәр 10ны кертеп</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32 000</w:t>
            </w:r>
          </w:p>
        </w:tc>
      </w:tr>
      <w:tr w:rsidR="00EE3C61"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11 дән алып</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2</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34 500</w:t>
            </w:r>
          </w:p>
        </w:tc>
      </w:tr>
      <w:tr w:rsidR="00EE3C61" w:rsidTr="00575CBA">
        <w:trPr>
          <w:trHeight w:val="358"/>
        </w:trPr>
        <w:tc>
          <w:tcPr>
            <w:tcW w:w="660" w:type="dxa"/>
            <w:vMerge w:val="restart"/>
            <w:tcBorders>
              <w:top w:val="nil"/>
              <w:left w:val="single" w:sz="4" w:space="0" w:color="auto"/>
              <w:right w:val="single" w:sz="4" w:space="0" w:color="auto"/>
            </w:tcBorders>
            <w:shd w:val="clear" w:color="auto" w:fill="auto"/>
            <w:hideMark/>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3.</w:t>
            </w:r>
          </w:p>
        </w:tc>
        <w:tc>
          <w:tcPr>
            <w:tcW w:w="9266" w:type="dxa"/>
            <w:gridSpan w:val="4"/>
            <w:tcBorders>
              <w:top w:val="nil"/>
              <w:left w:val="single" w:sz="4" w:space="0" w:color="auto"/>
              <w:bottom w:val="single" w:sz="4" w:space="0" w:color="auto"/>
              <w:right w:val="single" w:sz="4" w:space="0" w:color="auto"/>
            </w:tcBorders>
            <w:shd w:val="clear" w:color="auto" w:fill="auto"/>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 xml:space="preserve"> Яшәү урыны буенча яшьләр (яшүсмерләр) клублары </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12гә кадәр 12не кертеп</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30 000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13 тән 25 кә (аны да кертеп) кадәр</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34 500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26 дан 40 ка (аны да кертеп) кадәр</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39 100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single" w:sz="4" w:space="0" w:color="auto"/>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41 дән 70 кә (аны да кертеп) кадәр</w:t>
            </w:r>
          </w:p>
        </w:tc>
        <w:tc>
          <w:tcPr>
            <w:tcW w:w="1843" w:type="dxa"/>
            <w:tcBorders>
              <w:top w:val="single" w:sz="4" w:space="0" w:color="auto"/>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40 900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71 дән 140 ка (аны да кертеп) кадәр</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5</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43 700</w:t>
            </w:r>
          </w:p>
        </w:tc>
      </w:tr>
      <w:tr w:rsidR="00EE3C61" w:rsidTr="00575CBA">
        <w:trPr>
          <w:gridAfter w:val="1"/>
          <w:wAfter w:w="8" w:type="dxa"/>
          <w:trHeight w:val="390"/>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141 дән алып</w:t>
            </w:r>
          </w:p>
        </w:tc>
        <w:tc>
          <w:tcPr>
            <w:tcW w:w="1843" w:type="dxa"/>
            <w:tcBorders>
              <w:top w:val="single" w:sz="4" w:space="0" w:color="auto"/>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6</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64 500</w:t>
            </w:r>
          </w:p>
        </w:tc>
      </w:tr>
      <w:tr w:rsidR="00EE3C61" w:rsidTr="00575CBA">
        <w:trPr>
          <w:trHeight w:val="593"/>
        </w:trPr>
        <w:tc>
          <w:tcPr>
            <w:tcW w:w="660" w:type="dxa"/>
            <w:vMerge w:val="restart"/>
            <w:tcBorders>
              <w:top w:val="nil"/>
              <w:left w:val="single" w:sz="4" w:space="0" w:color="auto"/>
              <w:right w:val="single" w:sz="4" w:space="0" w:color="auto"/>
            </w:tcBorders>
            <w:shd w:val="clear" w:color="auto" w:fill="auto"/>
            <w:hideMark/>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4.</w:t>
            </w:r>
          </w:p>
        </w:tc>
        <w:tc>
          <w:tcPr>
            <w:tcW w:w="9266" w:type="dxa"/>
            <w:gridSpan w:val="4"/>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 xml:space="preserve">Хәрби-патриотик эш </w:t>
            </w:r>
          </w:p>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һәм чакырылышка  кадәрге яшьләрне әзерләү үзәкләре</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10га кадәр 10ны кертеп</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25 000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11 дән 20 гә (аны да кертеп) кадәр</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2</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33 400</w:t>
            </w:r>
          </w:p>
        </w:tc>
      </w:tr>
      <w:tr w:rsidR="00EE3C61"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21 дән алып</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41 800</w:t>
            </w:r>
          </w:p>
        </w:tc>
      </w:tr>
      <w:tr w:rsidR="00EE3C61" w:rsidTr="00575CBA">
        <w:trPr>
          <w:trHeight w:val="503"/>
        </w:trPr>
        <w:tc>
          <w:tcPr>
            <w:tcW w:w="660" w:type="dxa"/>
            <w:vMerge w:val="restart"/>
            <w:tcBorders>
              <w:top w:val="nil"/>
              <w:left w:val="single" w:sz="4" w:space="0" w:color="auto"/>
              <w:right w:val="single" w:sz="4" w:space="0" w:color="auto"/>
            </w:tcBorders>
            <w:shd w:val="clear" w:color="auto" w:fill="auto"/>
            <w:hideMark/>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5.</w:t>
            </w:r>
          </w:p>
        </w:tc>
        <w:tc>
          <w:tcPr>
            <w:tcW w:w="9266" w:type="dxa"/>
            <w:gridSpan w:val="4"/>
            <w:tcBorders>
              <w:top w:val="nil"/>
              <w:left w:val="nil"/>
              <w:bottom w:val="single" w:sz="4" w:space="0" w:color="auto"/>
              <w:right w:val="single" w:sz="4" w:space="0" w:color="auto"/>
            </w:tcBorders>
            <w:shd w:val="clear" w:color="auto" w:fill="auto"/>
            <w:hideMark/>
          </w:tcPr>
          <w:p w:rsidR="00770478" w:rsidRPr="00575CBA" w:rsidRDefault="00C94785"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 xml:space="preserve">Җәмәгать тәртибен </w:t>
            </w:r>
            <w:r w:rsidR="005604AC" w:rsidRPr="00575CBA">
              <w:rPr>
                <w:rFonts w:ascii="Times New Roman" w:hAnsi="Times New Roman" w:cs="Times New Roman"/>
                <w:bCs/>
                <w:sz w:val="24"/>
                <w:szCs w:val="24"/>
                <w:lang w:val="tt"/>
              </w:rPr>
              <w:t xml:space="preserve">саклау буенча яшьләр (студентлар) формированиеләре </w:t>
            </w:r>
          </w:p>
          <w:p w:rsidR="00770478" w:rsidRPr="00575CBA" w:rsidRDefault="00770478" w:rsidP="00575CBA">
            <w:pPr>
              <w:spacing w:after="0" w:line="240" w:lineRule="auto"/>
              <w:jc w:val="center"/>
              <w:rPr>
                <w:rFonts w:ascii="Times New Roman" w:hAnsi="Times New Roman" w:cs="Times New Roman"/>
                <w:bCs/>
                <w:sz w:val="24"/>
                <w:szCs w:val="24"/>
              </w:rPr>
            </w:pP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10га кадәр 10ны кертеп</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31 500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11 дән 30 га (аны да кертеп) кадәр</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2</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36 400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31 дән 50 гә (аны да кертеп) кадәр</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37 400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51 дән 70 кә (аны да кертеп) кадәр</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38 400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71 дән 90 га  (аны да кертеп) кадәр</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5</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39 400</w:t>
            </w:r>
          </w:p>
        </w:tc>
      </w:tr>
      <w:tr w:rsidR="00EE3C61"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bCs/>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91 дән алып</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6</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40 400</w:t>
            </w:r>
          </w:p>
        </w:tc>
      </w:tr>
      <w:tr w:rsidR="00EE3C61" w:rsidTr="00575CBA">
        <w:trPr>
          <w:trHeight w:val="504"/>
        </w:trPr>
        <w:tc>
          <w:tcPr>
            <w:tcW w:w="660" w:type="dxa"/>
            <w:vMerge w:val="restart"/>
            <w:tcBorders>
              <w:top w:val="single" w:sz="4" w:space="0" w:color="auto"/>
              <w:left w:val="single" w:sz="4" w:space="0" w:color="auto"/>
              <w:right w:val="single" w:sz="4" w:space="0" w:color="auto"/>
            </w:tcBorders>
            <w:shd w:val="clear" w:color="auto" w:fill="auto"/>
            <w:hideMark/>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6.</w:t>
            </w:r>
          </w:p>
        </w:tc>
        <w:tc>
          <w:tcPr>
            <w:tcW w:w="9266" w:type="dxa"/>
            <w:gridSpan w:val="4"/>
            <w:tcBorders>
              <w:top w:val="single" w:sz="4" w:space="0" w:color="auto"/>
              <w:left w:val="single" w:sz="4" w:space="0" w:color="auto"/>
              <w:bottom w:val="single" w:sz="4" w:space="0" w:color="auto"/>
              <w:right w:val="single" w:sz="4" w:space="0" w:color="auto"/>
            </w:tcBorders>
            <w:shd w:val="clear" w:color="auto" w:fill="auto"/>
            <w:hideMark/>
          </w:tcPr>
          <w:p w:rsidR="00770478" w:rsidRPr="00575CBA" w:rsidRDefault="00C94785" w:rsidP="00C9478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tt"/>
              </w:rPr>
              <w:t>Б</w:t>
            </w:r>
            <w:r w:rsidR="005604AC" w:rsidRPr="00575CBA">
              <w:rPr>
                <w:rFonts w:ascii="Times New Roman" w:hAnsi="Times New Roman" w:cs="Times New Roman"/>
                <w:bCs/>
                <w:sz w:val="24"/>
                <w:szCs w:val="24"/>
                <w:lang w:val="tt"/>
              </w:rPr>
              <w:t>алалар һәм яшүсмерләрнең ялын һәм мәшгульлеген,</w:t>
            </w:r>
            <w:r w:rsidRPr="00575CBA">
              <w:rPr>
                <w:rFonts w:ascii="Times New Roman" w:hAnsi="Times New Roman" w:cs="Times New Roman"/>
                <w:bCs/>
                <w:sz w:val="24"/>
                <w:szCs w:val="24"/>
                <w:lang w:val="tt"/>
              </w:rPr>
              <w:t xml:space="preserve"> </w:t>
            </w:r>
            <w:r>
              <w:rPr>
                <w:rFonts w:ascii="Times New Roman" w:hAnsi="Times New Roman" w:cs="Times New Roman"/>
                <w:bCs/>
                <w:sz w:val="24"/>
                <w:szCs w:val="24"/>
                <w:lang w:val="tt"/>
              </w:rPr>
              <w:t>с</w:t>
            </w:r>
            <w:r w:rsidRPr="00575CBA">
              <w:rPr>
                <w:rFonts w:ascii="Times New Roman" w:hAnsi="Times New Roman" w:cs="Times New Roman"/>
                <w:bCs/>
                <w:sz w:val="24"/>
                <w:szCs w:val="24"/>
                <w:lang w:val="tt"/>
              </w:rPr>
              <w:t>авыктыруны оештыру үзәкләре</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45 кә (аны да кертеп) кадәр</w:t>
            </w:r>
          </w:p>
        </w:tc>
        <w:tc>
          <w:tcPr>
            <w:tcW w:w="1843" w:type="dxa"/>
            <w:tcBorders>
              <w:top w:val="single" w:sz="4" w:space="0" w:color="auto"/>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1</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39 000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46 дан 90 га (аны да кертеп) кадәр</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43 000</w:t>
            </w:r>
          </w:p>
        </w:tc>
      </w:tr>
      <w:tr w:rsidR="00EE3C61"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91 дән алып</w:t>
            </w:r>
          </w:p>
        </w:tc>
        <w:tc>
          <w:tcPr>
            <w:tcW w:w="1843" w:type="dxa"/>
            <w:tcBorders>
              <w:top w:val="single" w:sz="4" w:space="0" w:color="auto"/>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 xml:space="preserve"> 47 000</w:t>
            </w:r>
          </w:p>
        </w:tc>
      </w:tr>
      <w:tr w:rsidR="00EE3C61" w:rsidTr="00575CBA">
        <w:trPr>
          <w:trHeight w:val="243"/>
        </w:trPr>
        <w:tc>
          <w:tcPr>
            <w:tcW w:w="660" w:type="dxa"/>
            <w:vMerge w:val="restart"/>
            <w:tcBorders>
              <w:top w:val="nil"/>
              <w:left w:val="single" w:sz="4" w:space="0" w:color="auto"/>
              <w:right w:val="single" w:sz="4" w:space="0" w:color="auto"/>
            </w:tcBorders>
            <w:shd w:val="clear" w:color="auto" w:fill="auto"/>
            <w:hideMark/>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7.</w:t>
            </w:r>
          </w:p>
        </w:tc>
        <w:tc>
          <w:tcPr>
            <w:tcW w:w="9266" w:type="dxa"/>
            <w:gridSpan w:val="4"/>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Студентлар хезмәт отрядлары үзәкләре</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10га кадәр 10ны кертеп</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37 200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11 дән 30 га (аны да кертеп) кадәр</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2</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38 200</w:t>
            </w:r>
          </w:p>
        </w:tc>
      </w:tr>
      <w:tr w:rsidR="00EE3C61"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31 дән алып</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39 200</w:t>
            </w:r>
          </w:p>
        </w:tc>
      </w:tr>
      <w:tr w:rsidR="00EE3C61" w:rsidTr="00575CBA">
        <w:trPr>
          <w:trHeight w:val="377"/>
        </w:trPr>
        <w:tc>
          <w:tcPr>
            <w:tcW w:w="660" w:type="dxa"/>
            <w:vMerge w:val="restart"/>
            <w:tcBorders>
              <w:top w:val="nil"/>
              <w:left w:val="single" w:sz="4" w:space="0" w:color="auto"/>
              <w:right w:val="single" w:sz="4" w:space="0" w:color="auto"/>
            </w:tcBorders>
            <w:shd w:val="clear" w:color="auto" w:fill="auto"/>
            <w:hideMark/>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8.</w:t>
            </w:r>
          </w:p>
        </w:tc>
        <w:tc>
          <w:tcPr>
            <w:tcW w:w="9266" w:type="dxa"/>
            <w:gridSpan w:val="4"/>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Балалар һәм яшьләргә психологик-педагогик ярдәм үзәкләре </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10га кадәр 10ны кертеп</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38 100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11 дән 25 кә (аны да кертеп) кадәр</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2</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41 100</w:t>
            </w:r>
          </w:p>
        </w:tc>
      </w:tr>
      <w:tr w:rsidR="00EE3C61"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 xml:space="preserve">26 дән алып </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44 100</w:t>
            </w:r>
          </w:p>
        </w:tc>
      </w:tr>
      <w:tr w:rsidR="00EE3C61" w:rsidTr="00575CBA">
        <w:trPr>
          <w:trHeight w:val="481"/>
        </w:trPr>
        <w:tc>
          <w:tcPr>
            <w:tcW w:w="660" w:type="dxa"/>
            <w:vMerge w:val="restart"/>
            <w:tcBorders>
              <w:top w:val="nil"/>
              <w:left w:val="single" w:sz="4" w:space="0" w:color="auto"/>
              <w:right w:val="single" w:sz="4" w:space="0" w:color="auto"/>
            </w:tcBorders>
            <w:shd w:val="clear" w:color="auto" w:fill="auto"/>
            <w:hideMark/>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9.</w:t>
            </w:r>
          </w:p>
        </w:tc>
        <w:tc>
          <w:tcPr>
            <w:tcW w:w="9266" w:type="dxa"/>
            <w:gridSpan w:val="4"/>
            <w:tcBorders>
              <w:top w:val="nil"/>
              <w:left w:val="nil"/>
              <w:bottom w:val="single" w:sz="4" w:space="0" w:color="auto"/>
              <w:right w:val="single" w:sz="4" w:space="0" w:color="auto"/>
            </w:tcBorders>
            <w:shd w:val="clear" w:color="auto" w:fill="auto"/>
            <w:hideMark/>
          </w:tcPr>
          <w:p w:rsidR="00770478" w:rsidRPr="00575CBA" w:rsidRDefault="00C94785"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 xml:space="preserve">Балалар һәм яшьләр өчен </w:t>
            </w:r>
            <w:r w:rsidR="005604AC" w:rsidRPr="00575CBA">
              <w:rPr>
                <w:rFonts w:ascii="Times New Roman" w:hAnsi="Times New Roman" w:cs="Times New Roman"/>
                <w:bCs/>
                <w:sz w:val="24"/>
                <w:szCs w:val="24"/>
                <w:lang w:val="tt"/>
              </w:rPr>
              <w:t>телефон аша ашыгыч психологик ярдәм күрсәтү үзәкләре</w:t>
            </w:r>
          </w:p>
          <w:p w:rsidR="00770478" w:rsidRPr="00575CBA" w:rsidRDefault="00770478" w:rsidP="00575CBA">
            <w:pPr>
              <w:spacing w:after="0" w:line="240" w:lineRule="auto"/>
              <w:jc w:val="center"/>
              <w:rPr>
                <w:rFonts w:ascii="Times New Roman" w:hAnsi="Times New Roman" w:cs="Times New Roman"/>
                <w:bCs/>
                <w:sz w:val="24"/>
                <w:szCs w:val="24"/>
              </w:rPr>
            </w:pP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10га кадәр 10ны кертеп</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37 000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11 дән 30 га (аны да кертеп) кадәр</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41 000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31 дән 50 гә (аны да кертеп) кадәр</w:t>
            </w:r>
          </w:p>
        </w:tc>
        <w:tc>
          <w:tcPr>
            <w:tcW w:w="1843" w:type="dxa"/>
            <w:tcBorders>
              <w:top w:val="single" w:sz="4" w:space="0" w:color="auto"/>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45 000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51 дән 70 кә (аны да кертеп) кадәр</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49 000</w:t>
            </w:r>
          </w:p>
        </w:tc>
      </w:tr>
      <w:tr w:rsidR="00EE3C61"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hideMark/>
          </w:tcPr>
          <w:p w:rsidR="00770478" w:rsidRPr="00575CBA" w:rsidRDefault="00770478" w:rsidP="00575CBA">
            <w:pPr>
              <w:spacing w:after="0" w:line="240" w:lineRule="auto"/>
              <w:jc w:val="center"/>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 xml:space="preserve">71 дән алып </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5</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54 000</w:t>
            </w:r>
          </w:p>
        </w:tc>
      </w:tr>
      <w:tr w:rsidR="00EE3C61" w:rsidTr="00575CBA">
        <w:trPr>
          <w:trHeight w:val="453"/>
        </w:trPr>
        <w:tc>
          <w:tcPr>
            <w:tcW w:w="660" w:type="dxa"/>
            <w:vMerge w:val="restart"/>
            <w:tcBorders>
              <w:top w:val="nil"/>
              <w:left w:val="single" w:sz="4" w:space="0" w:color="auto"/>
              <w:right w:val="single" w:sz="4" w:space="0" w:color="auto"/>
            </w:tcBorders>
            <w:shd w:val="clear" w:color="auto" w:fill="auto"/>
            <w:hideMark/>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10.</w:t>
            </w:r>
          </w:p>
        </w:tc>
        <w:tc>
          <w:tcPr>
            <w:tcW w:w="9266" w:type="dxa"/>
            <w:gridSpan w:val="4"/>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jc w:val="center"/>
              <w:rPr>
                <w:rFonts w:ascii="Times New Roman" w:hAnsi="Times New Roman" w:cs="Times New Roman"/>
                <w:bCs/>
                <w:sz w:val="24"/>
                <w:szCs w:val="24"/>
              </w:rPr>
            </w:pPr>
            <w:r w:rsidRPr="00575CBA">
              <w:rPr>
                <w:rFonts w:ascii="Times New Roman" w:hAnsi="Times New Roman" w:cs="Times New Roman"/>
                <w:bCs/>
                <w:sz w:val="24"/>
                <w:szCs w:val="24"/>
                <w:lang w:val="tt"/>
              </w:rPr>
              <w:t>Девиант тәртипле балалар өчен социаль-тернәкләндерү үзәге</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noWrap/>
            <w:hideMark/>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20 кә кадәр</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1</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44 000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noWrap/>
            <w:hideMark/>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21 дән 40 ка (аны да кертеп) кадәр</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46 000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noWrap/>
            <w:hideMark/>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41 дән 60 ка (аны да кертеп) кадәр</w:t>
            </w:r>
          </w:p>
        </w:tc>
        <w:tc>
          <w:tcPr>
            <w:tcW w:w="1843" w:type="dxa"/>
            <w:tcBorders>
              <w:top w:val="single" w:sz="4" w:space="0" w:color="auto"/>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48 000</w:t>
            </w:r>
          </w:p>
        </w:tc>
      </w:tr>
      <w:tr w:rsidR="00EE3C61"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noWrap/>
            <w:hideMark/>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hideMark/>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61 дән алып</w:t>
            </w:r>
          </w:p>
        </w:tc>
        <w:tc>
          <w:tcPr>
            <w:tcW w:w="1843" w:type="dxa"/>
            <w:tcBorders>
              <w:top w:val="nil"/>
              <w:left w:val="nil"/>
              <w:bottom w:val="single" w:sz="4" w:space="0" w:color="auto"/>
              <w:right w:val="single" w:sz="4" w:space="0" w:color="auto"/>
            </w:tcBorders>
            <w:shd w:val="clear" w:color="auto" w:fill="auto"/>
            <w:noWrap/>
            <w:hideMark/>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w:t>
            </w:r>
          </w:p>
        </w:tc>
        <w:tc>
          <w:tcPr>
            <w:tcW w:w="269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50 000</w:t>
            </w:r>
          </w:p>
        </w:tc>
      </w:tr>
      <w:tr w:rsidR="00EE3C61" w:rsidTr="00575CBA">
        <w:trPr>
          <w:trHeight w:val="315"/>
        </w:trPr>
        <w:tc>
          <w:tcPr>
            <w:tcW w:w="660" w:type="dxa"/>
            <w:vMerge w:val="restart"/>
            <w:tcBorders>
              <w:top w:val="single" w:sz="4" w:space="0" w:color="auto"/>
              <w:left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11.</w:t>
            </w:r>
          </w:p>
        </w:tc>
        <w:tc>
          <w:tcPr>
            <w:tcW w:w="9266" w:type="dxa"/>
            <w:gridSpan w:val="4"/>
            <w:tcBorders>
              <w:top w:val="single" w:sz="4" w:space="0" w:color="auto"/>
              <w:left w:val="nil"/>
              <w:bottom w:val="single" w:sz="4" w:space="0" w:color="auto"/>
              <w:right w:val="single" w:sz="4" w:space="0" w:color="auto"/>
            </w:tcBorders>
            <w:shd w:val="clear" w:color="auto" w:fill="auto"/>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Яшьләргә ярдәм итү үзәкләре</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noWrap/>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nil"/>
              <w:left w:val="nil"/>
              <w:bottom w:val="single" w:sz="4" w:space="0" w:color="auto"/>
              <w:right w:val="single" w:sz="4" w:space="0" w:color="auto"/>
            </w:tcBorders>
            <w:shd w:val="clear" w:color="auto" w:fill="auto"/>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12гә кадәр 12не кертеп</w:t>
            </w:r>
          </w:p>
        </w:tc>
        <w:tc>
          <w:tcPr>
            <w:tcW w:w="1843" w:type="dxa"/>
            <w:tcBorders>
              <w:top w:val="nil"/>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1</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30 000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noWrap/>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13 тән 25 кә (аны да кертеп) кадәр</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2</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34 500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noWrap/>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26 дан 40 ка (аны да кертеп) кадәр</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39 100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noWrap/>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41 дән 70 кә (аны да кертеп) кадәр</w:t>
            </w:r>
          </w:p>
        </w:tc>
        <w:tc>
          <w:tcPr>
            <w:tcW w:w="184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40 900</w:t>
            </w:r>
          </w:p>
        </w:tc>
      </w:tr>
      <w:tr w:rsidR="00EE3C61" w:rsidTr="00575CBA">
        <w:trPr>
          <w:gridAfter w:val="1"/>
          <w:wAfter w:w="8" w:type="dxa"/>
          <w:trHeight w:val="315"/>
        </w:trPr>
        <w:tc>
          <w:tcPr>
            <w:tcW w:w="660" w:type="dxa"/>
            <w:vMerge/>
            <w:tcBorders>
              <w:left w:val="single" w:sz="4" w:space="0" w:color="auto"/>
              <w:right w:val="single" w:sz="4" w:space="0" w:color="auto"/>
            </w:tcBorders>
            <w:shd w:val="clear" w:color="auto" w:fill="auto"/>
            <w:noWrap/>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single" w:sz="4" w:space="0" w:color="auto"/>
              <w:left w:val="single" w:sz="4" w:space="0" w:color="auto"/>
              <w:bottom w:val="single" w:sz="4" w:space="0" w:color="auto"/>
              <w:right w:val="single" w:sz="4" w:space="0" w:color="auto"/>
            </w:tcBorders>
            <w:shd w:val="clear" w:color="auto" w:fill="auto"/>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71 дән 140 ка (аны да кертеп) кадәр</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5</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43 700</w:t>
            </w:r>
          </w:p>
        </w:tc>
      </w:tr>
      <w:tr w:rsidR="00EE3C61" w:rsidTr="00575CBA">
        <w:trPr>
          <w:gridAfter w:val="1"/>
          <w:wAfter w:w="8" w:type="dxa"/>
          <w:trHeight w:val="315"/>
        </w:trPr>
        <w:tc>
          <w:tcPr>
            <w:tcW w:w="660" w:type="dxa"/>
            <w:vMerge/>
            <w:tcBorders>
              <w:left w:val="single" w:sz="4" w:space="0" w:color="auto"/>
              <w:bottom w:val="single" w:sz="4" w:space="0" w:color="auto"/>
              <w:right w:val="single" w:sz="4" w:space="0" w:color="auto"/>
            </w:tcBorders>
            <w:shd w:val="clear" w:color="auto" w:fill="auto"/>
            <w:noWrap/>
          </w:tcPr>
          <w:p w:rsidR="00770478" w:rsidRPr="00575CBA" w:rsidRDefault="00770478" w:rsidP="00575CBA">
            <w:pPr>
              <w:spacing w:after="0" w:line="240" w:lineRule="auto"/>
              <w:rPr>
                <w:rFonts w:ascii="Times New Roman" w:hAnsi="Times New Roman" w:cs="Times New Roman"/>
                <w:sz w:val="24"/>
                <w:szCs w:val="24"/>
              </w:rPr>
            </w:pPr>
          </w:p>
        </w:tc>
        <w:tc>
          <w:tcPr>
            <w:tcW w:w="4722" w:type="dxa"/>
            <w:tcBorders>
              <w:top w:val="single" w:sz="4" w:space="0" w:color="auto"/>
              <w:left w:val="nil"/>
              <w:bottom w:val="single" w:sz="4" w:space="0" w:color="auto"/>
              <w:right w:val="single" w:sz="4" w:space="0" w:color="auto"/>
            </w:tcBorders>
            <w:shd w:val="clear" w:color="auto" w:fill="auto"/>
          </w:tcPr>
          <w:p w:rsidR="00770478" w:rsidRPr="00575CBA" w:rsidRDefault="005604AC" w:rsidP="00575CBA">
            <w:pPr>
              <w:spacing w:after="0" w:line="240" w:lineRule="auto"/>
              <w:rPr>
                <w:rFonts w:ascii="Times New Roman" w:hAnsi="Times New Roman" w:cs="Times New Roman"/>
                <w:sz w:val="24"/>
                <w:szCs w:val="24"/>
              </w:rPr>
            </w:pPr>
            <w:r w:rsidRPr="00575CBA">
              <w:rPr>
                <w:rFonts w:ascii="Times New Roman" w:hAnsi="Times New Roman" w:cs="Times New Roman"/>
                <w:sz w:val="24"/>
                <w:szCs w:val="24"/>
                <w:lang w:val="tt"/>
              </w:rPr>
              <w:t>141 дән алып</w:t>
            </w:r>
          </w:p>
        </w:tc>
        <w:tc>
          <w:tcPr>
            <w:tcW w:w="184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6</w:t>
            </w:r>
          </w:p>
        </w:tc>
        <w:tc>
          <w:tcPr>
            <w:tcW w:w="2693" w:type="dxa"/>
            <w:tcBorders>
              <w:top w:val="single" w:sz="4" w:space="0" w:color="auto"/>
              <w:left w:val="nil"/>
              <w:bottom w:val="single" w:sz="4" w:space="0" w:color="auto"/>
              <w:right w:val="single" w:sz="4" w:space="0" w:color="auto"/>
            </w:tcBorders>
            <w:shd w:val="clear" w:color="auto" w:fill="auto"/>
            <w:noWrap/>
          </w:tcPr>
          <w:p w:rsidR="00770478" w:rsidRPr="00575CBA" w:rsidRDefault="005604AC" w:rsidP="00575CBA">
            <w:pPr>
              <w:spacing w:after="0" w:line="240" w:lineRule="auto"/>
              <w:jc w:val="center"/>
              <w:rPr>
                <w:rFonts w:ascii="Times New Roman" w:hAnsi="Times New Roman" w:cs="Times New Roman"/>
                <w:sz w:val="24"/>
                <w:szCs w:val="24"/>
              </w:rPr>
            </w:pPr>
            <w:r w:rsidRPr="00575CBA">
              <w:rPr>
                <w:rFonts w:ascii="Times New Roman" w:hAnsi="Times New Roman" w:cs="Times New Roman"/>
                <w:sz w:val="24"/>
                <w:szCs w:val="24"/>
                <w:lang w:val="tt"/>
              </w:rPr>
              <w:t>64 500</w:t>
            </w:r>
          </w:p>
        </w:tc>
      </w:tr>
    </w:tbl>
    <w:p w:rsidR="00770478" w:rsidRPr="007F57E9" w:rsidRDefault="00770478" w:rsidP="00770478">
      <w:pPr>
        <w:pStyle w:val="ConsPlusNormal"/>
        <w:outlineLvl w:val="2"/>
        <w:rPr>
          <w:rFonts w:ascii="Times New Roman" w:hAnsi="Times New Roman" w:cs="Times New Roman"/>
          <w:sz w:val="28"/>
          <w:szCs w:val="28"/>
        </w:rPr>
      </w:pPr>
    </w:p>
    <w:p w:rsidR="00770478" w:rsidRPr="00F860DD" w:rsidRDefault="005604AC" w:rsidP="00F860DD">
      <w:pPr>
        <w:pStyle w:val="ConsPlusNormal"/>
        <w:ind w:firstLine="567"/>
        <w:jc w:val="both"/>
        <w:rPr>
          <w:rFonts w:ascii="Times New Roman" w:hAnsi="Times New Roman" w:cs="Times New Roman"/>
          <w:sz w:val="28"/>
          <w:szCs w:val="28"/>
        </w:rPr>
      </w:pPr>
      <w:r w:rsidRPr="00F860DD">
        <w:rPr>
          <w:rFonts w:ascii="Times New Roman" w:hAnsi="Times New Roman" w:cs="Times New Roman"/>
          <w:sz w:val="28"/>
          <w:szCs w:val="28"/>
          <w:lang w:val="tt"/>
        </w:rPr>
        <w:t xml:space="preserve">7.5. Яшьләр сәясәте оешмасы җитәкчесенә башкарылган эшләрнең сыйфаты өчен стимуллаштыру характерындагы түләүләр эшчәнлекнең нәтиҗәлелеге критерийлары нигезендә билгеләнгән эшчәнлек нәтиҗәләрен исәпкә алып, яшьләр сәясәтен оешмасын гамәлгә куючы тарафыннан билгеләнә. </w:t>
      </w:r>
    </w:p>
    <w:p w:rsidR="00770478" w:rsidRPr="00F860DD" w:rsidRDefault="005604AC" w:rsidP="00F860DD">
      <w:pPr>
        <w:pStyle w:val="ConsPlusNormal"/>
        <w:ind w:firstLine="567"/>
        <w:jc w:val="both"/>
        <w:rPr>
          <w:rFonts w:ascii="Times New Roman" w:hAnsi="Times New Roman" w:cs="Times New Roman"/>
          <w:sz w:val="28"/>
          <w:szCs w:val="28"/>
        </w:rPr>
      </w:pPr>
      <w:r w:rsidRPr="00F860DD">
        <w:rPr>
          <w:rFonts w:ascii="Times New Roman" w:hAnsi="Times New Roman" w:cs="Times New Roman"/>
          <w:sz w:val="28"/>
          <w:szCs w:val="28"/>
          <w:lang w:val="tt"/>
        </w:rPr>
        <w:t xml:space="preserve">Яшьләр сәясәте оешмасы җитәкчесенә кызыксындыру характерындагы түләүләр ай саен, квартал саен, ел йомгаклары буенча, мөһим һәм аеруча мөһим биремнәрне үтәгән өчен түләнергә мөмкин. </w:t>
      </w:r>
    </w:p>
    <w:p w:rsidR="00770478" w:rsidRPr="005604AC" w:rsidRDefault="005604AC" w:rsidP="00F860DD">
      <w:pPr>
        <w:pStyle w:val="ConsPlusNormal"/>
        <w:ind w:firstLine="567"/>
        <w:jc w:val="both"/>
        <w:rPr>
          <w:rFonts w:ascii="Times New Roman" w:hAnsi="Times New Roman" w:cs="Times New Roman"/>
          <w:sz w:val="28"/>
          <w:szCs w:val="28"/>
          <w:lang w:val="tt"/>
        </w:rPr>
      </w:pPr>
      <w:r w:rsidRPr="00F860DD">
        <w:rPr>
          <w:rFonts w:ascii="Times New Roman" w:hAnsi="Times New Roman" w:cs="Times New Roman"/>
          <w:sz w:val="28"/>
          <w:szCs w:val="28"/>
          <w:lang w:val="tt"/>
        </w:rPr>
        <w:t xml:space="preserve">7.6. Яшьләр сәясәте оешмасы җитәкчесе урынбасарына, баш хисапчысына башкарыла торган эшләрнең сыйфаты өчен кызыксындыру характерындагы түләүләр, аларның эшчәнлеге нәтиҗәлелеге критерийлары нигезендә </w:t>
      </w:r>
      <w:r w:rsidRPr="00F860DD">
        <w:rPr>
          <w:rFonts w:ascii="Times New Roman" w:hAnsi="Times New Roman" w:cs="Times New Roman"/>
          <w:sz w:val="28"/>
          <w:szCs w:val="28"/>
          <w:lang w:val="tt"/>
        </w:rPr>
        <w:lastRenderedPageBreak/>
        <w:t xml:space="preserve">билгеләнгән эшчәнлек нәтиҗәләрен исәпкә алып, яшьләр сәясәте оешмасы җитәкчесе тарафыннан билгеләнә. Җитәкче урынбасарларына, баш бухгалтерга кызыксындыру характерындагы түләүләр ай саен, квартал саен, ел йомгаклары буенча, мөһим һәм аеруча мөһим биремнәрне үтәгән өчен түләнергә мөмкин. </w:t>
      </w:r>
    </w:p>
    <w:p w:rsidR="00770478" w:rsidRPr="005604AC" w:rsidRDefault="005604AC" w:rsidP="00F860DD">
      <w:pPr>
        <w:pStyle w:val="ConsPlusNormal"/>
        <w:ind w:firstLine="567"/>
        <w:jc w:val="both"/>
        <w:rPr>
          <w:rFonts w:ascii="Times New Roman" w:eastAsiaTheme="minorHAnsi" w:hAnsi="Times New Roman" w:cs="Times New Roman"/>
          <w:sz w:val="28"/>
          <w:szCs w:val="28"/>
          <w:lang w:val="tt" w:eastAsia="en-US"/>
        </w:rPr>
      </w:pPr>
      <w:r w:rsidRPr="00F860DD">
        <w:rPr>
          <w:rFonts w:ascii="Times New Roman" w:hAnsi="Times New Roman" w:cs="Times New Roman"/>
          <w:sz w:val="28"/>
          <w:szCs w:val="28"/>
          <w:lang w:val="tt"/>
        </w:rPr>
        <w:t>7.7. Яшьләр сәясәтен оештыруда җитәкче, җитәкче урынбасарлары, баш хисапчы эшчәнлегенең нәтиҗәлелеге критерийлары һәм аларның саллы коэффициентлары Татарстан Республикасы Яшьләр эшләре министрлыгы тарафыннан раслана.</w:t>
      </w:r>
    </w:p>
    <w:p w:rsidR="00770478" w:rsidRPr="005604AC" w:rsidRDefault="005604AC" w:rsidP="00F860DD">
      <w:pPr>
        <w:adjustRightInd w:val="0"/>
        <w:spacing w:after="0" w:line="240" w:lineRule="auto"/>
        <w:ind w:firstLine="567"/>
        <w:jc w:val="both"/>
        <w:rPr>
          <w:rFonts w:ascii="Times New Roman" w:hAnsi="Times New Roman" w:cs="Times New Roman"/>
          <w:sz w:val="28"/>
          <w:szCs w:val="28"/>
          <w:lang w:val="tt"/>
        </w:rPr>
      </w:pPr>
      <w:r w:rsidRPr="00F860DD">
        <w:rPr>
          <w:rFonts w:ascii="Times New Roman" w:hAnsi="Times New Roman" w:cs="Times New Roman"/>
          <w:sz w:val="28"/>
          <w:szCs w:val="28"/>
          <w:lang w:val="tt"/>
        </w:rPr>
        <w:t>7.8. Башкарыла торган эшләрнең сыйфаты өчен түләүләр түбәндәге формула буенча исәпләнә:</w:t>
      </w:r>
      <m:oMath>
        <m:sSub>
          <m:sSubPr>
            <m:ctrlPr>
              <w:rPr>
                <w:rFonts w:ascii="Cambria Math" w:hAnsi="Cambria Math" w:cs="Times New Roman"/>
                <w:i/>
                <w:sz w:val="28"/>
                <w:szCs w:val="28"/>
                <w:lang w:val="en-US"/>
              </w:rPr>
            </m:ctrlPr>
          </m:sSubPr>
          <m:e>
            <m:r>
              <w:rPr>
                <w:rFonts w:ascii="Cambria Math" w:hAnsi="Cambria Math" w:cs="Times New Roman"/>
                <w:sz w:val="28"/>
                <w:szCs w:val="28"/>
                <w:lang w:val="tt"/>
              </w:rPr>
              <m:t>(B</m:t>
            </m:r>
          </m:e>
          <m:sub>
            <m:r>
              <w:rPr>
                <w:rFonts w:ascii="Cambria Math" w:hAnsi="Cambria Math" w:cs="Times New Roman"/>
                <w:sz w:val="28"/>
                <w:szCs w:val="28"/>
                <w:lang w:val="tt"/>
              </w:rPr>
              <m:t>k</m:t>
            </m:r>
          </m:sub>
        </m:sSub>
        <m:r>
          <w:rPr>
            <w:rFonts w:ascii="Cambria Math" w:hAnsi="Cambria Math" w:cs="Times New Roman"/>
            <w:sz w:val="28"/>
            <w:szCs w:val="28"/>
            <w:lang w:val="tt"/>
          </w:rPr>
          <m:t>)</m:t>
        </m:r>
      </m:oMath>
    </w:p>
    <w:p w:rsidR="00770478" w:rsidRPr="005604AC" w:rsidRDefault="00770478" w:rsidP="00770478">
      <w:pPr>
        <w:adjustRightInd w:val="0"/>
        <w:ind w:firstLine="709"/>
        <w:jc w:val="both"/>
        <w:rPr>
          <w:sz w:val="28"/>
          <w:szCs w:val="28"/>
          <w:lang w:val="tt"/>
        </w:rPr>
      </w:pPr>
    </w:p>
    <w:p w:rsidR="00770478" w:rsidRPr="007F57E9" w:rsidRDefault="00B60B24" w:rsidP="00770478">
      <w:pPr>
        <w:adjustRightInd w:val="0"/>
        <w:ind w:left="567"/>
        <w:jc w:val="both"/>
        <w:rPr>
          <w:sz w:val="28"/>
          <w:szCs w:val="28"/>
        </w:rPr>
      </w:pPr>
      <m:oMathPara>
        <m:oMathParaPr>
          <m:jc m:val="center"/>
        </m:oMathParaPr>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C</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VK</m:t>
              </m:r>
            </m:sub>
          </m:sSub>
          <m:r>
            <w:rPr>
              <w:rFonts w:ascii="Cambria Math" w:hAnsi="Cambria Math"/>
              <w:sz w:val="28"/>
              <w:szCs w:val="28"/>
            </w:rPr>
            <m:t>,</m:t>
          </m:r>
        </m:oMath>
      </m:oMathPara>
    </w:p>
    <w:p w:rsidR="00770478" w:rsidRDefault="00770478" w:rsidP="00770478">
      <w:pPr>
        <w:adjustRightInd w:val="0"/>
        <w:ind w:firstLine="709"/>
        <w:jc w:val="both"/>
        <w:rPr>
          <w:sz w:val="28"/>
          <w:szCs w:val="28"/>
        </w:rPr>
      </w:pPr>
    </w:p>
    <w:p w:rsidR="00770478" w:rsidRPr="00F860DD" w:rsidRDefault="005604AC" w:rsidP="00F860DD">
      <w:pPr>
        <w:adjustRightInd w:val="0"/>
        <w:spacing w:after="0" w:line="240" w:lineRule="auto"/>
        <w:ind w:firstLine="567"/>
        <w:jc w:val="both"/>
        <w:rPr>
          <w:rFonts w:ascii="Times New Roman" w:hAnsi="Times New Roman" w:cs="Times New Roman"/>
          <w:sz w:val="28"/>
          <w:szCs w:val="28"/>
        </w:rPr>
      </w:pPr>
      <w:r w:rsidRPr="00F860DD">
        <w:rPr>
          <w:rFonts w:ascii="Times New Roman" w:hAnsi="Times New Roman" w:cs="Times New Roman"/>
          <w:sz w:val="28"/>
          <w:szCs w:val="28"/>
          <w:lang w:val="tt"/>
        </w:rPr>
        <w:t xml:space="preserve">биредә: </w:t>
      </w:r>
    </w:p>
    <w:p w:rsidR="00770478" w:rsidRPr="00F860DD" w:rsidRDefault="00B60B24" w:rsidP="00F860DD">
      <w:pPr>
        <w:adjustRightInd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B</m:t>
            </m:r>
          </m:e>
          <m:sub>
            <m:r>
              <w:rPr>
                <w:rFonts w:ascii="Cambria Math" w:hAnsi="Cambria Math" w:cs="Times New Roman"/>
                <w:sz w:val="28"/>
                <w:szCs w:val="28"/>
                <w:lang w:val="tt"/>
              </w:rPr>
              <m:t>C</m:t>
            </m:r>
          </m:sub>
        </m:sSub>
      </m:oMath>
      <w:r w:rsidR="005604AC" w:rsidRPr="00F860DD">
        <w:rPr>
          <w:rFonts w:ascii="Times New Roman" w:hAnsi="Times New Roman" w:cs="Times New Roman"/>
          <w:sz w:val="28"/>
          <w:szCs w:val="28"/>
          <w:lang w:val="tt"/>
        </w:rPr>
        <w:t xml:space="preserve"> - яшьләр сәясәте оешмасының җитәкчесенең (җитәкче урынбасарларының һәм баш бухгалтерның) вазыйфаи окладының 20 проценты күләмендә кызыксындыру характерындагы түләүләр күләме; </w:t>
      </w:r>
    </w:p>
    <w:p w:rsidR="00770478" w:rsidRPr="00F860DD" w:rsidRDefault="00B60B24" w:rsidP="00F860DD">
      <w:pPr>
        <w:adjustRightInd w:val="0"/>
        <w:spacing w:after="0" w:line="240" w:lineRule="auto"/>
        <w:ind w:firstLine="567"/>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tt"/>
              </w:rPr>
              <m:t>K</m:t>
            </m:r>
          </m:e>
          <m:sub>
            <m:r>
              <w:rPr>
                <w:rFonts w:ascii="Cambria Math" w:hAnsi="Cambria Math" w:cs="Times New Roman"/>
                <w:sz w:val="28"/>
                <w:szCs w:val="28"/>
                <w:lang w:val="tt"/>
              </w:rPr>
              <m:t>VK</m:t>
            </m:r>
          </m:sub>
        </m:sSub>
      </m:oMath>
      <w:r w:rsidR="005604AC" w:rsidRPr="00F860DD">
        <w:rPr>
          <w:rFonts w:ascii="Times New Roman" w:hAnsi="Times New Roman" w:cs="Times New Roman"/>
          <w:sz w:val="28"/>
          <w:szCs w:val="28"/>
          <w:lang w:val="tt"/>
        </w:rPr>
        <w:t xml:space="preserve"> - сыйфат критерийларын үтәү коэффициенты.</w:t>
      </w:r>
    </w:p>
    <w:p w:rsidR="00770478" w:rsidRPr="00F860DD" w:rsidRDefault="005604AC" w:rsidP="00F860DD">
      <w:pPr>
        <w:pStyle w:val="ConsPlusNormal"/>
        <w:ind w:firstLine="567"/>
        <w:jc w:val="both"/>
        <w:rPr>
          <w:rFonts w:ascii="Times New Roman" w:eastAsiaTheme="minorHAnsi" w:hAnsi="Times New Roman" w:cs="Times New Roman"/>
          <w:sz w:val="28"/>
          <w:szCs w:val="28"/>
        </w:rPr>
      </w:pPr>
      <w:r w:rsidRPr="00F860DD">
        <w:rPr>
          <w:rFonts w:ascii="Times New Roman" w:eastAsiaTheme="minorHAnsi" w:hAnsi="Times New Roman" w:cs="Times New Roman"/>
          <w:sz w:val="28"/>
          <w:szCs w:val="28"/>
          <w:lang w:val="tt"/>
        </w:rPr>
        <w:t>7.9. Компенсация характерындагы түләүләр Россия Федерациясе Хезмәт кодексы нигезендә яшьләр сәясәте оешмасы җитәкчесе, аның урынбасарлары, баш хисапчысы өчен билгеләнә.</w:t>
      </w:r>
      <w:r w:rsidR="00C94785" w:rsidRPr="00F860DD">
        <w:rPr>
          <w:rFonts w:ascii="Times New Roman" w:eastAsiaTheme="minorHAnsi" w:hAnsi="Times New Roman" w:cs="Times New Roman"/>
          <w:sz w:val="28"/>
          <w:szCs w:val="28"/>
        </w:rPr>
        <w:t xml:space="preserve"> </w:t>
      </w:r>
    </w:p>
    <w:p w:rsidR="00770478" w:rsidRPr="007F57E9" w:rsidRDefault="00770478" w:rsidP="00770478">
      <w:pPr>
        <w:adjustRightInd w:val="0"/>
        <w:ind w:firstLine="709"/>
        <w:jc w:val="both"/>
        <w:rPr>
          <w:sz w:val="28"/>
          <w:szCs w:val="28"/>
        </w:rPr>
      </w:pPr>
    </w:p>
    <w:p w:rsidR="00770478" w:rsidRPr="00C94785" w:rsidRDefault="005604AC" w:rsidP="00770478">
      <w:pPr>
        <w:pStyle w:val="ConsPlusNormal"/>
        <w:jc w:val="center"/>
        <w:outlineLvl w:val="1"/>
        <w:rPr>
          <w:rFonts w:ascii="Times New Roman" w:hAnsi="Times New Roman" w:cs="Times New Roman"/>
          <w:sz w:val="28"/>
          <w:szCs w:val="28"/>
          <w:lang w:val="tt"/>
        </w:rPr>
      </w:pPr>
      <w:r>
        <w:rPr>
          <w:rFonts w:ascii="Times New Roman" w:hAnsi="Times New Roman" w:cs="Times New Roman"/>
          <w:sz w:val="28"/>
          <w:szCs w:val="28"/>
          <w:lang w:val="tt"/>
        </w:rPr>
        <w:t xml:space="preserve">VIII. </w:t>
      </w:r>
      <w:r w:rsidR="00C94785" w:rsidRPr="007F57E9">
        <w:rPr>
          <w:rFonts w:ascii="Times New Roman" w:hAnsi="Times New Roman" w:cs="Times New Roman"/>
          <w:sz w:val="28"/>
          <w:szCs w:val="28"/>
          <w:lang w:val="tt"/>
        </w:rPr>
        <w:t>Яшьләр сәясәте оешмаларында</w:t>
      </w:r>
      <w:r w:rsidR="00C94785">
        <w:rPr>
          <w:rFonts w:ascii="Times New Roman" w:hAnsi="Times New Roman" w:cs="Times New Roman"/>
          <w:sz w:val="28"/>
          <w:szCs w:val="28"/>
          <w:lang w:val="tt"/>
        </w:rPr>
        <w:t xml:space="preserve"> </w:t>
      </w:r>
      <w:r>
        <w:rPr>
          <w:rFonts w:ascii="Times New Roman" w:hAnsi="Times New Roman" w:cs="Times New Roman"/>
          <w:sz w:val="28"/>
          <w:szCs w:val="28"/>
          <w:lang w:val="tt"/>
        </w:rPr>
        <w:t>хезмәт өчен түләү фондын формалаштыру һәм куллану тәртибе</w:t>
      </w:r>
    </w:p>
    <w:p w:rsidR="00770478" w:rsidRPr="00C94785" w:rsidRDefault="00770478" w:rsidP="00770478">
      <w:pPr>
        <w:pStyle w:val="ConsPlusNormal"/>
        <w:jc w:val="center"/>
        <w:outlineLvl w:val="1"/>
        <w:rPr>
          <w:rFonts w:ascii="Times New Roman" w:hAnsi="Times New Roman" w:cs="Times New Roman"/>
          <w:sz w:val="28"/>
          <w:szCs w:val="28"/>
          <w:lang w:val="tt"/>
        </w:rPr>
      </w:pPr>
    </w:p>
    <w:p w:rsidR="00770478" w:rsidRPr="00C94785" w:rsidRDefault="00770478" w:rsidP="00770478">
      <w:pPr>
        <w:pStyle w:val="ConsPlusNormal"/>
        <w:ind w:firstLine="709"/>
        <w:jc w:val="center"/>
        <w:rPr>
          <w:rFonts w:ascii="Times New Roman" w:hAnsi="Times New Roman" w:cs="Times New Roman"/>
          <w:sz w:val="28"/>
          <w:szCs w:val="28"/>
          <w:lang w:val="tt"/>
        </w:rPr>
      </w:pPr>
    </w:p>
    <w:p w:rsidR="00770478" w:rsidRPr="00440704" w:rsidRDefault="005604AC" w:rsidP="00F860DD">
      <w:pPr>
        <w:pStyle w:val="ConsPlusNormal"/>
        <w:ind w:firstLine="567"/>
        <w:jc w:val="both"/>
        <w:rPr>
          <w:rFonts w:ascii="Times New Roman" w:hAnsi="Times New Roman" w:cs="Times New Roman"/>
          <w:sz w:val="28"/>
          <w:szCs w:val="28"/>
          <w:lang w:val="tt"/>
        </w:rPr>
      </w:pPr>
      <w:r w:rsidRPr="00F860DD">
        <w:rPr>
          <w:rFonts w:ascii="Times New Roman" w:hAnsi="Times New Roman" w:cs="Times New Roman"/>
          <w:sz w:val="28"/>
          <w:szCs w:val="28"/>
          <w:lang w:val="tt"/>
        </w:rPr>
        <w:t>8.1. 1. Яшьләр сәясәте оешмаларында хезмәт өчен түләү фондын формалаштыру норматив чыгымнар, кулланучылар һәм хезмәт күрсәтүләр саны нигезендә билгеләнгән агымдагы финанс елына яшьләр сәясәте оешмалары акчалары күләме чикләрендә гамәлгә ашырыла һәм яшьләр сәясәте оешмаларында финанс-хуҗалык эшчәнлеге яисә бюджет сметасы планында чагыла.</w:t>
      </w:r>
    </w:p>
    <w:p w:rsidR="00770478" w:rsidRPr="00440704" w:rsidRDefault="005604AC" w:rsidP="00F860DD">
      <w:pPr>
        <w:adjustRightInd w:val="0"/>
        <w:spacing w:after="0" w:line="240" w:lineRule="auto"/>
        <w:ind w:firstLine="567"/>
        <w:jc w:val="both"/>
        <w:rPr>
          <w:rFonts w:ascii="Times New Roman" w:hAnsi="Times New Roman" w:cs="Times New Roman"/>
          <w:sz w:val="28"/>
          <w:szCs w:val="28"/>
          <w:lang w:val="tt"/>
        </w:rPr>
      </w:pPr>
      <w:r w:rsidRPr="00F860DD">
        <w:rPr>
          <w:rFonts w:ascii="Times New Roman" w:hAnsi="Times New Roman" w:cs="Times New Roman"/>
          <w:sz w:val="28"/>
          <w:szCs w:val="28"/>
          <w:lang w:val="tt"/>
        </w:rPr>
        <w:t>8.2. Вазыйфаи окладларны исәпләү, әлеге Нигезләмәдә билгеләнгән компенсация һәм кызыксындыру характерындагы түләүләр Яңа Чишмә муниципаль районы яшьләр сәясәте муниципаль оешмалары хезмәткәрләренә (эшче, эшче, эшче мәдәният, сәнгать һәм кинематографиянең гомумтармак һөнәрләре, җитәкчеләрнең, белгечләрнең һәм хезмәткәрләрнең гомумтармак вазыйфалары хезмәткәрләрен дә кертеп) агымдагы финанс-хуҗалык эшчәнлеге планында яисә муниципаль районның яшьләр сәясәте муниципаль оешмаларының бюджет сметасында каралган акчалар исәбеннән башкарыла.</w:t>
      </w:r>
    </w:p>
    <w:p w:rsidR="00770478" w:rsidRPr="00440704" w:rsidRDefault="005604AC" w:rsidP="00F860DD">
      <w:pPr>
        <w:adjustRightInd w:val="0"/>
        <w:spacing w:after="0" w:line="240" w:lineRule="auto"/>
        <w:ind w:firstLine="567"/>
        <w:jc w:val="both"/>
        <w:rPr>
          <w:rFonts w:ascii="Times New Roman" w:hAnsi="Times New Roman" w:cs="Times New Roman"/>
          <w:sz w:val="28"/>
          <w:szCs w:val="28"/>
          <w:lang w:val="tt"/>
        </w:rPr>
      </w:pPr>
      <w:r w:rsidRPr="00F860DD">
        <w:rPr>
          <w:rFonts w:ascii="Times New Roman" w:hAnsi="Times New Roman" w:cs="Times New Roman"/>
          <w:sz w:val="28"/>
          <w:szCs w:val="28"/>
          <w:lang w:val="tt"/>
        </w:rPr>
        <w:t xml:space="preserve">8.3. Түләүле хезмәтләр күрсәтүдән алынган керемнәрне дә кертеп, финанс белән тәэмин итүнең барлык чыганаклары исәбеннән яшьләр сәясәте оешмаларының финанс-хуҗалык эшчәнлеге планын үтәү барышында барлыкка килгән хезмәткә түләү фондының икътисады тиешле чор (ай, квартал, ел) өчен </w:t>
      </w:r>
      <w:r w:rsidRPr="00F860DD">
        <w:rPr>
          <w:rFonts w:ascii="Times New Roman" w:hAnsi="Times New Roman" w:cs="Times New Roman"/>
          <w:sz w:val="28"/>
          <w:szCs w:val="28"/>
          <w:lang w:val="tt"/>
        </w:rPr>
        <w:lastRenderedPageBreak/>
        <w:t>әлеге Нигезләмә нормаларын исәпкә алып кабул ителгән яшьләр сәясәте оешмаларының локаль норматив актлары нигезендә кызыксындыру түләүләренә җибәрелергә мөмкин.</w:t>
      </w:r>
    </w:p>
    <w:p w:rsidR="00770478" w:rsidRPr="00440704" w:rsidRDefault="005604AC" w:rsidP="00F860DD">
      <w:pPr>
        <w:adjustRightInd w:val="0"/>
        <w:spacing w:after="0" w:line="240" w:lineRule="auto"/>
        <w:ind w:firstLine="567"/>
        <w:jc w:val="both"/>
        <w:rPr>
          <w:rFonts w:ascii="Times New Roman" w:hAnsi="Times New Roman" w:cs="Times New Roman"/>
          <w:sz w:val="28"/>
          <w:szCs w:val="28"/>
          <w:lang w:val="tt"/>
        </w:rPr>
      </w:pPr>
      <w:r w:rsidRPr="00F860DD">
        <w:rPr>
          <w:rFonts w:ascii="Times New Roman" w:hAnsi="Times New Roman" w:cs="Times New Roman"/>
          <w:sz w:val="28"/>
          <w:szCs w:val="28"/>
          <w:lang w:val="tt"/>
        </w:rPr>
        <w:t>Алар буенча хезмәт өчен түләү фонды экономиясе барлыкка килгән хезмәт өчен түләү фонды экономиясе булганда, кызыксындыру түләүләре вазыйфаларның һөнәри-квалификация төркеме хезмәткәрләренә бирелә (эшче, эшче мәдәният, сәнгать һәм кинематография гомумтармак һөнәрләре, җитәкчеләрнең, белгечләрнең һәм хезмәткәрләрнең гомумтармак вазыйфалары хезмәткәрләренең һөнәри квалификация төркемнәре хезмәткәрләрен дә кертеп).</w:t>
      </w:r>
    </w:p>
    <w:p w:rsidR="00770478" w:rsidRPr="00440704" w:rsidRDefault="005604AC" w:rsidP="00F860DD">
      <w:pPr>
        <w:adjustRightInd w:val="0"/>
        <w:spacing w:after="0" w:line="240" w:lineRule="auto"/>
        <w:ind w:firstLine="567"/>
        <w:jc w:val="both"/>
        <w:rPr>
          <w:rFonts w:ascii="Times New Roman" w:hAnsi="Times New Roman" w:cs="Times New Roman"/>
          <w:sz w:val="28"/>
          <w:szCs w:val="28"/>
          <w:lang w:val="tt"/>
        </w:rPr>
      </w:pPr>
      <w:r w:rsidRPr="00F860DD">
        <w:rPr>
          <w:rFonts w:ascii="Times New Roman" w:hAnsi="Times New Roman" w:cs="Times New Roman"/>
          <w:sz w:val="28"/>
          <w:szCs w:val="28"/>
          <w:lang w:val="tt"/>
        </w:rPr>
        <w:t>«Хезмәт өчен түләүнең минималь күләме турында» 2000 елның 19 июнендәге 82-ФЗ номерлы Федераль закон нигезендә, агымдагы елның 1 гыйнварына, Хезмәт нормасын (хезмәт вазыйфаларын) үтәгән эш вакыты нормасын исәпкә алып, яшьләр сәясәте оешмалары хезмәткәренә тиешле чорда хезмәт өчен түләү фондын экономияләү исәбенә башкарылган кызыксындыру түләве күләме хезмәткә түләүнең өч тапкыр минималь күләменнән арта алмый (яшьләр сәясәте оешмасы җитәкчесеннән тыш).</w:t>
      </w:r>
      <w:r w:rsidR="00C94785" w:rsidRPr="00440704">
        <w:rPr>
          <w:rFonts w:ascii="Times New Roman" w:hAnsi="Times New Roman" w:cs="Times New Roman"/>
          <w:sz w:val="28"/>
          <w:szCs w:val="28"/>
          <w:lang w:val="tt"/>
        </w:rPr>
        <w:t xml:space="preserve"> </w:t>
      </w:r>
    </w:p>
    <w:p w:rsidR="00770478" w:rsidRPr="00440704" w:rsidRDefault="005604AC" w:rsidP="00F860DD">
      <w:pPr>
        <w:adjustRightInd w:val="0"/>
        <w:spacing w:after="0" w:line="240" w:lineRule="auto"/>
        <w:ind w:firstLine="567"/>
        <w:jc w:val="both"/>
        <w:rPr>
          <w:rFonts w:ascii="Times New Roman" w:hAnsi="Times New Roman" w:cs="Times New Roman"/>
          <w:sz w:val="28"/>
          <w:szCs w:val="28"/>
          <w:lang w:val="tt"/>
        </w:rPr>
      </w:pPr>
      <w:r w:rsidRPr="00F860DD">
        <w:rPr>
          <w:rFonts w:ascii="Times New Roman" w:hAnsi="Times New Roman" w:cs="Times New Roman"/>
          <w:sz w:val="28"/>
          <w:szCs w:val="28"/>
          <w:lang w:val="tt"/>
        </w:rPr>
        <w:t>Хезмәт өчен түләү фондын экономияләү исәбенә кызыксындыру түләүләренең күләме яшьләр сәясәтен оештыру җитәкчесе тарафыннан билгеләнә.</w:t>
      </w:r>
    </w:p>
    <w:p w:rsidR="00770478" w:rsidRPr="00440704" w:rsidRDefault="005604AC" w:rsidP="00F860DD">
      <w:pPr>
        <w:adjustRightInd w:val="0"/>
        <w:spacing w:after="0" w:line="240" w:lineRule="auto"/>
        <w:ind w:firstLine="567"/>
        <w:jc w:val="both"/>
        <w:rPr>
          <w:rFonts w:ascii="Times New Roman" w:hAnsi="Times New Roman" w:cs="Times New Roman"/>
          <w:sz w:val="28"/>
          <w:szCs w:val="28"/>
          <w:lang w:val="tt"/>
        </w:rPr>
      </w:pPr>
      <w:r w:rsidRPr="00F860DD">
        <w:rPr>
          <w:rFonts w:ascii="Times New Roman" w:hAnsi="Times New Roman" w:cs="Times New Roman"/>
          <w:sz w:val="28"/>
          <w:szCs w:val="28"/>
          <w:lang w:val="tt"/>
        </w:rPr>
        <w:t>Финанс белән тәэмин итүнең барлык чыганаклары, түләүле хезмәтләр күрсәтүдән алынган керемнәрне дә кертеп, яшьләр сәясәте оешмаларының финанс-хуҗалык эшчәнлеге планын үтәү барышында барлыкка килгән хезмәткә түләү фонды экономиясеннән файдаланган өчен җаваплылык яшьләр сәясәте оешмасы җитәкчесенә йөкләнә.</w:t>
      </w:r>
    </w:p>
    <w:p w:rsidR="00770478" w:rsidRPr="00440704" w:rsidRDefault="00770478" w:rsidP="00770478">
      <w:pPr>
        <w:pStyle w:val="ConsPlusNormal"/>
        <w:ind w:firstLine="709"/>
        <w:jc w:val="both"/>
        <w:rPr>
          <w:rFonts w:ascii="Times New Roman" w:hAnsi="Times New Roman" w:cs="Times New Roman"/>
          <w:sz w:val="28"/>
          <w:szCs w:val="28"/>
          <w:lang w:val="tt"/>
        </w:rPr>
      </w:pPr>
    </w:p>
    <w:p w:rsidR="00770478" w:rsidRPr="00440704" w:rsidRDefault="00770478" w:rsidP="00770478">
      <w:pPr>
        <w:pStyle w:val="ConsPlusNormal"/>
        <w:jc w:val="both"/>
        <w:rPr>
          <w:rFonts w:ascii="Times New Roman" w:hAnsi="Times New Roman" w:cs="Times New Roman"/>
          <w:sz w:val="28"/>
          <w:szCs w:val="28"/>
          <w:lang w:val="tt"/>
        </w:rPr>
      </w:pPr>
    </w:p>
    <w:p w:rsidR="00770478" w:rsidRPr="00440704" w:rsidRDefault="00770478" w:rsidP="00770478">
      <w:pPr>
        <w:pStyle w:val="ConsPlusNormal"/>
        <w:jc w:val="both"/>
        <w:rPr>
          <w:rFonts w:ascii="Times New Roman" w:hAnsi="Times New Roman" w:cs="Times New Roman"/>
          <w:sz w:val="28"/>
          <w:szCs w:val="28"/>
          <w:lang w:val="tt"/>
        </w:rPr>
        <w:sectPr w:rsidR="00770478" w:rsidRPr="00440704" w:rsidSect="00770478">
          <w:pgSz w:w="11906" w:h="16838"/>
          <w:pgMar w:top="851" w:right="851" w:bottom="851" w:left="1418" w:header="567" w:footer="709" w:gutter="0"/>
          <w:pgNumType w:start="1"/>
          <w:cols w:space="708"/>
          <w:titlePg/>
          <w:docGrid w:linePitch="360"/>
        </w:sectPr>
      </w:pPr>
    </w:p>
    <w:p w:rsidR="00770478" w:rsidRPr="00440704" w:rsidRDefault="00770478" w:rsidP="00770478">
      <w:pPr>
        <w:pStyle w:val="ConsPlusNormal"/>
        <w:tabs>
          <w:tab w:val="left" w:pos="7088"/>
          <w:tab w:val="left" w:pos="10065"/>
        </w:tabs>
        <w:ind w:left="5387"/>
        <w:contextualSpacing/>
        <w:jc w:val="both"/>
        <w:outlineLvl w:val="1"/>
        <w:rPr>
          <w:rFonts w:ascii="Times New Roman" w:hAnsi="Times New Roman" w:cs="Times New Roman"/>
          <w:sz w:val="28"/>
          <w:szCs w:val="24"/>
          <w:lang w:val="tt"/>
        </w:rPr>
      </w:pPr>
    </w:p>
    <w:p w:rsidR="00770478" w:rsidRPr="00440704" w:rsidRDefault="005604AC" w:rsidP="00F860DD">
      <w:pPr>
        <w:widowControl w:val="0"/>
        <w:ind w:left="5387"/>
        <w:rPr>
          <w:rFonts w:ascii="Times New Roman" w:hAnsi="Times New Roman" w:cs="Times New Roman"/>
          <w:sz w:val="28"/>
          <w:szCs w:val="24"/>
          <w:lang w:val="tt"/>
        </w:rPr>
      </w:pPr>
      <w:r w:rsidRPr="00F860DD">
        <w:rPr>
          <w:rFonts w:ascii="Times New Roman" w:hAnsi="Times New Roman" w:cs="Times New Roman"/>
          <w:sz w:val="28"/>
          <w:szCs w:val="24"/>
          <w:lang w:val="tt"/>
        </w:rPr>
        <w:t>Татарстан Республикасы Яңа Чишмә муниципаль районы яшьләр сәясәте муниципаль оешмалары хезмәткәрләренең хезмәт</w:t>
      </w:r>
      <w:r w:rsidR="00C94785">
        <w:rPr>
          <w:rFonts w:ascii="Times New Roman" w:hAnsi="Times New Roman" w:cs="Times New Roman"/>
          <w:sz w:val="28"/>
          <w:szCs w:val="24"/>
          <w:lang w:val="tt"/>
        </w:rPr>
        <w:t>е</w:t>
      </w:r>
      <w:r w:rsidRPr="00F860DD">
        <w:rPr>
          <w:rFonts w:ascii="Times New Roman" w:hAnsi="Times New Roman" w:cs="Times New Roman"/>
          <w:sz w:val="28"/>
          <w:szCs w:val="24"/>
          <w:lang w:val="tt"/>
        </w:rPr>
        <w:t xml:space="preserve"> өчен түләү шартлары турында нигезләмәгә</w:t>
      </w:r>
      <w:r w:rsidR="00C94785" w:rsidRPr="00C94785">
        <w:rPr>
          <w:rFonts w:ascii="Times New Roman" w:hAnsi="Times New Roman" w:cs="Times New Roman"/>
          <w:sz w:val="28"/>
          <w:szCs w:val="24"/>
          <w:lang w:val="tt"/>
        </w:rPr>
        <w:t xml:space="preserve"> </w:t>
      </w:r>
      <w:r w:rsidR="00C94785">
        <w:rPr>
          <w:rFonts w:ascii="Times New Roman" w:hAnsi="Times New Roman" w:cs="Times New Roman"/>
          <w:sz w:val="28"/>
          <w:szCs w:val="24"/>
          <w:lang w:val="tt"/>
        </w:rPr>
        <w:t xml:space="preserve">                            к</w:t>
      </w:r>
      <w:r w:rsidR="00C94785" w:rsidRPr="00F860DD">
        <w:rPr>
          <w:rFonts w:ascii="Times New Roman" w:hAnsi="Times New Roman" w:cs="Times New Roman"/>
          <w:sz w:val="28"/>
          <w:szCs w:val="24"/>
          <w:lang w:val="tt"/>
        </w:rPr>
        <w:t>ушымта</w:t>
      </w:r>
    </w:p>
    <w:p w:rsidR="00770478" w:rsidRPr="00440704" w:rsidRDefault="00770478" w:rsidP="00770478">
      <w:pPr>
        <w:widowControl w:val="0"/>
        <w:jc w:val="both"/>
        <w:rPr>
          <w:sz w:val="28"/>
          <w:szCs w:val="28"/>
          <w:lang w:val="tt"/>
        </w:rPr>
      </w:pPr>
    </w:p>
    <w:p w:rsidR="00770478" w:rsidRPr="00440704" w:rsidRDefault="005604AC" w:rsidP="00770478">
      <w:pPr>
        <w:pStyle w:val="ConsPlusNormal"/>
        <w:tabs>
          <w:tab w:val="left" w:pos="10065"/>
        </w:tabs>
        <w:contextualSpacing/>
        <w:jc w:val="right"/>
        <w:rPr>
          <w:rFonts w:ascii="Times New Roman" w:hAnsi="Times New Roman" w:cs="Times New Roman"/>
          <w:sz w:val="28"/>
          <w:szCs w:val="28"/>
          <w:lang w:val="tt"/>
        </w:rPr>
      </w:pPr>
      <w:r w:rsidRPr="007F57E9">
        <w:rPr>
          <w:rFonts w:ascii="Times New Roman" w:hAnsi="Times New Roman" w:cs="Times New Roman"/>
          <w:sz w:val="28"/>
          <w:szCs w:val="28"/>
          <w:lang w:val="tt"/>
        </w:rPr>
        <w:t>1 нче таблица</w:t>
      </w:r>
    </w:p>
    <w:p w:rsidR="00770478" w:rsidRPr="00440704" w:rsidRDefault="00770478" w:rsidP="00770478">
      <w:pPr>
        <w:pStyle w:val="ConsPlusNormal"/>
        <w:tabs>
          <w:tab w:val="left" w:pos="10065"/>
        </w:tabs>
        <w:contextualSpacing/>
        <w:rPr>
          <w:rFonts w:ascii="Times New Roman" w:hAnsi="Times New Roman" w:cs="Times New Roman"/>
          <w:sz w:val="28"/>
          <w:szCs w:val="28"/>
          <w:lang w:val="tt"/>
        </w:rPr>
      </w:pPr>
    </w:p>
    <w:p w:rsidR="00770478" w:rsidRPr="00440704" w:rsidRDefault="00770478" w:rsidP="00D159B0">
      <w:pPr>
        <w:widowControl w:val="0"/>
        <w:spacing w:after="0" w:line="240" w:lineRule="auto"/>
        <w:jc w:val="center"/>
        <w:rPr>
          <w:rFonts w:ascii="Times New Roman" w:hAnsi="Times New Roman" w:cs="Times New Roman"/>
          <w:sz w:val="28"/>
          <w:szCs w:val="28"/>
          <w:lang w:val="tt"/>
        </w:rPr>
      </w:pPr>
    </w:p>
    <w:p w:rsidR="00770478" w:rsidRPr="00440704" w:rsidRDefault="005604AC" w:rsidP="00D159B0">
      <w:pPr>
        <w:widowControl w:val="0"/>
        <w:spacing w:after="0" w:line="240" w:lineRule="auto"/>
        <w:jc w:val="center"/>
        <w:rPr>
          <w:rFonts w:ascii="Times New Roman" w:hAnsi="Times New Roman" w:cs="Times New Roman"/>
          <w:sz w:val="28"/>
          <w:szCs w:val="28"/>
          <w:lang w:val="tt"/>
        </w:rPr>
      </w:pPr>
      <w:r w:rsidRPr="00D159B0">
        <w:rPr>
          <w:rFonts w:ascii="Times New Roman" w:hAnsi="Times New Roman" w:cs="Times New Roman"/>
          <w:sz w:val="28"/>
          <w:szCs w:val="28"/>
          <w:lang w:val="tt"/>
        </w:rPr>
        <w:t>Физик культура хезмәткәрләренә стимуллаштыру характерындагы түләүләр бирелә торган мактаулы исемнәр, спорт исемнәре исемлеге</w:t>
      </w:r>
    </w:p>
    <w:p w:rsidR="00770478" w:rsidRPr="00440704" w:rsidRDefault="00770478" w:rsidP="00770478">
      <w:pPr>
        <w:widowControl w:val="0"/>
        <w:rPr>
          <w:sz w:val="28"/>
          <w:szCs w:val="28"/>
          <w:lang w:val="tt"/>
        </w:rPr>
      </w:pPr>
    </w:p>
    <w:tbl>
      <w:tblPr>
        <w:tblW w:w="5005" w:type="pct"/>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390"/>
        <w:gridCol w:w="8247"/>
      </w:tblGrid>
      <w:tr w:rsidR="00EE3C61" w:rsidTr="00770478">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 xml:space="preserve">№ </w:t>
            </w:r>
          </w:p>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т/б</w:t>
            </w:r>
          </w:p>
        </w:tc>
        <w:tc>
          <w:tcPr>
            <w:tcW w:w="4279"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Исемнең атамасы</w:t>
            </w:r>
          </w:p>
          <w:p w:rsidR="00770478" w:rsidRPr="00D159B0" w:rsidRDefault="00770478" w:rsidP="00D159B0">
            <w:pPr>
              <w:widowControl w:val="0"/>
              <w:spacing w:after="0" w:line="240" w:lineRule="auto"/>
              <w:jc w:val="center"/>
              <w:rPr>
                <w:rFonts w:ascii="Times New Roman" w:hAnsi="Times New Roman" w:cs="Times New Roman"/>
                <w:sz w:val="24"/>
                <w:szCs w:val="24"/>
              </w:rPr>
            </w:pPr>
          </w:p>
        </w:tc>
      </w:tr>
    </w:tbl>
    <w:p w:rsidR="00770478" w:rsidRPr="00D159B0" w:rsidRDefault="00770478" w:rsidP="00D159B0">
      <w:pPr>
        <w:spacing w:after="0" w:line="240" w:lineRule="auto"/>
        <w:rPr>
          <w:rFonts w:ascii="Times New Roman" w:hAnsi="Times New Roman" w:cs="Times New Roman"/>
          <w:sz w:val="2"/>
          <w:szCs w:val="2"/>
        </w:rPr>
      </w:pPr>
    </w:p>
    <w:tbl>
      <w:tblPr>
        <w:tblW w:w="5005" w:type="pct"/>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390"/>
        <w:gridCol w:w="8247"/>
      </w:tblGrid>
      <w:tr w:rsidR="00EE3C61" w:rsidTr="00770478">
        <w:trPr>
          <w:tblHeader/>
        </w:trPr>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w:t>
            </w:r>
          </w:p>
        </w:tc>
        <w:tc>
          <w:tcPr>
            <w:tcW w:w="4279"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w:t>
            </w:r>
          </w:p>
        </w:tc>
      </w:tr>
      <w:tr w:rsidR="00EE3C61" w:rsidTr="00770478">
        <w:tblPrEx>
          <w:tblBorders>
            <w:bottom w:val="single" w:sz="4" w:space="0" w:color="auto"/>
          </w:tblBorders>
        </w:tblPrEx>
        <w:trPr>
          <w:trHeight w:val="581"/>
        </w:trPr>
        <w:tc>
          <w:tcPr>
            <w:tcW w:w="5000" w:type="pct"/>
            <w:gridSpan w:val="2"/>
            <w:vAlign w:val="center"/>
          </w:tcPr>
          <w:p w:rsidR="00770478" w:rsidRPr="00D159B0" w:rsidRDefault="005604AC"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1. Россия Федерациясенең мактаулы исемнәре, спорт исемнәре</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1.1.</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атказанган физик культура хезмәткәре</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1.2.</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Россиянең атказанган спорт мастеры</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1.3.</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Россиянең атказанган тренеры</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1.4.</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Россиянең мактаулы спорт судьясы</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1.5.</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Россиянең атказанган халыкара класслы спорт мастеры</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1.6.</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Россиянең халыкара класслы спорт мастеры</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1.7.</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спорт мастеры</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1.8.</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гроссмейстеры</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1.9.</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Россиянең мактаулы спорт судьясы</w:t>
            </w:r>
          </w:p>
        </w:tc>
      </w:tr>
      <w:tr w:rsidR="00EE3C61" w:rsidTr="00770478">
        <w:tblPrEx>
          <w:tblBorders>
            <w:bottom w:val="single" w:sz="4" w:space="0" w:color="auto"/>
          </w:tblBorders>
        </w:tblPrEx>
        <w:trPr>
          <w:trHeight w:val="547"/>
        </w:trPr>
        <w:tc>
          <w:tcPr>
            <w:tcW w:w="5000" w:type="pct"/>
            <w:gridSpan w:val="2"/>
            <w:vAlign w:val="center"/>
          </w:tcPr>
          <w:p w:rsidR="00770478" w:rsidRPr="00D159B0" w:rsidRDefault="005604AC"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2. Татарстан Республикасының мактаулы исемнәре</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2.1.</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физик культура хезмәткәре</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2.2.</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тренеры</w:t>
            </w:r>
          </w:p>
        </w:tc>
      </w:tr>
      <w:tr w:rsidR="00EE3C61" w:rsidTr="00770478">
        <w:tblPrEx>
          <w:tblBorders>
            <w:bottom w:val="single" w:sz="4" w:space="0" w:color="auto"/>
          </w:tblBorders>
        </w:tblPrEx>
        <w:trPr>
          <w:trHeight w:val="621"/>
        </w:trPr>
        <w:tc>
          <w:tcPr>
            <w:tcW w:w="5000" w:type="pct"/>
            <w:gridSpan w:val="2"/>
            <w:vAlign w:val="center"/>
          </w:tcPr>
          <w:p w:rsidR="00770478" w:rsidRPr="00D159B0" w:rsidRDefault="005604AC" w:rsidP="00D159B0">
            <w:pPr>
              <w:pStyle w:val="a5"/>
              <w:widowControl w:val="0"/>
              <w:numPr>
                <w:ilvl w:val="0"/>
                <w:numId w:val="3"/>
              </w:numPr>
              <w:autoSpaceDE w:val="0"/>
              <w:autoSpaceDN w:val="0"/>
              <w:spacing w:after="0" w:line="240" w:lineRule="auto"/>
              <w:ind w:left="0"/>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 xml:space="preserve">мактаулы исемнәре, спорт исемнәре  </w:t>
            </w:r>
          </w:p>
          <w:p w:rsidR="00770478" w:rsidRPr="00D159B0" w:rsidRDefault="005604AC" w:rsidP="00D159B0">
            <w:pPr>
              <w:pStyle w:val="a5"/>
              <w:widowControl w:val="0"/>
              <w:spacing w:after="0" w:line="240" w:lineRule="auto"/>
              <w:ind w:left="0"/>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Совет Социалистик Республикалар Союзы</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3.1.</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СССРның атказанган спорт мастеры</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3.2.</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СССРның атказанган тренеры</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3.3.</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СССРның спорт мастеры</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3.4.</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СССРның халыкара класслы спорт мастеры</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3.5.</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СССР гроссмейстеры</w:t>
            </w:r>
          </w:p>
        </w:tc>
      </w:tr>
      <w:tr w:rsidR="00EE3C61" w:rsidTr="00770478">
        <w:tblPrEx>
          <w:tblBorders>
            <w:bottom w:val="single" w:sz="4" w:space="0" w:color="auto"/>
          </w:tblBorders>
        </w:tblPrEx>
        <w:trPr>
          <w:trHeight w:val="477"/>
        </w:trPr>
        <w:tc>
          <w:tcPr>
            <w:tcW w:w="5000" w:type="pct"/>
            <w:gridSpan w:val="2"/>
            <w:vAlign w:val="center"/>
          </w:tcPr>
          <w:p w:rsidR="00770478" w:rsidRPr="00D159B0" w:rsidRDefault="005604AC" w:rsidP="00D159B0">
            <w:pPr>
              <w:pStyle w:val="a5"/>
              <w:widowControl w:val="0"/>
              <w:spacing w:after="0" w:line="240" w:lineRule="auto"/>
              <w:ind w:left="0"/>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4. составындагы союздаш республикаларының мактаулы исемнәре</w:t>
            </w:r>
          </w:p>
          <w:p w:rsidR="00770478" w:rsidRPr="00D159B0" w:rsidRDefault="005604AC" w:rsidP="00D159B0">
            <w:pPr>
              <w:pStyle w:val="a5"/>
              <w:widowControl w:val="0"/>
              <w:spacing w:after="0" w:line="240" w:lineRule="auto"/>
              <w:ind w:left="0"/>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Совет Социалистик Республикалар Союзы</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физкультура һәм спорт эшлеклесе</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4.2.</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спорт эшлеклесе</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4.3.</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физик культура эшлеклесе</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4.4.</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физик культура һәм спорт хезмәткәре</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4.5.</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тренер</w:t>
            </w:r>
          </w:p>
        </w:tc>
      </w:tr>
      <w:tr w:rsidR="00EE3C61" w:rsidTr="00770478">
        <w:tblPrEx>
          <w:tblBorders>
            <w:bottom w:val="single" w:sz="4" w:space="0" w:color="auto"/>
          </w:tblBorders>
        </w:tblPrEx>
        <w:trPr>
          <w:trHeight w:val="739"/>
        </w:trPr>
        <w:tc>
          <w:tcPr>
            <w:tcW w:w="5000" w:type="pct"/>
            <w:gridSpan w:val="2"/>
            <w:vAlign w:val="center"/>
          </w:tcPr>
          <w:p w:rsidR="00770478" w:rsidRPr="00D159B0" w:rsidRDefault="005604AC" w:rsidP="00D159B0">
            <w:pPr>
              <w:pStyle w:val="a5"/>
              <w:widowControl w:val="0"/>
              <w:spacing w:after="0" w:line="240" w:lineRule="auto"/>
              <w:ind w:left="0"/>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lastRenderedPageBreak/>
              <w:t>5. автономияле республикаларның мактаулы исемнәре</w:t>
            </w:r>
          </w:p>
          <w:p w:rsidR="00770478" w:rsidRPr="00D159B0" w:rsidRDefault="005604AC" w:rsidP="00D159B0">
            <w:pPr>
              <w:pStyle w:val="a5"/>
              <w:widowControl w:val="0"/>
              <w:spacing w:after="0" w:line="240" w:lineRule="auto"/>
              <w:ind w:left="0"/>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Совет Социалистик Республикалар Союзы составындагы</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5.1.</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физкультура һәм спорт эшлеклесе</w:t>
            </w:r>
          </w:p>
        </w:tc>
      </w:tr>
      <w:tr w:rsidR="00EE3C61" w:rsidTr="00770478">
        <w:tblPrEx>
          <w:tblBorders>
            <w:bottom w:val="single" w:sz="4" w:space="0" w:color="auto"/>
          </w:tblBorders>
        </w:tblPrEx>
        <w:tc>
          <w:tcPr>
            <w:tcW w:w="721"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5.2.</w:t>
            </w:r>
          </w:p>
        </w:tc>
        <w:tc>
          <w:tcPr>
            <w:tcW w:w="4279"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физик культура һәм спорт хезмәткәре</w:t>
            </w:r>
          </w:p>
        </w:tc>
      </w:tr>
    </w:tbl>
    <w:p w:rsidR="00770478" w:rsidRPr="0099242B" w:rsidRDefault="00770478" w:rsidP="00770478">
      <w:pPr>
        <w:pStyle w:val="ConsPlusNormal"/>
        <w:tabs>
          <w:tab w:val="left" w:pos="10065"/>
        </w:tabs>
        <w:contextualSpacing/>
        <w:rPr>
          <w:rFonts w:ascii="Times New Roman" w:hAnsi="Times New Roman" w:cs="Times New Roman"/>
          <w:szCs w:val="28"/>
        </w:rPr>
      </w:pPr>
    </w:p>
    <w:p w:rsidR="00770478" w:rsidRPr="00D159B0" w:rsidRDefault="005604AC" w:rsidP="00D159B0">
      <w:pPr>
        <w:pStyle w:val="ConsPlusNormal"/>
        <w:tabs>
          <w:tab w:val="left" w:pos="10065"/>
        </w:tabs>
        <w:contextualSpacing/>
        <w:jc w:val="right"/>
        <w:rPr>
          <w:rFonts w:ascii="Times New Roman" w:hAnsi="Times New Roman" w:cs="Times New Roman"/>
          <w:sz w:val="28"/>
          <w:szCs w:val="28"/>
        </w:rPr>
      </w:pPr>
      <w:r w:rsidRPr="00D159B0">
        <w:rPr>
          <w:rFonts w:ascii="Times New Roman" w:hAnsi="Times New Roman" w:cs="Times New Roman"/>
          <w:sz w:val="28"/>
          <w:szCs w:val="28"/>
          <w:lang w:val="tt"/>
        </w:rPr>
        <w:t>2 нче таблица</w:t>
      </w:r>
    </w:p>
    <w:p w:rsidR="00770478" w:rsidRPr="00D159B0" w:rsidRDefault="00770478" w:rsidP="00D159B0">
      <w:pPr>
        <w:pStyle w:val="ConsPlusNormal"/>
        <w:tabs>
          <w:tab w:val="left" w:pos="10065"/>
        </w:tabs>
        <w:contextualSpacing/>
        <w:rPr>
          <w:rFonts w:ascii="Times New Roman" w:hAnsi="Times New Roman" w:cs="Times New Roman"/>
          <w:szCs w:val="28"/>
        </w:rPr>
      </w:pPr>
    </w:p>
    <w:p w:rsidR="00770478" w:rsidRDefault="005604AC" w:rsidP="00D159B0">
      <w:pPr>
        <w:widowControl w:val="0"/>
        <w:spacing w:after="0" w:line="240" w:lineRule="auto"/>
        <w:jc w:val="center"/>
        <w:rPr>
          <w:sz w:val="28"/>
          <w:szCs w:val="28"/>
        </w:rPr>
      </w:pPr>
      <w:r w:rsidRPr="00D159B0">
        <w:rPr>
          <w:rFonts w:ascii="Times New Roman" w:hAnsi="Times New Roman" w:cs="Times New Roman"/>
          <w:sz w:val="28"/>
          <w:szCs w:val="28"/>
          <w:lang w:val="tt"/>
        </w:rPr>
        <w:t>Мәгариф хезмәткәрләренә стимуллаштыручы түләүләр бирелә торган мактаулы исемнәр, спорт исемнәре һәм ведомство бүләкләре исемлеге</w:t>
      </w:r>
    </w:p>
    <w:p w:rsidR="00770478" w:rsidRPr="0099242B" w:rsidRDefault="00770478" w:rsidP="00770478">
      <w:pPr>
        <w:widowControl w:val="0"/>
        <w:rPr>
          <w:szCs w:val="28"/>
        </w:rPr>
      </w:pPr>
    </w:p>
    <w:tbl>
      <w:tblPr>
        <w:tblW w:w="493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707"/>
        <w:gridCol w:w="8797"/>
      </w:tblGrid>
      <w:tr w:rsidR="00EE3C61" w:rsidTr="00770478">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 т/б</w:t>
            </w:r>
          </w:p>
        </w:tc>
        <w:tc>
          <w:tcPr>
            <w:tcW w:w="4628"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Исемнең атамасы</w:t>
            </w:r>
          </w:p>
        </w:tc>
      </w:tr>
    </w:tbl>
    <w:p w:rsidR="00770478" w:rsidRPr="00D159B0" w:rsidRDefault="00770478" w:rsidP="00D159B0">
      <w:pPr>
        <w:spacing w:after="0" w:line="240" w:lineRule="auto"/>
        <w:rPr>
          <w:rFonts w:ascii="Times New Roman" w:hAnsi="Times New Roman" w:cs="Times New Roman"/>
          <w:sz w:val="2"/>
          <w:szCs w:val="2"/>
        </w:rPr>
      </w:pPr>
    </w:p>
    <w:tbl>
      <w:tblPr>
        <w:tblW w:w="493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707"/>
        <w:gridCol w:w="8797"/>
      </w:tblGrid>
      <w:tr w:rsidR="00EE3C61" w:rsidTr="00770478">
        <w:trPr>
          <w:tblHeader/>
        </w:trPr>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w:t>
            </w:r>
          </w:p>
        </w:tc>
        <w:tc>
          <w:tcPr>
            <w:tcW w:w="4628"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w:t>
            </w:r>
          </w:p>
        </w:tc>
      </w:tr>
      <w:tr w:rsidR="00EE3C61" w:rsidTr="00770478">
        <w:tblPrEx>
          <w:tblBorders>
            <w:bottom w:val="single" w:sz="4" w:space="0" w:color="auto"/>
          </w:tblBorders>
        </w:tblPrEx>
        <w:trPr>
          <w:trHeight w:val="417"/>
        </w:trPr>
        <w:tc>
          <w:tcPr>
            <w:tcW w:w="5000" w:type="pct"/>
            <w:gridSpan w:val="2"/>
            <w:vAlign w:val="center"/>
          </w:tcPr>
          <w:p w:rsidR="00770478" w:rsidRPr="00D159B0" w:rsidRDefault="005604AC" w:rsidP="00D159B0">
            <w:pPr>
              <w:widowControl w:val="0"/>
              <w:spacing w:after="0" w:line="240" w:lineRule="auto"/>
              <w:jc w:val="center"/>
              <w:outlineLvl w:val="3"/>
              <w:rPr>
                <w:rFonts w:ascii="Times New Roman" w:hAnsi="Times New Roman" w:cs="Times New Roman"/>
                <w:sz w:val="24"/>
                <w:szCs w:val="24"/>
              </w:rPr>
            </w:pPr>
            <w:r w:rsidRPr="00D159B0">
              <w:rPr>
                <w:rFonts w:ascii="Times New Roman" w:hAnsi="Times New Roman" w:cs="Times New Roman"/>
                <w:sz w:val="24"/>
                <w:szCs w:val="24"/>
                <w:lang w:val="tt"/>
              </w:rPr>
              <w:t>1. Россия Федерациясенең мактаулы исемнәре, спорт исемнәре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1.1.</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халык укытучысы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1.2.</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атказанган укытучысы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1.3.</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атказанган фән эшлеклесе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1.4.</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атказанган югары мәктәп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1.5.</w:t>
            </w:r>
          </w:p>
        </w:tc>
        <w:tc>
          <w:tcPr>
            <w:tcW w:w="4628" w:type="pct"/>
          </w:tcPr>
          <w:p w:rsidR="00770478" w:rsidRPr="00D159B0" w:rsidRDefault="005604AC" w:rsidP="00D159B0">
            <w:pPr>
              <w:widowControl w:val="0"/>
              <w:spacing w:after="0" w:line="240" w:lineRule="auto"/>
              <w:jc w:val="both"/>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җитештерү буенча атказанган белем бирү мастеры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1.6.</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атказанган физик культура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1.7.</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атказанган мәдәният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1.8.</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атказанган рәссамы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1.9.</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Россиянең атказанган спорт мастеры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1.10.</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Россиянең атказанган тренеры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1.11.</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Россиянең атказанган халыкара класслы спорт мастеры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1.12.</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Россиянең халыкара класслы спорт мастеры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1.13.</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спорт мастеры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1.14.</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гроссмейстеры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1.15.</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Россиянең мактаулы спорт судьясы</w:t>
            </w:r>
          </w:p>
        </w:tc>
      </w:tr>
      <w:tr w:rsidR="00EE3C61" w:rsidTr="00770478">
        <w:tblPrEx>
          <w:tblBorders>
            <w:bottom w:val="single" w:sz="4" w:space="0" w:color="auto"/>
          </w:tblBorders>
        </w:tblPrEx>
        <w:trPr>
          <w:trHeight w:val="545"/>
        </w:trPr>
        <w:tc>
          <w:tcPr>
            <w:tcW w:w="5000" w:type="pct"/>
            <w:gridSpan w:val="2"/>
            <w:vAlign w:val="center"/>
          </w:tcPr>
          <w:p w:rsidR="00770478" w:rsidRPr="00D159B0" w:rsidRDefault="00C94785" w:rsidP="00D159B0">
            <w:pPr>
              <w:pStyle w:val="a5"/>
              <w:widowControl w:val="0"/>
              <w:spacing w:after="0" w:line="240" w:lineRule="auto"/>
              <w:ind w:left="0"/>
              <w:jc w:val="center"/>
              <w:outlineLvl w:val="3"/>
              <w:rPr>
                <w:rFonts w:ascii="Times New Roman" w:hAnsi="Times New Roman" w:cs="Times New Roman"/>
                <w:sz w:val="24"/>
                <w:szCs w:val="24"/>
              </w:rPr>
            </w:pPr>
            <w:r>
              <w:rPr>
                <w:rFonts w:ascii="Times New Roman" w:hAnsi="Times New Roman" w:cs="Times New Roman"/>
                <w:sz w:val="24"/>
                <w:szCs w:val="24"/>
                <w:lang w:val="tt"/>
              </w:rPr>
              <w:t xml:space="preserve">1. </w:t>
            </w:r>
            <w:r w:rsidR="005604AC" w:rsidRPr="00D159B0">
              <w:rPr>
                <w:rFonts w:ascii="Times New Roman" w:hAnsi="Times New Roman" w:cs="Times New Roman"/>
                <w:sz w:val="24"/>
                <w:szCs w:val="24"/>
                <w:lang w:val="tt"/>
              </w:rPr>
              <w:t>Совет Социалистик Республикалар Союзы</w:t>
            </w:r>
            <w:r w:rsidRPr="00D159B0">
              <w:rPr>
                <w:rFonts w:ascii="Times New Roman" w:hAnsi="Times New Roman" w:cs="Times New Roman"/>
                <w:sz w:val="24"/>
                <w:szCs w:val="24"/>
                <w:lang w:val="tt"/>
              </w:rPr>
              <w:t xml:space="preserve"> мактаулы исемнәре, спорт исемнәре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2.1.</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СССРның халык укытучысы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2.2.</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СССРның атказанган спорт мастеры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2.3.</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СССРның атказанган тренеры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2.4.</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СССРның спорт мастеры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2.5.</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СССРның халыкара класслы спорт мастеры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2.6.</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СССР гроссмейстеры</w:t>
            </w:r>
          </w:p>
        </w:tc>
      </w:tr>
      <w:tr w:rsidR="00EE3C61" w:rsidTr="00770478">
        <w:tblPrEx>
          <w:tblBorders>
            <w:bottom w:val="single" w:sz="4" w:space="0" w:color="auto"/>
          </w:tblBorders>
        </w:tblPrEx>
        <w:trPr>
          <w:trHeight w:val="614"/>
        </w:trPr>
        <w:tc>
          <w:tcPr>
            <w:tcW w:w="5000" w:type="pct"/>
            <w:gridSpan w:val="2"/>
            <w:vAlign w:val="center"/>
          </w:tcPr>
          <w:p w:rsidR="00770478" w:rsidRPr="00D159B0" w:rsidRDefault="005604AC" w:rsidP="00C94785">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lang w:val="tt"/>
              </w:rPr>
              <w:t>3. Совет Социалистик Республикалар Союзы</w:t>
            </w:r>
            <w:r w:rsidR="00C94785" w:rsidRPr="00D159B0">
              <w:rPr>
                <w:rFonts w:ascii="Times New Roman" w:hAnsi="Times New Roman" w:cs="Times New Roman"/>
                <w:sz w:val="24"/>
                <w:szCs w:val="24"/>
                <w:lang w:val="tt"/>
              </w:rPr>
              <w:t xml:space="preserve"> составындагы союздаш республикаларының мактаулы исемнәре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3.1.</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физкультура һәм спорт эшлеклесе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3.2.</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спорт эшлеклесе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3.3.</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физик культура эшлеклесе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3.4.</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физик культура һәм спорт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3.5.</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 xml:space="preserve">Атказанган тренер </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3.6.</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 xml:space="preserve">Атказанган мәктәп укытучысы </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3.7.</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һөнәри-техник белем бирү укытучысы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3.8.</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һөнәри-техник белем бирү остасы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3.9.</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һөнәри-техник белем бирү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3.10.</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укытучы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3.11.</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югары мәктәп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lastRenderedPageBreak/>
              <w:t>3.12.</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халык мәгарифе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3.13.</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югары мәктәп эшлеклесе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3.14.</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фән һәм техника эшлеклесе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3.15.</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фән эшлеклесе</w:t>
            </w:r>
          </w:p>
        </w:tc>
      </w:tr>
      <w:tr w:rsidR="00EE3C61" w:rsidTr="00770478">
        <w:tblPrEx>
          <w:tblBorders>
            <w:bottom w:val="single" w:sz="4" w:space="0" w:color="auto"/>
          </w:tblBorders>
        </w:tblPrEx>
        <w:trPr>
          <w:trHeight w:val="696"/>
        </w:trPr>
        <w:tc>
          <w:tcPr>
            <w:tcW w:w="5000" w:type="pct"/>
            <w:gridSpan w:val="2"/>
            <w:vAlign w:val="center"/>
          </w:tcPr>
          <w:p w:rsidR="00770478" w:rsidRPr="00D159B0" w:rsidRDefault="005604AC" w:rsidP="00C94785">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lang w:val="tt"/>
              </w:rPr>
              <w:t>4.Совет Социалистик Республикалар Союзы</w:t>
            </w:r>
            <w:r w:rsidR="00C94785" w:rsidRPr="00D159B0">
              <w:rPr>
                <w:rFonts w:ascii="Times New Roman" w:hAnsi="Times New Roman" w:cs="Times New Roman"/>
                <w:sz w:val="24"/>
                <w:szCs w:val="24"/>
                <w:lang w:val="tt"/>
              </w:rPr>
              <w:t xml:space="preserve"> составындагы автоном республикаларның мактаулы исемнәре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физкультура һәм спорт эшлеклесе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4.2.</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физик культура һәм спорт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4.3.</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мәктәп эшлеклесе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4.4.</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мәктәп укытучысы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4.5.</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һөнәри-техник белем бирү укытучысы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4.6.</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һөнәри-техник белем бирү остасы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4.7.</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һөнәри-техник белем бирү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4.8.</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югары мәктәп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4.9.</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фән һәм мәдәният эшлеклесе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4.10.</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мәдәният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4.11.</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фән һәм техника эшлеклесе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4.12.</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фән эшлеклесе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4.13.</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тренер</w:t>
            </w:r>
          </w:p>
        </w:tc>
      </w:tr>
      <w:tr w:rsidR="00EE3C61" w:rsidTr="00770478">
        <w:tblPrEx>
          <w:tblBorders>
            <w:bottom w:val="single" w:sz="4" w:space="0" w:color="auto"/>
          </w:tblBorders>
        </w:tblPrEx>
        <w:trPr>
          <w:trHeight w:val="531"/>
        </w:trPr>
        <w:tc>
          <w:tcPr>
            <w:tcW w:w="5000" w:type="pct"/>
            <w:gridSpan w:val="2"/>
            <w:vAlign w:val="center"/>
          </w:tcPr>
          <w:p w:rsidR="00770478" w:rsidRPr="00D159B0" w:rsidRDefault="005604AC" w:rsidP="00D159B0">
            <w:pPr>
              <w:widowControl w:val="0"/>
              <w:spacing w:after="0" w:line="240" w:lineRule="auto"/>
              <w:jc w:val="center"/>
              <w:outlineLvl w:val="3"/>
              <w:rPr>
                <w:rFonts w:ascii="Times New Roman" w:hAnsi="Times New Roman" w:cs="Times New Roman"/>
                <w:sz w:val="24"/>
                <w:szCs w:val="24"/>
              </w:rPr>
            </w:pPr>
            <w:r w:rsidRPr="00D159B0">
              <w:rPr>
                <w:rFonts w:ascii="Times New Roman" w:hAnsi="Times New Roman" w:cs="Times New Roman"/>
                <w:sz w:val="24"/>
                <w:szCs w:val="24"/>
                <w:lang w:val="tt"/>
              </w:rPr>
              <w:t>5. Татарстан Республикасының мактаулы исемнәре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5.1.</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халык укытучысы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5.2.</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мәктәп укытучысы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5.3.</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укытучысы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5.4.</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фән эшлеклесе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5.5.</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югары мәктәп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5.6.</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физик культура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5.7.</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мәдәният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5.8.</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тренеры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5.9.</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яшьләр сәясәте өлкәсе хезмәткәре</w:t>
            </w:r>
          </w:p>
        </w:tc>
      </w:tr>
      <w:tr w:rsidR="00EE3C61" w:rsidTr="00770478">
        <w:tblPrEx>
          <w:tblBorders>
            <w:bottom w:val="single" w:sz="4" w:space="0" w:color="auto"/>
          </w:tblBorders>
        </w:tblPrEx>
        <w:trPr>
          <w:trHeight w:val="944"/>
        </w:trPr>
        <w:tc>
          <w:tcPr>
            <w:tcW w:w="5000" w:type="pct"/>
            <w:gridSpan w:val="2"/>
            <w:vAlign w:val="center"/>
          </w:tcPr>
          <w:p w:rsidR="00770478" w:rsidRPr="00D159B0" w:rsidRDefault="005604AC"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ведомство бүләкләре</w:t>
            </w:r>
            <w:r w:rsidR="00C94785">
              <w:rPr>
                <w:rFonts w:ascii="Times New Roman" w:hAnsi="Times New Roman" w:cs="Times New Roman"/>
                <w:sz w:val="24"/>
                <w:szCs w:val="24"/>
                <w:lang w:val="tt"/>
              </w:rPr>
              <w:t>,</w:t>
            </w:r>
          </w:p>
          <w:p w:rsidR="00770478" w:rsidRPr="00D159B0" w:rsidRDefault="005604AC"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Совет Социалистик Республикалар Союзының ведомство бүләкләре,</w:t>
            </w:r>
          </w:p>
          <w:p w:rsidR="00770478" w:rsidRPr="00D159B0" w:rsidRDefault="005604AC"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Россия Совет Федератив Социалистик Республикасының ведомство бүләкләре</w:t>
            </w:r>
          </w:p>
        </w:tc>
      </w:tr>
      <w:tr w:rsidR="00EE3C61" w:rsidTr="00770478">
        <w:tblPrEx>
          <w:tblBorders>
            <w:bottom w:val="single" w:sz="4" w:space="0" w:color="auto"/>
          </w:tblBorders>
        </w:tblPrEx>
        <w:trPr>
          <w:trHeight w:val="707"/>
        </w:trPr>
        <w:tc>
          <w:tcPr>
            <w:tcW w:w="5000" w:type="pct"/>
            <w:gridSpan w:val="2"/>
            <w:vAlign w:val="center"/>
          </w:tcPr>
          <w:p w:rsidR="00770478" w:rsidRPr="00D159B0" w:rsidRDefault="005604AC" w:rsidP="00D159B0">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lang w:val="tt"/>
              </w:rPr>
              <w:t>1. Россия Федерациясе Мәгариф һәм фән министрлыгы</w:t>
            </w:r>
          </w:p>
          <w:p w:rsidR="00770478" w:rsidRPr="00D159B0" w:rsidRDefault="005604AC" w:rsidP="00D159B0">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 Мәгариф министрлыгы)</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1.1.</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гомуми белем бирү мактаулы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1.2.</w:t>
            </w:r>
          </w:p>
        </w:tc>
        <w:tc>
          <w:tcPr>
            <w:tcW w:w="4628" w:type="pct"/>
          </w:tcPr>
          <w:p w:rsidR="00770478" w:rsidRPr="00D159B0" w:rsidRDefault="005604AC" w:rsidP="00D159B0">
            <w:pPr>
              <w:widowControl w:val="0"/>
              <w:spacing w:after="0" w:line="240" w:lineRule="auto"/>
              <w:jc w:val="both"/>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башлангыч һөнәри белем бирү мактаулы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1.3.</w:t>
            </w:r>
          </w:p>
        </w:tc>
        <w:tc>
          <w:tcPr>
            <w:tcW w:w="4628" w:type="pct"/>
          </w:tcPr>
          <w:p w:rsidR="00770478" w:rsidRPr="00D159B0" w:rsidRDefault="005604AC" w:rsidP="00D159B0">
            <w:pPr>
              <w:widowControl w:val="0"/>
              <w:spacing w:after="0" w:line="240" w:lineRule="auto"/>
              <w:jc w:val="both"/>
              <w:rPr>
                <w:rFonts w:ascii="Times New Roman" w:hAnsi="Times New Roman" w:cs="Times New Roman"/>
                <w:sz w:val="24"/>
                <w:szCs w:val="24"/>
              </w:rPr>
            </w:pPr>
            <w:r w:rsidRPr="00D159B0">
              <w:rPr>
                <w:rFonts w:ascii="Times New Roman" w:hAnsi="Times New Roman" w:cs="Times New Roman"/>
                <w:sz w:val="24"/>
                <w:szCs w:val="24"/>
                <w:lang w:val="tt"/>
              </w:rPr>
              <w:t xml:space="preserve">Россия Федерациясенең урта һөнәри белем бирү мактаулы хезмәткәре </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1.4.</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югары һөнәри белем бирү мактаулы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1.5.</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фән һәм техника мактаулы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1.6.</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яшьләр сәясәте өлкәсе мактаулы хезмәткәре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1.7.</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физик культура һәм спорт мактаулы хезмәткәре</w:t>
            </w:r>
          </w:p>
        </w:tc>
      </w:tr>
      <w:tr w:rsidR="00EE3C61" w:rsidTr="00770478">
        <w:tblPrEx>
          <w:tblBorders>
            <w:bottom w:val="single" w:sz="4" w:space="0" w:color="auto"/>
          </w:tblBorders>
        </w:tblPrEx>
        <w:trPr>
          <w:trHeight w:val="812"/>
        </w:trPr>
        <w:tc>
          <w:tcPr>
            <w:tcW w:w="5000" w:type="pct"/>
            <w:gridSpan w:val="2"/>
            <w:vAlign w:val="center"/>
          </w:tcPr>
          <w:p w:rsidR="00770478" w:rsidRPr="00D159B0" w:rsidRDefault="005604AC" w:rsidP="00D159B0">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lang w:val="tt"/>
              </w:rPr>
              <w:t>2. СССР (РСФСР) Халык мәгарифе министрлыгы ,</w:t>
            </w:r>
          </w:p>
          <w:p w:rsidR="00770478" w:rsidRPr="00D159B0" w:rsidRDefault="005604AC" w:rsidP="00C94785">
            <w:pPr>
              <w:pStyle w:val="a5"/>
              <w:widowControl w:val="0"/>
              <w:spacing w:after="0" w:line="240" w:lineRule="auto"/>
              <w:ind w:left="0"/>
              <w:jc w:val="center"/>
              <w:outlineLvl w:val="3"/>
              <w:rPr>
                <w:rFonts w:ascii="Times New Roman" w:hAnsi="Times New Roman" w:cs="Times New Roman"/>
                <w:sz w:val="24"/>
                <w:szCs w:val="24"/>
              </w:rPr>
            </w:pPr>
            <w:r w:rsidRPr="00D159B0">
              <w:rPr>
                <w:rFonts w:ascii="Times New Roman" w:hAnsi="Times New Roman" w:cs="Times New Roman"/>
                <w:sz w:val="24"/>
                <w:szCs w:val="24"/>
                <w:lang w:val="tt"/>
              </w:rPr>
              <w:t xml:space="preserve">СССР </w:t>
            </w:r>
            <w:r w:rsidR="00C94785" w:rsidRPr="00D159B0">
              <w:rPr>
                <w:rFonts w:ascii="Times New Roman" w:hAnsi="Times New Roman" w:cs="Times New Roman"/>
                <w:sz w:val="24"/>
                <w:szCs w:val="24"/>
                <w:lang w:val="tt"/>
              </w:rPr>
              <w:t>(РСФСР)</w:t>
            </w:r>
            <w:r w:rsidR="00C94785">
              <w:rPr>
                <w:rFonts w:ascii="Times New Roman" w:hAnsi="Times New Roman" w:cs="Times New Roman"/>
                <w:sz w:val="24"/>
                <w:szCs w:val="24"/>
                <w:lang w:val="tt"/>
              </w:rPr>
              <w:t xml:space="preserve"> </w:t>
            </w:r>
            <w:r w:rsidRPr="00D159B0">
              <w:rPr>
                <w:rFonts w:ascii="Times New Roman" w:hAnsi="Times New Roman" w:cs="Times New Roman"/>
                <w:sz w:val="24"/>
                <w:szCs w:val="24"/>
                <w:lang w:val="tt"/>
              </w:rPr>
              <w:t xml:space="preserve">Мәгариф министрлыгы </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2.1.</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«СССРның мәгариф отличнигы» билгесе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2.2.</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«Халык мәгарифе отличнигы» билгесе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2.3.</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 xml:space="preserve">«СССРның һөнәри техник белем бирү отличнигы» билгесе </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2.4.</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«РСФСР һөнәри техник белем бирү отличнигы» билгесе</w:t>
            </w:r>
          </w:p>
        </w:tc>
      </w:tr>
      <w:tr w:rsidR="00EE3C61" w:rsidTr="00770478">
        <w:tblPrEx>
          <w:tblBorders>
            <w:bottom w:val="single" w:sz="4" w:space="0" w:color="auto"/>
          </w:tblBorders>
        </w:tblPrEx>
        <w:tc>
          <w:tcPr>
            <w:tcW w:w="37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2.5.</w:t>
            </w:r>
          </w:p>
        </w:tc>
        <w:tc>
          <w:tcPr>
            <w:tcW w:w="462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«Физик культура һәм спорт отличнигы» билгесе</w:t>
            </w:r>
          </w:p>
        </w:tc>
      </w:tr>
    </w:tbl>
    <w:p w:rsidR="00770478" w:rsidRPr="002E1A38" w:rsidRDefault="00770478" w:rsidP="00770478">
      <w:pPr>
        <w:widowControl w:val="0"/>
        <w:outlineLvl w:val="1"/>
        <w:rPr>
          <w:szCs w:val="28"/>
        </w:rPr>
      </w:pPr>
    </w:p>
    <w:p w:rsidR="00770478" w:rsidRPr="00D159B0" w:rsidRDefault="005604AC" w:rsidP="00770478">
      <w:pPr>
        <w:widowControl w:val="0"/>
        <w:jc w:val="right"/>
        <w:rPr>
          <w:rFonts w:ascii="Times New Roman" w:hAnsi="Times New Roman" w:cs="Times New Roman"/>
          <w:sz w:val="28"/>
          <w:szCs w:val="28"/>
        </w:rPr>
      </w:pPr>
      <w:r w:rsidRPr="00D159B0">
        <w:rPr>
          <w:rFonts w:ascii="Times New Roman" w:hAnsi="Times New Roman" w:cs="Times New Roman"/>
          <w:sz w:val="28"/>
          <w:szCs w:val="28"/>
          <w:lang w:val="tt"/>
        </w:rPr>
        <w:t>3 нче таблица</w:t>
      </w:r>
    </w:p>
    <w:p w:rsidR="00770478" w:rsidRPr="003B6C75" w:rsidRDefault="00770478" w:rsidP="00770478">
      <w:pPr>
        <w:widowControl w:val="0"/>
        <w:rPr>
          <w:szCs w:val="28"/>
        </w:rPr>
      </w:pPr>
    </w:p>
    <w:p w:rsidR="00770478" w:rsidRPr="00D159B0" w:rsidRDefault="005604AC" w:rsidP="00D159B0">
      <w:pPr>
        <w:widowControl w:val="0"/>
        <w:spacing w:after="0" w:line="240" w:lineRule="auto"/>
        <w:jc w:val="center"/>
        <w:rPr>
          <w:rFonts w:ascii="Times New Roman" w:hAnsi="Times New Roman" w:cs="Times New Roman"/>
          <w:sz w:val="28"/>
          <w:szCs w:val="28"/>
        </w:rPr>
      </w:pPr>
      <w:r w:rsidRPr="00D159B0">
        <w:rPr>
          <w:rFonts w:ascii="Times New Roman" w:hAnsi="Times New Roman" w:cs="Times New Roman"/>
          <w:sz w:val="28"/>
          <w:szCs w:val="28"/>
          <w:lang w:val="tt"/>
        </w:rPr>
        <w:t xml:space="preserve">Медицина мәдәният хезмәткәрләренә стимуллаштыру түләүләре бирелә торган мактаулы исемнәр исемлеге </w:t>
      </w:r>
    </w:p>
    <w:p w:rsidR="00770478" w:rsidRPr="007F57E9" w:rsidRDefault="00770478" w:rsidP="00770478">
      <w:pPr>
        <w:widowControl w:val="0"/>
        <w:jc w:val="center"/>
        <w:rPr>
          <w:sz w:val="28"/>
          <w:szCs w:val="28"/>
        </w:rPr>
      </w:pPr>
    </w:p>
    <w:tbl>
      <w:tblPr>
        <w:tblW w:w="493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69"/>
        <w:gridCol w:w="8835"/>
      </w:tblGrid>
      <w:tr w:rsidR="00EE3C61" w:rsidTr="00770478">
        <w:tc>
          <w:tcPr>
            <w:tcW w:w="35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 xml:space="preserve">№ </w:t>
            </w:r>
          </w:p>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т/б</w:t>
            </w:r>
          </w:p>
        </w:tc>
        <w:tc>
          <w:tcPr>
            <w:tcW w:w="4648"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Исемнең атамасы</w:t>
            </w:r>
          </w:p>
        </w:tc>
      </w:tr>
    </w:tbl>
    <w:p w:rsidR="00770478" w:rsidRPr="00D159B0" w:rsidRDefault="00770478" w:rsidP="00D159B0">
      <w:pPr>
        <w:widowControl w:val="0"/>
        <w:spacing w:after="0" w:line="240" w:lineRule="auto"/>
        <w:jc w:val="both"/>
        <w:rPr>
          <w:rFonts w:ascii="Times New Roman" w:hAnsi="Times New Roman" w:cs="Times New Roman"/>
          <w:sz w:val="2"/>
          <w:szCs w:val="2"/>
        </w:rPr>
      </w:pP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69"/>
        <w:gridCol w:w="8835"/>
      </w:tblGrid>
      <w:tr w:rsidR="00EE3C61" w:rsidTr="00770478">
        <w:trPr>
          <w:tblHeader/>
        </w:trPr>
        <w:tc>
          <w:tcPr>
            <w:tcW w:w="35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w:t>
            </w:r>
          </w:p>
        </w:tc>
        <w:tc>
          <w:tcPr>
            <w:tcW w:w="4648"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w:t>
            </w:r>
          </w:p>
        </w:tc>
      </w:tr>
      <w:tr w:rsidR="00EE3C61" w:rsidTr="00770478">
        <w:trPr>
          <w:trHeight w:val="503"/>
        </w:trPr>
        <w:tc>
          <w:tcPr>
            <w:tcW w:w="5000" w:type="pct"/>
            <w:gridSpan w:val="2"/>
            <w:vAlign w:val="center"/>
          </w:tcPr>
          <w:p w:rsidR="00770478" w:rsidRPr="00D159B0" w:rsidRDefault="005604AC"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1. Россия Федерациясенең мактаулы исемнәре</w:t>
            </w:r>
          </w:p>
        </w:tc>
      </w:tr>
      <w:tr w:rsidR="00EE3C61" w:rsidTr="00770478">
        <w:tc>
          <w:tcPr>
            <w:tcW w:w="35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1.1.</w:t>
            </w:r>
          </w:p>
        </w:tc>
        <w:tc>
          <w:tcPr>
            <w:tcW w:w="464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атказанган табибы</w:t>
            </w:r>
          </w:p>
        </w:tc>
      </w:tr>
      <w:tr w:rsidR="00EE3C61" w:rsidTr="00770478">
        <w:tc>
          <w:tcPr>
            <w:tcW w:w="35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1.2.</w:t>
            </w:r>
          </w:p>
        </w:tc>
        <w:tc>
          <w:tcPr>
            <w:tcW w:w="464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атказанган сәламәтлек саклау хезмәткәре</w:t>
            </w:r>
          </w:p>
        </w:tc>
      </w:tr>
      <w:tr w:rsidR="00EE3C61" w:rsidTr="00770478">
        <w:tc>
          <w:tcPr>
            <w:tcW w:w="35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1.3.</w:t>
            </w:r>
          </w:p>
        </w:tc>
        <w:tc>
          <w:tcPr>
            <w:tcW w:w="464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сәламәтлек саклау отличнигы</w:t>
            </w:r>
          </w:p>
        </w:tc>
      </w:tr>
      <w:tr w:rsidR="00EE3C61" w:rsidTr="00770478">
        <w:trPr>
          <w:trHeight w:val="494"/>
        </w:trPr>
        <w:tc>
          <w:tcPr>
            <w:tcW w:w="5000" w:type="pct"/>
            <w:gridSpan w:val="2"/>
            <w:vAlign w:val="center"/>
          </w:tcPr>
          <w:p w:rsidR="00770478" w:rsidRPr="00D159B0" w:rsidRDefault="005604AC"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2. Татарстан Республикасының мактаулы исемнәре</w:t>
            </w:r>
          </w:p>
        </w:tc>
      </w:tr>
      <w:tr w:rsidR="00EE3C61" w:rsidTr="00770478">
        <w:tc>
          <w:tcPr>
            <w:tcW w:w="35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2.1.</w:t>
            </w:r>
          </w:p>
        </w:tc>
        <w:tc>
          <w:tcPr>
            <w:tcW w:w="464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табибы</w:t>
            </w:r>
          </w:p>
        </w:tc>
      </w:tr>
      <w:tr w:rsidR="00EE3C61" w:rsidTr="00770478">
        <w:tc>
          <w:tcPr>
            <w:tcW w:w="352"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2.2.</w:t>
            </w:r>
          </w:p>
        </w:tc>
        <w:tc>
          <w:tcPr>
            <w:tcW w:w="4648"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сәламәтлек саклау хезмәткәре</w:t>
            </w:r>
          </w:p>
        </w:tc>
      </w:tr>
    </w:tbl>
    <w:p w:rsidR="00770478" w:rsidRDefault="00770478" w:rsidP="00770478">
      <w:pPr>
        <w:widowControl w:val="0"/>
        <w:outlineLvl w:val="1"/>
        <w:rPr>
          <w:sz w:val="28"/>
          <w:szCs w:val="28"/>
        </w:rPr>
      </w:pPr>
    </w:p>
    <w:p w:rsidR="00770478" w:rsidRPr="00D159B0" w:rsidRDefault="005604AC" w:rsidP="00770478">
      <w:pPr>
        <w:widowControl w:val="0"/>
        <w:jc w:val="right"/>
        <w:outlineLvl w:val="1"/>
        <w:rPr>
          <w:rFonts w:ascii="Times New Roman" w:hAnsi="Times New Roman" w:cs="Times New Roman"/>
          <w:sz w:val="28"/>
          <w:szCs w:val="28"/>
        </w:rPr>
      </w:pPr>
      <w:r w:rsidRPr="00D159B0">
        <w:rPr>
          <w:rFonts w:ascii="Times New Roman" w:hAnsi="Times New Roman" w:cs="Times New Roman"/>
          <w:sz w:val="28"/>
          <w:szCs w:val="28"/>
          <w:lang w:val="tt"/>
        </w:rPr>
        <w:t>4 нче таблица</w:t>
      </w:r>
    </w:p>
    <w:p w:rsidR="00770478" w:rsidRPr="00D159B0" w:rsidRDefault="00C94785" w:rsidP="00D159B0">
      <w:pPr>
        <w:widowControl w:val="0"/>
        <w:spacing w:after="0" w:line="240" w:lineRule="auto"/>
        <w:jc w:val="center"/>
        <w:rPr>
          <w:rFonts w:ascii="Times New Roman" w:hAnsi="Times New Roman" w:cs="Times New Roman"/>
          <w:sz w:val="28"/>
          <w:szCs w:val="28"/>
        </w:rPr>
      </w:pPr>
      <w:bookmarkStart w:id="11" w:name="P3101"/>
      <w:bookmarkEnd w:id="11"/>
      <w:r>
        <w:rPr>
          <w:rFonts w:ascii="Times New Roman" w:hAnsi="Times New Roman" w:cs="Times New Roman"/>
          <w:sz w:val="28"/>
          <w:szCs w:val="28"/>
          <w:lang w:val="tt"/>
        </w:rPr>
        <w:t>М</w:t>
      </w:r>
      <w:r w:rsidR="005604AC" w:rsidRPr="00D159B0">
        <w:rPr>
          <w:rFonts w:ascii="Times New Roman" w:hAnsi="Times New Roman" w:cs="Times New Roman"/>
          <w:sz w:val="28"/>
          <w:szCs w:val="28"/>
          <w:lang w:val="tt"/>
        </w:rPr>
        <w:t xml:space="preserve">әдәният хезмәткәрләренә стимуллаштыру түләүләре бирелә торган мактаулы исемнәр исемлеге </w:t>
      </w:r>
    </w:p>
    <w:p w:rsidR="00770478" w:rsidRPr="007F57E9" w:rsidRDefault="00770478" w:rsidP="00770478">
      <w:pPr>
        <w:widowControl w:val="0"/>
        <w:jc w:val="both"/>
        <w:rPr>
          <w:sz w:val="28"/>
          <w:szCs w:val="28"/>
        </w:rPr>
      </w:pPr>
    </w:p>
    <w:tbl>
      <w:tblPr>
        <w:tblW w:w="493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511"/>
        <w:gridCol w:w="7993"/>
      </w:tblGrid>
      <w:tr w:rsidR="00EE3C61" w:rsidTr="00770478">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w:t>
            </w:r>
          </w:p>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т/б</w:t>
            </w:r>
          </w:p>
        </w:tc>
        <w:tc>
          <w:tcPr>
            <w:tcW w:w="420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Дәүләт бүләге атамасы</w:t>
            </w:r>
          </w:p>
        </w:tc>
      </w:tr>
    </w:tbl>
    <w:p w:rsidR="00770478" w:rsidRPr="00D159B0" w:rsidRDefault="00770478" w:rsidP="00D159B0">
      <w:pPr>
        <w:spacing w:after="0" w:line="240" w:lineRule="auto"/>
        <w:rPr>
          <w:rFonts w:ascii="Times New Roman" w:hAnsi="Times New Roman" w:cs="Times New Roman"/>
          <w:sz w:val="2"/>
          <w:szCs w:val="2"/>
        </w:rPr>
      </w:pPr>
    </w:p>
    <w:tbl>
      <w:tblPr>
        <w:tblW w:w="493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511"/>
        <w:gridCol w:w="7993"/>
      </w:tblGrid>
      <w:tr w:rsidR="00EE3C61" w:rsidTr="00770478">
        <w:trPr>
          <w:tblHeader/>
        </w:trPr>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w:t>
            </w:r>
          </w:p>
        </w:tc>
        <w:tc>
          <w:tcPr>
            <w:tcW w:w="420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w:t>
            </w:r>
          </w:p>
        </w:tc>
      </w:tr>
      <w:tr w:rsidR="00EE3C61" w:rsidTr="00770478">
        <w:tblPrEx>
          <w:tblBorders>
            <w:bottom w:val="single" w:sz="4" w:space="0" w:color="auto"/>
          </w:tblBorders>
        </w:tblPrEx>
        <w:trPr>
          <w:trHeight w:val="625"/>
        </w:trPr>
        <w:tc>
          <w:tcPr>
            <w:tcW w:w="5000" w:type="pct"/>
            <w:gridSpan w:val="2"/>
            <w:vAlign w:val="center"/>
          </w:tcPr>
          <w:p w:rsidR="00770478" w:rsidRPr="00D159B0" w:rsidRDefault="005604AC"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1. Россия Федерациясенең мактаулы исемнәре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1.1.</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халык артисты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1.2.</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халык рәссамы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1.3.</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атказанган артисты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1.4.</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атказанган мәдәният хезмәткәре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1.5.</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Россия Федерациясенең атказанган рәссамы</w:t>
            </w:r>
          </w:p>
        </w:tc>
      </w:tr>
      <w:tr w:rsidR="00EE3C61" w:rsidTr="00770478">
        <w:tblPrEx>
          <w:tblBorders>
            <w:bottom w:val="single" w:sz="4" w:space="0" w:color="auto"/>
          </w:tblBorders>
        </w:tblPrEx>
        <w:trPr>
          <w:trHeight w:val="509"/>
        </w:trPr>
        <w:tc>
          <w:tcPr>
            <w:tcW w:w="5000" w:type="pct"/>
            <w:gridSpan w:val="2"/>
            <w:vAlign w:val="center"/>
          </w:tcPr>
          <w:p w:rsidR="00770478" w:rsidRPr="00D159B0" w:rsidRDefault="005604AC"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2. Татарстан Республикасының мактаулы исемнәре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2.1.</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халык артисты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2.2.</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халык язучысы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2.3.</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халык шагыйре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2.4.</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халык рәссамы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2.5.</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артисты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2.6.</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сәнгать эшлеклесе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2.7.</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Татарстан Республикасының атказанган мәдәният хезмәткәре</w:t>
            </w:r>
          </w:p>
        </w:tc>
      </w:tr>
      <w:tr w:rsidR="00EE3C61" w:rsidTr="00770478">
        <w:tblPrEx>
          <w:tblBorders>
            <w:bottom w:val="single" w:sz="4" w:space="0" w:color="auto"/>
          </w:tblBorders>
        </w:tblPrEx>
        <w:trPr>
          <w:trHeight w:val="389"/>
        </w:trPr>
        <w:tc>
          <w:tcPr>
            <w:tcW w:w="5000" w:type="pct"/>
            <w:gridSpan w:val="2"/>
            <w:vAlign w:val="center"/>
          </w:tcPr>
          <w:p w:rsidR="00770478" w:rsidRPr="00D159B0" w:rsidRDefault="005604AC" w:rsidP="00D159B0">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3. Совет Социалистик Республикалар Союзының мактаулы исемнәре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3.1.</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СССРның халык артисты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3.2.</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СССРның халык рәссамы</w:t>
            </w:r>
          </w:p>
        </w:tc>
      </w:tr>
      <w:tr w:rsidR="00EE3C61" w:rsidTr="00770478">
        <w:tblPrEx>
          <w:tblBorders>
            <w:bottom w:val="single" w:sz="4" w:space="0" w:color="auto"/>
          </w:tblBorders>
        </w:tblPrEx>
        <w:trPr>
          <w:trHeight w:val="702"/>
        </w:trPr>
        <w:tc>
          <w:tcPr>
            <w:tcW w:w="5000" w:type="pct"/>
            <w:gridSpan w:val="2"/>
            <w:vAlign w:val="center"/>
          </w:tcPr>
          <w:p w:rsidR="00770478" w:rsidRPr="00D159B0" w:rsidRDefault="005604AC" w:rsidP="003029B8">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lastRenderedPageBreak/>
              <w:t>4. </w:t>
            </w:r>
            <w:r w:rsidR="003029B8" w:rsidRPr="00D159B0">
              <w:rPr>
                <w:rFonts w:ascii="Times New Roman" w:hAnsi="Times New Roman" w:cs="Times New Roman"/>
                <w:sz w:val="24"/>
                <w:szCs w:val="24"/>
                <w:lang w:val="tt"/>
              </w:rPr>
              <w:t xml:space="preserve"> </w:t>
            </w:r>
            <w:r w:rsidRPr="00D159B0">
              <w:rPr>
                <w:rFonts w:ascii="Times New Roman" w:hAnsi="Times New Roman" w:cs="Times New Roman"/>
                <w:sz w:val="24"/>
                <w:szCs w:val="24"/>
                <w:lang w:val="tt"/>
              </w:rPr>
              <w:t>Совет Социалистик Республикалар Союзы</w:t>
            </w:r>
            <w:r w:rsidR="003029B8" w:rsidRPr="00D159B0">
              <w:rPr>
                <w:rFonts w:ascii="Times New Roman" w:hAnsi="Times New Roman" w:cs="Times New Roman"/>
                <w:sz w:val="24"/>
                <w:szCs w:val="24"/>
                <w:lang w:val="tt"/>
              </w:rPr>
              <w:t xml:space="preserve"> составындагы союздаш республикаларының мактаулы исемнәре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пропагандачы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4.2.</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Халык артисты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4.3.</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артист</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4.4.</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сәнгать эшлеклесе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4.5.</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Халык рәссамы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4.6.</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рәссам</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4.7.</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Халык язучысы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4.8.</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язучы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4.9.</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Халык шагыйре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4.10.</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Халык җырчысы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4.11.</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Халык акыны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4.12.</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журналист</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4.13.</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мәдәният эшлеклесе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4.14.</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мәдәни-мәгърифәтчелек эше хезмәткәре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4.15.</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мәдәният хезмәткәре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4.16.</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китапханәче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4.17.</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Гамәли сәнгать остасы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4.18.</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халык иҗаты остасы</w:t>
            </w:r>
          </w:p>
        </w:tc>
      </w:tr>
      <w:tr w:rsidR="00EE3C61" w:rsidTr="00770478">
        <w:tblPrEx>
          <w:tblBorders>
            <w:bottom w:val="single" w:sz="4" w:space="0" w:color="auto"/>
          </w:tblBorders>
        </w:tblPrEx>
        <w:trPr>
          <w:trHeight w:val="657"/>
        </w:trPr>
        <w:tc>
          <w:tcPr>
            <w:tcW w:w="5000" w:type="pct"/>
            <w:gridSpan w:val="2"/>
            <w:vAlign w:val="center"/>
          </w:tcPr>
          <w:p w:rsidR="00770478" w:rsidRPr="00D159B0" w:rsidRDefault="005604AC" w:rsidP="003029B8">
            <w:pPr>
              <w:widowControl w:val="0"/>
              <w:spacing w:after="0" w:line="240" w:lineRule="auto"/>
              <w:jc w:val="center"/>
              <w:outlineLvl w:val="2"/>
              <w:rPr>
                <w:rFonts w:ascii="Times New Roman" w:hAnsi="Times New Roman" w:cs="Times New Roman"/>
                <w:sz w:val="24"/>
                <w:szCs w:val="24"/>
              </w:rPr>
            </w:pPr>
            <w:r w:rsidRPr="00D159B0">
              <w:rPr>
                <w:rFonts w:ascii="Times New Roman" w:hAnsi="Times New Roman" w:cs="Times New Roman"/>
                <w:sz w:val="24"/>
                <w:szCs w:val="24"/>
                <w:lang w:val="tt"/>
              </w:rPr>
              <w:t>5.  Совет Социалистик Республикалар Союзы</w:t>
            </w:r>
            <w:r w:rsidR="003029B8" w:rsidRPr="00D159B0">
              <w:rPr>
                <w:rFonts w:ascii="Times New Roman" w:hAnsi="Times New Roman" w:cs="Times New Roman"/>
                <w:sz w:val="24"/>
                <w:szCs w:val="24"/>
                <w:lang w:val="tt"/>
              </w:rPr>
              <w:t xml:space="preserve"> Составында автономияле республикаларның мактаулы исемнәре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5.1.</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Халык артисты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5.2.</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артист</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5.3.</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сәнгать эшлеклесе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5.4.</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Халык рәссамы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5.5.</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рәссам</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5.6.</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Халык язучысы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5.7.</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язучы</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5.8.</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Халык шагыйре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5.9.</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журналист</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5.10.</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мәдәният хезмәткәре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5.11.</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китапханәче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5.12.</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фән һәм мәдәният эшлеклесе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5.13.</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фән һәм техника эшлеклесе</w:t>
            </w:r>
          </w:p>
        </w:tc>
      </w:tr>
      <w:tr w:rsidR="00EE3C61" w:rsidTr="00770478">
        <w:tblPrEx>
          <w:tblBorders>
            <w:bottom w:val="single" w:sz="4" w:space="0" w:color="auto"/>
          </w:tblBorders>
        </w:tblPrEx>
        <w:tc>
          <w:tcPr>
            <w:tcW w:w="795" w:type="pct"/>
          </w:tcPr>
          <w:p w:rsidR="00770478" w:rsidRPr="00D159B0" w:rsidRDefault="005604AC" w:rsidP="00D159B0">
            <w:pPr>
              <w:widowControl w:val="0"/>
              <w:spacing w:after="0" w:line="240" w:lineRule="auto"/>
              <w:jc w:val="center"/>
              <w:rPr>
                <w:rFonts w:ascii="Times New Roman" w:hAnsi="Times New Roman" w:cs="Times New Roman"/>
                <w:sz w:val="24"/>
                <w:szCs w:val="24"/>
              </w:rPr>
            </w:pPr>
            <w:r w:rsidRPr="00D159B0">
              <w:rPr>
                <w:rFonts w:ascii="Times New Roman" w:hAnsi="Times New Roman" w:cs="Times New Roman"/>
                <w:sz w:val="24"/>
                <w:szCs w:val="24"/>
                <w:lang w:val="tt"/>
              </w:rPr>
              <w:t>5.14.</w:t>
            </w:r>
          </w:p>
        </w:tc>
        <w:tc>
          <w:tcPr>
            <w:tcW w:w="4205" w:type="pct"/>
          </w:tcPr>
          <w:p w:rsidR="00770478" w:rsidRPr="00D159B0" w:rsidRDefault="005604AC" w:rsidP="00D159B0">
            <w:pPr>
              <w:widowControl w:val="0"/>
              <w:spacing w:after="0" w:line="240" w:lineRule="auto"/>
              <w:rPr>
                <w:rFonts w:ascii="Times New Roman" w:hAnsi="Times New Roman" w:cs="Times New Roman"/>
                <w:sz w:val="24"/>
                <w:szCs w:val="24"/>
              </w:rPr>
            </w:pPr>
            <w:r w:rsidRPr="00D159B0">
              <w:rPr>
                <w:rFonts w:ascii="Times New Roman" w:hAnsi="Times New Roman" w:cs="Times New Roman"/>
                <w:sz w:val="24"/>
                <w:szCs w:val="24"/>
                <w:lang w:val="tt"/>
              </w:rPr>
              <w:t>Атказанган фән эшлеклесе</w:t>
            </w:r>
          </w:p>
        </w:tc>
      </w:tr>
    </w:tbl>
    <w:p w:rsidR="00770478" w:rsidRPr="00D159B0" w:rsidRDefault="00770478" w:rsidP="00D159B0">
      <w:pPr>
        <w:widowControl w:val="0"/>
        <w:tabs>
          <w:tab w:val="left" w:pos="10065"/>
        </w:tabs>
        <w:spacing w:after="0" w:line="240" w:lineRule="auto"/>
        <w:contextualSpacing/>
        <w:jc w:val="both"/>
        <w:outlineLvl w:val="0"/>
        <w:rPr>
          <w:rFonts w:ascii="Times New Roman" w:hAnsi="Times New Roman" w:cs="Times New Roman"/>
          <w:sz w:val="28"/>
          <w:szCs w:val="28"/>
        </w:rPr>
      </w:pPr>
      <w:bookmarkStart w:id="12" w:name="P8554"/>
      <w:bookmarkEnd w:id="12"/>
    </w:p>
    <w:p w:rsidR="00862A52" w:rsidRDefault="00862A52" w:rsidP="00770478">
      <w:pPr>
        <w:pStyle w:val="ConsPlusTitle"/>
        <w:jc w:val="center"/>
        <w:rPr>
          <w:sz w:val="28"/>
          <w:szCs w:val="28"/>
        </w:rPr>
      </w:pPr>
    </w:p>
    <w:p w:rsidR="00A45811" w:rsidRDefault="00A45811" w:rsidP="00770478">
      <w:pPr>
        <w:pStyle w:val="ConsPlusTitle"/>
        <w:jc w:val="center"/>
        <w:rPr>
          <w:sz w:val="28"/>
          <w:szCs w:val="28"/>
        </w:rPr>
      </w:pPr>
    </w:p>
    <w:p w:rsidR="00A45811" w:rsidRDefault="00A45811" w:rsidP="00770478">
      <w:pPr>
        <w:pStyle w:val="ConsPlusTitle"/>
        <w:jc w:val="center"/>
        <w:rPr>
          <w:sz w:val="28"/>
          <w:szCs w:val="28"/>
        </w:rPr>
      </w:pPr>
    </w:p>
    <w:p w:rsidR="00A45811" w:rsidRDefault="00A45811" w:rsidP="00770478">
      <w:pPr>
        <w:pStyle w:val="ConsPlusTitle"/>
        <w:jc w:val="center"/>
        <w:rPr>
          <w:sz w:val="28"/>
          <w:szCs w:val="28"/>
        </w:rPr>
      </w:pPr>
    </w:p>
    <w:p w:rsidR="003029B8" w:rsidRDefault="003029B8" w:rsidP="00770478">
      <w:pPr>
        <w:pStyle w:val="ConsPlusTitle"/>
        <w:jc w:val="center"/>
        <w:rPr>
          <w:sz w:val="28"/>
          <w:szCs w:val="28"/>
        </w:rPr>
      </w:pPr>
    </w:p>
    <w:p w:rsidR="003029B8" w:rsidRDefault="003029B8" w:rsidP="00770478">
      <w:pPr>
        <w:pStyle w:val="ConsPlusTitle"/>
        <w:jc w:val="center"/>
        <w:rPr>
          <w:sz w:val="28"/>
          <w:szCs w:val="28"/>
        </w:rPr>
      </w:pPr>
    </w:p>
    <w:p w:rsidR="003029B8" w:rsidRDefault="003029B8" w:rsidP="00770478">
      <w:pPr>
        <w:pStyle w:val="ConsPlusTitle"/>
        <w:jc w:val="center"/>
        <w:rPr>
          <w:sz w:val="28"/>
          <w:szCs w:val="28"/>
        </w:rPr>
      </w:pPr>
    </w:p>
    <w:p w:rsidR="003029B8" w:rsidRDefault="003029B8" w:rsidP="00770478">
      <w:pPr>
        <w:pStyle w:val="ConsPlusTitle"/>
        <w:jc w:val="center"/>
        <w:rPr>
          <w:sz w:val="28"/>
          <w:szCs w:val="28"/>
        </w:rPr>
      </w:pPr>
    </w:p>
    <w:p w:rsidR="003029B8" w:rsidRDefault="003029B8" w:rsidP="00770478">
      <w:pPr>
        <w:pStyle w:val="ConsPlusTitle"/>
        <w:jc w:val="center"/>
        <w:rPr>
          <w:sz w:val="28"/>
          <w:szCs w:val="28"/>
        </w:rPr>
      </w:pPr>
    </w:p>
    <w:p w:rsidR="003029B8" w:rsidRDefault="003029B8" w:rsidP="00770478">
      <w:pPr>
        <w:pStyle w:val="ConsPlusTitle"/>
        <w:jc w:val="center"/>
        <w:rPr>
          <w:sz w:val="28"/>
          <w:szCs w:val="28"/>
        </w:rPr>
      </w:pPr>
    </w:p>
    <w:p w:rsidR="003029B8" w:rsidRDefault="003029B8" w:rsidP="00770478">
      <w:pPr>
        <w:pStyle w:val="ConsPlusTitle"/>
        <w:jc w:val="center"/>
        <w:rPr>
          <w:sz w:val="28"/>
          <w:szCs w:val="28"/>
        </w:rPr>
      </w:pPr>
    </w:p>
    <w:p w:rsidR="003029B8" w:rsidRDefault="003029B8" w:rsidP="00770478">
      <w:pPr>
        <w:pStyle w:val="ConsPlusTitle"/>
        <w:jc w:val="center"/>
        <w:rPr>
          <w:sz w:val="28"/>
          <w:szCs w:val="28"/>
        </w:rPr>
      </w:pPr>
    </w:p>
    <w:p w:rsidR="00A45811" w:rsidRDefault="005604AC" w:rsidP="00A45811">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lastRenderedPageBreak/>
        <w:t xml:space="preserve">Татарстан Республикасы Яңа Чишмә муниципаль районы Башкарма комитетының </w:t>
      </w:r>
    </w:p>
    <w:p w:rsidR="003029B8" w:rsidRDefault="005604AC" w:rsidP="00A45811">
      <w:pPr>
        <w:spacing w:after="0" w:line="240" w:lineRule="auto"/>
        <w:ind w:left="5670"/>
        <w:rPr>
          <w:rFonts w:ascii="Times New Roman" w:hAnsi="Times New Roman" w:cs="Times New Roman"/>
          <w:sz w:val="28"/>
          <w:szCs w:val="28"/>
          <w:lang w:val="tt"/>
        </w:rPr>
      </w:pPr>
      <w:r w:rsidRPr="00C43643">
        <w:rPr>
          <w:rFonts w:ascii="Times New Roman" w:hAnsi="Times New Roman" w:cs="Times New Roman"/>
          <w:sz w:val="28"/>
          <w:szCs w:val="28"/>
          <w:lang w:val="tt"/>
        </w:rPr>
        <w:t>2024 елның «</w:t>
      </w:r>
      <w:r w:rsidR="00B60B24">
        <w:rPr>
          <w:rFonts w:ascii="Times New Roman" w:hAnsi="Times New Roman" w:cs="Times New Roman"/>
          <w:sz w:val="28"/>
          <w:szCs w:val="28"/>
          <w:lang w:val="tt"/>
        </w:rPr>
        <w:t>__</w:t>
      </w:r>
      <w:r w:rsidRPr="00C43643">
        <w:rPr>
          <w:rFonts w:ascii="Times New Roman" w:hAnsi="Times New Roman" w:cs="Times New Roman"/>
          <w:sz w:val="28"/>
          <w:szCs w:val="28"/>
          <w:lang w:val="tt"/>
        </w:rPr>
        <w:t xml:space="preserve">» июленнән </w:t>
      </w:r>
    </w:p>
    <w:p w:rsidR="003029B8" w:rsidRDefault="00B60B24" w:rsidP="003029B8">
      <w:pPr>
        <w:spacing w:after="0" w:line="240" w:lineRule="auto"/>
        <w:ind w:left="5670"/>
        <w:rPr>
          <w:rFonts w:ascii="Times New Roman" w:hAnsi="Times New Roman" w:cs="Times New Roman"/>
          <w:sz w:val="28"/>
          <w:szCs w:val="28"/>
          <w:lang w:val="tt"/>
        </w:rPr>
      </w:pPr>
      <w:bookmarkStart w:id="13" w:name="_GoBack"/>
      <w:r w:rsidRPr="00B60B24">
        <w:rPr>
          <w:rFonts w:ascii="Times New Roman" w:hAnsi="Times New Roman" w:cs="Times New Roman"/>
          <w:sz w:val="28"/>
          <w:szCs w:val="28"/>
          <w:lang w:val="tt"/>
        </w:rPr>
        <w:t>___</w:t>
      </w:r>
      <w:bookmarkEnd w:id="13"/>
      <w:r w:rsidR="003029B8" w:rsidRPr="003029B8">
        <w:rPr>
          <w:rFonts w:ascii="Times New Roman" w:hAnsi="Times New Roman" w:cs="Times New Roman"/>
          <w:sz w:val="28"/>
          <w:szCs w:val="28"/>
          <w:lang w:val="tt"/>
        </w:rPr>
        <w:t xml:space="preserve">  </w:t>
      </w:r>
      <w:r w:rsidR="005604AC" w:rsidRPr="00C43643">
        <w:rPr>
          <w:rFonts w:ascii="Times New Roman" w:hAnsi="Times New Roman" w:cs="Times New Roman"/>
          <w:sz w:val="28"/>
          <w:szCs w:val="28"/>
          <w:lang w:val="tt"/>
        </w:rPr>
        <w:t xml:space="preserve">номерлы </w:t>
      </w:r>
      <w:r w:rsidR="003029B8" w:rsidRPr="00C43643">
        <w:rPr>
          <w:rFonts w:ascii="Times New Roman" w:hAnsi="Times New Roman" w:cs="Times New Roman"/>
          <w:sz w:val="28"/>
          <w:szCs w:val="28"/>
          <w:lang w:val="tt"/>
        </w:rPr>
        <w:t>карары белән</w:t>
      </w:r>
    </w:p>
    <w:p w:rsidR="003029B8" w:rsidRDefault="003029B8" w:rsidP="003029B8">
      <w:pPr>
        <w:spacing w:after="0" w:line="240" w:lineRule="auto"/>
        <w:ind w:left="5670"/>
        <w:rPr>
          <w:rFonts w:ascii="Times New Roman" w:hAnsi="Times New Roman" w:cs="Times New Roman"/>
          <w:sz w:val="28"/>
          <w:szCs w:val="28"/>
        </w:rPr>
      </w:pPr>
      <w:r>
        <w:rPr>
          <w:rFonts w:ascii="Times New Roman" w:hAnsi="Times New Roman" w:cs="Times New Roman"/>
          <w:sz w:val="28"/>
          <w:szCs w:val="28"/>
          <w:lang w:val="tt"/>
        </w:rPr>
        <w:t>расланган</w:t>
      </w:r>
      <w:r w:rsidRPr="00C43643">
        <w:rPr>
          <w:rFonts w:ascii="Times New Roman" w:hAnsi="Times New Roman" w:cs="Times New Roman"/>
          <w:sz w:val="28"/>
          <w:szCs w:val="28"/>
          <w:lang w:val="tt"/>
        </w:rPr>
        <w:t xml:space="preserve"> </w:t>
      </w:r>
    </w:p>
    <w:p w:rsidR="00A45811" w:rsidRDefault="00A45811" w:rsidP="00A45811">
      <w:pPr>
        <w:spacing w:after="0" w:line="240" w:lineRule="auto"/>
        <w:ind w:left="5670"/>
        <w:rPr>
          <w:rFonts w:ascii="Times New Roman" w:hAnsi="Times New Roman" w:cs="Times New Roman"/>
          <w:sz w:val="28"/>
          <w:szCs w:val="28"/>
        </w:rPr>
      </w:pPr>
    </w:p>
    <w:p w:rsidR="00A45811" w:rsidRDefault="00A45811" w:rsidP="00770478">
      <w:pPr>
        <w:pStyle w:val="ConsPlusTitle"/>
        <w:jc w:val="center"/>
        <w:rPr>
          <w:sz w:val="28"/>
          <w:szCs w:val="28"/>
        </w:rPr>
      </w:pPr>
    </w:p>
    <w:p w:rsidR="00A45811" w:rsidRDefault="00A45811" w:rsidP="00770478">
      <w:pPr>
        <w:pStyle w:val="ConsPlusTitle"/>
        <w:jc w:val="center"/>
        <w:rPr>
          <w:sz w:val="28"/>
          <w:szCs w:val="28"/>
        </w:rPr>
      </w:pPr>
    </w:p>
    <w:p w:rsidR="003029B8" w:rsidRDefault="003029B8" w:rsidP="003029B8">
      <w:pPr>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lang w:val="tt"/>
        </w:rPr>
        <w:t xml:space="preserve">Татарстан Республикасы </w:t>
      </w:r>
      <w:r w:rsidRPr="00CB1DFE">
        <w:rPr>
          <w:rFonts w:ascii="Times New Roman" w:eastAsia="Calibri" w:hAnsi="Times New Roman" w:cs="Times New Roman"/>
          <w:bCs/>
          <w:sz w:val="28"/>
          <w:szCs w:val="28"/>
          <w:lang w:val="tt"/>
        </w:rPr>
        <w:t>Яңа Чишмә муниципаль районының яшьләр сәясәте</w:t>
      </w:r>
    </w:p>
    <w:p w:rsidR="003029B8" w:rsidRPr="00CB1DFE" w:rsidRDefault="003029B8" w:rsidP="003029B8">
      <w:pPr>
        <w:adjustRightInd w:val="0"/>
        <w:spacing w:after="0" w:line="240" w:lineRule="auto"/>
        <w:jc w:val="center"/>
        <w:rPr>
          <w:rFonts w:ascii="Times New Roman" w:eastAsia="Calibri" w:hAnsi="Times New Roman" w:cs="Times New Roman"/>
          <w:bCs/>
          <w:sz w:val="28"/>
          <w:szCs w:val="28"/>
        </w:rPr>
      </w:pPr>
      <w:r w:rsidRPr="00CB1DFE">
        <w:rPr>
          <w:rFonts w:ascii="Times New Roman" w:eastAsia="Calibri" w:hAnsi="Times New Roman" w:cs="Times New Roman"/>
          <w:bCs/>
          <w:sz w:val="28"/>
          <w:szCs w:val="28"/>
          <w:lang w:val="tt"/>
        </w:rPr>
        <w:t>муниципаль</w:t>
      </w:r>
      <w:r>
        <w:rPr>
          <w:rFonts w:ascii="Times New Roman" w:eastAsia="Calibri" w:hAnsi="Times New Roman" w:cs="Times New Roman"/>
          <w:bCs/>
          <w:sz w:val="28"/>
          <w:szCs w:val="28"/>
          <w:lang w:val="tt"/>
        </w:rPr>
        <w:t xml:space="preserve"> оешмаларының </w:t>
      </w:r>
      <w:r w:rsidRPr="003029B8">
        <w:rPr>
          <w:rFonts w:ascii="Times New Roman" w:hAnsi="Times New Roman" w:cs="Times New Roman"/>
          <w:sz w:val="28"/>
          <w:szCs w:val="28"/>
        </w:rPr>
        <w:t>эшче, эшче мәдәният, сәнгать һәм кинематография, җитәкчеләрнең, белгечләрнең һәм хезмәткәрләрнең гомумтармак вазыйфалары һөнәрләре</w:t>
      </w:r>
      <w:r w:rsidRPr="00CB1DFE">
        <w:rPr>
          <w:rFonts w:ascii="Times New Roman" w:eastAsia="Calibri" w:hAnsi="Times New Roman" w:cs="Times New Roman"/>
          <w:bCs/>
          <w:sz w:val="28"/>
          <w:szCs w:val="28"/>
          <w:lang w:val="tt"/>
        </w:rPr>
        <w:t xml:space="preserve"> </w:t>
      </w:r>
      <w:r w:rsidR="005604AC" w:rsidRPr="00CB1DFE">
        <w:rPr>
          <w:rFonts w:ascii="Times New Roman" w:eastAsia="Calibri" w:hAnsi="Times New Roman" w:cs="Times New Roman"/>
          <w:bCs/>
          <w:sz w:val="28"/>
          <w:szCs w:val="28"/>
          <w:lang w:val="tt"/>
        </w:rPr>
        <w:t xml:space="preserve">һөнәри квалификация хезмәткәрләре хезмәтенә түләү шартлары турында </w:t>
      </w:r>
      <w:r w:rsidRPr="00CB1DFE">
        <w:rPr>
          <w:rFonts w:ascii="Times New Roman" w:eastAsia="Calibri" w:hAnsi="Times New Roman" w:cs="Times New Roman"/>
          <w:bCs/>
          <w:sz w:val="28"/>
          <w:szCs w:val="28"/>
          <w:lang w:val="tt"/>
        </w:rPr>
        <w:t>нигезләмә</w:t>
      </w:r>
    </w:p>
    <w:p w:rsidR="00CB1DFE" w:rsidRPr="00CB1DFE" w:rsidRDefault="00CB1DFE" w:rsidP="00CB1DFE">
      <w:pPr>
        <w:adjustRightInd w:val="0"/>
        <w:spacing w:after="0" w:line="240" w:lineRule="auto"/>
        <w:jc w:val="center"/>
        <w:rPr>
          <w:rFonts w:ascii="Times New Roman" w:eastAsia="Calibri" w:hAnsi="Times New Roman" w:cs="Times New Roman"/>
          <w:bCs/>
          <w:sz w:val="28"/>
          <w:szCs w:val="28"/>
        </w:rPr>
      </w:pPr>
    </w:p>
    <w:p w:rsidR="00CB1DFE" w:rsidRPr="005604AC" w:rsidRDefault="005604AC" w:rsidP="00CB1DFE">
      <w:pPr>
        <w:adjustRightInd w:val="0"/>
        <w:spacing w:after="0" w:line="240" w:lineRule="auto"/>
        <w:jc w:val="center"/>
        <w:rPr>
          <w:rFonts w:ascii="Times New Roman" w:eastAsia="Calibri" w:hAnsi="Times New Roman" w:cs="Times New Roman"/>
          <w:bCs/>
          <w:sz w:val="28"/>
          <w:szCs w:val="28"/>
          <w:lang w:val="tt"/>
        </w:rPr>
      </w:pPr>
      <w:r>
        <w:rPr>
          <w:rFonts w:ascii="Times New Roman" w:eastAsia="Calibri" w:hAnsi="Times New Roman" w:cs="Times New Roman"/>
          <w:bCs/>
          <w:sz w:val="28"/>
          <w:szCs w:val="28"/>
          <w:lang w:val="tt"/>
        </w:rPr>
        <w:t xml:space="preserve"> </w:t>
      </w:r>
    </w:p>
    <w:p w:rsidR="00730D05" w:rsidRPr="005604AC" w:rsidRDefault="00730D05" w:rsidP="00CB1DFE">
      <w:pPr>
        <w:adjustRightInd w:val="0"/>
        <w:spacing w:after="0" w:line="240" w:lineRule="auto"/>
        <w:jc w:val="center"/>
        <w:rPr>
          <w:rFonts w:ascii="Times New Roman" w:eastAsia="Calibri" w:hAnsi="Times New Roman" w:cs="Times New Roman"/>
          <w:bCs/>
          <w:sz w:val="28"/>
          <w:szCs w:val="28"/>
          <w:lang w:val="tt"/>
        </w:rPr>
      </w:pPr>
    </w:p>
    <w:p w:rsidR="00CB1DFE" w:rsidRPr="005604AC" w:rsidRDefault="005604AC" w:rsidP="00CB1DFE">
      <w:pPr>
        <w:adjustRightInd w:val="0"/>
        <w:jc w:val="center"/>
        <w:outlineLvl w:val="0"/>
        <w:rPr>
          <w:rFonts w:ascii="Times New Roman" w:eastAsia="Calibri" w:hAnsi="Times New Roman" w:cs="Times New Roman"/>
          <w:sz w:val="28"/>
          <w:szCs w:val="28"/>
          <w:lang w:val="tt"/>
        </w:rPr>
      </w:pPr>
      <w:r w:rsidRPr="007D4E07">
        <w:rPr>
          <w:rFonts w:ascii="Times New Roman" w:eastAsia="Calibri" w:hAnsi="Times New Roman" w:cs="Times New Roman"/>
          <w:sz w:val="28"/>
          <w:szCs w:val="28"/>
          <w:lang w:val="tt"/>
        </w:rPr>
        <w:t>I. Гомуми нигезләмәләр</w:t>
      </w:r>
    </w:p>
    <w:p w:rsidR="00CB1DFE" w:rsidRPr="005604AC" w:rsidRDefault="00CB1DFE" w:rsidP="00CB1DFE">
      <w:pPr>
        <w:adjustRightInd w:val="0"/>
        <w:jc w:val="both"/>
        <w:rPr>
          <w:rFonts w:eastAsia="Calibri"/>
          <w:sz w:val="10"/>
          <w:szCs w:val="28"/>
          <w:lang w:val="tt"/>
        </w:rPr>
      </w:pPr>
    </w:p>
    <w:p w:rsidR="00CB1DFE" w:rsidRPr="005604AC" w:rsidRDefault="005604AC" w:rsidP="007D4E07">
      <w:pPr>
        <w:adjustRightInd w:val="0"/>
        <w:spacing w:after="0" w:line="240" w:lineRule="auto"/>
        <w:ind w:firstLine="567"/>
        <w:jc w:val="both"/>
        <w:rPr>
          <w:rFonts w:ascii="Times New Roman" w:eastAsia="Calibri" w:hAnsi="Times New Roman" w:cs="Times New Roman"/>
          <w:sz w:val="28"/>
          <w:szCs w:val="28"/>
          <w:lang w:val="tt"/>
        </w:rPr>
      </w:pPr>
      <w:r w:rsidRPr="007D4E07">
        <w:rPr>
          <w:rFonts w:ascii="Times New Roman" w:eastAsia="Calibri" w:hAnsi="Times New Roman" w:cs="Times New Roman"/>
          <w:sz w:val="28"/>
          <w:szCs w:val="28"/>
          <w:lang w:val="tt"/>
        </w:rPr>
        <w:t>1.1. Әлеге нигезләмә Татарстан Республикасы Яңа Чишмә муниципаль районының яшьләр сәясәте муниципаль оешмалары (алга таба – яшьләр сәясәте оешмалары) хезмәткәрләренең хезмәт хакын формалаштыру тәртибен, компенсация һәм кызыксындыру сыйфатындагы түләүләрнең шартларын һәм күләмен, шулай ук аларны билгеләү критерийларын билгели.</w:t>
      </w:r>
    </w:p>
    <w:p w:rsidR="00CB1DFE" w:rsidRPr="005604AC" w:rsidRDefault="005604AC" w:rsidP="007D4E07">
      <w:pPr>
        <w:adjustRightInd w:val="0"/>
        <w:spacing w:after="0" w:line="240" w:lineRule="auto"/>
        <w:ind w:firstLine="567"/>
        <w:jc w:val="both"/>
        <w:rPr>
          <w:rFonts w:ascii="Times New Roman" w:eastAsia="Calibri" w:hAnsi="Times New Roman" w:cs="Times New Roman"/>
          <w:sz w:val="28"/>
          <w:szCs w:val="28"/>
          <w:lang w:val="tt"/>
        </w:rPr>
      </w:pPr>
      <w:r w:rsidRPr="007D4E07">
        <w:rPr>
          <w:rFonts w:ascii="Times New Roman" w:eastAsia="Calibri" w:hAnsi="Times New Roman" w:cs="Times New Roman"/>
          <w:sz w:val="28"/>
          <w:szCs w:val="28"/>
          <w:lang w:val="tt"/>
        </w:rPr>
        <w:t>1.2. 2. Әлеге Нигезләмәдә түбәндәге төшенчәләр һәм билгеләмәләр кулланыла:</w:t>
      </w:r>
    </w:p>
    <w:p w:rsidR="00CB1DFE" w:rsidRPr="005604AC" w:rsidRDefault="005604AC" w:rsidP="007D4E07">
      <w:pPr>
        <w:adjustRightInd w:val="0"/>
        <w:spacing w:after="0" w:line="240" w:lineRule="auto"/>
        <w:ind w:firstLine="567"/>
        <w:jc w:val="both"/>
        <w:rPr>
          <w:rFonts w:ascii="Times New Roman" w:eastAsia="Calibri" w:hAnsi="Times New Roman" w:cs="Times New Roman"/>
          <w:sz w:val="28"/>
          <w:szCs w:val="28"/>
          <w:lang w:val="tt"/>
        </w:rPr>
      </w:pPr>
      <w:r w:rsidRPr="007D4E07">
        <w:rPr>
          <w:rFonts w:ascii="Times New Roman" w:hAnsi="Times New Roman" w:cs="Times New Roman"/>
          <w:sz w:val="28"/>
          <w:szCs w:val="28"/>
          <w:lang w:val="tt"/>
        </w:rPr>
        <w:t>хезмәткә түләү системасы - федераль законнар һәм  Татарстан Республикасы  законнары нигезендә билгеләнгән база окладлары, вазыйфаи окладлар күләмен, шулай ук компенсация һәм стимуллаштыру  характерындагы түләүләрне кертеп, яшьләр сәясәте оешмалары хезмәткәрләренең хезмәткә түләү шартларын һәм күләмен билгели торган нормалар җыелмасы;</w:t>
      </w:r>
    </w:p>
    <w:p w:rsidR="00CB1DFE" w:rsidRPr="005604AC" w:rsidRDefault="005604AC" w:rsidP="007D4E07">
      <w:pPr>
        <w:adjustRightInd w:val="0"/>
        <w:spacing w:after="0" w:line="240" w:lineRule="auto"/>
        <w:ind w:firstLine="567"/>
        <w:jc w:val="both"/>
        <w:rPr>
          <w:rFonts w:ascii="Times New Roman" w:eastAsia="Calibri" w:hAnsi="Times New Roman" w:cs="Times New Roman"/>
          <w:sz w:val="28"/>
          <w:szCs w:val="28"/>
          <w:lang w:val="tt"/>
        </w:rPr>
      </w:pPr>
      <w:r w:rsidRPr="007D4E07">
        <w:rPr>
          <w:rFonts w:ascii="Times New Roman" w:eastAsia="Calibri" w:hAnsi="Times New Roman" w:cs="Times New Roman"/>
          <w:sz w:val="28"/>
          <w:szCs w:val="28"/>
          <w:lang w:val="tt"/>
        </w:rPr>
        <w:t xml:space="preserve">база оклады - яшьләр сәясәте оешмалары хезмәткәренең тиешле һөнәри квалификация төркеменә керә торган, компенсацион һәм стимуллаштыручы түләүләрне исәпкә алмыйча, эшче яисә җитәкче, белгеч, техник башкаручы һөнәре буенча һөнәри эшчәнлекне гамәлгә ашыручы оклады; </w:t>
      </w:r>
    </w:p>
    <w:p w:rsidR="00CB1DFE" w:rsidRPr="005604AC" w:rsidRDefault="005604AC" w:rsidP="007D4E07">
      <w:pPr>
        <w:adjustRightInd w:val="0"/>
        <w:spacing w:after="0" w:line="240" w:lineRule="auto"/>
        <w:ind w:firstLine="567"/>
        <w:jc w:val="both"/>
        <w:rPr>
          <w:rFonts w:ascii="Times New Roman" w:eastAsia="Calibri" w:hAnsi="Times New Roman" w:cs="Times New Roman"/>
          <w:sz w:val="28"/>
          <w:szCs w:val="28"/>
          <w:lang w:val="tt"/>
        </w:rPr>
      </w:pPr>
      <w:r w:rsidRPr="007D4E07">
        <w:rPr>
          <w:rFonts w:ascii="Times New Roman" w:hAnsi="Times New Roman" w:cs="Times New Roman"/>
          <w:sz w:val="28"/>
          <w:szCs w:val="28"/>
          <w:lang w:val="tt"/>
        </w:rPr>
        <w:t>хезмәт оклады – компенсация, стимул бирүче һәм социаль түләүләрне исәпкә алмыйча, фактта эшләнгән вакыт өчен хезмәт (вазыйфаи) бурычларын үтәгән өчен хезмәткәрнең хезмәт хакының беркетелгән күләме;</w:t>
      </w:r>
    </w:p>
    <w:p w:rsidR="00CB1DFE" w:rsidRPr="005604AC" w:rsidRDefault="005604AC" w:rsidP="007D4E07">
      <w:pPr>
        <w:adjustRightInd w:val="0"/>
        <w:spacing w:after="0" w:line="240" w:lineRule="auto"/>
        <w:ind w:firstLine="567"/>
        <w:jc w:val="both"/>
        <w:rPr>
          <w:rFonts w:ascii="Times New Roman" w:eastAsia="Calibri" w:hAnsi="Times New Roman" w:cs="Times New Roman"/>
          <w:sz w:val="28"/>
          <w:szCs w:val="28"/>
          <w:lang w:val="tt"/>
        </w:rPr>
      </w:pPr>
      <w:r w:rsidRPr="007D4E07">
        <w:rPr>
          <w:rFonts w:ascii="Times New Roman" w:eastAsia="Calibri" w:hAnsi="Times New Roman" w:cs="Times New Roman"/>
          <w:sz w:val="28"/>
          <w:szCs w:val="28"/>
          <w:lang w:val="tt"/>
        </w:rPr>
        <w:t>хезмәт хакы (хезмәткәрнең хезмәте өчен түләү) - хезмәткәрнең квалификациясенә, катлаулылыгына, башкарыла торган эшнең күләменә, сыйфатына һәм шартларына карап, хезмәт өчен түләү, шулай ук компенсация һәм стимуллаштыру түләүләре;</w:t>
      </w:r>
    </w:p>
    <w:p w:rsidR="00CB1DFE" w:rsidRPr="005604AC" w:rsidRDefault="005604AC" w:rsidP="007D4E07">
      <w:pPr>
        <w:adjustRightInd w:val="0"/>
        <w:spacing w:after="0" w:line="240" w:lineRule="auto"/>
        <w:ind w:firstLine="567"/>
        <w:jc w:val="both"/>
        <w:rPr>
          <w:rFonts w:ascii="Times New Roman" w:eastAsia="Calibri" w:hAnsi="Times New Roman" w:cs="Times New Roman"/>
          <w:sz w:val="28"/>
          <w:szCs w:val="28"/>
          <w:lang w:val="tt"/>
        </w:rPr>
      </w:pPr>
      <w:r w:rsidRPr="007D4E07">
        <w:rPr>
          <w:rFonts w:ascii="Times New Roman" w:eastAsia="Calibri" w:hAnsi="Times New Roman" w:cs="Times New Roman"/>
          <w:sz w:val="28"/>
          <w:szCs w:val="28"/>
          <w:lang w:val="tt"/>
        </w:rPr>
        <w:t>компенсация характерындагы түләүләр - компенсация характерындагы өстәмәләр һәм өстәмә түләүләр, шул исәптән нормаль булмаган шартларда  эшләгән өчен һәм компенсация характерындагы башка түләүләр;</w:t>
      </w:r>
    </w:p>
    <w:p w:rsidR="00CB1DFE" w:rsidRPr="005604AC" w:rsidRDefault="005604AC" w:rsidP="007D4E07">
      <w:pPr>
        <w:adjustRightInd w:val="0"/>
        <w:spacing w:after="0" w:line="240" w:lineRule="auto"/>
        <w:ind w:firstLine="567"/>
        <w:jc w:val="both"/>
        <w:rPr>
          <w:rFonts w:ascii="Times New Roman" w:eastAsia="Calibri" w:hAnsi="Times New Roman" w:cs="Times New Roman"/>
          <w:sz w:val="28"/>
          <w:szCs w:val="28"/>
          <w:lang w:val="tt"/>
        </w:rPr>
      </w:pPr>
      <w:r w:rsidRPr="007D4E07">
        <w:rPr>
          <w:rFonts w:ascii="Times New Roman" w:eastAsia="Calibri" w:hAnsi="Times New Roman" w:cs="Times New Roman"/>
          <w:sz w:val="28"/>
          <w:szCs w:val="28"/>
          <w:lang w:val="tt"/>
        </w:rPr>
        <w:lastRenderedPageBreak/>
        <w:t>стимуллаштыру характерындагы түләүләр - өстәмә түләүләр һәм стимуллаштыручы характердагы өстәмәләр, премияләр һәм башка кызыксындыру түләүләре.</w:t>
      </w:r>
    </w:p>
    <w:p w:rsidR="00CB1DFE" w:rsidRPr="005604AC" w:rsidRDefault="005604AC" w:rsidP="007D4E07">
      <w:pPr>
        <w:adjustRightInd w:val="0"/>
        <w:spacing w:after="0" w:line="240" w:lineRule="auto"/>
        <w:ind w:firstLine="567"/>
        <w:jc w:val="both"/>
        <w:rPr>
          <w:rFonts w:ascii="Times New Roman" w:eastAsia="Calibri" w:hAnsi="Times New Roman" w:cs="Times New Roman"/>
          <w:sz w:val="28"/>
          <w:szCs w:val="28"/>
          <w:lang w:val="tt"/>
        </w:rPr>
      </w:pPr>
      <w:r w:rsidRPr="007D4E07">
        <w:rPr>
          <w:rFonts w:ascii="Times New Roman" w:eastAsia="Calibri" w:hAnsi="Times New Roman" w:cs="Times New Roman"/>
          <w:sz w:val="28"/>
          <w:szCs w:val="28"/>
          <w:lang w:val="tt"/>
        </w:rPr>
        <w:t>1.3. 3. Хезмәткәрнең хезмәт хакы (хезмәтенә түләү) түбәндәгеләрдән чыгып билгеләнә:</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вазыйфаи окладлар;</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компенсация характерындагы түләүләрдән;</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кызыксындыру характерындагы түләүләрдән.</w:t>
      </w:r>
    </w:p>
    <w:p w:rsidR="00CB1DFE" w:rsidRPr="009E79BE" w:rsidRDefault="00CB1DFE" w:rsidP="00CB1DFE">
      <w:pPr>
        <w:adjustRightInd w:val="0"/>
        <w:jc w:val="both"/>
        <w:rPr>
          <w:rFonts w:eastAsia="Calibri"/>
          <w:sz w:val="16"/>
          <w:szCs w:val="28"/>
        </w:rPr>
      </w:pPr>
    </w:p>
    <w:p w:rsidR="00CB1DFE" w:rsidRPr="007D4E07" w:rsidRDefault="005604AC" w:rsidP="003029B8">
      <w:pPr>
        <w:adjustRightInd w:val="0"/>
        <w:spacing w:after="0" w:line="240" w:lineRule="auto"/>
        <w:jc w:val="center"/>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 xml:space="preserve">II. </w:t>
      </w:r>
      <w:r w:rsidR="003029B8">
        <w:rPr>
          <w:rFonts w:ascii="Times New Roman" w:eastAsia="Calibri" w:hAnsi="Times New Roman" w:cs="Times New Roman"/>
          <w:bCs/>
          <w:sz w:val="28"/>
          <w:szCs w:val="28"/>
          <w:lang w:val="tt"/>
        </w:rPr>
        <w:t>Я</w:t>
      </w:r>
      <w:r w:rsidR="003029B8" w:rsidRPr="00CB1DFE">
        <w:rPr>
          <w:rFonts w:ascii="Times New Roman" w:eastAsia="Calibri" w:hAnsi="Times New Roman" w:cs="Times New Roman"/>
          <w:bCs/>
          <w:sz w:val="28"/>
          <w:szCs w:val="28"/>
          <w:lang w:val="tt"/>
        </w:rPr>
        <w:t>шьләр сәясәте</w:t>
      </w:r>
      <w:r w:rsidR="003029B8">
        <w:rPr>
          <w:rFonts w:ascii="Times New Roman" w:eastAsia="Calibri" w:hAnsi="Times New Roman" w:cs="Times New Roman"/>
          <w:bCs/>
          <w:sz w:val="28"/>
          <w:szCs w:val="28"/>
          <w:lang w:val="tt"/>
        </w:rPr>
        <w:t xml:space="preserve"> </w:t>
      </w:r>
      <w:r w:rsidR="003029B8" w:rsidRPr="00CB1DFE">
        <w:rPr>
          <w:rFonts w:ascii="Times New Roman" w:eastAsia="Calibri" w:hAnsi="Times New Roman" w:cs="Times New Roman"/>
          <w:bCs/>
          <w:sz w:val="28"/>
          <w:szCs w:val="28"/>
          <w:lang w:val="tt"/>
        </w:rPr>
        <w:t>муниципаль</w:t>
      </w:r>
      <w:r w:rsidR="003029B8">
        <w:rPr>
          <w:rFonts w:ascii="Times New Roman" w:eastAsia="Calibri" w:hAnsi="Times New Roman" w:cs="Times New Roman"/>
          <w:bCs/>
          <w:sz w:val="28"/>
          <w:szCs w:val="28"/>
          <w:lang w:val="tt"/>
        </w:rPr>
        <w:t xml:space="preserve"> оешмаларының </w:t>
      </w:r>
      <w:r w:rsidR="003029B8" w:rsidRPr="003029B8">
        <w:rPr>
          <w:rFonts w:ascii="Times New Roman" w:hAnsi="Times New Roman" w:cs="Times New Roman"/>
          <w:sz w:val="28"/>
          <w:szCs w:val="28"/>
        </w:rPr>
        <w:t>эшче, эшче мәдәният, сәнгать һәм кинематография, җитәкчеләрнең, белгечләрнең һәм хезмәткәрләрнең гомумтармак вазыйфалары һөнәрләре</w:t>
      </w:r>
      <w:r w:rsidR="003029B8" w:rsidRPr="00CB1DFE">
        <w:rPr>
          <w:rFonts w:ascii="Times New Roman" w:eastAsia="Calibri" w:hAnsi="Times New Roman" w:cs="Times New Roman"/>
          <w:bCs/>
          <w:sz w:val="28"/>
          <w:szCs w:val="28"/>
          <w:lang w:val="tt"/>
        </w:rPr>
        <w:t xml:space="preserve"> һөнәри квалификация хезмәткәрләре</w:t>
      </w:r>
      <w:r w:rsidRPr="007D4E07">
        <w:rPr>
          <w:rFonts w:ascii="Times New Roman" w:eastAsia="Calibri" w:hAnsi="Times New Roman" w:cs="Times New Roman"/>
          <w:sz w:val="28"/>
          <w:szCs w:val="28"/>
          <w:lang w:val="tt"/>
        </w:rPr>
        <w:t xml:space="preserve">нең база окладларын билгеләү </w:t>
      </w:r>
    </w:p>
    <w:p w:rsidR="00CB1DFE" w:rsidRPr="007D4E07" w:rsidRDefault="005604AC" w:rsidP="007D4E07">
      <w:pPr>
        <w:tabs>
          <w:tab w:val="left" w:pos="9923"/>
        </w:tabs>
        <w:spacing w:after="0" w:line="240" w:lineRule="auto"/>
        <w:jc w:val="center"/>
        <w:rPr>
          <w:rFonts w:ascii="Times New Roman" w:eastAsia="Calibri" w:hAnsi="Times New Roman" w:cs="Times New Roman"/>
          <w:sz w:val="28"/>
          <w:szCs w:val="28"/>
        </w:rPr>
      </w:pPr>
      <w:r w:rsidRPr="007D4E07">
        <w:rPr>
          <w:rFonts w:ascii="Times New Roman" w:eastAsia="Calibri" w:hAnsi="Times New Roman" w:cs="Times New Roman"/>
          <w:bCs/>
          <w:sz w:val="28"/>
          <w:szCs w:val="28"/>
          <w:lang w:val="tt"/>
        </w:rPr>
        <w:t xml:space="preserve"> </w:t>
      </w:r>
    </w:p>
    <w:p w:rsidR="00CB1DFE" w:rsidRPr="009E79BE" w:rsidRDefault="00CB1DFE" w:rsidP="00CB1DFE">
      <w:pPr>
        <w:tabs>
          <w:tab w:val="left" w:pos="9923"/>
        </w:tabs>
        <w:rPr>
          <w:rFonts w:eastAsia="Calibri"/>
          <w:sz w:val="16"/>
          <w:szCs w:val="28"/>
        </w:rPr>
      </w:pPr>
    </w:p>
    <w:p w:rsidR="00CB1DFE" w:rsidRPr="007D4E07" w:rsidRDefault="005604AC" w:rsidP="007D4E07">
      <w:pPr>
        <w:adjustRightInd w:val="0"/>
        <w:spacing w:after="0" w:line="240" w:lineRule="auto"/>
        <w:ind w:firstLine="567"/>
        <w:jc w:val="both"/>
        <w:outlineLvl w:val="0"/>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 xml:space="preserve">2.1. Яшьләр сәясәте оешмаларының  эшче, мәдәният, сәнгать һәм кинематография эшчеләре гомум тармак һөнәри квалификация төркемнәре хезмәткәрләренең </w:t>
      </w:r>
      <w:r w:rsidR="003029B8">
        <w:rPr>
          <w:rFonts w:ascii="Times New Roman" w:eastAsia="Calibri" w:hAnsi="Times New Roman" w:cs="Times New Roman"/>
          <w:sz w:val="28"/>
          <w:szCs w:val="28"/>
          <w:lang w:val="tt"/>
        </w:rPr>
        <w:t>база</w:t>
      </w:r>
      <w:r w:rsidRPr="007D4E07">
        <w:rPr>
          <w:rFonts w:ascii="Times New Roman" w:eastAsia="Calibri" w:hAnsi="Times New Roman" w:cs="Times New Roman"/>
          <w:sz w:val="28"/>
          <w:szCs w:val="28"/>
          <w:lang w:val="tt"/>
        </w:rPr>
        <w:t xml:space="preserve"> окладлары түбәндәге күләмнәрдә билгеләнә:</w:t>
      </w:r>
    </w:p>
    <w:p w:rsidR="00CB1DFE" w:rsidRPr="009E79BE" w:rsidRDefault="00CB1DFE" w:rsidP="00CB1DFE">
      <w:pPr>
        <w:adjustRightInd w:val="0"/>
        <w:jc w:val="both"/>
        <w:outlineLvl w:val="0"/>
        <w:rPr>
          <w:rFonts w:eastAsia="Calibri"/>
          <w:sz w:val="16"/>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819"/>
      </w:tblGrid>
      <w:tr w:rsidR="00EE3C61" w:rsidTr="007D4E07">
        <w:trPr>
          <w:trHeight w:val="409"/>
          <w:tblHeader/>
        </w:trPr>
        <w:tc>
          <w:tcPr>
            <w:tcW w:w="4962"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Айга төп оклад күләме, сум</w:t>
            </w:r>
          </w:p>
        </w:tc>
      </w:tr>
      <w:tr w:rsidR="00EE3C61" w:rsidTr="007D4E07">
        <w:trPr>
          <w:trHeight w:val="279"/>
          <w:tblHeader/>
        </w:trPr>
        <w:tc>
          <w:tcPr>
            <w:tcW w:w="9781" w:type="dxa"/>
            <w:gridSpan w:val="2"/>
            <w:shd w:val="clear" w:color="auto" w:fill="auto"/>
          </w:tcPr>
          <w:p w:rsidR="00CB1DFE" w:rsidRDefault="005604AC" w:rsidP="003029B8">
            <w:pPr>
              <w:adjustRightInd w:val="0"/>
              <w:spacing w:after="0" w:line="240" w:lineRule="auto"/>
              <w:jc w:val="center"/>
              <w:outlineLvl w:val="0"/>
              <w:rPr>
                <w:rFonts w:ascii="Times New Roman" w:eastAsia="Calibri" w:hAnsi="Times New Roman" w:cs="Times New Roman"/>
                <w:sz w:val="24"/>
                <w:szCs w:val="24"/>
                <w:lang w:val="tt"/>
              </w:rPr>
            </w:pPr>
            <w:r w:rsidRPr="007D4E07">
              <w:rPr>
                <w:rFonts w:ascii="Times New Roman" w:eastAsia="Calibri" w:hAnsi="Times New Roman" w:cs="Times New Roman"/>
                <w:sz w:val="24"/>
                <w:szCs w:val="24"/>
                <w:lang w:val="tt"/>
              </w:rPr>
              <w:t>«Беренче дәрәҗәдәге эшче һөнәрләре»</w:t>
            </w:r>
            <w:r w:rsidR="003029B8" w:rsidRPr="007D4E07">
              <w:rPr>
                <w:rFonts w:ascii="Times New Roman" w:eastAsia="Calibri" w:hAnsi="Times New Roman" w:cs="Times New Roman"/>
                <w:sz w:val="24"/>
                <w:szCs w:val="24"/>
                <w:lang w:val="tt"/>
              </w:rPr>
              <w:t xml:space="preserve"> </w:t>
            </w:r>
            <w:r w:rsidR="003029B8">
              <w:rPr>
                <w:rFonts w:ascii="Times New Roman" w:eastAsia="Calibri" w:hAnsi="Times New Roman" w:cs="Times New Roman"/>
                <w:sz w:val="24"/>
                <w:szCs w:val="24"/>
                <w:lang w:val="tt"/>
              </w:rPr>
              <w:t>һ</w:t>
            </w:r>
            <w:r w:rsidR="003029B8" w:rsidRPr="007D4E07">
              <w:rPr>
                <w:rFonts w:ascii="Times New Roman" w:eastAsia="Calibri" w:hAnsi="Times New Roman" w:cs="Times New Roman"/>
                <w:sz w:val="24"/>
                <w:szCs w:val="24"/>
                <w:lang w:val="tt"/>
              </w:rPr>
              <w:t>өнәри квалификация төркеме</w:t>
            </w:r>
          </w:p>
          <w:p w:rsidR="003029B8" w:rsidRPr="007D4E07" w:rsidRDefault="003029B8" w:rsidP="003029B8">
            <w:pPr>
              <w:adjustRightInd w:val="0"/>
              <w:spacing w:after="0" w:line="240" w:lineRule="auto"/>
              <w:jc w:val="center"/>
              <w:outlineLvl w:val="0"/>
              <w:rPr>
                <w:rFonts w:ascii="Times New Roman" w:eastAsia="Calibri" w:hAnsi="Times New Roman" w:cs="Times New Roman"/>
                <w:sz w:val="24"/>
                <w:szCs w:val="24"/>
              </w:rPr>
            </w:pPr>
          </w:p>
        </w:tc>
      </w:tr>
      <w:tr w:rsidR="00EE3C61" w:rsidTr="007D4E07">
        <w:trPr>
          <w:trHeight w:val="349"/>
        </w:trPr>
        <w:tc>
          <w:tcPr>
            <w:tcW w:w="4962" w:type="dxa"/>
            <w:shd w:val="clear" w:color="auto" w:fill="auto"/>
          </w:tcPr>
          <w:p w:rsidR="00CB1DFE" w:rsidRPr="007D4E07" w:rsidRDefault="005604AC" w:rsidP="007D4E07">
            <w:pPr>
              <w:adjustRightInd w:val="0"/>
              <w:spacing w:after="0" w:line="240" w:lineRule="auto"/>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Беренче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19 242</w:t>
            </w:r>
          </w:p>
        </w:tc>
      </w:tr>
      <w:tr w:rsidR="00EE3C61" w:rsidTr="007D4E07">
        <w:trPr>
          <w:trHeight w:val="237"/>
        </w:trPr>
        <w:tc>
          <w:tcPr>
            <w:tcW w:w="4962" w:type="dxa"/>
            <w:shd w:val="clear" w:color="auto" w:fill="auto"/>
          </w:tcPr>
          <w:p w:rsidR="00CB1DFE" w:rsidRPr="007D4E07" w:rsidRDefault="005604AC" w:rsidP="007D4E07">
            <w:pPr>
              <w:adjustRightInd w:val="0"/>
              <w:spacing w:after="0" w:line="240" w:lineRule="auto"/>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Икенче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19 440</w:t>
            </w:r>
          </w:p>
        </w:tc>
      </w:tr>
      <w:tr w:rsidR="00EE3C61" w:rsidTr="007D4E07">
        <w:trPr>
          <w:trHeight w:val="573"/>
        </w:trPr>
        <w:tc>
          <w:tcPr>
            <w:tcW w:w="9781" w:type="dxa"/>
            <w:gridSpan w:val="2"/>
            <w:shd w:val="clear" w:color="auto" w:fill="auto"/>
          </w:tcPr>
          <w:p w:rsidR="00CB1DFE" w:rsidRPr="007D4E07" w:rsidRDefault="005604AC" w:rsidP="003029B8">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«Икенче дәрәҗәдәге эшче һөнәрләре»</w:t>
            </w:r>
            <w:r w:rsidR="003029B8" w:rsidRPr="007D4E07">
              <w:rPr>
                <w:rFonts w:ascii="Times New Roman" w:eastAsia="Calibri" w:hAnsi="Times New Roman" w:cs="Times New Roman"/>
                <w:sz w:val="24"/>
                <w:szCs w:val="24"/>
                <w:lang w:val="tt"/>
              </w:rPr>
              <w:t xml:space="preserve"> </w:t>
            </w:r>
            <w:r w:rsidR="003029B8">
              <w:rPr>
                <w:rFonts w:ascii="Times New Roman" w:eastAsia="Calibri" w:hAnsi="Times New Roman" w:cs="Times New Roman"/>
                <w:sz w:val="24"/>
                <w:szCs w:val="24"/>
                <w:lang w:val="tt"/>
              </w:rPr>
              <w:t>һ</w:t>
            </w:r>
            <w:r w:rsidR="003029B8" w:rsidRPr="007D4E07">
              <w:rPr>
                <w:rFonts w:ascii="Times New Roman" w:eastAsia="Calibri" w:hAnsi="Times New Roman" w:cs="Times New Roman"/>
                <w:sz w:val="24"/>
                <w:szCs w:val="24"/>
                <w:lang w:val="tt"/>
              </w:rPr>
              <w:t>өнәри квалификация төркеме</w:t>
            </w:r>
          </w:p>
        </w:tc>
      </w:tr>
      <w:tr w:rsidR="00EE3C61" w:rsidTr="007D4E07">
        <w:trPr>
          <w:trHeight w:val="281"/>
        </w:trPr>
        <w:tc>
          <w:tcPr>
            <w:tcW w:w="4962"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Беренче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19 581</w:t>
            </w:r>
          </w:p>
        </w:tc>
      </w:tr>
      <w:tr w:rsidR="00EE3C61" w:rsidTr="007D4E07">
        <w:trPr>
          <w:trHeight w:val="232"/>
        </w:trPr>
        <w:tc>
          <w:tcPr>
            <w:tcW w:w="4962"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Икенче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19 755</w:t>
            </w:r>
          </w:p>
        </w:tc>
      </w:tr>
      <w:tr w:rsidR="00EE3C61" w:rsidTr="007D4E07">
        <w:trPr>
          <w:trHeight w:val="290"/>
        </w:trPr>
        <w:tc>
          <w:tcPr>
            <w:tcW w:w="4962"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Өченче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19 933</w:t>
            </w:r>
          </w:p>
        </w:tc>
      </w:tr>
      <w:tr w:rsidR="00EE3C61" w:rsidTr="007D4E07">
        <w:trPr>
          <w:trHeight w:val="417"/>
        </w:trPr>
        <w:tc>
          <w:tcPr>
            <w:tcW w:w="4962"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Дүртенче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20 464</w:t>
            </w:r>
          </w:p>
        </w:tc>
      </w:tr>
    </w:tbl>
    <w:p w:rsidR="00CB1DFE" w:rsidRPr="009E79BE" w:rsidRDefault="00CB1DFE" w:rsidP="00CB1DFE">
      <w:pPr>
        <w:adjustRightInd w:val="0"/>
        <w:jc w:val="both"/>
        <w:rPr>
          <w:rFonts w:eastAsia="Calibri"/>
          <w:sz w:val="16"/>
          <w:szCs w:val="28"/>
        </w:rPr>
      </w:pPr>
    </w:p>
    <w:p w:rsidR="00CB1DFE" w:rsidRPr="007D4E07" w:rsidRDefault="005604AC" w:rsidP="007D4E07">
      <w:pPr>
        <w:adjustRightInd w:val="0"/>
        <w:spacing w:after="0" w:line="240" w:lineRule="auto"/>
        <w:ind w:firstLine="567"/>
        <w:jc w:val="both"/>
        <w:outlineLvl w:val="0"/>
        <w:rPr>
          <w:rFonts w:ascii="Times New Roman" w:eastAsia="Calibri" w:hAnsi="Times New Roman" w:cs="Times New Roman"/>
          <w:sz w:val="28"/>
          <w:szCs w:val="28"/>
        </w:rPr>
      </w:pPr>
      <w:bookmarkStart w:id="14" w:name="Par44"/>
      <w:bookmarkEnd w:id="14"/>
      <w:r w:rsidRPr="007D4E07">
        <w:rPr>
          <w:rFonts w:ascii="Times New Roman" w:eastAsia="Calibri" w:hAnsi="Times New Roman" w:cs="Times New Roman"/>
          <w:sz w:val="28"/>
          <w:szCs w:val="28"/>
          <w:lang w:val="tt"/>
        </w:rPr>
        <w:t>2.2. Яшьләр сәясәте муниципаль оешмалары җитәкчеләре, белгечләре һәм хезмәткәрләренең гомуми тармак вазыйфаларының һөнәри квалификация төркемнәре хезмәткәрләренең база окладлары түбәндәге күләмнәрдә билгеләнә:</w:t>
      </w:r>
    </w:p>
    <w:p w:rsidR="00CB1DFE" w:rsidRPr="009E79BE" w:rsidRDefault="00CB1DFE" w:rsidP="00CB1DFE">
      <w:pPr>
        <w:adjustRightInd w:val="0"/>
        <w:jc w:val="both"/>
        <w:outlineLvl w:val="0"/>
        <w:rPr>
          <w:rFonts w:eastAsia="Calibri"/>
          <w:sz w:val="10"/>
          <w:szCs w:val="28"/>
        </w:rPr>
      </w:pPr>
    </w:p>
    <w:tbl>
      <w:tblPr>
        <w:tblW w:w="9776"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819"/>
      </w:tblGrid>
      <w:tr w:rsidR="00EE3C61" w:rsidTr="007D4E07">
        <w:trPr>
          <w:cantSplit/>
          <w:trHeight w:val="289"/>
        </w:trPr>
        <w:tc>
          <w:tcPr>
            <w:tcW w:w="4957"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Айга төп оклад күләме, сум</w:t>
            </w:r>
          </w:p>
        </w:tc>
      </w:tr>
    </w:tbl>
    <w:p w:rsidR="00CB1DFE" w:rsidRPr="007D4E07" w:rsidRDefault="00CB1DFE" w:rsidP="007D4E07">
      <w:pPr>
        <w:spacing w:after="0" w:line="240" w:lineRule="auto"/>
        <w:rPr>
          <w:rFonts w:ascii="Times New Roman" w:hAnsi="Times New Roman" w:cs="Times New Roman"/>
          <w:sz w:val="2"/>
          <w:szCs w:val="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819"/>
      </w:tblGrid>
      <w:tr w:rsidR="00EE3C61" w:rsidTr="007D4E07">
        <w:trPr>
          <w:cantSplit/>
          <w:trHeight w:val="273"/>
          <w:tblHeader/>
        </w:trPr>
        <w:tc>
          <w:tcPr>
            <w:tcW w:w="4957"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w:t>
            </w:r>
          </w:p>
        </w:tc>
      </w:tr>
      <w:tr w:rsidR="00EE3C61" w:rsidTr="007D4E07">
        <w:trPr>
          <w:cantSplit/>
          <w:trHeight w:val="279"/>
        </w:trPr>
        <w:tc>
          <w:tcPr>
            <w:tcW w:w="9776" w:type="dxa"/>
            <w:gridSpan w:val="2"/>
            <w:shd w:val="clear" w:color="auto" w:fill="auto"/>
          </w:tcPr>
          <w:p w:rsidR="003029B8" w:rsidRPr="007D4E07" w:rsidRDefault="005604AC" w:rsidP="003029B8">
            <w:pPr>
              <w:adjustRightInd w:val="0"/>
              <w:spacing w:after="0" w:line="240" w:lineRule="auto"/>
              <w:jc w:val="center"/>
              <w:outlineLvl w:val="0"/>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«Беренче баскыч хезмәткәрләрнең гомумтармак вазыйфалары»</w:t>
            </w:r>
            <w:r w:rsidR="003029B8" w:rsidRPr="007D4E07">
              <w:rPr>
                <w:rFonts w:ascii="Times New Roman" w:eastAsia="Calibri" w:hAnsi="Times New Roman" w:cs="Times New Roman"/>
                <w:sz w:val="24"/>
                <w:szCs w:val="24"/>
                <w:lang w:val="tt"/>
              </w:rPr>
              <w:t xml:space="preserve"> </w:t>
            </w:r>
            <w:r w:rsidR="003029B8">
              <w:rPr>
                <w:rFonts w:ascii="Times New Roman" w:eastAsia="Calibri" w:hAnsi="Times New Roman" w:cs="Times New Roman"/>
                <w:sz w:val="24"/>
                <w:szCs w:val="24"/>
                <w:lang w:val="tt"/>
              </w:rPr>
              <w:t>һ</w:t>
            </w:r>
            <w:r w:rsidR="003029B8" w:rsidRPr="007D4E07">
              <w:rPr>
                <w:rFonts w:ascii="Times New Roman" w:eastAsia="Calibri" w:hAnsi="Times New Roman" w:cs="Times New Roman"/>
                <w:sz w:val="24"/>
                <w:szCs w:val="24"/>
                <w:lang w:val="tt"/>
              </w:rPr>
              <w:t>өнәри квалификация төркеме</w:t>
            </w:r>
          </w:p>
          <w:p w:rsidR="00CB1DFE" w:rsidRPr="007D4E07" w:rsidRDefault="00CB1DFE" w:rsidP="007D4E07">
            <w:pPr>
              <w:adjustRightInd w:val="0"/>
              <w:spacing w:after="0" w:line="240" w:lineRule="auto"/>
              <w:jc w:val="center"/>
              <w:outlineLvl w:val="0"/>
              <w:rPr>
                <w:rFonts w:ascii="Times New Roman" w:eastAsia="Calibri" w:hAnsi="Times New Roman" w:cs="Times New Roman"/>
                <w:sz w:val="24"/>
                <w:szCs w:val="24"/>
              </w:rPr>
            </w:pPr>
          </w:p>
        </w:tc>
      </w:tr>
      <w:tr w:rsidR="00EE3C61" w:rsidTr="007D4E07">
        <w:trPr>
          <w:cantSplit/>
          <w:trHeight w:val="349"/>
        </w:trPr>
        <w:tc>
          <w:tcPr>
            <w:tcW w:w="4957"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Беренче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19 242</w:t>
            </w:r>
          </w:p>
        </w:tc>
      </w:tr>
      <w:tr w:rsidR="00EE3C61" w:rsidTr="007D4E07">
        <w:trPr>
          <w:cantSplit/>
          <w:trHeight w:val="374"/>
        </w:trPr>
        <w:tc>
          <w:tcPr>
            <w:tcW w:w="4957"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Икенче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19 440</w:t>
            </w:r>
          </w:p>
        </w:tc>
      </w:tr>
      <w:tr w:rsidR="00EE3C61" w:rsidTr="007D4E07">
        <w:trPr>
          <w:cantSplit/>
          <w:trHeight w:val="573"/>
        </w:trPr>
        <w:tc>
          <w:tcPr>
            <w:tcW w:w="9776" w:type="dxa"/>
            <w:gridSpan w:val="2"/>
            <w:shd w:val="clear" w:color="auto" w:fill="auto"/>
          </w:tcPr>
          <w:p w:rsidR="003029B8" w:rsidRPr="007D4E07" w:rsidRDefault="005604AC" w:rsidP="003029B8">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«Икенче дәрәҗәдәге хезмәткәрләрнең гомуми трасыллы вазыйфалары»</w:t>
            </w:r>
            <w:r w:rsidR="003029B8" w:rsidRPr="007D4E07">
              <w:rPr>
                <w:rFonts w:ascii="Times New Roman" w:eastAsia="Calibri" w:hAnsi="Times New Roman" w:cs="Times New Roman"/>
                <w:sz w:val="24"/>
                <w:szCs w:val="24"/>
                <w:lang w:val="tt"/>
              </w:rPr>
              <w:t xml:space="preserve"> </w:t>
            </w:r>
            <w:r w:rsidR="003029B8">
              <w:rPr>
                <w:rFonts w:ascii="Times New Roman" w:eastAsia="Calibri" w:hAnsi="Times New Roman" w:cs="Times New Roman"/>
                <w:sz w:val="24"/>
                <w:szCs w:val="24"/>
                <w:lang w:val="tt"/>
              </w:rPr>
              <w:t>һ</w:t>
            </w:r>
            <w:r w:rsidR="003029B8" w:rsidRPr="007D4E07">
              <w:rPr>
                <w:rFonts w:ascii="Times New Roman" w:eastAsia="Calibri" w:hAnsi="Times New Roman" w:cs="Times New Roman"/>
                <w:sz w:val="24"/>
                <w:szCs w:val="24"/>
                <w:lang w:val="tt"/>
              </w:rPr>
              <w:t>өнәри квалификация төркеме</w:t>
            </w:r>
          </w:p>
          <w:p w:rsidR="00CB1DFE" w:rsidRPr="007D4E07" w:rsidRDefault="00CB1DFE" w:rsidP="007D4E07">
            <w:pPr>
              <w:adjustRightInd w:val="0"/>
              <w:spacing w:after="0" w:line="240" w:lineRule="auto"/>
              <w:jc w:val="center"/>
              <w:rPr>
                <w:rFonts w:ascii="Times New Roman" w:eastAsia="Calibri" w:hAnsi="Times New Roman" w:cs="Times New Roman"/>
                <w:sz w:val="24"/>
                <w:szCs w:val="24"/>
              </w:rPr>
            </w:pPr>
          </w:p>
        </w:tc>
      </w:tr>
      <w:tr w:rsidR="00EE3C61" w:rsidTr="007D4E07">
        <w:trPr>
          <w:cantSplit/>
          <w:trHeight w:val="272"/>
        </w:trPr>
        <w:tc>
          <w:tcPr>
            <w:tcW w:w="4957"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Беренче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19 581</w:t>
            </w:r>
          </w:p>
        </w:tc>
      </w:tr>
      <w:tr w:rsidR="00EE3C61" w:rsidTr="007D4E07">
        <w:trPr>
          <w:cantSplit/>
          <w:trHeight w:val="362"/>
        </w:trPr>
        <w:tc>
          <w:tcPr>
            <w:tcW w:w="4957"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Икенче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19 755</w:t>
            </w:r>
          </w:p>
        </w:tc>
      </w:tr>
      <w:tr w:rsidR="00EE3C61" w:rsidTr="007D4E07">
        <w:trPr>
          <w:cantSplit/>
          <w:trHeight w:val="356"/>
        </w:trPr>
        <w:tc>
          <w:tcPr>
            <w:tcW w:w="4957"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lastRenderedPageBreak/>
              <w:t>Өченче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19 933</w:t>
            </w:r>
          </w:p>
        </w:tc>
      </w:tr>
      <w:tr w:rsidR="00EE3C61" w:rsidTr="007D4E07">
        <w:trPr>
          <w:cantSplit/>
          <w:trHeight w:val="362"/>
        </w:trPr>
        <w:tc>
          <w:tcPr>
            <w:tcW w:w="4957"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Дүртенче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20 160</w:t>
            </w:r>
          </w:p>
        </w:tc>
      </w:tr>
      <w:tr w:rsidR="00EE3C61" w:rsidTr="007D4E07">
        <w:trPr>
          <w:cantSplit/>
          <w:trHeight w:val="353"/>
        </w:trPr>
        <w:tc>
          <w:tcPr>
            <w:tcW w:w="4957"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Бишенче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20 346</w:t>
            </w:r>
          </w:p>
        </w:tc>
      </w:tr>
      <w:tr w:rsidR="00EE3C61" w:rsidTr="007D4E07">
        <w:trPr>
          <w:cantSplit/>
          <w:trHeight w:val="595"/>
        </w:trPr>
        <w:tc>
          <w:tcPr>
            <w:tcW w:w="9776" w:type="dxa"/>
            <w:gridSpan w:val="2"/>
            <w:shd w:val="clear" w:color="auto" w:fill="auto"/>
          </w:tcPr>
          <w:p w:rsidR="00CB1DFE" w:rsidRPr="007D4E07" w:rsidRDefault="00CB1DFE" w:rsidP="007D4E07">
            <w:pPr>
              <w:adjustRightInd w:val="0"/>
              <w:spacing w:after="0" w:line="240" w:lineRule="auto"/>
              <w:jc w:val="center"/>
              <w:outlineLvl w:val="0"/>
              <w:rPr>
                <w:rFonts w:ascii="Times New Roman" w:eastAsia="Calibri" w:hAnsi="Times New Roman" w:cs="Times New Roman"/>
                <w:sz w:val="24"/>
                <w:szCs w:val="24"/>
              </w:rPr>
            </w:pPr>
          </w:p>
          <w:p w:rsidR="00CB1DFE" w:rsidRPr="007D4E07" w:rsidRDefault="005604AC" w:rsidP="00AB5F2D">
            <w:pPr>
              <w:adjustRightInd w:val="0"/>
              <w:spacing w:after="0" w:line="240" w:lineRule="auto"/>
              <w:jc w:val="center"/>
              <w:outlineLvl w:val="0"/>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«Өченче дәрәҗәдәге хезмәткәрләрнең гомумтармак вазыйфалары»</w:t>
            </w:r>
            <w:r w:rsidR="00AB5F2D" w:rsidRPr="007D4E07">
              <w:rPr>
                <w:rFonts w:ascii="Times New Roman" w:eastAsia="Calibri" w:hAnsi="Times New Roman" w:cs="Times New Roman"/>
                <w:sz w:val="24"/>
                <w:szCs w:val="24"/>
                <w:lang w:val="tt"/>
              </w:rPr>
              <w:t xml:space="preserve"> </w:t>
            </w:r>
            <w:r w:rsidR="00AB5F2D">
              <w:rPr>
                <w:rFonts w:ascii="Times New Roman" w:eastAsia="Calibri" w:hAnsi="Times New Roman" w:cs="Times New Roman"/>
                <w:sz w:val="24"/>
                <w:szCs w:val="24"/>
                <w:lang w:val="tt"/>
              </w:rPr>
              <w:t>һ</w:t>
            </w:r>
            <w:r w:rsidR="00AB5F2D" w:rsidRPr="007D4E07">
              <w:rPr>
                <w:rFonts w:ascii="Times New Roman" w:eastAsia="Calibri" w:hAnsi="Times New Roman" w:cs="Times New Roman"/>
                <w:sz w:val="24"/>
                <w:szCs w:val="24"/>
                <w:lang w:val="tt"/>
              </w:rPr>
              <w:t>өнәри квалификация төркеме</w:t>
            </w:r>
          </w:p>
        </w:tc>
      </w:tr>
      <w:tr w:rsidR="00EE3C61" w:rsidTr="007D4E07">
        <w:trPr>
          <w:cantSplit/>
          <w:trHeight w:val="285"/>
        </w:trPr>
        <w:tc>
          <w:tcPr>
            <w:tcW w:w="4957"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Беренче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20 536</w:t>
            </w:r>
          </w:p>
        </w:tc>
      </w:tr>
      <w:tr w:rsidR="00EE3C61" w:rsidTr="007D4E07">
        <w:trPr>
          <w:cantSplit/>
          <w:trHeight w:val="291"/>
        </w:trPr>
        <w:tc>
          <w:tcPr>
            <w:tcW w:w="4957"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Икенче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20 729</w:t>
            </w:r>
          </w:p>
        </w:tc>
      </w:tr>
      <w:tr w:rsidR="00EE3C61" w:rsidTr="007D4E07">
        <w:trPr>
          <w:cantSplit/>
          <w:trHeight w:val="297"/>
        </w:trPr>
        <w:tc>
          <w:tcPr>
            <w:tcW w:w="4957"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Өченче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20 926</w:t>
            </w:r>
          </w:p>
        </w:tc>
      </w:tr>
      <w:tr w:rsidR="00EE3C61" w:rsidTr="007D4E07">
        <w:trPr>
          <w:cantSplit/>
          <w:trHeight w:val="304"/>
        </w:trPr>
        <w:tc>
          <w:tcPr>
            <w:tcW w:w="4957"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Дүртенче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21 127</w:t>
            </w:r>
          </w:p>
        </w:tc>
      </w:tr>
      <w:tr w:rsidR="00EE3C61" w:rsidTr="007D4E07">
        <w:trPr>
          <w:cantSplit/>
          <w:trHeight w:val="309"/>
        </w:trPr>
        <w:tc>
          <w:tcPr>
            <w:tcW w:w="4957"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Бишенче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21 353</w:t>
            </w:r>
          </w:p>
        </w:tc>
      </w:tr>
      <w:tr w:rsidR="00EE3C61" w:rsidTr="007D4E07">
        <w:trPr>
          <w:cantSplit/>
          <w:trHeight w:val="409"/>
        </w:trPr>
        <w:tc>
          <w:tcPr>
            <w:tcW w:w="9776" w:type="dxa"/>
            <w:gridSpan w:val="2"/>
            <w:shd w:val="clear" w:color="auto" w:fill="auto"/>
          </w:tcPr>
          <w:p w:rsidR="00AB5F2D" w:rsidRPr="007D4E07" w:rsidRDefault="005604AC" w:rsidP="00AB5F2D">
            <w:pPr>
              <w:adjustRightInd w:val="0"/>
              <w:spacing w:after="0" w:line="240" w:lineRule="auto"/>
              <w:jc w:val="center"/>
              <w:outlineLvl w:val="0"/>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«Дүртенче дәрәҗәдәге хезмәткәрләрнең гомуми тармак вазыйфалары»</w:t>
            </w:r>
            <w:r w:rsidR="00AB5F2D" w:rsidRPr="007D4E07">
              <w:rPr>
                <w:rFonts w:ascii="Times New Roman" w:eastAsia="Calibri" w:hAnsi="Times New Roman" w:cs="Times New Roman"/>
                <w:sz w:val="24"/>
                <w:szCs w:val="24"/>
                <w:lang w:val="tt"/>
              </w:rPr>
              <w:t xml:space="preserve"> </w:t>
            </w:r>
            <w:r w:rsidR="00AB5F2D">
              <w:rPr>
                <w:rFonts w:ascii="Times New Roman" w:eastAsia="Calibri" w:hAnsi="Times New Roman" w:cs="Times New Roman"/>
                <w:sz w:val="24"/>
                <w:szCs w:val="24"/>
                <w:lang w:val="tt"/>
              </w:rPr>
              <w:t>һ</w:t>
            </w:r>
            <w:r w:rsidR="00AB5F2D" w:rsidRPr="007D4E07">
              <w:rPr>
                <w:rFonts w:ascii="Times New Roman" w:eastAsia="Calibri" w:hAnsi="Times New Roman" w:cs="Times New Roman"/>
                <w:sz w:val="24"/>
                <w:szCs w:val="24"/>
                <w:lang w:val="tt"/>
              </w:rPr>
              <w:t>өнәри квалификация төркеме</w:t>
            </w:r>
          </w:p>
          <w:p w:rsidR="00CB1DFE" w:rsidRPr="007D4E07" w:rsidRDefault="00CB1DFE" w:rsidP="007D4E07">
            <w:pPr>
              <w:adjustRightInd w:val="0"/>
              <w:spacing w:after="0" w:line="240" w:lineRule="auto"/>
              <w:jc w:val="center"/>
              <w:outlineLvl w:val="0"/>
              <w:rPr>
                <w:rFonts w:ascii="Times New Roman" w:eastAsia="Calibri" w:hAnsi="Times New Roman" w:cs="Times New Roman"/>
                <w:sz w:val="24"/>
                <w:szCs w:val="24"/>
              </w:rPr>
            </w:pPr>
          </w:p>
        </w:tc>
      </w:tr>
      <w:tr w:rsidR="00EE3C61" w:rsidTr="007D4E07">
        <w:trPr>
          <w:cantSplit/>
          <w:trHeight w:val="313"/>
        </w:trPr>
        <w:tc>
          <w:tcPr>
            <w:tcW w:w="4957" w:type="dxa"/>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Беренче квалификация дәрәҗәсе</w:t>
            </w:r>
          </w:p>
        </w:tc>
        <w:tc>
          <w:tcPr>
            <w:tcW w:w="4819" w:type="dxa"/>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22 265</w:t>
            </w:r>
          </w:p>
        </w:tc>
      </w:tr>
      <w:tr w:rsidR="00EE3C61" w:rsidTr="007D4E07">
        <w:trPr>
          <w:cantSplit/>
          <w:trHeight w:val="262"/>
        </w:trPr>
        <w:tc>
          <w:tcPr>
            <w:tcW w:w="4957" w:type="dxa"/>
            <w:tcBorders>
              <w:bottom w:val="single" w:sz="4" w:space="0" w:color="000000"/>
            </w:tcBorders>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Икенче квалификация дәрәҗәсе</w:t>
            </w:r>
          </w:p>
        </w:tc>
        <w:tc>
          <w:tcPr>
            <w:tcW w:w="4819" w:type="dxa"/>
            <w:tcBorders>
              <w:bottom w:val="single" w:sz="4" w:space="0" w:color="000000"/>
            </w:tcBorders>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22 465</w:t>
            </w:r>
          </w:p>
        </w:tc>
      </w:tr>
      <w:tr w:rsidR="00EE3C61" w:rsidTr="007D4E07">
        <w:trPr>
          <w:cantSplit/>
          <w:trHeight w:val="223"/>
        </w:trPr>
        <w:tc>
          <w:tcPr>
            <w:tcW w:w="4957" w:type="dxa"/>
            <w:tcBorders>
              <w:bottom w:val="single" w:sz="4" w:space="0" w:color="auto"/>
            </w:tcBorders>
            <w:shd w:val="clear" w:color="auto" w:fill="auto"/>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Өченче квалификация дәрәҗәсе</w:t>
            </w:r>
          </w:p>
        </w:tc>
        <w:tc>
          <w:tcPr>
            <w:tcW w:w="4819" w:type="dxa"/>
            <w:tcBorders>
              <w:bottom w:val="single" w:sz="4" w:space="0" w:color="auto"/>
            </w:tcBorders>
            <w:shd w:val="clear" w:color="auto" w:fill="auto"/>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22 665</w:t>
            </w:r>
          </w:p>
        </w:tc>
      </w:tr>
    </w:tbl>
    <w:p w:rsidR="00CB1DFE" w:rsidRPr="009E79BE" w:rsidRDefault="00CB1DFE" w:rsidP="00CB1DFE">
      <w:pPr>
        <w:adjustRightInd w:val="0"/>
        <w:jc w:val="both"/>
        <w:outlineLvl w:val="0"/>
        <w:rPr>
          <w:rFonts w:eastAsia="Calibri"/>
          <w:sz w:val="10"/>
          <w:szCs w:val="28"/>
        </w:rPr>
      </w:pPr>
    </w:p>
    <w:p w:rsidR="00CB1DFE" w:rsidRPr="007D4E07" w:rsidRDefault="005604AC" w:rsidP="007D4E07">
      <w:pPr>
        <w:adjustRightInd w:val="0"/>
        <w:spacing w:after="0" w:line="240" w:lineRule="auto"/>
        <w:jc w:val="center"/>
        <w:rPr>
          <w:rFonts w:ascii="Times New Roman" w:eastAsia="Calibri" w:hAnsi="Times New Roman" w:cs="Times New Roman"/>
          <w:bCs/>
          <w:sz w:val="28"/>
          <w:szCs w:val="28"/>
        </w:rPr>
      </w:pPr>
      <w:bookmarkStart w:id="15" w:name="Par71"/>
      <w:bookmarkEnd w:id="15"/>
      <w:r w:rsidRPr="007D4E07">
        <w:rPr>
          <w:rFonts w:ascii="Times New Roman" w:eastAsia="Calibri" w:hAnsi="Times New Roman" w:cs="Times New Roman"/>
          <w:sz w:val="28"/>
          <w:szCs w:val="28"/>
          <w:lang w:val="tt"/>
        </w:rPr>
        <w:t xml:space="preserve">III. Яшьләр сәясәте оешмаларының эшче, мәдәният, сәнгать һәм кинематография, гомумтармак һөнәрләре хезмәткәрләренең һөнәри квалификация төркемнәренең, гомумтармак җитәкче вазыйфаларының,  белгечләренең һәм хезмәткәрләренең </w:t>
      </w:r>
      <w:r w:rsidR="00AB5F2D" w:rsidRPr="007D4E07">
        <w:rPr>
          <w:rFonts w:ascii="Times New Roman" w:eastAsia="Calibri" w:hAnsi="Times New Roman" w:cs="Times New Roman"/>
          <w:sz w:val="28"/>
          <w:szCs w:val="28"/>
          <w:lang w:val="tt"/>
        </w:rPr>
        <w:t>вазыйфаи</w:t>
      </w:r>
      <w:r w:rsidRPr="007D4E07">
        <w:rPr>
          <w:rFonts w:ascii="Times New Roman" w:eastAsia="Calibri" w:hAnsi="Times New Roman" w:cs="Times New Roman"/>
          <w:sz w:val="28"/>
          <w:szCs w:val="28"/>
          <w:lang w:val="tt"/>
        </w:rPr>
        <w:t xml:space="preserve"> окладларын билгеләү тәртибе</w:t>
      </w:r>
    </w:p>
    <w:p w:rsidR="00CB1DFE" w:rsidRPr="009E79BE" w:rsidRDefault="00CB1DFE" w:rsidP="00CB1DFE">
      <w:pPr>
        <w:adjustRightInd w:val="0"/>
        <w:jc w:val="center"/>
        <w:rPr>
          <w:rFonts w:eastAsia="Calibri"/>
          <w:sz w:val="16"/>
          <w:szCs w:val="28"/>
        </w:rPr>
      </w:pPr>
    </w:p>
    <w:p w:rsidR="00CB1DFE" w:rsidRPr="007D4E07" w:rsidRDefault="005604AC" w:rsidP="007D4E07">
      <w:pPr>
        <w:adjustRightInd w:val="0"/>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1. Яңа Чишмә муниципаль районы яшьләр сәясәтенең оешмалары җитәкчеләренең, белгечләренең һәм хезмәткәрләренең гомумтармак һөнәрләре, эшче культурасы, сәнгате һәм кинематографиясе хезмәткәрләренең һөнәри квалификация төркемнәре хезмәткәрләренең вазыйфаи оклады түбәндәге формула буенча исәпләнә:</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tt"/>
              </w:rPr>
              <m:t>(O</m:t>
            </m:r>
          </m:e>
          <m:sub>
            <m:r>
              <w:rPr>
                <w:rFonts w:ascii="Cambria Math" w:eastAsia="Calibri" w:hAnsi="Cambria Math" w:cs="Times New Roman"/>
                <w:sz w:val="28"/>
                <w:szCs w:val="28"/>
                <w:lang w:val="tt"/>
              </w:rPr>
              <m:t>d</m:t>
            </m:r>
          </m:sub>
        </m:sSub>
        <m:r>
          <w:rPr>
            <w:rFonts w:ascii="Cambria Math" w:eastAsia="Calibri" w:hAnsi="Cambria Math" w:cs="Times New Roman"/>
            <w:sz w:val="28"/>
            <w:szCs w:val="28"/>
            <w:lang w:val="tt"/>
          </w:rPr>
          <m:t>)</m:t>
        </m:r>
      </m:oMath>
    </w:p>
    <w:p w:rsidR="00CB1DFE" w:rsidRPr="009E79BE" w:rsidRDefault="00B60B24" w:rsidP="00CB1DFE">
      <w:pPr>
        <w:tabs>
          <w:tab w:val="left" w:pos="0"/>
          <w:tab w:val="left" w:pos="993"/>
        </w:tabs>
        <w:ind w:right="-1" w:firstLine="709"/>
        <w:jc w:val="both"/>
        <w:rPr>
          <w:rFonts w:eastAsia="Calibri"/>
          <w:i/>
          <w:sz w:val="28"/>
          <w:szCs w:val="28"/>
        </w:rPr>
      </w:pPr>
      <m:oMathPara>
        <m:oMath>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lang w:val="en-US"/>
                </w:rPr>
                <m:t>d</m:t>
              </m:r>
            </m:sub>
          </m:sSub>
          <m:r>
            <w:rPr>
              <w:rFonts w:ascii="Cambria Math" w:eastAsia="Calibri" w:hAnsi="Cambria Math"/>
              <w:sz w:val="28"/>
              <w:szCs w:val="28"/>
            </w:rPr>
            <m:t>=O×</m:t>
          </m:r>
          <m:f>
            <m:fPr>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eastAsia="Calibri" w:hAnsi="Cambria Math"/>
                      <w:sz w:val="28"/>
                      <w:szCs w:val="28"/>
                    </w:rPr>
                    <m:t>H</m:t>
                  </m:r>
                </m:e>
                <m:sub>
                  <m:r>
                    <w:rPr>
                      <w:rFonts w:ascii="Cambria Math" w:eastAsia="Calibri" w:hAnsi="Cambria Math"/>
                      <w:sz w:val="28"/>
                      <w:szCs w:val="28"/>
                    </w:rPr>
                    <m:t>f</m:t>
                  </m:r>
                </m:sub>
              </m:sSub>
            </m:num>
            <m:den>
              <m:sSub>
                <m:sSubPr>
                  <m:ctrlPr>
                    <w:rPr>
                      <w:rFonts w:ascii="Cambria Math" w:eastAsia="Calibri" w:hAnsi="Cambria Math"/>
                      <w:i/>
                      <w:sz w:val="28"/>
                      <w:szCs w:val="28"/>
                    </w:rPr>
                  </m:ctrlPr>
                </m:sSubPr>
                <m:e>
                  <m:r>
                    <w:rPr>
                      <w:rFonts w:ascii="Cambria Math" w:eastAsia="Calibri" w:hAnsi="Cambria Math"/>
                      <w:sz w:val="28"/>
                      <w:szCs w:val="28"/>
                    </w:rPr>
                    <m:t>H</m:t>
                  </m:r>
                </m:e>
                <m:sub>
                  <m:r>
                    <w:rPr>
                      <w:rFonts w:ascii="Cambria Math" w:eastAsia="Calibri" w:hAnsi="Cambria Math"/>
                      <w:sz w:val="28"/>
                      <w:szCs w:val="28"/>
                      <w:lang w:val="en-US"/>
                    </w:rPr>
                    <m:t>n</m:t>
                  </m:r>
                </m:sub>
              </m:sSub>
            </m:den>
          </m:f>
          <m:r>
            <w:rPr>
              <w:rFonts w:ascii="Cambria Math" w:eastAsia="Calibri" w:hAnsi="Cambria Math"/>
              <w:sz w:val="28"/>
              <w:szCs w:val="28"/>
            </w:rPr>
            <m:t>,</m:t>
          </m:r>
        </m:oMath>
      </m:oMathPara>
    </w:p>
    <w:p w:rsidR="00CB1DFE" w:rsidRPr="007D4E07" w:rsidRDefault="005604AC" w:rsidP="007D4E07">
      <w:pPr>
        <w:tabs>
          <w:tab w:val="left" w:pos="0"/>
          <w:tab w:val="left" w:pos="993"/>
        </w:tabs>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 xml:space="preserve">биредә: </w:t>
      </w:r>
    </w:p>
    <w:p w:rsidR="00CB1DFE" w:rsidRPr="007D4E07" w:rsidRDefault="00B60B24"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tt"/>
              </w:rPr>
              <m:t>H</m:t>
            </m:r>
          </m:e>
          <m:sub>
            <m:r>
              <w:rPr>
                <w:rFonts w:ascii="Cambria Math" w:eastAsia="Calibri" w:hAnsi="Cambria Math" w:cs="Times New Roman"/>
                <w:sz w:val="28"/>
                <w:szCs w:val="28"/>
                <w:lang w:val="tt"/>
              </w:rPr>
              <m:t>f</m:t>
            </m:r>
          </m:sub>
        </m:sSub>
      </m:oMath>
      <w:r w:rsidR="005604AC" w:rsidRPr="007D4E07">
        <w:rPr>
          <w:rFonts w:ascii="Times New Roman" w:eastAsia="Calibri" w:hAnsi="Times New Roman" w:cs="Times New Roman"/>
          <w:sz w:val="28"/>
          <w:szCs w:val="28"/>
          <w:lang w:val="tt"/>
        </w:rPr>
        <w:t xml:space="preserve"> - хезмәткәр өчен билгеләнгән эш вакыты озынлыгы чикләрендә яшьләр сәясәтенең оешмалары хезмәткәрләренең эш сәгатьләренең факттагы саны;</w:t>
      </w:r>
    </w:p>
    <w:p w:rsidR="00CB1DFE" w:rsidRPr="007D4E07" w:rsidRDefault="00B60B24"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tt"/>
              </w:rPr>
              <m:t>H</m:t>
            </m:r>
          </m:e>
          <m:sub>
            <m:r>
              <w:rPr>
                <w:rFonts w:ascii="Cambria Math" w:eastAsia="Calibri" w:hAnsi="Cambria Math" w:cs="Times New Roman"/>
                <w:sz w:val="28"/>
                <w:szCs w:val="28"/>
                <w:lang w:val="tt"/>
              </w:rPr>
              <m:t>n</m:t>
            </m:r>
          </m:sub>
        </m:sSub>
      </m:oMath>
      <w:r w:rsidR="005604AC" w:rsidRPr="007D4E07">
        <w:rPr>
          <w:rFonts w:ascii="Times New Roman" w:eastAsia="Calibri" w:hAnsi="Times New Roman" w:cs="Times New Roman"/>
          <w:sz w:val="28"/>
          <w:szCs w:val="28"/>
          <w:lang w:val="tt"/>
        </w:rPr>
        <w:t xml:space="preserve"> - Татарстан Республикасы Яңа Чишмә муниципаль районы яшьләр сәясәте муниципаль оешмалары хезмәткәрләренең база хезмәт хакы өчен сәгатьләр нормасы;</w:t>
      </w:r>
    </w:p>
    <w:p w:rsidR="00CB1DFE" w:rsidRDefault="005604AC" w:rsidP="007D4E07">
      <w:pPr>
        <w:adjustRightInd w:val="0"/>
        <w:spacing w:after="0" w:line="240" w:lineRule="auto"/>
        <w:ind w:firstLine="567"/>
        <w:jc w:val="both"/>
        <w:rPr>
          <w:rFonts w:ascii="Times New Roman" w:eastAsia="Calibri" w:hAnsi="Times New Roman" w:cs="Times New Roman"/>
          <w:sz w:val="28"/>
          <w:szCs w:val="28"/>
          <w:lang w:val="tt"/>
        </w:rPr>
      </w:pPr>
      <m:oMath>
        <m:r>
          <w:rPr>
            <w:rFonts w:ascii="Cambria Math" w:eastAsia="Calibri" w:hAnsi="Cambria Math" w:cs="Times New Roman"/>
            <w:sz w:val="28"/>
            <w:szCs w:val="28"/>
            <w:lang w:val="tt"/>
          </w:rPr>
          <m:t>O</m:t>
        </m:r>
      </m:oMath>
      <w:r w:rsidRPr="007D4E07">
        <w:rPr>
          <w:rFonts w:ascii="Times New Roman" w:eastAsia="Calibri" w:hAnsi="Times New Roman" w:cs="Times New Roman"/>
          <w:sz w:val="28"/>
          <w:szCs w:val="28"/>
          <w:lang w:val="tt"/>
        </w:rPr>
        <w:t xml:space="preserve"> - Татарстан Республикасы Яңа Чишмә муниципаль районы яшьләр сәясәтенең муниципаль оешмалары җитәкчеләренең, белгечләренең һәм хезмәткәрләренең гомумтармак һөнәрләре, эшче культурасы, сәнгать һәм кинематографиясенең һөнәри квалификация төркемнәре хезмәткәрләренең база оклады күләме, әлеге Нигезләмәнең II бүлеге нигезендә кабул ителә.</w:t>
      </w:r>
    </w:p>
    <w:p w:rsidR="00AB5F2D" w:rsidRDefault="00AB5F2D" w:rsidP="007D4E07">
      <w:pPr>
        <w:adjustRightInd w:val="0"/>
        <w:spacing w:after="0" w:line="240" w:lineRule="auto"/>
        <w:ind w:firstLine="567"/>
        <w:jc w:val="both"/>
        <w:rPr>
          <w:rFonts w:ascii="Times New Roman" w:eastAsia="Calibri" w:hAnsi="Times New Roman" w:cs="Times New Roman"/>
          <w:sz w:val="28"/>
          <w:szCs w:val="28"/>
          <w:lang w:val="tt"/>
        </w:rPr>
      </w:pPr>
    </w:p>
    <w:p w:rsidR="00AB5F2D" w:rsidRDefault="00AB5F2D" w:rsidP="007D4E07">
      <w:pPr>
        <w:adjustRightInd w:val="0"/>
        <w:spacing w:after="0" w:line="240" w:lineRule="auto"/>
        <w:ind w:firstLine="567"/>
        <w:jc w:val="both"/>
        <w:rPr>
          <w:rFonts w:ascii="Times New Roman" w:eastAsia="Calibri" w:hAnsi="Times New Roman" w:cs="Times New Roman"/>
          <w:sz w:val="28"/>
          <w:szCs w:val="28"/>
          <w:lang w:val="tt"/>
        </w:rPr>
      </w:pPr>
    </w:p>
    <w:p w:rsidR="00AB5F2D" w:rsidRPr="007D4E07" w:rsidRDefault="00AB5F2D" w:rsidP="007D4E07">
      <w:pPr>
        <w:adjustRightInd w:val="0"/>
        <w:spacing w:after="0" w:line="240" w:lineRule="auto"/>
        <w:ind w:firstLine="567"/>
        <w:jc w:val="both"/>
        <w:rPr>
          <w:rFonts w:ascii="Times New Roman" w:hAnsi="Times New Roman" w:cs="Times New Roman"/>
          <w:sz w:val="28"/>
          <w:szCs w:val="28"/>
        </w:rPr>
      </w:pPr>
    </w:p>
    <w:p w:rsidR="00CB1DFE" w:rsidRPr="007D4E07" w:rsidRDefault="00CB1DFE" w:rsidP="007D4E07">
      <w:pPr>
        <w:adjustRightInd w:val="0"/>
        <w:spacing w:after="0" w:line="240" w:lineRule="auto"/>
        <w:ind w:firstLine="567"/>
        <w:jc w:val="both"/>
        <w:rPr>
          <w:rFonts w:ascii="Times New Roman" w:eastAsia="Calibri" w:hAnsi="Times New Roman" w:cs="Times New Roman"/>
          <w:szCs w:val="28"/>
        </w:rPr>
      </w:pPr>
    </w:p>
    <w:p w:rsidR="00CB1DFE" w:rsidRPr="007D4E07" w:rsidRDefault="005604AC" w:rsidP="007D4E07">
      <w:pPr>
        <w:adjustRightInd w:val="0"/>
        <w:jc w:val="center"/>
        <w:outlineLvl w:val="0"/>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lastRenderedPageBreak/>
        <w:t>IV. Стимуллаштыру характерындагы түләүләр</w:t>
      </w:r>
    </w:p>
    <w:p w:rsidR="00CB1DFE" w:rsidRPr="009E79BE" w:rsidRDefault="00CB1DFE" w:rsidP="00CB1DFE">
      <w:pPr>
        <w:adjustRightInd w:val="0"/>
        <w:jc w:val="both"/>
        <w:rPr>
          <w:rFonts w:eastAsia="Calibri"/>
          <w:szCs w:val="28"/>
        </w:rPr>
      </w:pP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4.1. 1. Стимуллаштыру түләүләренә хезмәткәрне хезмәтнең сыйфат нәтиҗәсенә стимуллаштыруга, шулай ук башкарылган эш өчен кызыксындыруга юнәлдерелгән түләүләр керә. </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 xml:space="preserve">4.2. Стимуллаштыру сыйфатындагы түләүләр түбәндәгеләрне үз эченә ала:  </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мактаулы исемнәре булган өчен түләү;</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вазыйфасы буенча эш стажы өчен түләүләр;</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премия һәм башка стимуллаштыру түләүләре.</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4.3. 3. Мактаулы исемнәргә ия булган өчен түләүләр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tt"/>
              </w:rPr>
              <m:t>(B</m:t>
            </m:r>
          </m:e>
          <m:sub>
            <m:r>
              <w:rPr>
                <w:rFonts w:ascii="Cambria Math" w:eastAsia="Calibri" w:hAnsi="Cambria Math" w:cs="Times New Roman"/>
                <w:sz w:val="28"/>
                <w:szCs w:val="28"/>
                <w:lang w:val="tt"/>
              </w:rPr>
              <m:t>pz</m:t>
            </m:r>
          </m:sub>
        </m:sSub>
        <m:r>
          <w:rPr>
            <w:rFonts w:ascii="Cambria Math" w:eastAsia="Calibri" w:hAnsi="Cambria Math" w:cs="Times New Roman"/>
            <w:sz w:val="28"/>
            <w:szCs w:val="28"/>
            <w:lang w:val="tt"/>
          </w:rPr>
          <m:t>)</m:t>
        </m:r>
      </m:oMath>
      <w:r w:rsidRPr="007D4E07">
        <w:rPr>
          <w:rFonts w:ascii="Times New Roman" w:eastAsia="Calibri" w:hAnsi="Times New Roman" w:cs="Times New Roman"/>
          <w:sz w:val="28"/>
          <w:szCs w:val="28"/>
          <w:lang w:val="tt"/>
        </w:rPr>
        <w:t>) җитәкчеләр, белгечләр һәм хезмәткәрләр гомумтармак вазифаларының, эшчеләр, мәдәният, сәнгать һәм кинематография эшчеләре гомумтармак һөнәрләренең һөнәри квалификация төркемнәренә кергән хезмәткәрләргә түләнә һәм түбәндәге формула нигезендә исәпләнә:</w:t>
      </w:r>
    </w:p>
    <w:p w:rsidR="00CB1DFE" w:rsidRPr="00045337" w:rsidRDefault="00CB1DFE" w:rsidP="00CB1DFE">
      <w:pPr>
        <w:adjustRightInd w:val="0"/>
        <w:jc w:val="both"/>
        <w:rPr>
          <w:rFonts w:eastAsia="Calibri"/>
          <w:szCs w:val="28"/>
        </w:rPr>
      </w:pPr>
    </w:p>
    <w:p w:rsidR="00CB1DFE" w:rsidRPr="00F76EE5" w:rsidRDefault="00B60B24" w:rsidP="00CB1DFE">
      <w:pPr>
        <w:adjustRightInd w:val="0"/>
        <w:ind w:firstLine="709"/>
        <w:jc w:val="both"/>
        <w:rPr>
          <w:rFonts w:eastAsia="Calibri"/>
          <w:sz w:val="28"/>
          <w:szCs w:val="28"/>
        </w:rPr>
      </w:pPr>
      <m:oMathPara>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pz</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r>
            <w:rPr>
              <w:rFonts w:ascii="Cambria Math" w:eastAsia="Calibri" w:hAnsi="Cambria Math"/>
              <w:sz w:val="28"/>
              <w:szCs w:val="28"/>
            </w:rPr>
            <m:t>×</m:t>
          </m:r>
          <m:f>
            <m:fPr>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eastAsia="Calibri" w:hAnsi="Cambria Math"/>
                      <w:sz w:val="28"/>
                      <w:szCs w:val="28"/>
                    </w:rPr>
                    <m:t>D</m:t>
                  </m:r>
                </m:e>
                <m:sub>
                  <m:r>
                    <w:rPr>
                      <w:rFonts w:ascii="Cambria Math" w:eastAsia="Calibri" w:hAnsi="Cambria Math"/>
                      <w:sz w:val="28"/>
                      <w:szCs w:val="28"/>
                    </w:rPr>
                    <m:t>pz</m:t>
                  </m:r>
                </m:sub>
              </m:sSub>
            </m:num>
            <m:den>
              <m:r>
                <w:rPr>
                  <w:rFonts w:ascii="Cambria Math" w:eastAsia="Calibri" w:hAnsi="Cambria Math"/>
                  <w:sz w:val="28"/>
                  <w:szCs w:val="28"/>
                </w:rPr>
                <m:t>100%</m:t>
              </m:r>
            </m:den>
          </m:f>
          <m:r>
            <w:rPr>
              <w:rFonts w:ascii="Cambria Math" w:eastAsia="Calibri" w:hAnsi="Cambria Math"/>
              <w:sz w:val="28"/>
              <w:szCs w:val="28"/>
            </w:rPr>
            <m:t>,</m:t>
          </m:r>
        </m:oMath>
      </m:oMathPara>
    </w:p>
    <w:p w:rsidR="00CB1DFE" w:rsidRPr="00F76EE5" w:rsidRDefault="00CB1DFE" w:rsidP="00CB1DFE">
      <w:pPr>
        <w:adjustRightInd w:val="0"/>
        <w:jc w:val="both"/>
        <w:rPr>
          <w:rFonts w:eastAsia="Calibri"/>
          <w:szCs w:val="28"/>
        </w:rPr>
      </w:pP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 xml:space="preserve">биредә: </w:t>
      </w:r>
    </w:p>
    <w:p w:rsidR="00CB1DFE" w:rsidRPr="007D4E07" w:rsidRDefault="00B60B24"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tt"/>
              </w:rPr>
              <m:t>O</m:t>
            </m:r>
          </m:e>
          <m:sub>
            <m:r>
              <w:rPr>
                <w:rFonts w:ascii="Cambria Math" w:eastAsia="Calibri" w:hAnsi="Cambria Math" w:cs="Times New Roman"/>
                <w:sz w:val="28"/>
                <w:szCs w:val="28"/>
                <w:lang w:val="tt"/>
              </w:rPr>
              <m:t>d</m:t>
            </m:r>
          </m:sub>
        </m:sSub>
      </m:oMath>
      <w:r w:rsidR="005604AC" w:rsidRPr="007D4E07">
        <w:rPr>
          <w:rFonts w:ascii="Times New Roman" w:eastAsia="Calibri" w:hAnsi="Times New Roman" w:cs="Times New Roman"/>
          <w:sz w:val="28"/>
          <w:szCs w:val="28"/>
          <w:lang w:val="tt"/>
        </w:rPr>
        <w:t xml:space="preserve"> - эшче, эшче, мәдәният, сәнгать һәм кинематография һөнәрләренең һөнәри квалификация төркемнәре хезмәткәрләренең, яшьләр сәясәте оешмалары җитәкчеләренең, белгечләренең һәм хезмәткәрләренең гомуми тармак вазыйфаи окладлары;;</w:t>
      </w:r>
    </w:p>
    <w:p w:rsidR="00CB1DFE" w:rsidRPr="007D4E07" w:rsidRDefault="00B60B24"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tt"/>
              </w:rPr>
              <m:t>D</m:t>
            </m:r>
          </m:e>
          <m:sub>
            <m:r>
              <w:rPr>
                <w:rFonts w:ascii="Cambria Math" w:eastAsia="Calibri" w:hAnsi="Cambria Math" w:cs="Times New Roman"/>
                <w:sz w:val="28"/>
                <w:szCs w:val="28"/>
                <w:lang w:val="tt"/>
              </w:rPr>
              <m:t>pz</m:t>
            </m:r>
          </m:sub>
        </m:sSub>
      </m:oMath>
      <w:r w:rsidR="005604AC" w:rsidRPr="007D4E07">
        <w:rPr>
          <w:rFonts w:ascii="Times New Roman" w:eastAsia="Calibri" w:hAnsi="Times New Roman" w:cs="Times New Roman"/>
          <w:sz w:val="28"/>
          <w:szCs w:val="28"/>
          <w:lang w:val="tt"/>
        </w:rPr>
        <w:t xml:space="preserve"> - мактаулы исемнәре булган өчен өстәмә күләме 3 процент тәшкил итә.</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 xml:space="preserve">4.3.1. Хезмәткәрләргә тиешле түләүләр бирү өчен нигез була торган мактаулы исемнәр исемлеге </w:t>
      </w:r>
      <w:hyperlink w:anchor="Par542" w:history="1">
        <w:r w:rsidRPr="007D4E07">
          <w:rPr>
            <w:rFonts w:ascii="Times New Roman" w:eastAsia="Calibri" w:hAnsi="Times New Roman" w:cs="Times New Roman"/>
            <w:sz w:val="28"/>
            <w:szCs w:val="28"/>
            <w:lang w:val="tt"/>
          </w:rPr>
          <w:t xml:space="preserve">әлеге Нигезләмәгә </w:t>
        </w:r>
      </w:hyperlink>
      <w:r w:rsidRPr="007D4E07">
        <w:rPr>
          <w:rFonts w:ascii="Times New Roman" w:eastAsia="Calibri" w:hAnsi="Times New Roman" w:cs="Times New Roman"/>
          <w:sz w:val="28"/>
          <w:szCs w:val="28"/>
          <w:lang w:val="tt"/>
        </w:rPr>
        <w:t>кушымтада китерелгән.</w:t>
      </w:r>
    </w:p>
    <w:p w:rsidR="00CB1DFE" w:rsidRPr="005604AC" w:rsidRDefault="005604AC" w:rsidP="007D4E07">
      <w:pPr>
        <w:adjustRightInd w:val="0"/>
        <w:spacing w:after="0" w:line="240" w:lineRule="auto"/>
        <w:ind w:firstLine="567"/>
        <w:jc w:val="both"/>
        <w:rPr>
          <w:rFonts w:ascii="Times New Roman" w:eastAsia="Calibri" w:hAnsi="Times New Roman" w:cs="Times New Roman"/>
          <w:sz w:val="28"/>
          <w:szCs w:val="28"/>
          <w:lang w:val="tt"/>
        </w:rPr>
      </w:pPr>
      <w:r w:rsidRPr="007D4E07">
        <w:rPr>
          <w:rFonts w:ascii="Times New Roman" w:eastAsia="Calibri" w:hAnsi="Times New Roman" w:cs="Times New Roman"/>
          <w:sz w:val="28"/>
          <w:szCs w:val="28"/>
          <w:lang w:val="tt"/>
        </w:rPr>
        <w:t>4.3.2. Мактаулы исемнәр булу өчен түләүләр күләмен билгеләү мактаулы исем бирелгән көннән башкарыла. Ике һәм аннан да күбрәк мактаулы исемгә ия булган хезмәткәрләргә аларның булуы өчен түләү хезмәткәрнең сайлавы буенча мактаулы исемнәрнең берсе өчен билгеләнә.</w:t>
      </w:r>
    </w:p>
    <w:p w:rsidR="00CB1DFE" w:rsidRPr="005604AC" w:rsidRDefault="005604AC" w:rsidP="007D4E07">
      <w:pPr>
        <w:adjustRightInd w:val="0"/>
        <w:spacing w:after="0" w:line="240" w:lineRule="auto"/>
        <w:ind w:firstLine="567"/>
        <w:jc w:val="both"/>
        <w:rPr>
          <w:rFonts w:ascii="Times New Roman" w:eastAsia="Calibri" w:hAnsi="Times New Roman" w:cs="Times New Roman"/>
          <w:sz w:val="28"/>
          <w:szCs w:val="28"/>
          <w:lang w:val="tt"/>
        </w:rPr>
      </w:pPr>
      <w:r w:rsidRPr="007D4E07">
        <w:rPr>
          <w:rFonts w:ascii="Times New Roman" w:eastAsia="Calibri" w:hAnsi="Times New Roman" w:cs="Times New Roman"/>
          <w:sz w:val="28"/>
          <w:szCs w:val="28"/>
          <w:lang w:val="tt"/>
        </w:rPr>
        <w:t>4. Вазыйфа (белгечлек) буенча эш стажы өчен түләүләр җитәкчеләренең, белгечләренең һәм хезмәткәрләренең гомумтармак вазыйфалары һөнәри квалификация төркемнәре хезмәткәрләренә вазыйфа (белгечлек) буенча эш дәвамлылыгына карап, һөнәри квалификация төркемнәре һәм квалификация дәрәҗәләре киселешендә стаж буенча төркемнәр буенча бирелә һәм түбәндәге формула буенча исәпләнә:</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tt"/>
              </w:rPr>
              <m:t>(B</m:t>
            </m:r>
          </m:e>
          <m:sub>
            <m:r>
              <w:rPr>
                <w:rFonts w:ascii="Cambria Math" w:eastAsia="Calibri" w:hAnsi="Cambria Math" w:cs="Times New Roman"/>
                <w:sz w:val="28"/>
                <w:szCs w:val="28"/>
                <w:lang w:val="tt"/>
              </w:rPr>
              <m:t>s</m:t>
            </m:r>
          </m:sub>
        </m:sSub>
        <m:r>
          <w:rPr>
            <w:rFonts w:ascii="Cambria Math" w:eastAsia="Calibri" w:hAnsi="Cambria Math" w:cs="Times New Roman"/>
            <w:sz w:val="28"/>
            <w:szCs w:val="28"/>
            <w:lang w:val="tt"/>
          </w:rPr>
          <m:t>)</m:t>
        </m:r>
      </m:oMath>
    </w:p>
    <w:p w:rsidR="00CB1DFE" w:rsidRPr="005604AC" w:rsidRDefault="00CB1DFE" w:rsidP="00CB1DFE">
      <w:pPr>
        <w:adjustRightInd w:val="0"/>
        <w:jc w:val="both"/>
        <w:rPr>
          <w:rFonts w:eastAsia="Calibri"/>
          <w:szCs w:val="28"/>
          <w:lang w:val="tt"/>
        </w:rPr>
      </w:pPr>
    </w:p>
    <w:p w:rsidR="00CB1DFE" w:rsidRPr="00F76EE5" w:rsidRDefault="00B60B24" w:rsidP="00CB1DFE">
      <w:pPr>
        <w:adjustRightInd w:val="0"/>
        <w:ind w:firstLine="709"/>
        <w:jc w:val="both"/>
        <w:rPr>
          <w:rFonts w:eastAsia="Calibri"/>
          <w:sz w:val="28"/>
          <w:szCs w:val="28"/>
        </w:rPr>
      </w:pPr>
      <m:oMathPara>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lang w:val="en-US"/>
                </w:rPr>
                <m:t>s</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r>
            <w:rPr>
              <w:rFonts w:ascii="Cambria Math" w:eastAsia="Calibri" w:hAnsi="Cambria Math"/>
              <w:sz w:val="28"/>
              <w:szCs w:val="28"/>
            </w:rPr>
            <m:t>×</m:t>
          </m:r>
          <m:f>
            <m:fPr>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eastAsia="Calibri" w:hAnsi="Cambria Math"/>
                      <w:sz w:val="28"/>
                      <w:szCs w:val="28"/>
                    </w:rPr>
                    <m:t>D</m:t>
                  </m:r>
                </m:e>
                <m:sub>
                  <m:r>
                    <w:rPr>
                      <w:rFonts w:ascii="Cambria Math" w:eastAsia="Calibri" w:hAnsi="Cambria Math"/>
                      <w:sz w:val="28"/>
                      <w:szCs w:val="28"/>
                    </w:rPr>
                    <m:t>s</m:t>
                  </m:r>
                </m:sub>
              </m:sSub>
            </m:num>
            <m:den>
              <m:r>
                <w:rPr>
                  <w:rFonts w:ascii="Cambria Math" w:eastAsia="Calibri" w:hAnsi="Cambria Math"/>
                  <w:sz w:val="28"/>
                  <w:szCs w:val="28"/>
                </w:rPr>
                <m:t>100%</m:t>
              </m:r>
            </m:den>
          </m:f>
          <m:r>
            <w:rPr>
              <w:rFonts w:ascii="Cambria Math" w:eastAsia="Calibri" w:hAnsi="Cambria Math"/>
              <w:sz w:val="28"/>
              <w:szCs w:val="28"/>
            </w:rPr>
            <m:t>,</m:t>
          </m:r>
        </m:oMath>
      </m:oMathPara>
    </w:p>
    <w:p w:rsidR="00CB1DFE" w:rsidRPr="00F76EE5" w:rsidRDefault="00CB1DFE" w:rsidP="00CB1DFE">
      <w:pPr>
        <w:adjustRightInd w:val="0"/>
        <w:jc w:val="both"/>
        <w:rPr>
          <w:rFonts w:eastAsia="Calibri"/>
          <w:szCs w:val="28"/>
        </w:rPr>
      </w:pP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 xml:space="preserve">биредә: </w:t>
      </w:r>
    </w:p>
    <w:p w:rsidR="00CB1DFE" w:rsidRPr="007D4E07" w:rsidRDefault="00B60B24"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tt"/>
              </w:rPr>
              <m:t>O</m:t>
            </m:r>
          </m:e>
          <m:sub>
            <m:r>
              <w:rPr>
                <w:rFonts w:ascii="Cambria Math" w:eastAsia="Calibri" w:hAnsi="Cambria Math" w:cs="Times New Roman"/>
                <w:sz w:val="28"/>
                <w:szCs w:val="28"/>
                <w:lang w:val="tt"/>
              </w:rPr>
              <m:t>d</m:t>
            </m:r>
          </m:sub>
        </m:sSub>
      </m:oMath>
      <w:r w:rsidR="005604AC" w:rsidRPr="007D4E07">
        <w:rPr>
          <w:rFonts w:ascii="Times New Roman" w:eastAsia="Calibri" w:hAnsi="Times New Roman" w:cs="Times New Roman"/>
          <w:sz w:val="28"/>
          <w:szCs w:val="28"/>
          <w:lang w:val="tt"/>
        </w:rPr>
        <w:t xml:space="preserve"> - гомуми тармак вазыйфаларының һөнәри квалификация төркемнәре хезмәткәрләренең, белгечләрнең һәм яшьләр сәясәте оешмалары хезмәткәрләренең вазыйфаи окладлары;</w:t>
      </w:r>
    </w:p>
    <w:p w:rsidR="00CB1DFE" w:rsidRPr="007D4E07" w:rsidRDefault="00B60B24" w:rsidP="007D4E07">
      <w:pPr>
        <w:adjustRightInd w:val="0"/>
        <w:spacing w:after="0" w:line="240" w:lineRule="auto"/>
        <w:ind w:firstLine="567"/>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tt"/>
              </w:rPr>
              <m:t>D</m:t>
            </m:r>
          </m:e>
          <m:sub>
            <m:r>
              <w:rPr>
                <w:rFonts w:ascii="Cambria Math" w:eastAsia="Calibri" w:hAnsi="Cambria Math" w:cs="Times New Roman"/>
                <w:sz w:val="28"/>
                <w:szCs w:val="28"/>
                <w:lang w:val="tt"/>
              </w:rPr>
              <m:t>s</m:t>
            </m:r>
          </m:sub>
        </m:sSub>
      </m:oMath>
      <w:r w:rsidR="005604AC" w:rsidRPr="007D4E07">
        <w:rPr>
          <w:rFonts w:ascii="Times New Roman" w:eastAsia="Calibri" w:hAnsi="Times New Roman" w:cs="Times New Roman"/>
          <w:sz w:val="28"/>
          <w:szCs w:val="28"/>
          <w:lang w:val="tt"/>
        </w:rPr>
        <w:t xml:space="preserve"> - вазыйфасы (белгечлеге) буенча эш стажы өчен өстәмәләр күләме.</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4.1. Вазифа (белгечлек) буенча эш стажы өчен өстәмә түләү күләме түбәндәгечә билгеләнә:</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вазыйфасы (белгечлеге) буенча эш стажы 2 дән 5 елга кадәр булганда - 2,5 процент;</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вазыйфасы (белгечлеге) буенча эш стажы 5 елдан 10 елга кадәр булганда - 4 процент;</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вазыйфасы (белгечлеге) буенча эш стажы 10 елдан 15 елга кадәр булганда - 5 процент;</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вазыйфасы (белгечлеге) буенча эш стажы 15 елдан артык булганда - 6 процент.</w:t>
      </w:r>
    </w:p>
    <w:p w:rsidR="00CB1DFE" w:rsidRPr="007D4E07" w:rsidRDefault="005604AC" w:rsidP="007D4E07">
      <w:pPr>
        <w:pStyle w:val="ConsPlusNormal"/>
        <w:ind w:firstLine="567"/>
        <w:jc w:val="both"/>
        <w:rPr>
          <w:rFonts w:ascii="Times New Roman" w:hAnsi="Times New Roman" w:cs="Times New Roman"/>
          <w:sz w:val="28"/>
          <w:szCs w:val="28"/>
        </w:rPr>
      </w:pPr>
      <w:r w:rsidRPr="007D4E07">
        <w:rPr>
          <w:rFonts w:ascii="Times New Roman" w:eastAsia="Calibri" w:hAnsi="Times New Roman" w:cs="Times New Roman"/>
          <w:sz w:val="28"/>
          <w:szCs w:val="28"/>
          <w:lang w:val="tt"/>
        </w:rPr>
        <w:t xml:space="preserve">4.4.2. Эш стажы үзгәргәндә вазифа (белгечлек) буенча эш стажы өчен түләүләр күләме, әгәр стажны раслый торган документлар оешмада булса, эш стажы өчен түләүләр күләмен арттыру хокукын бирә торган стажны тутырган көннән алып, яки стажны раслый торган кирәкле документ бирелгән көннән алып билгеләнә (үзгәртелә). </w:t>
      </w:r>
    </w:p>
    <w:p w:rsidR="00AB5F2D" w:rsidRDefault="005604AC" w:rsidP="00AB5F2D">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 xml:space="preserve">4.3. </w:t>
      </w:r>
      <w:r w:rsidR="00AB5F2D" w:rsidRPr="00AB5F2D">
        <w:rPr>
          <w:rStyle w:val="ezkurwreuab5ozgtqnkl"/>
          <w:rFonts w:ascii="Times New Roman" w:hAnsi="Times New Roman" w:cs="Times New Roman"/>
          <w:sz w:val="28"/>
          <w:szCs w:val="28"/>
        </w:rPr>
        <w:t>Вазыйфа (белгечлек) буенча эш стажына эш вакыты 1 нче таблица</w:t>
      </w:r>
      <w:r w:rsidR="00AB5F2D">
        <w:rPr>
          <w:rStyle w:val="ezkurwreuab5ozgtqnkl"/>
          <w:rFonts w:ascii="Times New Roman" w:hAnsi="Times New Roman" w:cs="Times New Roman"/>
          <w:sz w:val="28"/>
          <w:szCs w:val="28"/>
          <w:lang w:val="tt-RU"/>
        </w:rPr>
        <w:t>дагы</w:t>
      </w:r>
      <w:r w:rsidR="00AB5F2D" w:rsidRPr="00AB5F2D">
        <w:rPr>
          <w:rStyle w:val="ezkurwreuab5ozgtqnkl"/>
          <w:rFonts w:ascii="Times New Roman" w:hAnsi="Times New Roman" w:cs="Times New Roman"/>
          <w:sz w:val="28"/>
          <w:szCs w:val="28"/>
        </w:rPr>
        <w:t xml:space="preserve"> вазифалар (һөнәрләр) буенча исәпләнә.</w:t>
      </w:r>
      <w:r w:rsidR="00AB5F2D" w:rsidRPr="00AB5F2D">
        <w:rPr>
          <w:rFonts w:ascii="Times New Roman" w:eastAsia="Calibri" w:hAnsi="Times New Roman" w:cs="Times New Roman"/>
          <w:sz w:val="28"/>
          <w:szCs w:val="28"/>
        </w:rPr>
        <w:t xml:space="preserve"> </w:t>
      </w:r>
    </w:p>
    <w:p w:rsidR="00CB1DFE" w:rsidRPr="00AB5F2D" w:rsidRDefault="00CB1DFE" w:rsidP="007D4E07">
      <w:pPr>
        <w:adjustRightInd w:val="0"/>
        <w:spacing w:after="0" w:line="240" w:lineRule="auto"/>
        <w:ind w:firstLine="567"/>
        <w:jc w:val="both"/>
        <w:rPr>
          <w:rFonts w:ascii="Times New Roman" w:eastAsia="Calibri" w:hAnsi="Times New Roman" w:cs="Times New Roman"/>
          <w:sz w:val="28"/>
          <w:szCs w:val="28"/>
        </w:rPr>
      </w:pPr>
    </w:p>
    <w:p w:rsidR="00CB1DFE" w:rsidRPr="00045337" w:rsidRDefault="00CB1DFE" w:rsidP="00CB1DFE">
      <w:pPr>
        <w:adjustRightInd w:val="0"/>
        <w:jc w:val="both"/>
        <w:rPr>
          <w:rFonts w:eastAsia="Calibri"/>
          <w:szCs w:val="28"/>
        </w:rPr>
      </w:pPr>
    </w:p>
    <w:p w:rsidR="00CB1DFE" w:rsidRPr="007D4E07" w:rsidRDefault="005604AC" w:rsidP="00CB1DFE">
      <w:pPr>
        <w:adjustRightInd w:val="0"/>
        <w:ind w:firstLine="567"/>
        <w:jc w:val="right"/>
        <w:outlineLvl w:val="1"/>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1 нче таблица</w:t>
      </w:r>
    </w:p>
    <w:p w:rsidR="00AB5F2D" w:rsidRDefault="00AB5F2D" w:rsidP="007D4E07">
      <w:pPr>
        <w:adjustRightInd w:val="0"/>
        <w:spacing w:after="0" w:line="240" w:lineRule="auto"/>
        <w:jc w:val="center"/>
        <w:rPr>
          <w:rStyle w:val="ezkurwreuab5ozgtqnkl"/>
          <w:rFonts w:ascii="Times New Roman" w:hAnsi="Times New Roman" w:cs="Times New Roman"/>
          <w:sz w:val="28"/>
          <w:szCs w:val="28"/>
          <w:lang w:val="tt-RU"/>
        </w:rPr>
      </w:pPr>
      <w:r w:rsidRPr="00AB5F2D">
        <w:rPr>
          <w:rStyle w:val="ezkurwreuab5ozgtqnkl"/>
          <w:rFonts w:ascii="Times New Roman" w:hAnsi="Times New Roman" w:cs="Times New Roman"/>
          <w:sz w:val="28"/>
          <w:szCs w:val="28"/>
        </w:rPr>
        <w:t xml:space="preserve">Вазыйфа (белгечлек) буенча эш стажына эш вакыты исәпләнә </w:t>
      </w:r>
      <w:r>
        <w:rPr>
          <w:rStyle w:val="ezkurwreuab5ozgtqnkl"/>
          <w:rFonts w:ascii="Times New Roman" w:hAnsi="Times New Roman" w:cs="Times New Roman"/>
          <w:sz w:val="28"/>
          <w:szCs w:val="28"/>
          <w:lang w:val="tt-RU"/>
        </w:rPr>
        <w:t xml:space="preserve">торган </w:t>
      </w:r>
    </w:p>
    <w:p w:rsidR="00CB1DFE" w:rsidRPr="007D4E07" w:rsidRDefault="00AB5F2D" w:rsidP="007D4E07">
      <w:pPr>
        <w:adjustRightInd w:val="0"/>
        <w:spacing w:after="0" w:line="240" w:lineRule="auto"/>
        <w:jc w:val="center"/>
        <w:rPr>
          <w:rFonts w:ascii="Times New Roman" w:eastAsia="Calibri" w:hAnsi="Times New Roman" w:cs="Times New Roman"/>
          <w:sz w:val="28"/>
          <w:szCs w:val="28"/>
        </w:rPr>
      </w:pPr>
      <w:r w:rsidRPr="00AB5F2D">
        <w:rPr>
          <w:rStyle w:val="ezkurwreuab5ozgtqnkl"/>
          <w:rFonts w:ascii="Times New Roman" w:hAnsi="Times New Roman" w:cs="Times New Roman"/>
          <w:sz w:val="28"/>
          <w:szCs w:val="28"/>
        </w:rPr>
        <w:t>вазифалар (һөнәрләр)</w:t>
      </w:r>
      <w:r w:rsidR="005604AC" w:rsidRPr="007D4E07">
        <w:rPr>
          <w:rFonts w:ascii="Times New Roman" w:eastAsia="Calibri" w:hAnsi="Times New Roman" w:cs="Times New Roman"/>
          <w:sz w:val="28"/>
          <w:szCs w:val="28"/>
          <w:lang w:val="tt"/>
        </w:rPr>
        <w:t xml:space="preserve"> исемлеге </w:t>
      </w:r>
    </w:p>
    <w:p w:rsidR="00CB1DFE" w:rsidRPr="001F1DF3" w:rsidRDefault="00CB1DFE" w:rsidP="00CB1DFE">
      <w:pPr>
        <w:adjustRightInd w:val="0"/>
        <w:jc w:val="both"/>
        <w:rPr>
          <w:rFonts w:eastAsia="Calibri"/>
          <w:sz w:val="24"/>
          <w:szCs w:val="28"/>
        </w:rPr>
      </w:pPr>
    </w:p>
    <w:tbl>
      <w:tblPr>
        <w:tblW w:w="9781"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82"/>
        <w:gridCol w:w="4819"/>
      </w:tblGrid>
      <w:tr w:rsidR="00EE3C61" w:rsidTr="007D4E07">
        <w:trPr>
          <w:trHeight w:val="1846"/>
        </w:trPr>
        <w:tc>
          <w:tcPr>
            <w:tcW w:w="680" w:type="dxa"/>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w:t>
            </w:r>
          </w:p>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т/б</w:t>
            </w:r>
          </w:p>
        </w:tc>
        <w:tc>
          <w:tcPr>
            <w:tcW w:w="4282" w:type="dxa"/>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 xml:space="preserve">Җитәкчеләр, белгечләр һәм хезмәткәрләр гомумтармак вазифаларының һөнәри квалификация төркемнәре хезмәткәрләре вазифалары атамалары («баш», «өлкән» дигән вазифаи атамаларны да кертеп, барлык эчке вазифа категорияләре) </w:t>
            </w:r>
          </w:p>
        </w:tc>
        <w:tc>
          <w:tcPr>
            <w:tcW w:w="4819" w:type="dxa"/>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 xml:space="preserve">Вазифалар (һөнәрләр) атамалары, </w:t>
            </w:r>
          </w:p>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стимуллаштыру түләүләре билгеләү өчен белгечлек буенча эш стажына кертелә торган эш чорлары</w:t>
            </w:r>
          </w:p>
        </w:tc>
      </w:tr>
    </w:tbl>
    <w:p w:rsidR="00CB1DFE" w:rsidRPr="007D4E07" w:rsidRDefault="00CB1DFE" w:rsidP="007D4E07">
      <w:pPr>
        <w:spacing w:after="0" w:line="240" w:lineRule="auto"/>
        <w:rPr>
          <w:rFonts w:ascii="Times New Roman" w:hAnsi="Times New Roman" w:cs="Times New Roman"/>
          <w:sz w:val="2"/>
          <w:szCs w:val="2"/>
        </w:rPr>
      </w:pPr>
    </w:p>
    <w:tbl>
      <w:tblPr>
        <w:tblW w:w="9781" w:type="dxa"/>
        <w:tblInd w:w="-5" w:type="dxa"/>
        <w:tblLayout w:type="fixed"/>
        <w:tblCellMar>
          <w:left w:w="62" w:type="dxa"/>
          <w:right w:w="62" w:type="dxa"/>
        </w:tblCellMar>
        <w:tblLook w:val="0000" w:firstRow="0" w:lastRow="0" w:firstColumn="0" w:lastColumn="0" w:noHBand="0" w:noVBand="0"/>
      </w:tblPr>
      <w:tblGrid>
        <w:gridCol w:w="680"/>
        <w:gridCol w:w="4282"/>
        <w:gridCol w:w="4819"/>
      </w:tblGrid>
      <w:tr w:rsidR="00EE3C61" w:rsidTr="007D4E07">
        <w:trPr>
          <w:tblHeader/>
        </w:trPr>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3</w:t>
            </w:r>
          </w:p>
        </w:tc>
      </w:tr>
      <w:tr w:rsidR="00EE3C61" w:rsidTr="007D4E07">
        <w:trPr>
          <w:trHeight w:val="227"/>
        </w:trPr>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Финанс бүлеге башлыгы, план-икътисад бүлеге башлыгы, баш бухгалтер урынбасары, бухгалтер, бухгалтер-ревизор, икътисадчы, бухгалтерлык хисабы һәм хуҗалык эшчәнлеге анализы буенча икътисадчы, исәпләү (мәгълүмат-исәп) үзәге икътисадчысы, шартнамә һәм претензия эше буенча икътисадчы, финанс эше буенча икътисадчы, планлаштыру буенча техник, хисапчы, калькулятор, кассир, таксировщик, статистик, исәпкә алучы</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 xml:space="preserve">Финанс бүлеге башлыгы, план-икътисад бүлеге башлыгы, баш хисапчы урынбасары, хисапчы, хисапчы-ревизор, икътисадчы, хисаплылык исәбе һәм хуҗалык эшчәнлеге анализы буенча икътисадчы, исәпләү (мәгълүмати-исәп) үзәге икътисадчысы, шартнамә һәм претензия эше буенча икътисадчы, материал-техник тәэминат икътисадчысы, планлаштыру буенча икътисадчы, сату буенча икътисадчы, хезмәт буенча икътисадчы, финанс эше буенча икътисадчы, планлаштыру буенча техник, </w:t>
            </w:r>
            <w:r w:rsidRPr="007D4E07">
              <w:rPr>
                <w:rFonts w:ascii="Times New Roman" w:eastAsia="Calibri" w:hAnsi="Times New Roman" w:cs="Times New Roman"/>
                <w:sz w:val="24"/>
                <w:szCs w:val="24"/>
                <w:lang w:val="tt"/>
              </w:rPr>
              <w:lastRenderedPageBreak/>
              <w:t>хисапчы (счетовод), калькулятор, кассир, бәя куючы (такса куючы), статистик, исәпкә алучы, салымнар һәм җыемнар буенча консультант, аудитор</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lastRenderedPageBreak/>
              <w:t>2.</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Материал-техник яктан тәэмин итү буенча икътисадчы</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Материал-техник тәэмин итү буенча икътисадчы, матди-техник тәэминат бүлеге башлыгы, склад мөдире, хисапчы, хисапчы-ревизор, икътисадчы, хуҗалык эшчәнлеген анализлау һәм хисапчы исәбе буенча икътисадчы, исәпләү (мәгълүмат-исәпләү) үзәге икътисадчы, килешү һәм претензия эшләре буенча икътисадчы, планлаштыру буенча икътисадчы, сату буенча икътисадчы, финанс эшләре буенча икътисадчы, товар белгече, планлаштыру буенча техник, хисапчы, таксировкалаучы, учетчы</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3.</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Хезмәтне оештыру һәм түләү бүлеге башлыгы</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Хезмәтне оештыру һәм түләү бүлеге башлыгы, хезмәтне оештыру һәм җитештерү белән идарә итү лабораториясе (бюросы) башлыгы, хезмәт буенча норматив-тикшеренү лабораториясе башлыгы, хезмәт социологиясе лабораториясе (бюросы) башлыгы, социаль үсеш бүлеге башлыгы, хезмәт буенча икътисадчы, хезмәтне нормалаштыру буенча инженер, хезмәтне оештыру һәм нормалаштыру буенча инженер, хезмәтне оештыру буенча инженер, инструктор-дактилолог, хезмәт буенча техник, социолог, нарядчы, хронометражист</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Хезмәтне саклау бүлеге башлыгы, хезмәтне саклау һәм куркынычсызлык техникасы буенча инженер</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Хезмәтне саклау бүлеге башлыгы, хезмәтне оештыру һәм түләү бүлеге башлыгы, хезмәтне оештыру һәм җитештерү белән идарә итү буенча лаборатория (бюро) башлыгы, хезмәт буенча норматив-тикшеренү лабораториясе башлыгы, хезмәтне саклау һәм куркынычсызлык техникасы инженеры, инженер</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 xml:space="preserve">Кадрлар бүлеге (махсус бүлек һәм башкалар) башлыгы, кадрлар әзерләү бүлеге башлыгы, персонал буенча менеджер, кадрлар буенча белгеч, кадрлар буенча инспектор, кадрлар әзерләү буенча инженер </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Кадрлар бүлеге (махсус бүлек һәм башкалар) башлыгы, кадрлар әзерләү бүлеге башлыгы, персонал буенча менеджер, кадрлар буенча белгеч, кадрлар буенча инспектор, кадрлар әзерләү буенча инженер, инструктор-дактилолог, профконсультант, юрисконсульт, табельче</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6.</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Социаль үсеш бүлеге башлыгы</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Социаль үсеш бүлеге башлыгы, кадрлар бүлеге башлыгы, кадрлар әзерләү бүлеге башлыгы, хезмәтне оештыру һәм түләү бүлеге башлыгы, хезмәтне оештыру һәм җитештерү белән идарә итү лабораториясе (бюро) башлыгы, хезмәт социологиясе лабораториясе (бюросы) башлыгы, хезмәтне саклау бүлеге башлыгы, персонал буенча инженер, кадрлар буенча белгеч, инструктор-</w:t>
            </w:r>
            <w:r w:rsidRPr="007D4E07">
              <w:rPr>
                <w:rFonts w:ascii="Times New Roman" w:eastAsia="Calibri" w:hAnsi="Times New Roman" w:cs="Times New Roman"/>
                <w:sz w:val="24"/>
                <w:szCs w:val="24"/>
                <w:lang w:val="tt"/>
              </w:rPr>
              <w:lastRenderedPageBreak/>
              <w:t>дактилолог, кадрлар буенча инспектор, хезмәтне саклау һәм куркынычсызлык техникасы инженеры, хезмәтне нормалаштыру буенча инженер, хезмәтне оештыру һәм нормалаштыру буенча инженер, хезмәтне оештыру буенча инженер, хезмәт буенча техник, социолог</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lastRenderedPageBreak/>
              <w:t>7.</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Профконсультант</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Профконсультант, кадрлар бүлеге башлыгы, кадрлар буенча белгеч, кадрлар буенча инспектор, персонал буенча менеджер, психолог, социолог, халыкны эш белән тәэмин итү үзәге инспекторы, инструктор-дактилолог</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8.</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Юридик бүлек башлыгы, юрисконсульт</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Юридик бүлек башлыгы, юрисконсульт</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9.</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Архив мөдире, канцелярия мөдире, документовед, архивариус, эш башкаручы, йөкләмәләр үтәлешен контрольдә тоту буенча инспектор, секретарь, секретарь-машинистка, секретарь-стенографистка, күрмәүче белгеч секретаре, җитәкче секретаре, экспедитор</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Архив мөдире, канцелярия мөдире, документовед, архивариус, эш башкаручы, йөкләмәләр үтәлешен контрольдә тоту инспекторы, секретарь, секретарь-машинистка, секретарь-стенографистка, стенографистка, машинистка, күрмәүче белгеч секретаре, җитәкче секретаре, паспортист, кодификатор, экспедитор</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10.</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Машинкада бастыру бюросы мөдире, күчермәләр-нөсхәләр ясау бюросы мөдире, машинистка</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Машинкада бастыру бюросы мөдире, күчермәләр-нөсхәләр ясау бюросы мөдире, машинистка, секретарь-машинистка, күчермәләр ясаучы</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11.</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 xml:space="preserve">Материал-техник тәэминат бүлеге башлыгы, хуҗалык бүлеге башлыгы, склад мөдире, хуҗалык мөдире </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Материал-техник тәэмин итү бүлеге башлыгы, хуҗалык бүлеге башлыгы, склад мөдире, хуҗалык мөдире, товарлар белгече, агент, сатып алулар буенча агент, тәэмин итү буенча агент, тәэмин итү буенча икътисадчы, товарлар белгече, йөкләр ташу буенча экспедитор</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12.</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 xml:space="preserve">Тулай торак мөдире, пропусклар бюросы дежуры, комендант, администратор </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Пансионатның (кунакханәнең) торак корпусы мөдире, тулай торак мөдире, үткәрү бюросы мөдире, ял бүлмәсе мөдире, хуҗалык мөдире, үткәрү бюросының дежур торучысы, дежур торучы (белешмәләр бирү, кунакханә залы һәм  каты, автомобиль йөртүчеләрнең ял итү бүлмәсе, тулай торак һәм башкалар буенча), комендант, администратор, саклау камерасы мөдире.</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13.</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Гараж башлыгы</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Гараж башлыгы, автоколонна башлыгы, пассажир транспорты контролеры, диспетчерлык хәрәкәте һәм төяү-бушату эшләре операторы, автотехник экспертиза буенча белгеч (эксперт-автотехник), юл хуҗалыгы эксперты, автотранспорт йөртүчесе</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14.</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Җитештерү мөдире (шеф-повар), ашханә мөдире</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Җитештерү мөдире (шеф-пешекче), ашханә мөдире, пешекче</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lastRenderedPageBreak/>
              <w:t>15.</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Диспетчер, диспетчерлык хезмәте операторы</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Диспетчер, диспетчерлык хезмәте операторы, диспетчерлык хәрәкәте һәм төяү-бушату эшләре операторы</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16.</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Фотолаборатория мөдире</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Фотолаборатория мөдире, фотограф, рәссам-фотограф</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17.</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Механик, ремонт буенча инженер, инженер-энергетик (энергетик)</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 xml:space="preserve">Ремонт цехы башлыгы, остаханә башлыгы (мөдире), механик, ремонт буенча инженер, инженер-энергетик (энергетик), инженер </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18.</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Инженер-программачы (программачы), техник-программачы, математик, фонд инспекторы, фонд инспекторы ассистенты</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Җитештерү белән идарә итүнең автоматлаштырылган системасы бүлеге башлыгы, җитештерү процессларын автоматлаштыру һәм механикалаштыру бүлеге башлыгы, инженер-программист (программист), җитештерү процессларын автоматлаштыру һәм механикалаштыру буенча инженер, җитештерү белән идарә итүнең автоматлаштырылган системалары буенча инженер, инженер, математик, техник-программист, техник, фонд инспекторы, фонд инспекторы ассистенты</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19.</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 xml:space="preserve">Фәнни-техник китапханә мөдире, мәгълүмат бүлеге башлыгы, мәгълүматны саклау бүлеге (лаборатория, сектор) башлыгы, фәнни-техник мәгълүмат буенча инженер, мәгълүматны саклау буенча инженер, мәгълүматны саклау буенча белгеч, мәгълүматны саклау буенча техник </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 xml:space="preserve">Фәнни-техник китапханә мөдире, мәгълүмат бүлеге башлыгы, фәнни-техник мәгълүмат бүлеге башлыгы, мәгълүматны саклау бүлеге (лаборатория, сектор) башлыгы, фәннитехник мәгълүмат буенча инженер, мәгълүматны саклау буенча инженер, патент һәм уйлап табу эше буенча инженер, инженер, мәгълүматны саклау буенча белгеч, мәгълүматны саклау буенча техник, техник </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20.</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Техник-икътисади тикшеренүләр лабораториясе (бюросы) башлыгы, тикшеренү лабораториясе башлыгы, мәгълүмат бүлеге башлыгы, аналитик</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Техник-икътисади тикшеренүләр лабораториясе (бюросы) башлыгы, тикшеренү лабораториясе башлыгы, мәгълүмат бүлеге башлыгы, фәнни-техник мәгълүмат бүлеге башлыгы, аналитик</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21.</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Инженер-лаборант, техник-лаборант, лаборант</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Заводның үзәк лабораториясе башлыгы, җитештерү лабораториясе (җитештерүне контрольдә тоту буенча) башлыгы, инженер-лаборант, инженер, техник-лаборант, техник, лаборант</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22.</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Инструмент буенча техник, техник-технолог</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 xml:space="preserve">Җитештерү бүлеге башлыгы, техник бүлек башлыгы, сынаулы җитештерү цехы башлыгы, инструменталь бүлек башлыгы, җитештерү процессларын автоматлаштыру һәм механикалаштыру бүлеге башлыгы, җиһазларны туплау бүлеге башлыгы, цех (участок) башлыгы,  (участок, цех) контроль мастеры, участок мастеры, инженер, җитештерүне әзерләү буенча инженер, инженер-технолог, җитештерү процессларын автоматлаштыру һәм механикалаштыру буенча инженер, инструмент буенча инженер, җиһазларны туплау буенча инженер, инженер-конструктор, җитештерү белән </w:t>
            </w:r>
            <w:r w:rsidRPr="007D4E07">
              <w:rPr>
                <w:rFonts w:ascii="Times New Roman" w:eastAsia="Calibri" w:hAnsi="Times New Roman" w:cs="Times New Roman"/>
                <w:sz w:val="24"/>
                <w:szCs w:val="24"/>
                <w:lang w:val="tt"/>
              </w:rPr>
              <w:lastRenderedPageBreak/>
              <w:t>идарә итүне оештыру буенча инженер, патент һәм уйлап табу эше буенча инженер, фәнни-техник мәгълүмат буенча инженер, механик, техник, техник-конструктор, инструмент буенча техник, техник-технолог</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lastRenderedPageBreak/>
              <w:t>23.</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Инженер</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Барлык атамалар инженеры, җитештерү бүлеге башлыгы, техник бүлек башлыгы, сынаулы җитештерү цехы башлыгы, җитештерү процессларын автоматлаштыру һәм механикалаштыру бүлеге башлыгы, цех (участок) башлыгы, капиталь төзелеш бүлеге башлыгы, участок мастеры, механик, техник, техник-конструктор, инструмент буенча техник, техник-технолог</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24.</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Инженер-электроник (электроник), исәпләү (мәгълүмат-исәп) үзәге технигы</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Инженер-электроник (электроник), исәпләү (мәгълүмат-хисап) үзәге технигы, инженер, инженер-программист (программист), техник-программист, техник</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25.</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Күчермә ясаучы</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Сызымчы, сызымчы-конструктор, күчермәләр ясаучы, рәссам</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26.</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Психолог</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Психолог, медицина психологы, педагог-психолог, профконсультант</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27.</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Физиолог</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Физиолог, биолог</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28.</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Социолог</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Социолог, хезмәт социологиясе лабораториясе (бюросы) башлыгы</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29.</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Рәссам</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Барлык атамалар рәссамнары, архитектор, сызымчы</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30.</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Архитектор</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Рәссам-конструктор (дизайнер), сызымчы-конструктор, сызымчы</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31.</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Тәрҗемәче-дактилолог, сурдотәрҗемәче</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Тәрҗемәче-дактилолог, сурдотәрҗемәче</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32.</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Бүлек (ферма, авыл хуҗалыгы участогы) белән идарә итүче</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 xml:space="preserve">Бүлек (ферма, авыл хуҗалыгы участогы) белән идарә итүче, агроном, зоотехник </w:t>
            </w:r>
          </w:p>
        </w:tc>
      </w:tr>
      <w:tr w:rsidR="00EE3C61" w:rsidTr="007D4E07">
        <w:tc>
          <w:tcPr>
            <w:tcW w:w="680"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33.</w:t>
            </w:r>
          </w:p>
        </w:tc>
        <w:tc>
          <w:tcPr>
            <w:tcW w:w="4282"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Башка аерымланган структур бүлекчә филиалы директоры (башлыгы, мөдире)</w:t>
            </w:r>
          </w:p>
        </w:tc>
        <w:tc>
          <w:tcPr>
            <w:tcW w:w="4819"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Тиешле төрдәге икътисади эшчәнлек хезмәткәрләре вазифаларының һөнәри квалификация төркемнәренә кертелгән вазифалар</w:t>
            </w:r>
          </w:p>
        </w:tc>
      </w:tr>
    </w:tbl>
    <w:p w:rsidR="00CB1DFE" w:rsidRPr="00F76EE5" w:rsidRDefault="00CB1DFE" w:rsidP="00CB1DFE">
      <w:pPr>
        <w:adjustRightInd w:val="0"/>
        <w:jc w:val="both"/>
        <w:rPr>
          <w:rFonts w:eastAsia="Calibri"/>
          <w:szCs w:val="28"/>
        </w:rPr>
      </w:pP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5. Премия һәм башка акчалата бүләкләү түләүләре яшьләр сәясәте оешмалары хезмәткәрләренә билгеле бер вакытка (ай, квартал, ел), шулай ук юбилей даталары, аерымлык билгеләре, рәхмәт хатлары, грамоталар, бүләкләр алу белән бәйле рәвештә һәм яшьләр сәясәте оешмасының локаль норматив актларында һәм коллектив шартнамәләрендә билгеләнгән башка нигезләр буенча бер тапкыр билгеләнә.</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4.5.1. Премия һәм башка бүләкләү түләүләрен башкару күләме, тәртибе һәм шартлары яшьләр сәясәте оешмаларының локаль норматив актлары һәм коллектив килешүләр белән билгеләнә.</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 xml:space="preserve">4.5.2. Эшче, эшче, мәдәният, сәнгать һәм кинематография һөнәрләренең һөнәри квалификация төркемнәре хезмәткәрләренә, җитәкчеләр, белгечләр һәм хезмәткәрләрнең тармак вазыйфаларына каралган хезмәт өчен түләү фондының </w:t>
      </w:r>
      <w:r w:rsidRPr="007D4E07">
        <w:rPr>
          <w:rFonts w:ascii="Times New Roman" w:eastAsia="Calibri" w:hAnsi="Times New Roman" w:cs="Times New Roman"/>
          <w:sz w:val="28"/>
          <w:szCs w:val="28"/>
          <w:lang w:val="tt"/>
        </w:rPr>
        <w:lastRenderedPageBreak/>
        <w:t>төп эш урыны буенча хезмәткәрләргә окладлар (вазыйфаи окладлар) һәм башка түләүләрне түләүгә каралган 2 процентын тәшкил итә.</w:t>
      </w:r>
    </w:p>
    <w:p w:rsidR="00CB1DFE" w:rsidRPr="00F76EE5" w:rsidRDefault="00CB1DFE" w:rsidP="00CB1DFE">
      <w:pPr>
        <w:adjustRightInd w:val="0"/>
        <w:jc w:val="both"/>
        <w:rPr>
          <w:rFonts w:eastAsia="Calibri"/>
          <w:szCs w:val="28"/>
        </w:rPr>
      </w:pPr>
    </w:p>
    <w:p w:rsidR="00CB1DFE" w:rsidRPr="007D4E07" w:rsidRDefault="005604AC" w:rsidP="007D4E07">
      <w:pPr>
        <w:adjustRightInd w:val="0"/>
        <w:spacing w:after="0" w:line="240" w:lineRule="auto"/>
        <w:jc w:val="center"/>
        <w:outlineLvl w:val="0"/>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V. Компенсация сыйфатындагы түләүләр</w:t>
      </w:r>
    </w:p>
    <w:p w:rsidR="00CB1DFE" w:rsidRPr="00F76EE5" w:rsidRDefault="00CB1DFE" w:rsidP="00CB1DFE">
      <w:pPr>
        <w:adjustRightInd w:val="0"/>
        <w:jc w:val="both"/>
        <w:rPr>
          <w:rFonts w:eastAsia="Calibri"/>
          <w:szCs w:val="28"/>
        </w:rPr>
      </w:pP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5.1. Яшьләр сәясәте оешмаларында компенсация характерындагы түләүгә түбәндәгеләр керә:</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зарарлы һәм (яки) куркыныч эш шартларында эшләүче хезмәткәрләргә компенсация характерындагы түләү;</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нормаль булмаган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 эшләгән өчен түләүләр;</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5.2. Зарарлы һәм (яки) куркыныч хезмәт шартлары белән эшләүдә мәшгуль хезмәткәрләргә компенсация характерындагы түләүләр нормаль (һөнәрләрне (вазыйфаларны) берләштерү, төнге эш, хезмәт күрсәтү зоналарын киңәйтү, эш күләмен арттыру яки вакытлыча эшләмәүче хезмәткәр бурычларын үтәү, ял һәм эшләми торган бәйрәм көннәрендә эшләү) шартларында һәм тиешле финанс елына яшьләр сәясәте оешмаларының хезмәт өчен расланган түләү фонды чикләрендә закон нигезендә билгеләнә.</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Компенсация сыйфатындагы түләүләр, аларны гамәлгә ашыру күләмнәре һәм шартлары хезмәт законнары һәм хезмәт хокукы нормалары булган башка норматив хокукый актлар нигезендә күмәк шартнамәләр, килешүләр, локаль норматив актлар, әлеге Нигезләмә белән билгеләнә.</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5.2.1. Компенсация сыйфатындагы түләүләр түбәндәге формула буенча исәпләнә:</w:t>
      </w:r>
    </w:p>
    <w:p w:rsidR="00CB1DFE" w:rsidRPr="00F76EE5" w:rsidRDefault="00CB1DFE" w:rsidP="00CB1DFE">
      <w:pPr>
        <w:adjustRightInd w:val="0"/>
        <w:jc w:val="both"/>
        <w:rPr>
          <w:rFonts w:eastAsia="Calibri"/>
          <w:szCs w:val="28"/>
        </w:rPr>
      </w:pPr>
    </w:p>
    <w:p w:rsidR="00CB1DFE" w:rsidRPr="00F76EE5" w:rsidRDefault="00B60B24" w:rsidP="00CB1DFE">
      <w:pPr>
        <w:tabs>
          <w:tab w:val="left" w:pos="0"/>
          <w:tab w:val="left" w:pos="993"/>
        </w:tabs>
        <w:ind w:right="-1" w:firstLine="709"/>
        <w:jc w:val="both"/>
        <w:rPr>
          <w:rFonts w:eastAsia="Calibri"/>
          <w:i/>
          <w:sz w:val="28"/>
          <w:szCs w:val="28"/>
        </w:rPr>
      </w:pPr>
      <m:oMathPara>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lang w:val="en-US"/>
                </w:rPr>
                <m:t>kh</m:t>
              </m:r>
            </m:sub>
          </m:sSub>
          <m:r>
            <w:rPr>
              <w:rFonts w:ascii="Cambria Math" w:eastAsia="Calibri" w:hAnsi="Cambria Math"/>
              <w:sz w:val="28"/>
              <w:szCs w:val="28"/>
            </w:rPr>
            <m:t>=O×</m:t>
          </m:r>
          <m:f>
            <m:fPr>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lang w:val="en-US"/>
                    </w:rPr>
                    <m:t>kh</m:t>
                  </m:r>
                </m:sub>
              </m:sSub>
            </m:num>
            <m:den>
              <m:r>
                <w:rPr>
                  <w:rFonts w:ascii="Cambria Math" w:eastAsia="Calibri" w:hAnsi="Cambria Math"/>
                  <w:sz w:val="28"/>
                  <w:szCs w:val="28"/>
                </w:rPr>
                <m:t>100%</m:t>
              </m:r>
            </m:den>
          </m:f>
          <m:r>
            <w:rPr>
              <w:rFonts w:ascii="Cambria Math" w:eastAsia="Calibri" w:hAnsi="Cambria Math"/>
              <w:sz w:val="28"/>
              <w:szCs w:val="28"/>
            </w:rPr>
            <m:t>×</m:t>
          </m:r>
          <m:f>
            <m:fPr>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eastAsia="Calibri" w:hAnsi="Cambria Math"/>
                      <w:sz w:val="28"/>
                      <w:szCs w:val="28"/>
                    </w:rPr>
                    <m:t>H</m:t>
                  </m:r>
                </m:e>
                <m:sub>
                  <m:r>
                    <w:rPr>
                      <w:rFonts w:ascii="Cambria Math" w:eastAsia="Calibri" w:hAnsi="Cambria Math"/>
                      <w:sz w:val="28"/>
                      <w:szCs w:val="28"/>
                    </w:rPr>
                    <m:t>fk</m:t>
                  </m:r>
                </m:sub>
              </m:sSub>
            </m:num>
            <m:den>
              <m:sSub>
                <m:sSubPr>
                  <m:ctrlPr>
                    <w:rPr>
                      <w:rFonts w:ascii="Cambria Math" w:eastAsia="Calibri" w:hAnsi="Cambria Math"/>
                      <w:i/>
                      <w:sz w:val="28"/>
                      <w:szCs w:val="28"/>
                    </w:rPr>
                  </m:ctrlPr>
                </m:sSubPr>
                <m:e>
                  <m:r>
                    <w:rPr>
                      <w:rFonts w:ascii="Cambria Math" w:eastAsia="Calibri" w:hAnsi="Cambria Math"/>
                      <w:sz w:val="28"/>
                      <w:szCs w:val="28"/>
                    </w:rPr>
                    <m:t>H</m:t>
                  </m:r>
                </m:e>
                <m:sub>
                  <m:r>
                    <w:rPr>
                      <w:rFonts w:ascii="Cambria Math" w:eastAsia="Calibri" w:hAnsi="Cambria Math"/>
                      <w:sz w:val="28"/>
                      <w:szCs w:val="28"/>
                      <w:lang w:val="en-US"/>
                    </w:rPr>
                    <m:t>n</m:t>
                  </m:r>
                </m:sub>
              </m:sSub>
            </m:den>
          </m:f>
          <m:r>
            <w:rPr>
              <w:rFonts w:ascii="Cambria Math" w:eastAsia="Calibri" w:hAnsi="Cambria Math"/>
              <w:sz w:val="28"/>
              <w:szCs w:val="28"/>
            </w:rPr>
            <m:t>,</m:t>
          </m:r>
        </m:oMath>
      </m:oMathPara>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w:r w:rsidRPr="007D4E07">
        <w:rPr>
          <w:rFonts w:ascii="Times New Roman" w:eastAsia="Calibri" w:hAnsi="Times New Roman" w:cs="Times New Roman"/>
          <w:sz w:val="28"/>
          <w:szCs w:val="28"/>
          <w:lang w:val="tt"/>
        </w:rPr>
        <w:t xml:space="preserve">биредә: </w:t>
      </w:r>
    </w:p>
    <w:p w:rsidR="00CB1DFE" w:rsidRPr="007D4E07" w:rsidRDefault="005604AC" w:rsidP="007D4E07">
      <w:pPr>
        <w:adjustRightInd w:val="0"/>
        <w:spacing w:after="0" w:line="240" w:lineRule="auto"/>
        <w:ind w:firstLine="567"/>
        <w:jc w:val="both"/>
        <w:rPr>
          <w:rFonts w:ascii="Times New Roman" w:eastAsia="Calibri" w:hAnsi="Times New Roman" w:cs="Times New Roman"/>
          <w:sz w:val="28"/>
          <w:szCs w:val="28"/>
        </w:rPr>
      </w:pPr>
      <m:oMath>
        <m:r>
          <w:rPr>
            <w:rFonts w:ascii="Cambria Math" w:eastAsia="Calibri" w:hAnsi="Cambria Math" w:cs="Times New Roman"/>
            <w:sz w:val="28"/>
            <w:szCs w:val="28"/>
            <w:lang w:val="tt"/>
          </w:rPr>
          <m:t>O</m:t>
        </m:r>
      </m:oMath>
      <w:r w:rsidRPr="007D4E07">
        <w:rPr>
          <w:rFonts w:ascii="Times New Roman" w:eastAsia="Calibri" w:hAnsi="Times New Roman" w:cs="Times New Roman"/>
          <w:sz w:val="28"/>
          <w:szCs w:val="28"/>
          <w:lang w:val="tt"/>
        </w:rPr>
        <w:t xml:space="preserve"> - Яңа Чишмә муниципаль районы яшьләр сәясәтенең муниципаль оешмалары җитәкчеләренең, белгечләренең һәм хезмәткәрләренең гомумтармак һөнәрләре, эшче культурасы, сәнгать һәм кинематография хезмәткәрләренең төп оклады;</w:t>
      </w:r>
    </w:p>
    <w:p w:rsidR="00AB5F2D" w:rsidRDefault="00B60B24" w:rsidP="007D4E07">
      <w:pPr>
        <w:adjustRightInd w:val="0"/>
        <w:spacing w:after="0" w:line="240" w:lineRule="auto"/>
        <w:ind w:firstLine="567"/>
        <w:jc w:val="both"/>
        <w:rPr>
          <w:rFonts w:ascii="Times New Roman" w:eastAsia="Calibri" w:hAnsi="Times New Roman" w:cs="Times New Roman"/>
          <w:sz w:val="28"/>
          <w:szCs w:val="28"/>
          <w:lang w:val="tt"/>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tt"/>
              </w:rPr>
              <m:t>D</m:t>
            </m:r>
          </m:e>
          <m:sub>
            <m:r>
              <w:rPr>
                <w:rFonts w:ascii="Cambria Math" w:eastAsia="Calibri" w:hAnsi="Cambria Math" w:cs="Times New Roman"/>
                <w:sz w:val="28"/>
                <w:szCs w:val="28"/>
                <w:lang w:val="tt"/>
              </w:rPr>
              <m:t>kh</m:t>
            </m:r>
          </m:sub>
        </m:sSub>
      </m:oMath>
      <w:r w:rsidR="005604AC" w:rsidRPr="007D4E07">
        <w:rPr>
          <w:rFonts w:ascii="Times New Roman" w:eastAsia="Calibri" w:hAnsi="Times New Roman" w:cs="Times New Roman"/>
          <w:sz w:val="28"/>
          <w:szCs w:val="28"/>
          <w:lang w:val="tt"/>
        </w:rPr>
        <w:t xml:space="preserve"> - Россия Федерациясе Хезмәт кодексы нигезендә кабул ителә торган компенсация сыйфатындагы өстәмәләр күләме;</w:t>
      </w:r>
    </w:p>
    <w:p w:rsidR="00CB1DFE" w:rsidRPr="00440704" w:rsidRDefault="00AB5F2D" w:rsidP="007D4E07">
      <w:pPr>
        <w:adjustRightInd w:val="0"/>
        <w:spacing w:after="0" w:line="240" w:lineRule="auto"/>
        <w:ind w:firstLine="567"/>
        <w:jc w:val="both"/>
        <w:rPr>
          <w:rFonts w:ascii="Times New Roman" w:eastAsia="Calibri" w:hAnsi="Times New Roman" w:cs="Times New Roman"/>
          <w:sz w:val="28"/>
          <w:szCs w:val="28"/>
          <w:lang w:val="tt"/>
        </w:rPr>
      </w:pPr>
      <m:oMath>
        <m:r>
          <w:rPr>
            <w:rFonts w:ascii="Cambria Math" w:eastAsia="Calibri" w:hAnsi="Cambria Math" w:cs="Times New Roman"/>
            <w:sz w:val="28"/>
            <w:szCs w:val="28"/>
            <w:lang w:val="tt"/>
          </w:rPr>
          <m:t xml:space="preserve"> </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tt"/>
              </w:rPr>
              <m:t>H</m:t>
            </m:r>
          </m:e>
          <m:sub>
            <m:r>
              <w:rPr>
                <w:rFonts w:ascii="Cambria Math" w:eastAsia="Calibri" w:hAnsi="Cambria Math" w:cs="Times New Roman"/>
                <w:sz w:val="28"/>
                <w:szCs w:val="28"/>
                <w:lang w:val="tt"/>
              </w:rPr>
              <m:t>fk</m:t>
            </m:r>
          </m:sub>
        </m:sSub>
      </m:oMath>
      <w:r w:rsidR="005604AC" w:rsidRPr="007D4E07">
        <w:rPr>
          <w:rFonts w:ascii="Times New Roman" w:eastAsia="Calibri" w:hAnsi="Times New Roman" w:cs="Times New Roman"/>
          <w:sz w:val="28"/>
          <w:szCs w:val="28"/>
          <w:lang w:val="tt"/>
        </w:rPr>
        <w:t xml:space="preserve"> - законнарда компенсация сыйфатындагы түләүләр карала торган чынлыкта эшләнгән вакыт;</w:t>
      </w:r>
    </w:p>
    <w:p w:rsidR="00CB1DFE" w:rsidRPr="00440704" w:rsidRDefault="00B60B24" w:rsidP="007D4E07">
      <w:pPr>
        <w:adjustRightInd w:val="0"/>
        <w:spacing w:after="0" w:line="240" w:lineRule="auto"/>
        <w:ind w:firstLine="567"/>
        <w:jc w:val="both"/>
        <w:rPr>
          <w:rFonts w:ascii="Times New Roman" w:eastAsia="Calibri" w:hAnsi="Times New Roman" w:cs="Times New Roman"/>
          <w:sz w:val="28"/>
          <w:szCs w:val="28"/>
          <w:lang w:val="tt"/>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tt"/>
              </w:rPr>
              <m:t>H</m:t>
            </m:r>
          </m:e>
          <m:sub>
            <m:r>
              <w:rPr>
                <w:rFonts w:ascii="Cambria Math" w:eastAsia="Calibri" w:hAnsi="Cambria Math" w:cs="Times New Roman"/>
                <w:sz w:val="28"/>
                <w:szCs w:val="28"/>
                <w:lang w:val="tt"/>
              </w:rPr>
              <m:t>n</m:t>
            </m:r>
          </m:sub>
        </m:sSub>
      </m:oMath>
      <w:r w:rsidR="005604AC" w:rsidRPr="007D4E07">
        <w:rPr>
          <w:rFonts w:ascii="Times New Roman" w:eastAsia="Calibri" w:hAnsi="Times New Roman" w:cs="Times New Roman"/>
          <w:sz w:val="28"/>
          <w:szCs w:val="28"/>
          <w:lang w:val="tt"/>
        </w:rPr>
        <w:t xml:space="preserve"> - җитәкчеләр, белгечләр һәм хезмәткәрләр гомумтармак вазифаларының, эшчеләр, мәдәният, сәнгать һәм кинематография эшчеләре гомумтармак һөнәрләренең база оклады өчен Россия Федерациясе Хезмәт кодексы нигезендә кабул ителә торган сәгать нормасы. </w:t>
      </w:r>
    </w:p>
    <w:p w:rsidR="00CB1DFE" w:rsidRPr="00440704" w:rsidRDefault="005604AC" w:rsidP="007D4E07">
      <w:pPr>
        <w:adjustRightInd w:val="0"/>
        <w:spacing w:after="0" w:line="240" w:lineRule="auto"/>
        <w:ind w:firstLine="567"/>
        <w:jc w:val="both"/>
        <w:rPr>
          <w:rFonts w:ascii="Times New Roman" w:eastAsia="Calibri" w:hAnsi="Times New Roman" w:cs="Times New Roman"/>
          <w:sz w:val="28"/>
          <w:szCs w:val="28"/>
          <w:lang w:val="tt"/>
        </w:rPr>
      </w:pPr>
      <w:r w:rsidRPr="007D4E07">
        <w:rPr>
          <w:rFonts w:ascii="Times New Roman" w:eastAsia="Calibri" w:hAnsi="Times New Roman" w:cs="Times New Roman"/>
          <w:sz w:val="28"/>
          <w:szCs w:val="28"/>
          <w:lang w:val="tt"/>
        </w:rPr>
        <w:t xml:space="preserve">Зарарлы һәм (яки) куркыныч хезмәт шартлары булган эшләрдә эшләүче хезмәткәрләрнең хезмәтенә түләү нормаль хезмәт шартларында төрле эшләр </w:t>
      </w:r>
      <w:r w:rsidRPr="007D4E07">
        <w:rPr>
          <w:rFonts w:ascii="Times New Roman" w:eastAsia="Calibri" w:hAnsi="Times New Roman" w:cs="Times New Roman"/>
          <w:sz w:val="28"/>
          <w:szCs w:val="28"/>
          <w:lang w:val="tt"/>
        </w:rPr>
        <w:lastRenderedPageBreak/>
        <w:t>өчен билгеләнгән окладлар (вазифаи окладлар), хезмәт хакы ставкалары белән чагыштырганда күбрәк күләмдә, хезмәт шартларын махсус бәяләү нигезендә төп окладның кимендә 4 проценты күләмендә билгеләнә.</w:t>
      </w:r>
    </w:p>
    <w:p w:rsidR="00CB1DFE" w:rsidRPr="00440704" w:rsidRDefault="005604AC" w:rsidP="007D4E07">
      <w:pPr>
        <w:adjustRightInd w:val="0"/>
        <w:spacing w:after="0" w:line="240" w:lineRule="auto"/>
        <w:ind w:firstLine="567"/>
        <w:jc w:val="both"/>
        <w:rPr>
          <w:rFonts w:ascii="Times New Roman" w:eastAsia="Calibri" w:hAnsi="Times New Roman" w:cs="Times New Roman"/>
          <w:sz w:val="28"/>
          <w:szCs w:val="28"/>
          <w:lang w:val="tt"/>
        </w:rPr>
      </w:pPr>
      <w:r w:rsidRPr="007D4E07">
        <w:rPr>
          <w:rFonts w:ascii="Times New Roman" w:eastAsia="Calibri" w:hAnsi="Times New Roman" w:cs="Times New Roman"/>
          <w:sz w:val="28"/>
          <w:szCs w:val="28"/>
          <w:lang w:val="tt"/>
        </w:rPr>
        <w:t>5.3. Нормаль булмаган шартларда (төрле квалификация, һөнәр (вазыйфалар) берләштергәндә, гадәттән тыш эш өчен, төнлә эшләү һәм нормаль шартлардан читләшкән башка шартларда эшләр башкарганда) эшләгән өчен түләүләр Россия Федерациясе Хезмәт Кодексы нигезендә билгеләнә.</w:t>
      </w: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7D4E07" w:rsidRPr="00440704" w:rsidRDefault="007D4E07" w:rsidP="007D4E07">
      <w:pPr>
        <w:adjustRightInd w:val="0"/>
        <w:spacing w:after="0" w:line="240" w:lineRule="auto"/>
        <w:ind w:firstLine="567"/>
        <w:jc w:val="both"/>
        <w:rPr>
          <w:rFonts w:ascii="Times New Roman" w:eastAsia="Calibri" w:hAnsi="Times New Roman" w:cs="Times New Roman"/>
          <w:sz w:val="28"/>
          <w:szCs w:val="28"/>
          <w:lang w:val="tt"/>
        </w:rPr>
      </w:pPr>
    </w:p>
    <w:p w:rsidR="00CB1DFE" w:rsidRPr="00440704" w:rsidRDefault="00CB1DFE" w:rsidP="00CB1DFE">
      <w:pPr>
        <w:adjustRightInd w:val="0"/>
        <w:jc w:val="both"/>
        <w:rPr>
          <w:rFonts w:eastAsia="Calibri"/>
          <w:sz w:val="28"/>
          <w:szCs w:val="28"/>
          <w:lang w:val="tt"/>
        </w:rPr>
      </w:pPr>
    </w:p>
    <w:p w:rsidR="00CB1DFE" w:rsidRPr="00440704" w:rsidRDefault="00CB1DFE" w:rsidP="00CB1DFE">
      <w:pPr>
        <w:adjustRightInd w:val="0"/>
        <w:ind w:left="6237"/>
        <w:jc w:val="both"/>
        <w:rPr>
          <w:rFonts w:eastAsia="Calibri"/>
          <w:sz w:val="24"/>
          <w:szCs w:val="24"/>
          <w:lang w:val="tt"/>
        </w:rPr>
      </w:pPr>
    </w:p>
    <w:p w:rsidR="00AB5F2D" w:rsidRPr="00440704" w:rsidRDefault="00AB5F2D" w:rsidP="00CB1DFE">
      <w:pPr>
        <w:adjustRightInd w:val="0"/>
        <w:ind w:left="6237"/>
        <w:jc w:val="both"/>
        <w:rPr>
          <w:rFonts w:eastAsia="Calibri"/>
          <w:sz w:val="24"/>
          <w:szCs w:val="24"/>
          <w:lang w:val="tt"/>
        </w:rPr>
      </w:pPr>
    </w:p>
    <w:p w:rsidR="00AB5F2D" w:rsidRPr="00440704" w:rsidRDefault="00AB5F2D" w:rsidP="00CB1DFE">
      <w:pPr>
        <w:adjustRightInd w:val="0"/>
        <w:ind w:left="6237"/>
        <w:jc w:val="both"/>
        <w:rPr>
          <w:rFonts w:eastAsia="Calibri"/>
          <w:sz w:val="24"/>
          <w:szCs w:val="24"/>
          <w:lang w:val="tt"/>
        </w:rPr>
      </w:pPr>
    </w:p>
    <w:p w:rsidR="00AB5F2D" w:rsidRPr="00440704" w:rsidRDefault="00AB5F2D" w:rsidP="00CB1DFE">
      <w:pPr>
        <w:adjustRightInd w:val="0"/>
        <w:ind w:left="6237"/>
        <w:jc w:val="both"/>
        <w:rPr>
          <w:rFonts w:eastAsia="Calibri"/>
          <w:sz w:val="24"/>
          <w:szCs w:val="24"/>
          <w:lang w:val="tt"/>
        </w:rPr>
      </w:pPr>
    </w:p>
    <w:p w:rsidR="00AB5F2D" w:rsidRPr="00440704" w:rsidRDefault="00AB5F2D" w:rsidP="00CB1DFE">
      <w:pPr>
        <w:adjustRightInd w:val="0"/>
        <w:ind w:left="6237"/>
        <w:jc w:val="both"/>
        <w:rPr>
          <w:rFonts w:eastAsia="Calibri"/>
          <w:sz w:val="24"/>
          <w:szCs w:val="24"/>
          <w:lang w:val="tt"/>
        </w:rPr>
      </w:pPr>
    </w:p>
    <w:p w:rsidR="00AB5F2D" w:rsidRPr="00440704" w:rsidRDefault="00AB5F2D" w:rsidP="00CB1DFE">
      <w:pPr>
        <w:adjustRightInd w:val="0"/>
        <w:ind w:left="6237"/>
        <w:jc w:val="both"/>
        <w:rPr>
          <w:rFonts w:eastAsia="Calibri"/>
          <w:sz w:val="24"/>
          <w:szCs w:val="24"/>
          <w:lang w:val="tt"/>
        </w:rPr>
      </w:pPr>
    </w:p>
    <w:p w:rsidR="00AB5F2D" w:rsidRPr="00440704" w:rsidRDefault="00AB5F2D" w:rsidP="00CB1DFE">
      <w:pPr>
        <w:adjustRightInd w:val="0"/>
        <w:ind w:left="6237"/>
        <w:jc w:val="both"/>
        <w:rPr>
          <w:rFonts w:eastAsia="Calibri"/>
          <w:sz w:val="24"/>
          <w:szCs w:val="24"/>
          <w:lang w:val="tt"/>
        </w:rPr>
      </w:pPr>
    </w:p>
    <w:p w:rsidR="00AB5F2D" w:rsidRPr="00440704" w:rsidRDefault="00AB5F2D" w:rsidP="00CB1DFE">
      <w:pPr>
        <w:adjustRightInd w:val="0"/>
        <w:ind w:left="6237"/>
        <w:jc w:val="both"/>
        <w:rPr>
          <w:rFonts w:eastAsia="Calibri"/>
          <w:sz w:val="24"/>
          <w:szCs w:val="24"/>
          <w:lang w:val="tt"/>
        </w:rPr>
      </w:pPr>
    </w:p>
    <w:p w:rsidR="00AB5F2D" w:rsidRPr="00440704" w:rsidRDefault="00AB5F2D" w:rsidP="00CB1DFE">
      <w:pPr>
        <w:adjustRightInd w:val="0"/>
        <w:ind w:left="6237"/>
        <w:jc w:val="both"/>
        <w:rPr>
          <w:rFonts w:eastAsia="Calibri"/>
          <w:sz w:val="24"/>
          <w:szCs w:val="24"/>
          <w:lang w:val="tt"/>
        </w:rPr>
      </w:pPr>
    </w:p>
    <w:p w:rsidR="00AB5F2D" w:rsidRPr="00440704" w:rsidRDefault="00AB5F2D" w:rsidP="00CB1DFE">
      <w:pPr>
        <w:adjustRightInd w:val="0"/>
        <w:ind w:left="6237"/>
        <w:jc w:val="both"/>
        <w:rPr>
          <w:rFonts w:eastAsia="Calibri"/>
          <w:sz w:val="24"/>
          <w:szCs w:val="24"/>
          <w:lang w:val="tt"/>
        </w:rPr>
      </w:pPr>
    </w:p>
    <w:p w:rsidR="00AB5F2D" w:rsidRPr="00440704" w:rsidRDefault="00AB5F2D" w:rsidP="00CB1DFE">
      <w:pPr>
        <w:adjustRightInd w:val="0"/>
        <w:ind w:left="6237"/>
        <w:jc w:val="both"/>
        <w:rPr>
          <w:rFonts w:eastAsia="Calibri"/>
          <w:sz w:val="24"/>
          <w:szCs w:val="24"/>
          <w:lang w:val="tt"/>
        </w:rPr>
      </w:pPr>
    </w:p>
    <w:p w:rsidR="00AB5F2D" w:rsidRPr="00440704" w:rsidRDefault="00AB5F2D" w:rsidP="00CB1DFE">
      <w:pPr>
        <w:adjustRightInd w:val="0"/>
        <w:ind w:left="6237"/>
        <w:jc w:val="both"/>
        <w:rPr>
          <w:rFonts w:eastAsia="Calibri"/>
          <w:sz w:val="24"/>
          <w:szCs w:val="24"/>
          <w:lang w:val="tt"/>
        </w:rPr>
      </w:pPr>
    </w:p>
    <w:p w:rsidR="00AB5F2D" w:rsidRPr="00440704" w:rsidRDefault="005604AC" w:rsidP="00AB5F2D">
      <w:pPr>
        <w:adjustRightInd w:val="0"/>
        <w:ind w:left="5670"/>
        <w:jc w:val="both"/>
        <w:rPr>
          <w:rFonts w:ascii="Times New Roman" w:eastAsia="Calibri" w:hAnsi="Times New Roman" w:cs="Times New Roman"/>
          <w:sz w:val="28"/>
          <w:szCs w:val="24"/>
          <w:lang w:val="tt"/>
        </w:rPr>
      </w:pPr>
      <w:r w:rsidRPr="007D4E07">
        <w:rPr>
          <w:rFonts w:ascii="Times New Roman" w:eastAsia="Calibri" w:hAnsi="Times New Roman" w:cs="Times New Roman"/>
          <w:sz w:val="28"/>
          <w:szCs w:val="24"/>
          <w:lang w:val="tt"/>
        </w:rPr>
        <w:lastRenderedPageBreak/>
        <w:t xml:space="preserve">Татарстан Республикасы Яңа Чишмә муниципаль районы яшьләр сәясәте муниципаль оешмаларының эшче, эшче мәдәният, сәнгать һәм кинематография һөнәрләренең һөнәри квалификация төркемнәре хезмәткәрләре, яшьләр сәясәте муниципаль оешмалары җитәкчеләре, белгечләре һәм хезмәткәрләренең гомуми тармак вазифалары хезмәткәрләренең гомуми тармак һөнәрләре һөнәри квалификация төркемнәре хезмәткәрләренә хезмәт хакы түләү шартлары турында нигезләмәгә </w:t>
      </w:r>
      <w:r w:rsidR="00AB5F2D">
        <w:rPr>
          <w:rFonts w:ascii="Times New Roman" w:eastAsia="Calibri" w:hAnsi="Times New Roman" w:cs="Times New Roman"/>
          <w:sz w:val="28"/>
          <w:szCs w:val="24"/>
          <w:lang w:val="tt"/>
        </w:rPr>
        <w:t>к</w:t>
      </w:r>
      <w:r w:rsidR="00AB5F2D" w:rsidRPr="007D4E07">
        <w:rPr>
          <w:rFonts w:ascii="Times New Roman" w:eastAsia="Calibri" w:hAnsi="Times New Roman" w:cs="Times New Roman"/>
          <w:sz w:val="28"/>
          <w:szCs w:val="24"/>
          <w:lang w:val="tt"/>
        </w:rPr>
        <w:t>ушымта</w:t>
      </w:r>
    </w:p>
    <w:p w:rsidR="00CB1DFE" w:rsidRPr="00440704" w:rsidRDefault="00CB1DFE" w:rsidP="007D4E07">
      <w:pPr>
        <w:adjustRightInd w:val="0"/>
        <w:ind w:left="5670"/>
        <w:jc w:val="both"/>
        <w:rPr>
          <w:rFonts w:ascii="Times New Roman" w:eastAsia="Calibri" w:hAnsi="Times New Roman" w:cs="Times New Roman"/>
          <w:sz w:val="28"/>
          <w:szCs w:val="24"/>
          <w:lang w:val="tt"/>
        </w:rPr>
      </w:pPr>
    </w:p>
    <w:p w:rsidR="007D4E07" w:rsidRPr="00440704" w:rsidRDefault="007D4E07" w:rsidP="007D4E07">
      <w:pPr>
        <w:adjustRightInd w:val="0"/>
        <w:spacing w:after="0" w:line="240" w:lineRule="auto"/>
        <w:jc w:val="center"/>
        <w:rPr>
          <w:rFonts w:ascii="Times New Roman" w:eastAsia="Calibri" w:hAnsi="Times New Roman" w:cs="Times New Roman"/>
          <w:bCs/>
          <w:sz w:val="28"/>
          <w:szCs w:val="28"/>
          <w:lang w:val="tt"/>
        </w:rPr>
      </w:pPr>
      <w:bookmarkStart w:id="16" w:name="Par542"/>
      <w:bookmarkEnd w:id="16"/>
    </w:p>
    <w:p w:rsidR="00CB1DFE" w:rsidRPr="00440704" w:rsidRDefault="00CB1DFE" w:rsidP="007D4E07">
      <w:pPr>
        <w:adjustRightInd w:val="0"/>
        <w:spacing w:after="0" w:line="240" w:lineRule="auto"/>
        <w:jc w:val="center"/>
        <w:rPr>
          <w:rFonts w:ascii="Times New Roman" w:eastAsia="Calibri" w:hAnsi="Times New Roman" w:cs="Times New Roman"/>
          <w:bCs/>
          <w:sz w:val="28"/>
          <w:szCs w:val="28"/>
          <w:lang w:val="tt"/>
        </w:rPr>
      </w:pPr>
    </w:p>
    <w:p w:rsidR="00CB1DFE" w:rsidRPr="00440704" w:rsidRDefault="005604AC" w:rsidP="007D4E07">
      <w:pPr>
        <w:adjustRightInd w:val="0"/>
        <w:spacing w:after="0" w:line="240" w:lineRule="auto"/>
        <w:jc w:val="center"/>
        <w:rPr>
          <w:rFonts w:ascii="Times New Roman" w:eastAsia="Calibri" w:hAnsi="Times New Roman" w:cs="Times New Roman"/>
          <w:bCs/>
          <w:sz w:val="28"/>
          <w:szCs w:val="28"/>
          <w:lang w:val="tt"/>
        </w:rPr>
      </w:pPr>
      <w:r w:rsidRPr="007D4E07">
        <w:rPr>
          <w:rFonts w:ascii="Times New Roman" w:eastAsia="Calibri" w:hAnsi="Times New Roman" w:cs="Times New Roman"/>
          <w:bCs/>
          <w:sz w:val="28"/>
          <w:szCs w:val="28"/>
          <w:lang w:val="tt"/>
        </w:rPr>
        <w:t>Хезмәткәрләр</w:t>
      </w:r>
      <w:r w:rsidR="007808F0">
        <w:rPr>
          <w:rFonts w:ascii="Times New Roman" w:eastAsia="Calibri" w:hAnsi="Times New Roman" w:cs="Times New Roman"/>
          <w:bCs/>
          <w:sz w:val="28"/>
          <w:szCs w:val="28"/>
          <w:lang w:val="tt"/>
        </w:rPr>
        <w:t>г</w:t>
      </w:r>
      <w:r w:rsidRPr="007D4E07">
        <w:rPr>
          <w:rFonts w:ascii="Times New Roman" w:eastAsia="Calibri" w:hAnsi="Times New Roman" w:cs="Times New Roman"/>
          <w:bCs/>
          <w:sz w:val="28"/>
          <w:szCs w:val="28"/>
          <w:lang w:val="tt"/>
        </w:rPr>
        <w:t xml:space="preserve">ә </w:t>
      </w:r>
      <w:r w:rsidR="007808F0" w:rsidRPr="007D4E07">
        <w:rPr>
          <w:rFonts w:ascii="Times New Roman" w:eastAsia="Calibri" w:hAnsi="Times New Roman" w:cs="Times New Roman"/>
          <w:bCs/>
          <w:sz w:val="28"/>
          <w:szCs w:val="28"/>
          <w:lang w:val="tt"/>
        </w:rPr>
        <w:t xml:space="preserve">стимуллаштыру характерындагы түләүләр бирелә </w:t>
      </w:r>
      <w:r w:rsidRPr="007D4E07">
        <w:rPr>
          <w:rFonts w:ascii="Times New Roman" w:eastAsia="Calibri" w:hAnsi="Times New Roman" w:cs="Times New Roman"/>
          <w:bCs/>
          <w:sz w:val="28"/>
          <w:szCs w:val="28"/>
          <w:lang w:val="tt"/>
        </w:rPr>
        <w:t xml:space="preserve">торган мактаулы исемнәр исемлеге </w:t>
      </w:r>
    </w:p>
    <w:p w:rsidR="00CB1DFE" w:rsidRPr="00440704" w:rsidRDefault="00CB1DFE" w:rsidP="00CB1DFE">
      <w:pPr>
        <w:adjustRightInd w:val="0"/>
        <w:jc w:val="both"/>
        <w:rPr>
          <w:rFonts w:eastAsia="Calibri"/>
          <w:sz w:val="28"/>
          <w:szCs w:val="28"/>
          <w:lang w:val="tt"/>
        </w:rPr>
      </w:pP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8505"/>
      </w:tblGrid>
      <w:tr w:rsidR="00EE3C61" w:rsidTr="007D4E07">
        <w:tc>
          <w:tcPr>
            <w:tcW w:w="1134" w:type="dxa"/>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w:t>
            </w:r>
          </w:p>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т/б</w:t>
            </w:r>
          </w:p>
        </w:tc>
        <w:tc>
          <w:tcPr>
            <w:tcW w:w="8505" w:type="dxa"/>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Исемнең атамасы</w:t>
            </w:r>
          </w:p>
        </w:tc>
      </w:tr>
    </w:tbl>
    <w:p w:rsidR="00CB1DFE" w:rsidRPr="007D4E07" w:rsidRDefault="00CB1DFE" w:rsidP="007D4E07">
      <w:pPr>
        <w:spacing w:after="0" w:line="240" w:lineRule="auto"/>
        <w:rPr>
          <w:rFonts w:ascii="Times New Roman" w:hAnsi="Times New Roman" w:cs="Times New Roman"/>
          <w:sz w:val="2"/>
          <w:szCs w:val="2"/>
        </w:rPr>
      </w:pPr>
    </w:p>
    <w:tbl>
      <w:tblPr>
        <w:tblW w:w="9639" w:type="dxa"/>
        <w:tblInd w:w="-5" w:type="dxa"/>
        <w:tblLayout w:type="fixed"/>
        <w:tblCellMar>
          <w:left w:w="62" w:type="dxa"/>
          <w:right w:w="62" w:type="dxa"/>
        </w:tblCellMar>
        <w:tblLook w:val="0000" w:firstRow="0" w:lastRow="0" w:firstColumn="0" w:lastColumn="0" w:noHBand="0" w:noVBand="0"/>
      </w:tblPr>
      <w:tblGrid>
        <w:gridCol w:w="1134"/>
        <w:gridCol w:w="8505"/>
      </w:tblGrid>
      <w:tr w:rsidR="00EE3C61" w:rsidTr="007D4E07">
        <w:trPr>
          <w:tblHeader/>
        </w:trPr>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adjustRightInd w:val="0"/>
              <w:spacing w:after="0" w:line="240" w:lineRule="auto"/>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мактаулы исемнәре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халык рәссамы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архитекторы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сәнгать эшлеклесе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фән эшлеклесе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җиртөзәре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зоотехнигы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уйлап табучысы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1.8.</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конструкторы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1.9.</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җитештерү буенча атказанган белем бирү мастеры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1.10.</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машина төзүчесе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1.11.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халыкка көнкүреш хезмәте күрсәтү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1.12.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торак-коммуналь хуҗалык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1.13.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азык-төлек индустриясе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1.14.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элемтә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1.15.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текстиль һәм җиңел сәнәгать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lastRenderedPageBreak/>
              <w:t>1.16.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транспорт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1.17.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рационализаторы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1.18.</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эчке эшләр органнары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1.19.</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коткаручысы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1.20.</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төзүчесе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1.21.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рәссамы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1.22.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икътисадчысы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1.23.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энергетигы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1.24.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Россия Федерациясенең атказанган юристы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мактаулы исемнәре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халык рәссамы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архитекторы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фән эшлеклесе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уйлап табучысы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машина төзүчесе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торак-коммуналь хуҗалык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җиңел сәнәгать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2.8.</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азык-төлек сәнәгате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2.9.</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элемтә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2.10.</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транспорт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2.11.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рационализаторы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2.12.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эчке эшләр органнары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2.13.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коткаручысы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2.14.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төзүчесе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2.15.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икътисадчысы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2.16.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энергетигы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2.17.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Татарстан Республикасының Атказанган юристы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Совет Социалистик Республикалар Союзының мактаулы исемнәре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3.1.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СССРның халык архитекторы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3.2.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СССРның атказанган уйлап табучысы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3.3.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СССРның атказанган сәнәгать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3.4.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СССРның атказанган төзүчесе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3.5.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СССРның атказанган транспорт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3.6.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СССРның атказанган элемтә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3.7.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СССР Кораллы Көчләренең атказанган белгече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 xml:space="preserve">Совет Социалистик Республикалар Союзы составындагы союздаш республикаларның мактаулы исемнәре </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сәнәгать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энергетик</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машина төзүче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азык-төлек индустриясе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полиграфчы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транспорт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автотранспорт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4.8.</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элемтәче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4.9.</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элемтә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4.10.</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төзүче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4.11.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халыкка көнкүреш хезмәте күрсәтү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4.12.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көнкүреш хезмәте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4.13.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коммуналь хуҗалык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4.14.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торак-коммуналь хуҗалык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lastRenderedPageBreak/>
              <w:t>4.15.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халыкка коммуналь һәм көнкүреш хезмәте күрсәтү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4.16.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коммуналь-көнкүреш хезмәте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4.17.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социаль тәэмин итү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4.18.</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фән һәм техника эшлеклесе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4.19.</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фән эшлеклесе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4.20.</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юрист</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4.21.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инженер</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4.22.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уйлап табучы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4.23.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рационализатор</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4.24.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оста</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4.25.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икътисадчы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4.26.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бухгалтер</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4.27.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яшьләр остазы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Совет Социалистик Республикалар Союзы составындагы автономияле республикаларның мактаулы исемнәре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сәнәгать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машина төзүче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медицина сәнәгате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транспорт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шофер</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машина йөртүче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элемтәче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5.8.</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элемтә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5.9.</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төзүче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5.10.</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сәүдә һәм җәмәгать туклануы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5.11.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сәүдә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5.12.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халыкка көнкүреш хезмәте күрсәтү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5.13.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көнкүреш хезмәте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5.14.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торак-коммуналь хуҗалык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5.15.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фән һәм мәдәният эшлеклесе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5.16.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фән һәм техника эшлеклесе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5.17.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фән эшлеклесе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5.18.</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юрист</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5.19.</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милиция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5.20.</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техник</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5.21.</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инженер</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5.22.</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уйлап табучы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5.23.</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рационализатор</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5.24.</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икътисадчы</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5.25.</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бухгалтер</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5.26.</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халык хуҗалыгы хезмәткәре</w:t>
            </w:r>
          </w:p>
        </w:tc>
      </w:tr>
      <w:tr w:rsidR="00EE3C61" w:rsidTr="007D4E07">
        <w:tc>
          <w:tcPr>
            <w:tcW w:w="1134"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center"/>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5.27.</w:t>
            </w:r>
          </w:p>
        </w:tc>
        <w:tc>
          <w:tcPr>
            <w:tcW w:w="8505" w:type="dxa"/>
            <w:tcBorders>
              <w:top w:val="single" w:sz="4" w:space="0" w:color="auto"/>
              <w:left w:val="single" w:sz="4" w:space="0" w:color="auto"/>
              <w:bottom w:val="single" w:sz="4" w:space="0" w:color="auto"/>
              <w:right w:val="single" w:sz="4" w:space="0" w:color="auto"/>
            </w:tcBorders>
          </w:tcPr>
          <w:p w:rsidR="00CB1DFE" w:rsidRPr="007D4E07" w:rsidRDefault="005604AC" w:rsidP="007D4E07">
            <w:pPr>
              <w:spacing w:after="0" w:line="240" w:lineRule="auto"/>
              <w:contextualSpacing/>
              <w:jc w:val="both"/>
              <w:rPr>
                <w:rFonts w:ascii="Times New Roman" w:eastAsia="Calibri" w:hAnsi="Times New Roman" w:cs="Times New Roman"/>
                <w:sz w:val="24"/>
                <w:szCs w:val="24"/>
              </w:rPr>
            </w:pPr>
            <w:r w:rsidRPr="007D4E07">
              <w:rPr>
                <w:rFonts w:ascii="Times New Roman" w:eastAsia="Calibri" w:hAnsi="Times New Roman" w:cs="Times New Roman"/>
                <w:sz w:val="24"/>
                <w:szCs w:val="24"/>
                <w:lang w:val="tt"/>
              </w:rPr>
              <w:t>Атказанган рационализатор һәм уйлап табучы</w:t>
            </w:r>
          </w:p>
        </w:tc>
      </w:tr>
    </w:tbl>
    <w:p w:rsidR="00CB1DFE" w:rsidRPr="007D4E07" w:rsidRDefault="00CB1DFE" w:rsidP="007D4E07">
      <w:pPr>
        <w:adjustRightInd w:val="0"/>
        <w:spacing w:after="0" w:line="240" w:lineRule="auto"/>
        <w:ind w:firstLine="708"/>
        <w:jc w:val="both"/>
        <w:rPr>
          <w:rFonts w:ascii="Times New Roman" w:hAnsi="Times New Roman" w:cs="Times New Roman"/>
          <w:sz w:val="28"/>
          <w:szCs w:val="28"/>
        </w:rPr>
      </w:pPr>
    </w:p>
    <w:p w:rsidR="00A45811" w:rsidRPr="007D4E07" w:rsidRDefault="00A45811" w:rsidP="007D4E07">
      <w:pPr>
        <w:pStyle w:val="ConsPlusTitle"/>
        <w:jc w:val="center"/>
        <w:rPr>
          <w:sz w:val="28"/>
          <w:szCs w:val="28"/>
        </w:rPr>
      </w:pPr>
    </w:p>
    <w:p w:rsidR="00A45811" w:rsidRPr="007D4E07" w:rsidRDefault="00A45811" w:rsidP="007D4E07">
      <w:pPr>
        <w:pStyle w:val="ConsPlusTitle"/>
        <w:jc w:val="center"/>
        <w:rPr>
          <w:sz w:val="28"/>
          <w:szCs w:val="28"/>
        </w:rPr>
      </w:pPr>
    </w:p>
    <w:p w:rsidR="00A45811" w:rsidRPr="007D4E07" w:rsidRDefault="00A45811" w:rsidP="007D4E07">
      <w:pPr>
        <w:pStyle w:val="ConsPlusTitle"/>
        <w:jc w:val="center"/>
        <w:rPr>
          <w:sz w:val="28"/>
          <w:szCs w:val="28"/>
        </w:rPr>
      </w:pPr>
    </w:p>
    <w:p w:rsidR="00A45811" w:rsidRPr="007D4E07" w:rsidRDefault="00A45811" w:rsidP="007D4E07">
      <w:pPr>
        <w:pStyle w:val="ConsPlusTitle"/>
        <w:jc w:val="center"/>
        <w:rPr>
          <w:sz w:val="28"/>
          <w:szCs w:val="28"/>
        </w:rPr>
      </w:pPr>
    </w:p>
    <w:p w:rsidR="00A45811" w:rsidRPr="007D4E07" w:rsidRDefault="00A45811" w:rsidP="007D4E07">
      <w:pPr>
        <w:pStyle w:val="ConsPlusTitle"/>
        <w:jc w:val="center"/>
        <w:rPr>
          <w:sz w:val="28"/>
          <w:szCs w:val="28"/>
        </w:rPr>
      </w:pPr>
    </w:p>
    <w:p w:rsidR="00A45811" w:rsidRPr="007D4E07" w:rsidRDefault="00A45811" w:rsidP="007D4E07">
      <w:pPr>
        <w:pStyle w:val="ConsPlusTitle"/>
        <w:jc w:val="center"/>
        <w:rPr>
          <w:sz w:val="28"/>
          <w:szCs w:val="28"/>
        </w:rPr>
      </w:pPr>
    </w:p>
    <w:sectPr w:rsidR="00A45811" w:rsidRPr="007D4E07"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Noto Sans Devanagari">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name w:val="WWNum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0000006"/>
    <w:multiLevelType w:val="multilevel"/>
    <w:tmpl w:val="00000006"/>
    <w:name w:val="WWNum3"/>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3004939"/>
    <w:multiLevelType w:val="multilevel"/>
    <w:tmpl w:val="C8E6B876"/>
    <w:lvl w:ilvl="0">
      <w:start w:val="1"/>
      <w:numFmt w:val="decimal"/>
      <w:lvlText w:val="%1."/>
      <w:lvlJc w:val="left"/>
      <w:pPr>
        <w:ind w:left="1392" w:hanging="1392"/>
      </w:pPr>
      <w:rPr>
        <w:rFonts w:hint="default"/>
      </w:rPr>
    </w:lvl>
    <w:lvl w:ilvl="1">
      <w:start w:val="1"/>
      <w:numFmt w:val="decimal"/>
      <w:lvlText w:val="%1.%2."/>
      <w:lvlJc w:val="left"/>
      <w:pPr>
        <w:ind w:left="2100" w:hanging="1392"/>
      </w:pPr>
      <w:rPr>
        <w:rFonts w:hint="default"/>
      </w:rPr>
    </w:lvl>
    <w:lvl w:ilvl="2">
      <w:start w:val="1"/>
      <w:numFmt w:val="decimal"/>
      <w:lvlText w:val="%1.%2.%3."/>
      <w:lvlJc w:val="left"/>
      <w:pPr>
        <w:ind w:left="2808" w:hanging="1392"/>
      </w:pPr>
      <w:rPr>
        <w:rFonts w:hint="default"/>
      </w:rPr>
    </w:lvl>
    <w:lvl w:ilvl="3">
      <w:start w:val="1"/>
      <w:numFmt w:val="decimal"/>
      <w:lvlText w:val="%1.%2.%3.%4."/>
      <w:lvlJc w:val="left"/>
      <w:pPr>
        <w:ind w:left="3516" w:hanging="1392"/>
      </w:pPr>
      <w:rPr>
        <w:rFonts w:hint="default"/>
      </w:rPr>
    </w:lvl>
    <w:lvl w:ilvl="4">
      <w:start w:val="1"/>
      <w:numFmt w:val="decimal"/>
      <w:lvlText w:val="%1.%2.%3.%4.%5."/>
      <w:lvlJc w:val="left"/>
      <w:pPr>
        <w:ind w:left="4224" w:hanging="1392"/>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047A7BD4"/>
    <w:multiLevelType w:val="hybridMultilevel"/>
    <w:tmpl w:val="EB4A3D64"/>
    <w:lvl w:ilvl="0" w:tplc="62F84E38">
      <w:start w:val="1"/>
      <w:numFmt w:val="decimal"/>
      <w:lvlText w:val="%1."/>
      <w:lvlJc w:val="left"/>
      <w:pPr>
        <w:ind w:left="720" w:hanging="360"/>
      </w:pPr>
      <w:rPr>
        <w:rFonts w:hint="default"/>
      </w:rPr>
    </w:lvl>
    <w:lvl w:ilvl="1" w:tplc="0FD6D3EE" w:tentative="1">
      <w:start w:val="1"/>
      <w:numFmt w:val="lowerLetter"/>
      <w:lvlText w:val="%2."/>
      <w:lvlJc w:val="left"/>
      <w:pPr>
        <w:ind w:left="1440" w:hanging="360"/>
      </w:pPr>
    </w:lvl>
    <w:lvl w:ilvl="2" w:tplc="DDCEE452" w:tentative="1">
      <w:start w:val="1"/>
      <w:numFmt w:val="lowerRoman"/>
      <w:lvlText w:val="%3."/>
      <w:lvlJc w:val="right"/>
      <w:pPr>
        <w:ind w:left="2160" w:hanging="180"/>
      </w:pPr>
    </w:lvl>
    <w:lvl w:ilvl="3" w:tplc="B024C04C" w:tentative="1">
      <w:start w:val="1"/>
      <w:numFmt w:val="decimal"/>
      <w:lvlText w:val="%4."/>
      <w:lvlJc w:val="left"/>
      <w:pPr>
        <w:ind w:left="2880" w:hanging="360"/>
      </w:pPr>
    </w:lvl>
    <w:lvl w:ilvl="4" w:tplc="C276BC1E" w:tentative="1">
      <w:start w:val="1"/>
      <w:numFmt w:val="lowerLetter"/>
      <w:lvlText w:val="%5."/>
      <w:lvlJc w:val="left"/>
      <w:pPr>
        <w:ind w:left="3600" w:hanging="360"/>
      </w:pPr>
    </w:lvl>
    <w:lvl w:ilvl="5" w:tplc="4D808B9C" w:tentative="1">
      <w:start w:val="1"/>
      <w:numFmt w:val="lowerRoman"/>
      <w:lvlText w:val="%6."/>
      <w:lvlJc w:val="right"/>
      <w:pPr>
        <w:ind w:left="4320" w:hanging="180"/>
      </w:pPr>
    </w:lvl>
    <w:lvl w:ilvl="6" w:tplc="630078FC" w:tentative="1">
      <w:start w:val="1"/>
      <w:numFmt w:val="decimal"/>
      <w:lvlText w:val="%7."/>
      <w:lvlJc w:val="left"/>
      <w:pPr>
        <w:ind w:left="5040" w:hanging="360"/>
      </w:pPr>
    </w:lvl>
    <w:lvl w:ilvl="7" w:tplc="BD26F3FE" w:tentative="1">
      <w:start w:val="1"/>
      <w:numFmt w:val="lowerLetter"/>
      <w:lvlText w:val="%8."/>
      <w:lvlJc w:val="left"/>
      <w:pPr>
        <w:ind w:left="5760" w:hanging="360"/>
      </w:pPr>
    </w:lvl>
    <w:lvl w:ilvl="8" w:tplc="206E78E4" w:tentative="1">
      <w:start w:val="1"/>
      <w:numFmt w:val="lowerRoman"/>
      <w:lvlText w:val="%9."/>
      <w:lvlJc w:val="right"/>
      <w:pPr>
        <w:ind w:left="6480" w:hanging="180"/>
      </w:pPr>
    </w:lvl>
  </w:abstractNum>
  <w:abstractNum w:abstractNumId="7" w15:restartNumberingAfterBreak="0">
    <w:nsid w:val="04B37BD7"/>
    <w:multiLevelType w:val="hybridMultilevel"/>
    <w:tmpl w:val="3F0AD602"/>
    <w:lvl w:ilvl="0" w:tplc="63EE345A">
      <w:start w:val="1"/>
      <w:numFmt w:val="decimal"/>
      <w:lvlText w:val="%1."/>
      <w:lvlJc w:val="left"/>
      <w:pPr>
        <w:ind w:left="720" w:hanging="360"/>
      </w:pPr>
      <w:rPr>
        <w:rFonts w:hint="default"/>
      </w:rPr>
    </w:lvl>
    <w:lvl w:ilvl="1" w:tplc="C94844FE" w:tentative="1">
      <w:start w:val="1"/>
      <w:numFmt w:val="lowerLetter"/>
      <w:lvlText w:val="%2."/>
      <w:lvlJc w:val="left"/>
      <w:pPr>
        <w:ind w:left="1440" w:hanging="360"/>
      </w:pPr>
    </w:lvl>
    <w:lvl w:ilvl="2" w:tplc="1AC69E00" w:tentative="1">
      <w:start w:val="1"/>
      <w:numFmt w:val="lowerRoman"/>
      <w:lvlText w:val="%3."/>
      <w:lvlJc w:val="right"/>
      <w:pPr>
        <w:ind w:left="2160" w:hanging="180"/>
      </w:pPr>
    </w:lvl>
    <w:lvl w:ilvl="3" w:tplc="CBC26C9E" w:tentative="1">
      <w:start w:val="1"/>
      <w:numFmt w:val="decimal"/>
      <w:lvlText w:val="%4."/>
      <w:lvlJc w:val="left"/>
      <w:pPr>
        <w:ind w:left="2880" w:hanging="360"/>
      </w:pPr>
    </w:lvl>
    <w:lvl w:ilvl="4" w:tplc="640A5842" w:tentative="1">
      <w:start w:val="1"/>
      <w:numFmt w:val="lowerLetter"/>
      <w:lvlText w:val="%5."/>
      <w:lvlJc w:val="left"/>
      <w:pPr>
        <w:ind w:left="3600" w:hanging="360"/>
      </w:pPr>
    </w:lvl>
    <w:lvl w:ilvl="5" w:tplc="3D624150" w:tentative="1">
      <w:start w:val="1"/>
      <w:numFmt w:val="lowerRoman"/>
      <w:lvlText w:val="%6."/>
      <w:lvlJc w:val="right"/>
      <w:pPr>
        <w:ind w:left="4320" w:hanging="180"/>
      </w:pPr>
    </w:lvl>
    <w:lvl w:ilvl="6" w:tplc="15C473A2" w:tentative="1">
      <w:start w:val="1"/>
      <w:numFmt w:val="decimal"/>
      <w:lvlText w:val="%7."/>
      <w:lvlJc w:val="left"/>
      <w:pPr>
        <w:ind w:left="5040" w:hanging="360"/>
      </w:pPr>
    </w:lvl>
    <w:lvl w:ilvl="7" w:tplc="7AE057EE" w:tentative="1">
      <w:start w:val="1"/>
      <w:numFmt w:val="lowerLetter"/>
      <w:lvlText w:val="%8."/>
      <w:lvlJc w:val="left"/>
      <w:pPr>
        <w:ind w:left="5760" w:hanging="360"/>
      </w:pPr>
    </w:lvl>
    <w:lvl w:ilvl="8" w:tplc="A880CC22" w:tentative="1">
      <w:start w:val="1"/>
      <w:numFmt w:val="lowerRoman"/>
      <w:lvlText w:val="%9."/>
      <w:lvlJc w:val="right"/>
      <w:pPr>
        <w:ind w:left="6480" w:hanging="180"/>
      </w:pPr>
    </w:lvl>
  </w:abstractNum>
  <w:abstractNum w:abstractNumId="8" w15:restartNumberingAfterBreak="0">
    <w:nsid w:val="0E2D1513"/>
    <w:multiLevelType w:val="hybridMultilevel"/>
    <w:tmpl w:val="9FE20C94"/>
    <w:lvl w:ilvl="0" w:tplc="1702201E">
      <w:start w:val="48"/>
      <w:numFmt w:val="decimal"/>
      <w:lvlText w:val="%1"/>
      <w:lvlJc w:val="left"/>
      <w:pPr>
        <w:ind w:left="720" w:hanging="360"/>
      </w:pPr>
      <w:rPr>
        <w:rFonts w:hint="default"/>
      </w:rPr>
    </w:lvl>
    <w:lvl w:ilvl="1" w:tplc="8B386BC0" w:tentative="1">
      <w:start w:val="1"/>
      <w:numFmt w:val="lowerLetter"/>
      <w:lvlText w:val="%2."/>
      <w:lvlJc w:val="left"/>
      <w:pPr>
        <w:ind w:left="1440" w:hanging="360"/>
      </w:pPr>
    </w:lvl>
    <w:lvl w:ilvl="2" w:tplc="12C4453A" w:tentative="1">
      <w:start w:val="1"/>
      <w:numFmt w:val="lowerRoman"/>
      <w:lvlText w:val="%3."/>
      <w:lvlJc w:val="right"/>
      <w:pPr>
        <w:ind w:left="2160" w:hanging="180"/>
      </w:pPr>
    </w:lvl>
    <w:lvl w:ilvl="3" w:tplc="40008A7C" w:tentative="1">
      <w:start w:val="1"/>
      <w:numFmt w:val="decimal"/>
      <w:lvlText w:val="%4."/>
      <w:lvlJc w:val="left"/>
      <w:pPr>
        <w:ind w:left="2880" w:hanging="360"/>
      </w:pPr>
    </w:lvl>
    <w:lvl w:ilvl="4" w:tplc="4B62412E" w:tentative="1">
      <w:start w:val="1"/>
      <w:numFmt w:val="lowerLetter"/>
      <w:lvlText w:val="%5."/>
      <w:lvlJc w:val="left"/>
      <w:pPr>
        <w:ind w:left="3600" w:hanging="360"/>
      </w:pPr>
    </w:lvl>
    <w:lvl w:ilvl="5" w:tplc="E90AA7A4" w:tentative="1">
      <w:start w:val="1"/>
      <w:numFmt w:val="lowerRoman"/>
      <w:lvlText w:val="%6."/>
      <w:lvlJc w:val="right"/>
      <w:pPr>
        <w:ind w:left="4320" w:hanging="180"/>
      </w:pPr>
    </w:lvl>
    <w:lvl w:ilvl="6" w:tplc="AF141CDE" w:tentative="1">
      <w:start w:val="1"/>
      <w:numFmt w:val="decimal"/>
      <w:lvlText w:val="%7."/>
      <w:lvlJc w:val="left"/>
      <w:pPr>
        <w:ind w:left="5040" w:hanging="360"/>
      </w:pPr>
    </w:lvl>
    <w:lvl w:ilvl="7" w:tplc="EB8E424E" w:tentative="1">
      <w:start w:val="1"/>
      <w:numFmt w:val="lowerLetter"/>
      <w:lvlText w:val="%8."/>
      <w:lvlJc w:val="left"/>
      <w:pPr>
        <w:ind w:left="5760" w:hanging="360"/>
      </w:pPr>
    </w:lvl>
    <w:lvl w:ilvl="8" w:tplc="3F4489C0" w:tentative="1">
      <w:start w:val="1"/>
      <w:numFmt w:val="lowerRoman"/>
      <w:lvlText w:val="%9."/>
      <w:lvlJc w:val="right"/>
      <w:pPr>
        <w:ind w:left="6480" w:hanging="180"/>
      </w:pPr>
    </w:lvl>
  </w:abstractNum>
  <w:abstractNum w:abstractNumId="9" w15:restartNumberingAfterBreak="0">
    <w:nsid w:val="10B476FE"/>
    <w:multiLevelType w:val="hybridMultilevel"/>
    <w:tmpl w:val="B5F07080"/>
    <w:lvl w:ilvl="0" w:tplc="0CC40630">
      <w:start w:val="3"/>
      <w:numFmt w:val="decimal"/>
      <w:lvlText w:val="%1."/>
      <w:lvlJc w:val="left"/>
      <w:pPr>
        <w:ind w:left="1080" w:hanging="360"/>
      </w:pPr>
      <w:rPr>
        <w:rFonts w:hint="default"/>
      </w:rPr>
    </w:lvl>
    <w:lvl w:ilvl="1" w:tplc="A614E594" w:tentative="1">
      <w:start w:val="1"/>
      <w:numFmt w:val="lowerLetter"/>
      <w:lvlText w:val="%2."/>
      <w:lvlJc w:val="left"/>
      <w:pPr>
        <w:ind w:left="1800" w:hanging="360"/>
      </w:pPr>
    </w:lvl>
    <w:lvl w:ilvl="2" w:tplc="F290262C" w:tentative="1">
      <w:start w:val="1"/>
      <w:numFmt w:val="lowerRoman"/>
      <w:lvlText w:val="%3."/>
      <w:lvlJc w:val="right"/>
      <w:pPr>
        <w:ind w:left="2520" w:hanging="180"/>
      </w:pPr>
    </w:lvl>
    <w:lvl w:ilvl="3" w:tplc="B472F084" w:tentative="1">
      <w:start w:val="1"/>
      <w:numFmt w:val="decimal"/>
      <w:lvlText w:val="%4."/>
      <w:lvlJc w:val="left"/>
      <w:pPr>
        <w:ind w:left="3240" w:hanging="360"/>
      </w:pPr>
    </w:lvl>
    <w:lvl w:ilvl="4" w:tplc="7A8E0824" w:tentative="1">
      <w:start w:val="1"/>
      <w:numFmt w:val="lowerLetter"/>
      <w:lvlText w:val="%5."/>
      <w:lvlJc w:val="left"/>
      <w:pPr>
        <w:ind w:left="3960" w:hanging="360"/>
      </w:pPr>
    </w:lvl>
    <w:lvl w:ilvl="5" w:tplc="B4D0220A" w:tentative="1">
      <w:start w:val="1"/>
      <w:numFmt w:val="lowerRoman"/>
      <w:lvlText w:val="%6."/>
      <w:lvlJc w:val="right"/>
      <w:pPr>
        <w:ind w:left="4680" w:hanging="180"/>
      </w:pPr>
    </w:lvl>
    <w:lvl w:ilvl="6" w:tplc="427C02B8" w:tentative="1">
      <w:start w:val="1"/>
      <w:numFmt w:val="decimal"/>
      <w:lvlText w:val="%7."/>
      <w:lvlJc w:val="left"/>
      <w:pPr>
        <w:ind w:left="5400" w:hanging="360"/>
      </w:pPr>
    </w:lvl>
    <w:lvl w:ilvl="7" w:tplc="98FA2226" w:tentative="1">
      <w:start w:val="1"/>
      <w:numFmt w:val="lowerLetter"/>
      <w:lvlText w:val="%8."/>
      <w:lvlJc w:val="left"/>
      <w:pPr>
        <w:ind w:left="6120" w:hanging="360"/>
      </w:pPr>
    </w:lvl>
    <w:lvl w:ilvl="8" w:tplc="7F901EEC" w:tentative="1">
      <w:start w:val="1"/>
      <w:numFmt w:val="lowerRoman"/>
      <w:lvlText w:val="%9."/>
      <w:lvlJc w:val="right"/>
      <w:pPr>
        <w:ind w:left="6840" w:hanging="180"/>
      </w:pPr>
    </w:lvl>
  </w:abstractNum>
  <w:abstractNum w:abstractNumId="10" w15:restartNumberingAfterBreak="0">
    <w:nsid w:val="15D410D9"/>
    <w:multiLevelType w:val="hybridMultilevel"/>
    <w:tmpl w:val="C3228054"/>
    <w:lvl w:ilvl="0" w:tplc="866C3E1A">
      <w:start w:val="1"/>
      <w:numFmt w:val="decimal"/>
      <w:lvlText w:val="%1."/>
      <w:lvlJc w:val="left"/>
      <w:pPr>
        <w:ind w:left="1080" w:hanging="360"/>
      </w:pPr>
    </w:lvl>
    <w:lvl w:ilvl="1" w:tplc="F81E2872">
      <w:start w:val="1"/>
      <w:numFmt w:val="lowerLetter"/>
      <w:lvlText w:val="%2."/>
      <w:lvlJc w:val="left"/>
      <w:pPr>
        <w:ind w:left="1800" w:hanging="360"/>
      </w:pPr>
    </w:lvl>
    <w:lvl w:ilvl="2" w:tplc="FDD444D6">
      <w:start w:val="1"/>
      <w:numFmt w:val="lowerRoman"/>
      <w:lvlText w:val="%3."/>
      <w:lvlJc w:val="right"/>
      <w:pPr>
        <w:ind w:left="2520" w:hanging="180"/>
      </w:pPr>
    </w:lvl>
    <w:lvl w:ilvl="3" w:tplc="447461F4">
      <w:start w:val="1"/>
      <w:numFmt w:val="decimal"/>
      <w:pStyle w:val="4"/>
      <w:lvlText w:val="%4."/>
      <w:lvlJc w:val="left"/>
      <w:pPr>
        <w:ind w:left="3240" w:hanging="360"/>
      </w:pPr>
    </w:lvl>
    <w:lvl w:ilvl="4" w:tplc="3B489194">
      <w:start w:val="1"/>
      <w:numFmt w:val="lowerLetter"/>
      <w:lvlText w:val="%5."/>
      <w:lvlJc w:val="left"/>
      <w:pPr>
        <w:ind w:left="3960" w:hanging="360"/>
      </w:pPr>
    </w:lvl>
    <w:lvl w:ilvl="5" w:tplc="832CBAEE">
      <w:start w:val="1"/>
      <w:numFmt w:val="lowerRoman"/>
      <w:lvlText w:val="%6."/>
      <w:lvlJc w:val="right"/>
      <w:pPr>
        <w:ind w:left="4680" w:hanging="180"/>
      </w:pPr>
    </w:lvl>
    <w:lvl w:ilvl="6" w:tplc="CA56F076">
      <w:start w:val="1"/>
      <w:numFmt w:val="decimal"/>
      <w:pStyle w:val="7"/>
      <w:lvlText w:val="%7."/>
      <w:lvlJc w:val="left"/>
      <w:pPr>
        <w:ind w:left="5400" w:hanging="360"/>
      </w:pPr>
    </w:lvl>
    <w:lvl w:ilvl="7" w:tplc="952418E8">
      <w:start w:val="1"/>
      <w:numFmt w:val="lowerLetter"/>
      <w:pStyle w:val="8"/>
      <w:lvlText w:val="%8."/>
      <w:lvlJc w:val="left"/>
      <w:pPr>
        <w:ind w:left="6120" w:hanging="360"/>
      </w:pPr>
    </w:lvl>
    <w:lvl w:ilvl="8" w:tplc="F36E8400">
      <w:start w:val="1"/>
      <w:numFmt w:val="lowerRoman"/>
      <w:pStyle w:val="9"/>
      <w:lvlText w:val="%9."/>
      <w:lvlJc w:val="right"/>
      <w:pPr>
        <w:ind w:left="6840" w:hanging="180"/>
      </w:pPr>
    </w:lvl>
  </w:abstractNum>
  <w:abstractNum w:abstractNumId="11" w15:restartNumberingAfterBreak="0">
    <w:nsid w:val="1EBF312D"/>
    <w:multiLevelType w:val="hybridMultilevel"/>
    <w:tmpl w:val="C5FCE06A"/>
    <w:lvl w:ilvl="0" w:tplc="504A98CA">
      <w:start w:val="1"/>
      <w:numFmt w:val="decimal"/>
      <w:lvlText w:val="%1."/>
      <w:lvlJc w:val="left"/>
      <w:pPr>
        <w:ind w:left="720" w:hanging="360"/>
      </w:pPr>
      <w:rPr>
        <w:rFonts w:hint="default"/>
      </w:rPr>
    </w:lvl>
    <w:lvl w:ilvl="1" w:tplc="086A1A2A" w:tentative="1">
      <w:start w:val="1"/>
      <w:numFmt w:val="lowerLetter"/>
      <w:lvlText w:val="%2."/>
      <w:lvlJc w:val="left"/>
      <w:pPr>
        <w:ind w:left="1440" w:hanging="360"/>
      </w:pPr>
    </w:lvl>
    <w:lvl w:ilvl="2" w:tplc="3F867DDA" w:tentative="1">
      <w:start w:val="1"/>
      <w:numFmt w:val="lowerRoman"/>
      <w:lvlText w:val="%3."/>
      <w:lvlJc w:val="right"/>
      <w:pPr>
        <w:ind w:left="2160" w:hanging="180"/>
      </w:pPr>
    </w:lvl>
    <w:lvl w:ilvl="3" w:tplc="9D66B970" w:tentative="1">
      <w:start w:val="1"/>
      <w:numFmt w:val="decimal"/>
      <w:lvlText w:val="%4."/>
      <w:lvlJc w:val="left"/>
      <w:pPr>
        <w:ind w:left="2880" w:hanging="360"/>
      </w:pPr>
    </w:lvl>
    <w:lvl w:ilvl="4" w:tplc="74625310" w:tentative="1">
      <w:start w:val="1"/>
      <w:numFmt w:val="lowerLetter"/>
      <w:lvlText w:val="%5."/>
      <w:lvlJc w:val="left"/>
      <w:pPr>
        <w:ind w:left="3600" w:hanging="360"/>
      </w:pPr>
    </w:lvl>
    <w:lvl w:ilvl="5" w:tplc="0A82A270" w:tentative="1">
      <w:start w:val="1"/>
      <w:numFmt w:val="lowerRoman"/>
      <w:lvlText w:val="%6."/>
      <w:lvlJc w:val="right"/>
      <w:pPr>
        <w:ind w:left="4320" w:hanging="180"/>
      </w:pPr>
    </w:lvl>
    <w:lvl w:ilvl="6" w:tplc="2A4606E4" w:tentative="1">
      <w:start w:val="1"/>
      <w:numFmt w:val="decimal"/>
      <w:lvlText w:val="%7."/>
      <w:lvlJc w:val="left"/>
      <w:pPr>
        <w:ind w:left="5040" w:hanging="360"/>
      </w:pPr>
    </w:lvl>
    <w:lvl w:ilvl="7" w:tplc="95ECFB54" w:tentative="1">
      <w:start w:val="1"/>
      <w:numFmt w:val="lowerLetter"/>
      <w:lvlText w:val="%8."/>
      <w:lvlJc w:val="left"/>
      <w:pPr>
        <w:ind w:left="5760" w:hanging="360"/>
      </w:pPr>
    </w:lvl>
    <w:lvl w:ilvl="8" w:tplc="4932664A" w:tentative="1">
      <w:start w:val="1"/>
      <w:numFmt w:val="lowerRoman"/>
      <w:lvlText w:val="%9."/>
      <w:lvlJc w:val="right"/>
      <w:pPr>
        <w:ind w:left="6480" w:hanging="180"/>
      </w:pPr>
    </w:lvl>
  </w:abstractNum>
  <w:abstractNum w:abstractNumId="12" w15:restartNumberingAfterBreak="0">
    <w:nsid w:val="1F802B94"/>
    <w:multiLevelType w:val="hybridMultilevel"/>
    <w:tmpl w:val="249E4258"/>
    <w:lvl w:ilvl="0" w:tplc="1C184478">
      <w:start w:val="1"/>
      <w:numFmt w:val="decimal"/>
      <w:lvlText w:val="%1."/>
      <w:lvlJc w:val="left"/>
      <w:pPr>
        <w:ind w:left="1080" w:hanging="360"/>
      </w:pPr>
      <w:rPr>
        <w:rFonts w:hint="default"/>
      </w:rPr>
    </w:lvl>
    <w:lvl w:ilvl="1" w:tplc="30DCC1A0" w:tentative="1">
      <w:start w:val="1"/>
      <w:numFmt w:val="lowerLetter"/>
      <w:lvlText w:val="%2."/>
      <w:lvlJc w:val="left"/>
      <w:pPr>
        <w:ind w:left="1800" w:hanging="360"/>
      </w:pPr>
    </w:lvl>
    <w:lvl w:ilvl="2" w:tplc="A45E5688" w:tentative="1">
      <w:start w:val="1"/>
      <w:numFmt w:val="lowerRoman"/>
      <w:lvlText w:val="%3."/>
      <w:lvlJc w:val="right"/>
      <w:pPr>
        <w:ind w:left="2520" w:hanging="180"/>
      </w:pPr>
    </w:lvl>
    <w:lvl w:ilvl="3" w:tplc="2800CC86" w:tentative="1">
      <w:start w:val="1"/>
      <w:numFmt w:val="decimal"/>
      <w:lvlText w:val="%4."/>
      <w:lvlJc w:val="left"/>
      <w:pPr>
        <w:ind w:left="3240" w:hanging="360"/>
      </w:pPr>
    </w:lvl>
    <w:lvl w:ilvl="4" w:tplc="BD60A024" w:tentative="1">
      <w:start w:val="1"/>
      <w:numFmt w:val="lowerLetter"/>
      <w:lvlText w:val="%5."/>
      <w:lvlJc w:val="left"/>
      <w:pPr>
        <w:ind w:left="3960" w:hanging="360"/>
      </w:pPr>
    </w:lvl>
    <w:lvl w:ilvl="5" w:tplc="031A382C" w:tentative="1">
      <w:start w:val="1"/>
      <w:numFmt w:val="lowerRoman"/>
      <w:lvlText w:val="%6."/>
      <w:lvlJc w:val="right"/>
      <w:pPr>
        <w:ind w:left="4680" w:hanging="180"/>
      </w:pPr>
    </w:lvl>
    <w:lvl w:ilvl="6" w:tplc="7A581806" w:tentative="1">
      <w:start w:val="1"/>
      <w:numFmt w:val="decimal"/>
      <w:lvlText w:val="%7."/>
      <w:lvlJc w:val="left"/>
      <w:pPr>
        <w:ind w:left="5400" w:hanging="360"/>
      </w:pPr>
    </w:lvl>
    <w:lvl w:ilvl="7" w:tplc="FBC42CDA" w:tentative="1">
      <w:start w:val="1"/>
      <w:numFmt w:val="lowerLetter"/>
      <w:lvlText w:val="%8."/>
      <w:lvlJc w:val="left"/>
      <w:pPr>
        <w:ind w:left="6120" w:hanging="360"/>
      </w:pPr>
    </w:lvl>
    <w:lvl w:ilvl="8" w:tplc="ED1260B0" w:tentative="1">
      <w:start w:val="1"/>
      <w:numFmt w:val="lowerRoman"/>
      <w:lvlText w:val="%9."/>
      <w:lvlJc w:val="right"/>
      <w:pPr>
        <w:ind w:left="6840" w:hanging="180"/>
      </w:pPr>
    </w:lvl>
  </w:abstractNum>
  <w:abstractNum w:abstractNumId="13" w15:restartNumberingAfterBreak="0">
    <w:nsid w:val="243B2732"/>
    <w:multiLevelType w:val="hybridMultilevel"/>
    <w:tmpl w:val="83524C02"/>
    <w:lvl w:ilvl="0" w:tplc="0B505964">
      <w:start w:val="1"/>
      <w:numFmt w:val="decimal"/>
      <w:lvlText w:val="%1."/>
      <w:lvlJc w:val="left"/>
      <w:pPr>
        <w:ind w:left="720" w:hanging="360"/>
      </w:pPr>
      <w:rPr>
        <w:rFonts w:hint="default"/>
      </w:rPr>
    </w:lvl>
    <w:lvl w:ilvl="1" w:tplc="DDF474EC" w:tentative="1">
      <w:start w:val="1"/>
      <w:numFmt w:val="lowerLetter"/>
      <w:lvlText w:val="%2."/>
      <w:lvlJc w:val="left"/>
      <w:pPr>
        <w:ind w:left="1440" w:hanging="360"/>
      </w:pPr>
    </w:lvl>
    <w:lvl w:ilvl="2" w:tplc="FFD64AFE" w:tentative="1">
      <w:start w:val="1"/>
      <w:numFmt w:val="lowerRoman"/>
      <w:lvlText w:val="%3."/>
      <w:lvlJc w:val="right"/>
      <w:pPr>
        <w:ind w:left="2160" w:hanging="180"/>
      </w:pPr>
    </w:lvl>
    <w:lvl w:ilvl="3" w:tplc="82AC7A4E" w:tentative="1">
      <w:start w:val="1"/>
      <w:numFmt w:val="decimal"/>
      <w:lvlText w:val="%4."/>
      <w:lvlJc w:val="left"/>
      <w:pPr>
        <w:ind w:left="2880" w:hanging="360"/>
      </w:pPr>
    </w:lvl>
    <w:lvl w:ilvl="4" w:tplc="87E04758" w:tentative="1">
      <w:start w:val="1"/>
      <w:numFmt w:val="lowerLetter"/>
      <w:lvlText w:val="%5."/>
      <w:lvlJc w:val="left"/>
      <w:pPr>
        <w:ind w:left="3600" w:hanging="360"/>
      </w:pPr>
    </w:lvl>
    <w:lvl w:ilvl="5" w:tplc="6F78F1A4" w:tentative="1">
      <w:start w:val="1"/>
      <w:numFmt w:val="lowerRoman"/>
      <w:lvlText w:val="%6."/>
      <w:lvlJc w:val="right"/>
      <w:pPr>
        <w:ind w:left="4320" w:hanging="180"/>
      </w:pPr>
    </w:lvl>
    <w:lvl w:ilvl="6" w:tplc="ADF04160" w:tentative="1">
      <w:start w:val="1"/>
      <w:numFmt w:val="decimal"/>
      <w:lvlText w:val="%7."/>
      <w:lvlJc w:val="left"/>
      <w:pPr>
        <w:ind w:left="5040" w:hanging="360"/>
      </w:pPr>
    </w:lvl>
    <w:lvl w:ilvl="7" w:tplc="7A6C0D4C" w:tentative="1">
      <w:start w:val="1"/>
      <w:numFmt w:val="lowerLetter"/>
      <w:lvlText w:val="%8."/>
      <w:lvlJc w:val="left"/>
      <w:pPr>
        <w:ind w:left="5760" w:hanging="360"/>
      </w:pPr>
    </w:lvl>
    <w:lvl w:ilvl="8" w:tplc="81702388" w:tentative="1">
      <w:start w:val="1"/>
      <w:numFmt w:val="lowerRoman"/>
      <w:lvlText w:val="%9."/>
      <w:lvlJc w:val="right"/>
      <w:pPr>
        <w:ind w:left="6480" w:hanging="180"/>
      </w:pPr>
    </w:lvl>
  </w:abstractNum>
  <w:abstractNum w:abstractNumId="14" w15:restartNumberingAfterBreak="0">
    <w:nsid w:val="26280E1E"/>
    <w:multiLevelType w:val="multilevel"/>
    <w:tmpl w:val="7616937C"/>
    <w:lvl w:ilvl="0">
      <w:start w:val="1"/>
      <w:numFmt w:val="decimal"/>
      <w:lvlText w:val="%1."/>
      <w:lvlJc w:val="left"/>
      <w:pPr>
        <w:ind w:left="432" w:hanging="432"/>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2C1553A6"/>
    <w:multiLevelType w:val="hybridMultilevel"/>
    <w:tmpl w:val="4600BD26"/>
    <w:lvl w:ilvl="0" w:tplc="2FE84388">
      <w:start w:val="1"/>
      <w:numFmt w:val="decimal"/>
      <w:lvlText w:val="%1."/>
      <w:lvlJc w:val="left"/>
      <w:pPr>
        <w:ind w:left="1069" w:hanging="360"/>
      </w:pPr>
      <w:rPr>
        <w:rFonts w:hint="default"/>
      </w:rPr>
    </w:lvl>
    <w:lvl w:ilvl="1" w:tplc="1AD47FB4" w:tentative="1">
      <w:start w:val="1"/>
      <w:numFmt w:val="lowerLetter"/>
      <w:lvlText w:val="%2."/>
      <w:lvlJc w:val="left"/>
      <w:pPr>
        <w:ind w:left="1789" w:hanging="360"/>
      </w:pPr>
    </w:lvl>
    <w:lvl w:ilvl="2" w:tplc="8BE44D88" w:tentative="1">
      <w:start w:val="1"/>
      <w:numFmt w:val="lowerRoman"/>
      <w:lvlText w:val="%3."/>
      <w:lvlJc w:val="right"/>
      <w:pPr>
        <w:ind w:left="2509" w:hanging="180"/>
      </w:pPr>
    </w:lvl>
    <w:lvl w:ilvl="3" w:tplc="E78C9BCE" w:tentative="1">
      <w:start w:val="1"/>
      <w:numFmt w:val="decimal"/>
      <w:lvlText w:val="%4."/>
      <w:lvlJc w:val="left"/>
      <w:pPr>
        <w:ind w:left="3229" w:hanging="360"/>
      </w:pPr>
    </w:lvl>
    <w:lvl w:ilvl="4" w:tplc="B456E638" w:tentative="1">
      <w:start w:val="1"/>
      <w:numFmt w:val="lowerLetter"/>
      <w:lvlText w:val="%5."/>
      <w:lvlJc w:val="left"/>
      <w:pPr>
        <w:ind w:left="3949" w:hanging="360"/>
      </w:pPr>
    </w:lvl>
    <w:lvl w:ilvl="5" w:tplc="8B14280C" w:tentative="1">
      <w:start w:val="1"/>
      <w:numFmt w:val="lowerRoman"/>
      <w:lvlText w:val="%6."/>
      <w:lvlJc w:val="right"/>
      <w:pPr>
        <w:ind w:left="4669" w:hanging="180"/>
      </w:pPr>
    </w:lvl>
    <w:lvl w:ilvl="6" w:tplc="A302F334" w:tentative="1">
      <w:start w:val="1"/>
      <w:numFmt w:val="decimal"/>
      <w:lvlText w:val="%7."/>
      <w:lvlJc w:val="left"/>
      <w:pPr>
        <w:ind w:left="5389" w:hanging="360"/>
      </w:pPr>
    </w:lvl>
    <w:lvl w:ilvl="7" w:tplc="B114BEEA" w:tentative="1">
      <w:start w:val="1"/>
      <w:numFmt w:val="lowerLetter"/>
      <w:lvlText w:val="%8."/>
      <w:lvlJc w:val="left"/>
      <w:pPr>
        <w:ind w:left="6109" w:hanging="360"/>
      </w:pPr>
    </w:lvl>
    <w:lvl w:ilvl="8" w:tplc="87A07B1C" w:tentative="1">
      <w:start w:val="1"/>
      <w:numFmt w:val="lowerRoman"/>
      <w:lvlText w:val="%9."/>
      <w:lvlJc w:val="right"/>
      <w:pPr>
        <w:ind w:left="6829" w:hanging="180"/>
      </w:pPr>
    </w:lvl>
  </w:abstractNum>
  <w:abstractNum w:abstractNumId="16" w15:restartNumberingAfterBreak="0">
    <w:nsid w:val="30D92136"/>
    <w:multiLevelType w:val="hybridMultilevel"/>
    <w:tmpl w:val="B39C191A"/>
    <w:lvl w:ilvl="0" w:tplc="83A0F1DC">
      <w:start w:val="1"/>
      <w:numFmt w:val="decimal"/>
      <w:lvlText w:val="%1."/>
      <w:lvlJc w:val="left"/>
      <w:pPr>
        <w:ind w:left="720" w:hanging="360"/>
      </w:pPr>
      <w:rPr>
        <w:rFonts w:hint="default"/>
      </w:rPr>
    </w:lvl>
    <w:lvl w:ilvl="1" w:tplc="3EA00E24" w:tentative="1">
      <w:start w:val="1"/>
      <w:numFmt w:val="lowerLetter"/>
      <w:lvlText w:val="%2."/>
      <w:lvlJc w:val="left"/>
      <w:pPr>
        <w:ind w:left="1440" w:hanging="360"/>
      </w:pPr>
    </w:lvl>
    <w:lvl w:ilvl="2" w:tplc="BA50012A" w:tentative="1">
      <w:start w:val="1"/>
      <w:numFmt w:val="lowerRoman"/>
      <w:lvlText w:val="%3."/>
      <w:lvlJc w:val="right"/>
      <w:pPr>
        <w:ind w:left="2160" w:hanging="180"/>
      </w:pPr>
    </w:lvl>
    <w:lvl w:ilvl="3" w:tplc="EDAA324E" w:tentative="1">
      <w:start w:val="1"/>
      <w:numFmt w:val="decimal"/>
      <w:lvlText w:val="%4."/>
      <w:lvlJc w:val="left"/>
      <w:pPr>
        <w:ind w:left="2880" w:hanging="360"/>
      </w:pPr>
    </w:lvl>
    <w:lvl w:ilvl="4" w:tplc="2E6E9FA8" w:tentative="1">
      <w:start w:val="1"/>
      <w:numFmt w:val="lowerLetter"/>
      <w:lvlText w:val="%5."/>
      <w:lvlJc w:val="left"/>
      <w:pPr>
        <w:ind w:left="3600" w:hanging="360"/>
      </w:pPr>
    </w:lvl>
    <w:lvl w:ilvl="5" w:tplc="7416F6C2" w:tentative="1">
      <w:start w:val="1"/>
      <w:numFmt w:val="lowerRoman"/>
      <w:lvlText w:val="%6."/>
      <w:lvlJc w:val="right"/>
      <w:pPr>
        <w:ind w:left="4320" w:hanging="180"/>
      </w:pPr>
    </w:lvl>
    <w:lvl w:ilvl="6" w:tplc="0B9CC0FE" w:tentative="1">
      <w:start w:val="1"/>
      <w:numFmt w:val="decimal"/>
      <w:lvlText w:val="%7."/>
      <w:lvlJc w:val="left"/>
      <w:pPr>
        <w:ind w:left="5040" w:hanging="360"/>
      </w:pPr>
    </w:lvl>
    <w:lvl w:ilvl="7" w:tplc="6B981FD0" w:tentative="1">
      <w:start w:val="1"/>
      <w:numFmt w:val="lowerLetter"/>
      <w:lvlText w:val="%8."/>
      <w:lvlJc w:val="left"/>
      <w:pPr>
        <w:ind w:left="5760" w:hanging="360"/>
      </w:pPr>
    </w:lvl>
    <w:lvl w:ilvl="8" w:tplc="C90A27BE" w:tentative="1">
      <w:start w:val="1"/>
      <w:numFmt w:val="lowerRoman"/>
      <w:lvlText w:val="%9."/>
      <w:lvlJc w:val="right"/>
      <w:pPr>
        <w:ind w:left="6480" w:hanging="180"/>
      </w:pPr>
    </w:lvl>
  </w:abstractNum>
  <w:abstractNum w:abstractNumId="17" w15:restartNumberingAfterBreak="0">
    <w:nsid w:val="3A383C8F"/>
    <w:multiLevelType w:val="hybridMultilevel"/>
    <w:tmpl w:val="F2D80F60"/>
    <w:lvl w:ilvl="0" w:tplc="0B308160">
      <w:start w:val="48"/>
      <w:numFmt w:val="bullet"/>
      <w:lvlText w:val=""/>
      <w:lvlJc w:val="left"/>
      <w:pPr>
        <w:ind w:left="1260" w:hanging="360"/>
      </w:pPr>
      <w:rPr>
        <w:rFonts w:ascii="Symbol" w:eastAsia="Times New Roman" w:hAnsi="Symbol" w:cs="Times New Roman" w:hint="default"/>
      </w:rPr>
    </w:lvl>
    <w:lvl w:ilvl="1" w:tplc="AC0266A8" w:tentative="1">
      <w:start w:val="1"/>
      <w:numFmt w:val="bullet"/>
      <w:lvlText w:val="o"/>
      <w:lvlJc w:val="left"/>
      <w:pPr>
        <w:ind w:left="1980" w:hanging="360"/>
      </w:pPr>
      <w:rPr>
        <w:rFonts w:ascii="Courier New" w:hAnsi="Courier New" w:cs="Courier New" w:hint="default"/>
      </w:rPr>
    </w:lvl>
    <w:lvl w:ilvl="2" w:tplc="A46A1E42" w:tentative="1">
      <w:start w:val="1"/>
      <w:numFmt w:val="bullet"/>
      <w:lvlText w:val=""/>
      <w:lvlJc w:val="left"/>
      <w:pPr>
        <w:ind w:left="2700" w:hanging="360"/>
      </w:pPr>
      <w:rPr>
        <w:rFonts w:ascii="Wingdings" w:hAnsi="Wingdings" w:hint="default"/>
      </w:rPr>
    </w:lvl>
    <w:lvl w:ilvl="3" w:tplc="3976C1B6" w:tentative="1">
      <w:start w:val="1"/>
      <w:numFmt w:val="bullet"/>
      <w:lvlText w:val=""/>
      <w:lvlJc w:val="left"/>
      <w:pPr>
        <w:ind w:left="3420" w:hanging="360"/>
      </w:pPr>
      <w:rPr>
        <w:rFonts w:ascii="Symbol" w:hAnsi="Symbol" w:hint="default"/>
      </w:rPr>
    </w:lvl>
    <w:lvl w:ilvl="4" w:tplc="F210F724" w:tentative="1">
      <w:start w:val="1"/>
      <w:numFmt w:val="bullet"/>
      <w:lvlText w:val="o"/>
      <w:lvlJc w:val="left"/>
      <w:pPr>
        <w:ind w:left="4140" w:hanging="360"/>
      </w:pPr>
      <w:rPr>
        <w:rFonts w:ascii="Courier New" w:hAnsi="Courier New" w:cs="Courier New" w:hint="default"/>
      </w:rPr>
    </w:lvl>
    <w:lvl w:ilvl="5" w:tplc="D67039AA" w:tentative="1">
      <w:start w:val="1"/>
      <w:numFmt w:val="bullet"/>
      <w:lvlText w:val=""/>
      <w:lvlJc w:val="left"/>
      <w:pPr>
        <w:ind w:left="4860" w:hanging="360"/>
      </w:pPr>
      <w:rPr>
        <w:rFonts w:ascii="Wingdings" w:hAnsi="Wingdings" w:hint="default"/>
      </w:rPr>
    </w:lvl>
    <w:lvl w:ilvl="6" w:tplc="82B03A22" w:tentative="1">
      <w:start w:val="1"/>
      <w:numFmt w:val="bullet"/>
      <w:lvlText w:val=""/>
      <w:lvlJc w:val="left"/>
      <w:pPr>
        <w:ind w:left="5580" w:hanging="360"/>
      </w:pPr>
      <w:rPr>
        <w:rFonts w:ascii="Symbol" w:hAnsi="Symbol" w:hint="default"/>
      </w:rPr>
    </w:lvl>
    <w:lvl w:ilvl="7" w:tplc="907A3924" w:tentative="1">
      <w:start w:val="1"/>
      <w:numFmt w:val="bullet"/>
      <w:lvlText w:val="o"/>
      <w:lvlJc w:val="left"/>
      <w:pPr>
        <w:ind w:left="6300" w:hanging="360"/>
      </w:pPr>
      <w:rPr>
        <w:rFonts w:ascii="Courier New" w:hAnsi="Courier New" w:cs="Courier New" w:hint="default"/>
      </w:rPr>
    </w:lvl>
    <w:lvl w:ilvl="8" w:tplc="77FC9442" w:tentative="1">
      <w:start w:val="1"/>
      <w:numFmt w:val="bullet"/>
      <w:lvlText w:val=""/>
      <w:lvlJc w:val="left"/>
      <w:pPr>
        <w:ind w:left="7020" w:hanging="360"/>
      </w:pPr>
      <w:rPr>
        <w:rFonts w:ascii="Wingdings" w:hAnsi="Wingdings" w:hint="default"/>
      </w:rPr>
    </w:lvl>
  </w:abstractNum>
  <w:abstractNum w:abstractNumId="18" w15:restartNumberingAfterBreak="0">
    <w:nsid w:val="3D4077C4"/>
    <w:multiLevelType w:val="hybridMultilevel"/>
    <w:tmpl w:val="C5FCE06A"/>
    <w:lvl w:ilvl="0" w:tplc="B1D85B60">
      <w:start w:val="1"/>
      <w:numFmt w:val="decimal"/>
      <w:lvlText w:val="%1."/>
      <w:lvlJc w:val="left"/>
      <w:pPr>
        <w:ind w:left="720" w:hanging="360"/>
      </w:pPr>
      <w:rPr>
        <w:rFonts w:hint="default"/>
      </w:rPr>
    </w:lvl>
    <w:lvl w:ilvl="1" w:tplc="0E1A40B2" w:tentative="1">
      <w:start w:val="1"/>
      <w:numFmt w:val="lowerLetter"/>
      <w:lvlText w:val="%2."/>
      <w:lvlJc w:val="left"/>
      <w:pPr>
        <w:ind w:left="1440" w:hanging="360"/>
      </w:pPr>
    </w:lvl>
    <w:lvl w:ilvl="2" w:tplc="742E74A0" w:tentative="1">
      <w:start w:val="1"/>
      <w:numFmt w:val="lowerRoman"/>
      <w:lvlText w:val="%3."/>
      <w:lvlJc w:val="right"/>
      <w:pPr>
        <w:ind w:left="2160" w:hanging="180"/>
      </w:pPr>
    </w:lvl>
    <w:lvl w:ilvl="3" w:tplc="7ECE445C" w:tentative="1">
      <w:start w:val="1"/>
      <w:numFmt w:val="decimal"/>
      <w:lvlText w:val="%4."/>
      <w:lvlJc w:val="left"/>
      <w:pPr>
        <w:ind w:left="2880" w:hanging="360"/>
      </w:pPr>
    </w:lvl>
    <w:lvl w:ilvl="4" w:tplc="055E357C" w:tentative="1">
      <w:start w:val="1"/>
      <w:numFmt w:val="lowerLetter"/>
      <w:lvlText w:val="%5."/>
      <w:lvlJc w:val="left"/>
      <w:pPr>
        <w:ind w:left="3600" w:hanging="360"/>
      </w:pPr>
    </w:lvl>
    <w:lvl w:ilvl="5" w:tplc="48CE903C" w:tentative="1">
      <w:start w:val="1"/>
      <w:numFmt w:val="lowerRoman"/>
      <w:lvlText w:val="%6."/>
      <w:lvlJc w:val="right"/>
      <w:pPr>
        <w:ind w:left="4320" w:hanging="180"/>
      </w:pPr>
    </w:lvl>
    <w:lvl w:ilvl="6" w:tplc="E00CC0A6" w:tentative="1">
      <w:start w:val="1"/>
      <w:numFmt w:val="decimal"/>
      <w:lvlText w:val="%7."/>
      <w:lvlJc w:val="left"/>
      <w:pPr>
        <w:ind w:left="5040" w:hanging="360"/>
      </w:pPr>
    </w:lvl>
    <w:lvl w:ilvl="7" w:tplc="36A00F5E" w:tentative="1">
      <w:start w:val="1"/>
      <w:numFmt w:val="lowerLetter"/>
      <w:lvlText w:val="%8."/>
      <w:lvlJc w:val="left"/>
      <w:pPr>
        <w:ind w:left="5760" w:hanging="360"/>
      </w:pPr>
    </w:lvl>
    <w:lvl w:ilvl="8" w:tplc="D56E5754" w:tentative="1">
      <w:start w:val="1"/>
      <w:numFmt w:val="lowerRoman"/>
      <w:lvlText w:val="%9."/>
      <w:lvlJc w:val="right"/>
      <w:pPr>
        <w:ind w:left="6480" w:hanging="180"/>
      </w:pPr>
    </w:lvl>
  </w:abstractNum>
  <w:abstractNum w:abstractNumId="19" w15:restartNumberingAfterBreak="0">
    <w:nsid w:val="48ED7330"/>
    <w:multiLevelType w:val="hybridMultilevel"/>
    <w:tmpl w:val="3A0C45CE"/>
    <w:lvl w:ilvl="0" w:tplc="32646EEE">
      <w:start w:val="1"/>
      <w:numFmt w:val="decimal"/>
      <w:lvlText w:val="%1."/>
      <w:lvlJc w:val="left"/>
      <w:pPr>
        <w:ind w:left="720" w:hanging="360"/>
      </w:pPr>
      <w:rPr>
        <w:rFonts w:hint="default"/>
      </w:rPr>
    </w:lvl>
    <w:lvl w:ilvl="1" w:tplc="2A58E710" w:tentative="1">
      <w:start w:val="1"/>
      <w:numFmt w:val="lowerLetter"/>
      <w:lvlText w:val="%2."/>
      <w:lvlJc w:val="left"/>
      <w:pPr>
        <w:ind w:left="1440" w:hanging="360"/>
      </w:pPr>
    </w:lvl>
    <w:lvl w:ilvl="2" w:tplc="F9C0D6D2" w:tentative="1">
      <w:start w:val="1"/>
      <w:numFmt w:val="lowerRoman"/>
      <w:lvlText w:val="%3."/>
      <w:lvlJc w:val="right"/>
      <w:pPr>
        <w:ind w:left="2160" w:hanging="180"/>
      </w:pPr>
    </w:lvl>
    <w:lvl w:ilvl="3" w:tplc="E27A1FE4" w:tentative="1">
      <w:start w:val="1"/>
      <w:numFmt w:val="decimal"/>
      <w:lvlText w:val="%4."/>
      <w:lvlJc w:val="left"/>
      <w:pPr>
        <w:ind w:left="2880" w:hanging="360"/>
      </w:pPr>
    </w:lvl>
    <w:lvl w:ilvl="4" w:tplc="AF2A68DE" w:tentative="1">
      <w:start w:val="1"/>
      <w:numFmt w:val="lowerLetter"/>
      <w:lvlText w:val="%5."/>
      <w:lvlJc w:val="left"/>
      <w:pPr>
        <w:ind w:left="3600" w:hanging="360"/>
      </w:pPr>
    </w:lvl>
    <w:lvl w:ilvl="5" w:tplc="7ACA1172" w:tentative="1">
      <w:start w:val="1"/>
      <w:numFmt w:val="lowerRoman"/>
      <w:lvlText w:val="%6."/>
      <w:lvlJc w:val="right"/>
      <w:pPr>
        <w:ind w:left="4320" w:hanging="180"/>
      </w:pPr>
    </w:lvl>
    <w:lvl w:ilvl="6" w:tplc="8D3240D6" w:tentative="1">
      <w:start w:val="1"/>
      <w:numFmt w:val="decimal"/>
      <w:lvlText w:val="%7."/>
      <w:lvlJc w:val="left"/>
      <w:pPr>
        <w:ind w:left="5040" w:hanging="360"/>
      </w:pPr>
    </w:lvl>
    <w:lvl w:ilvl="7" w:tplc="AFFCCED8" w:tentative="1">
      <w:start w:val="1"/>
      <w:numFmt w:val="lowerLetter"/>
      <w:lvlText w:val="%8."/>
      <w:lvlJc w:val="left"/>
      <w:pPr>
        <w:ind w:left="5760" w:hanging="360"/>
      </w:pPr>
    </w:lvl>
    <w:lvl w:ilvl="8" w:tplc="C76033E6" w:tentative="1">
      <w:start w:val="1"/>
      <w:numFmt w:val="lowerRoman"/>
      <w:lvlText w:val="%9."/>
      <w:lvlJc w:val="right"/>
      <w:pPr>
        <w:ind w:left="6480" w:hanging="180"/>
      </w:pPr>
    </w:lvl>
  </w:abstractNum>
  <w:abstractNum w:abstractNumId="20" w15:restartNumberingAfterBreak="0">
    <w:nsid w:val="4C4B1D47"/>
    <w:multiLevelType w:val="hybridMultilevel"/>
    <w:tmpl w:val="B59A77B6"/>
    <w:lvl w:ilvl="0" w:tplc="2A28C6FE">
      <w:start w:val="48"/>
      <w:numFmt w:val="bullet"/>
      <w:lvlText w:val=""/>
      <w:lvlJc w:val="left"/>
      <w:pPr>
        <w:ind w:left="1200" w:hanging="360"/>
      </w:pPr>
      <w:rPr>
        <w:rFonts w:ascii="Symbol" w:eastAsia="Times New Roman" w:hAnsi="Symbol" w:cs="Times New Roman" w:hint="default"/>
      </w:rPr>
    </w:lvl>
    <w:lvl w:ilvl="1" w:tplc="7012D68E" w:tentative="1">
      <w:start w:val="1"/>
      <w:numFmt w:val="bullet"/>
      <w:lvlText w:val="o"/>
      <w:lvlJc w:val="left"/>
      <w:pPr>
        <w:ind w:left="1920" w:hanging="360"/>
      </w:pPr>
      <w:rPr>
        <w:rFonts w:ascii="Courier New" w:hAnsi="Courier New" w:cs="Courier New" w:hint="default"/>
      </w:rPr>
    </w:lvl>
    <w:lvl w:ilvl="2" w:tplc="9320B60C" w:tentative="1">
      <w:start w:val="1"/>
      <w:numFmt w:val="bullet"/>
      <w:lvlText w:val=""/>
      <w:lvlJc w:val="left"/>
      <w:pPr>
        <w:ind w:left="2640" w:hanging="360"/>
      </w:pPr>
      <w:rPr>
        <w:rFonts w:ascii="Wingdings" w:hAnsi="Wingdings" w:hint="default"/>
      </w:rPr>
    </w:lvl>
    <w:lvl w:ilvl="3" w:tplc="9626C8D8" w:tentative="1">
      <w:start w:val="1"/>
      <w:numFmt w:val="bullet"/>
      <w:lvlText w:val=""/>
      <w:lvlJc w:val="left"/>
      <w:pPr>
        <w:ind w:left="3360" w:hanging="360"/>
      </w:pPr>
      <w:rPr>
        <w:rFonts w:ascii="Symbol" w:hAnsi="Symbol" w:hint="default"/>
      </w:rPr>
    </w:lvl>
    <w:lvl w:ilvl="4" w:tplc="92648396" w:tentative="1">
      <w:start w:val="1"/>
      <w:numFmt w:val="bullet"/>
      <w:lvlText w:val="o"/>
      <w:lvlJc w:val="left"/>
      <w:pPr>
        <w:ind w:left="4080" w:hanging="360"/>
      </w:pPr>
      <w:rPr>
        <w:rFonts w:ascii="Courier New" w:hAnsi="Courier New" w:cs="Courier New" w:hint="default"/>
      </w:rPr>
    </w:lvl>
    <w:lvl w:ilvl="5" w:tplc="87287E5A" w:tentative="1">
      <w:start w:val="1"/>
      <w:numFmt w:val="bullet"/>
      <w:lvlText w:val=""/>
      <w:lvlJc w:val="left"/>
      <w:pPr>
        <w:ind w:left="4800" w:hanging="360"/>
      </w:pPr>
      <w:rPr>
        <w:rFonts w:ascii="Wingdings" w:hAnsi="Wingdings" w:hint="default"/>
      </w:rPr>
    </w:lvl>
    <w:lvl w:ilvl="6" w:tplc="CF68551E" w:tentative="1">
      <w:start w:val="1"/>
      <w:numFmt w:val="bullet"/>
      <w:lvlText w:val=""/>
      <w:lvlJc w:val="left"/>
      <w:pPr>
        <w:ind w:left="5520" w:hanging="360"/>
      </w:pPr>
      <w:rPr>
        <w:rFonts w:ascii="Symbol" w:hAnsi="Symbol" w:hint="default"/>
      </w:rPr>
    </w:lvl>
    <w:lvl w:ilvl="7" w:tplc="C8ECA99C" w:tentative="1">
      <w:start w:val="1"/>
      <w:numFmt w:val="bullet"/>
      <w:lvlText w:val="o"/>
      <w:lvlJc w:val="left"/>
      <w:pPr>
        <w:ind w:left="6240" w:hanging="360"/>
      </w:pPr>
      <w:rPr>
        <w:rFonts w:ascii="Courier New" w:hAnsi="Courier New" w:cs="Courier New" w:hint="default"/>
      </w:rPr>
    </w:lvl>
    <w:lvl w:ilvl="8" w:tplc="5A34EEB4" w:tentative="1">
      <w:start w:val="1"/>
      <w:numFmt w:val="bullet"/>
      <w:lvlText w:val=""/>
      <w:lvlJc w:val="left"/>
      <w:pPr>
        <w:ind w:left="6960" w:hanging="360"/>
      </w:pPr>
      <w:rPr>
        <w:rFonts w:ascii="Wingdings" w:hAnsi="Wingdings" w:hint="default"/>
      </w:rPr>
    </w:lvl>
  </w:abstractNum>
  <w:abstractNum w:abstractNumId="21" w15:restartNumberingAfterBreak="0">
    <w:nsid w:val="556E2043"/>
    <w:multiLevelType w:val="hybridMultilevel"/>
    <w:tmpl w:val="A8CAD0A2"/>
    <w:lvl w:ilvl="0" w:tplc="1DCA26DE">
      <w:start w:val="1"/>
      <w:numFmt w:val="decimal"/>
      <w:lvlText w:val="%1."/>
      <w:lvlJc w:val="left"/>
      <w:pPr>
        <w:ind w:left="900" w:hanging="360"/>
      </w:pPr>
      <w:rPr>
        <w:rFonts w:eastAsia="Times New Roman" w:cs="Times New Roman" w:hint="default"/>
      </w:rPr>
    </w:lvl>
    <w:lvl w:ilvl="1" w:tplc="82DA5A9E" w:tentative="1">
      <w:start w:val="1"/>
      <w:numFmt w:val="lowerLetter"/>
      <w:lvlText w:val="%2."/>
      <w:lvlJc w:val="left"/>
      <w:pPr>
        <w:ind w:left="1620" w:hanging="360"/>
      </w:pPr>
    </w:lvl>
    <w:lvl w:ilvl="2" w:tplc="CC0EE382" w:tentative="1">
      <w:start w:val="1"/>
      <w:numFmt w:val="lowerRoman"/>
      <w:lvlText w:val="%3."/>
      <w:lvlJc w:val="right"/>
      <w:pPr>
        <w:ind w:left="2340" w:hanging="180"/>
      </w:pPr>
    </w:lvl>
    <w:lvl w:ilvl="3" w:tplc="B0F098DC" w:tentative="1">
      <w:start w:val="1"/>
      <w:numFmt w:val="decimal"/>
      <w:lvlText w:val="%4."/>
      <w:lvlJc w:val="left"/>
      <w:pPr>
        <w:ind w:left="3060" w:hanging="360"/>
      </w:pPr>
    </w:lvl>
    <w:lvl w:ilvl="4" w:tplc="CBFE522C" w:tentative="1">
      <w:start w:val="1"/>
      <w:numFmt w:val="lowerLetter"/>
      <w:lvlText w:val="%5."/>
      <w:lvlJc w:val="left"/>
      <w:pPr>
        <w:ind w:left="3780" w:hanging="360"/>
      </w:pPr>
    </w:lvl>
    <w:lvl w:ilvl="5" w:tplc="C3C29A0C" w:tentative="1">
      <w:start w:val="1"/>
      <w:numFmt w:val="lowerRoman"/>
      <w:lvlText w:val="%6."/>
      <w:lvlJc w:val="right"/>
      <w:pPr>
        <w:ind w:left="4500" w:hanging="180"/>
      </w:pPr>
    </w:lvl>
    <w:lvl w:ilvl="6" w:tplc="27C8A6EA" w:tentative="1">
      <w:start w:val="1"/>
      <w:numFmt w:val="decimal"/>
      <w:lvlText w:val="%7."/>
      <w:lvlJc w:val="left"/>
      <w:pPr>
        <w:ind w:left="5220" w:hanging="360"/>
      </w:pPr>
    </w:lvl>
    <w:lvl w:ilvl="7" w:tplc="C9F43E60" w:tentative="1">
      <w:start w:val="1"/>
      <w:numFmt w:val="lowerLetter"/>
      <w:lvlText w:val="%8."/>
      <w:lvlJc w:val="left"/>
      <w:pPr>
        <w:ind w:left="5940" w:hanging="360"/>
      </w:pPr>
    </w:lvl>
    <w:lvl w:ilvl="8" w:tplc="6DBE9992" w:tentative="1">
      <w:start w:val="1"/>
      <w:numFmt w:val="lowerRoman"/>
      <w:lvlText w:val="%9."/>
      <w:lvlJc w:val="right"/>
      <w:pPr>
        <w:ind w:left="6660" w:hanging="180"/>
      </w:pPr>
    </w:lvl>
  </w:abstractNum>
  <w:abstractNum w:abstractNumId="22" w15:restartNumberingAfterBreak="0">
    <w:nsid w:val="5DE15A74"/>
    <w:multiLevelType w:val="hybridMultilevel"/>
    <w:tmpl w:val="69D21724"/>
    <w:lvl w:ilvl="0" w:tplc="50CAD320">
      <w:start w:val="1"/>
      <w:numFmt w:val="decimal"/>
      <w:lvlText w:val="%1."/>
      <w:lvlJc w:val="left"/>
      <w:pPr>
        <w:ind w:left="720" w:hanging="360"/>
      </w:pPr>
      <w:rPr>
        <w:rFonts w:hint="default"/>
      </w:rPr>
    </w:lvl>
    <w:lvl w:ilvl="1" w:tplc="2B1E87FA" w:tentative="1">
      <w:start w:val="1"/>
      <w:numFmt w:val="lowerLetter"/>
      <w:lvlText w:val="%2."/>
      <w:lvlJc w:val="left"/>
      <w:pPr>
        <w:ind w:left="1440" w:hanging="360"/>
      </w:pPr>
    </w:lvl>
    <w:lvl w:ilvl="2" w:tplc="0AE8DB9C" w:tentative="1">
      <w:start w:val="1"/>
      <w:numFmt w:val="lowerRoman"/>
      <w:lvlText w:val="%3."/>
      <w:lvlJc w:val="right"/>
      <w:pPr>
        <w:ind w:left="2160" w:hanging="180"/>
      </w:pPr>
    </w:lvl>
    <w:lvl w:ilvl="3" w:tplc="6C38F6E4" w:tentative="1">
      <w:start w:val="1"/>
      <w:numFmt w:val="decimal"/>
      <w:lvlText w:val="%4."/>
      <w:lvlJc w:val="left"/>
      <w:pPr>
        <w:ind w:left="2880" w:hanging="360"/>
      </w:pPr>
    </w:lvl>
    <w:lvl w:ilvl="4" w:tplc="38683C8E" w:tentative="1">
      <w:start w:val="1"/>
      <w:numFmt w:val="lowerLetter"/>
      <w:lvlText w:val="%5."/>
      <w:lvlJc w:val="left"/>
      <w:pPr>
        <w:ind w:left="3600" w:hanging="360"/>
      </w:pPr>
    </w:lvl>
    <w:lvl w:ilvl="5" w:tplc="7E061B3A" w:tentative="1">
      <w:start w:val="1"/>
      <w:numFmt w:val="lowerRoman"/>
      <w:lvlText w:val="%6."/>
      <w:lvlJc w:val="right"/>
      <w:pPr>
        <w:ind w:left="4320" w:hanging="180"/>
      </w:pPr>
    </w:lvl>
    <w:lvl w:ilvl="6" w:tplc="DD9C61DC" w:tentative="1">
      <w:start w:val="1"/>
      <w:numFmt w:val="decimal"/>
      <w:lvlText w:val="%7."/>
      <w:lvlJc w:val="left"/>
      <w:pPr>
        <w:ind w:left="5040" w:hanging="360"/>
      </w:pPr>
    </w:lvl>
    <w:lvl w:ilvl="7" w:tplc="C9EC0690" w:tentative="1">
      <w:start w:val="1"/>
      <w:numFmt w:val="lowerLetter"/>
      <w:lvlText w:val="%8."/>
      <w:lvlJc w:val="left"/>
      <w:pPr>
        <w:ind w:left="5760" w:hanging="360"/>
      </w:pPr>
    </w:lvl>
    <w:lvl w:ilvl="8" w:tplc="1D302E66" w:tentative="1">
      <w:start w:val="1"/>
      <w:numFmt w:val="lowerRoman"/>
      <w:lvlText w:val="%9."/>
      <w:lvlJc w:val="right"/>
      <w:pPr>
        <w:ind w:left="6480" w:hanging="180"/>
      </w:pPr>
    </w:lvl>
  </w:abstractNum>
  <w:abstractNum w:abstractNumId="23" w15:restartNumberingAfterBreak="0">
    <w:nsid w:val="5F114D55"/>
    <w:multiLevelType w:val="hybridMultilevel"/>
    <w:tmpl w:val="8C94AD78"/>
    <w:lvl w:ilvl="0" w:tplc="8702DE4A">
      <w:start w:val="1"/>
      <w:numFmt w:val="decimal"/>
      <w:lvlText w:val="%1."/>
      <w:lvlJc w:val="left"/>
      <w:pPr>
        <w:ind w:left="2771" w:hanging="360"/>
      </w:pPr>
    </w:lvl>
    <w:lvl w:ilvl="1" w:tplc="44FCE69A">
      <w:start w:val="1"/>
      <w:numFmt w:val="decimal"/>
      <w:lvlText w:val="%2."/>
      <w:lvlJc w:val="left"/>
      <w:pPr>
        <w:tabs>
          <w:tab w:val="num" w:pos="1440"/>
        </w:tabs>
        <w:ind w:left="1440" w:hanging="360"/>
      </w:pPr>
    </w:lvl>
    <w:lvl w:ilvl="2" w:tplc="1DE2ECAC">
      <w:start w:val="1"/>
      <w:numFmt w:val="decimal"/>
      <w:lvlText w:val="%3."/>
      <w:lvlJc w:val="left"/>
      <w:pPr>
        <w:tabs>
          <w:tab w:val="num" w:pos="2160"/>
        </w:tabs>
        <w:ind w:left="2160" w:hanging="360"/>
      </w:pPr>
    </w:lvl>
    <w:lvl w:ilvl="3" w:tplc="1AAC9B3A">
      <w:start w:val="1"/>
      <w:numFmt w:val="decimal"/>
      <w:lvlText w:val="%4."/>
      <w:lvlJc w:val="left"/>
      <w:pPr>
        <w:tabs>
          <w:tab w:val="num" w:pos="2880"/>
        </w:tabs>
        <w:ind w:left="2880" w:hanging="360"/>
      </w:pPr>
    </w:lvl>
    <w:lvl w:ilvl="4" w:tplc="9EBAE8E0">
      <w:start w:val="1"/>
      <w:numFmt w:val="decimal"/>
      <w:lvlText w:val="%5."/>
      <w:lvlJc w:val="left"/>
      <w:pPr>
        <w:tabs>
          <w:tab w:val="num" w:pos="3600"/>
        </w:tabs>
        <w:ind w:left="3600" w:hanging="360"/>
      </w:pPr>
    </w:lvl>
    <w:lvl w:ilvl="5" w:tplc="72209FFA">
      <w:start w:val="1"/>
      <w:numFmt w:val="decimal"/>
      <w:lvlText w:val="%6."/>
      <w:lvlJc w:val="left"/>
      <w:pPr>
        <w:tabs>
          <w:tab w:val="num" w:pos="4320"/>
        </w:tabs>
        <w:ind w:left="4320" w:hanging="360"/>
      </w:pPr>
    </w:lvl>
    <w:lvl w:ilvl="6" w:tplc="C9A425F8">
      <w:start w:val="1"/>
      <w:numFmt w:val="decimal"/>
      <w:lvlText w:val="%7."/>
      <w:lvlJc w:val="left"/>
      <w:pPr>
        <w:tabs>
          <w:tab w:val="num" w:pos="5040"/>
        </w:tabs>
        <w:ind w:left="5040" w:hanging="360"/>
      </w:pPr>
    </w:lvl>
    <w:lvl w:ilvl="7" w:tplc="199E06EC">
      <w:start w:val="1"/>
      <w:numFmt w:val="decimal"/>
      <w:lvlText w:val="%8."/>
      <w:lvlJc w:val="left"/>
      <w:pPr>
        <w:tabs>
          <w:tab w:val="num" w:pos="5760"/>
        </w:tabs>
        <w:ind w:left="5760" w:hanging="360"/>
      </w:pPr>
    </w:lvl>
    <w:lvl w:ilvl="8" w:tplc="F684E190">
      <w:start w:val="1"/>
      <w:numFmt w:val="decimal"/>
      <w:lvlText w:val="%9."/>
      <w:lvlJc w:val="left"/>
      <w:pPr>
        <w:tabs>
          <w:tab w:val="num" w:pos="6480"/>
        </w:tabs>
        <w:ind w:left="6480" w:hanging="360"/>
      </w:pPr>
    </w:lvl>
  </w:abstractNum>
  <w:abstractNum w:abstractNumId="24" w15:restartNumberingAfterBreak="0">
    <w:nsid w:val="5F440044"/>
    <w:multiLevelType w:val="hybridMultilevel"/>
    <w:tmpl w:val="3A0C45CE"/>
    <w:lvl w:ilvl="0" w:tplc="38FC965C">
      <w:start w:val="1"/>
      <w:numFmt w:val="decimal"/>
      <w:lvlText w:val="%1."/>
      <w:lvlJc w:val="left"/>
      <w:pPr>
        <w:ind w:left="720" w:hanging="360"/>
      </w:pPr>
      <w:rPr>
        <w:rFonts w:hint="default"/>
      </w:rPr>
    </w:lvl>
    <w:lvl w:ilvl="1" w:tplc="B02CF54A" w:tentative="1">
      <w:start w:val="1"/>
      <w:numFmt w:val="lowerLetter"/>
      <w:lvlText w:val="%2."/>
      <w:lvlJc w:val="left"/>
      <w:pPr>
        <w:ind w:left="1440" w:hanging="360"/>
      </w:pPr>
    </w:lvl>
    <w:lvl w:ilvl="2" w:tplc="AD5E5BA8" w:tentative="1">
      <w:start w:val="1"/>
      <w:numFmt w:val="lowerRoman"/>
      <w:lvlText w:val="%3."/>
      <w:lvlJc w:val="right"/>
      <w:pPr>
        <w:ind w:left="2160" w:hanging="180"/>
      </w:pPr>
    </w:lvl>
    <w:lvl w:ilvl="3" w:tplc="BBF64542" w:tentative="1">
      <w:start w:val="1"/>
      <w:numFmt w:val="decimal"/>
      <w:lvlText w:val="%4."/>
      <w:lvlJc w:val="left"/>
      <w:pPr>
        <w:ind w:left="2880" w:hanging="360"/>
      </w:pPr>
    </w:lvl>
    <w:lvl w:ilvl="4" w:tplc="6AB8A2F4" w:tentative="1">
      <w:start w:val="1"/>
      <w:numFmt w:val="lowerLetter"/>
      <w:lvlText w:val="%5."/>
      <w:lvlJc w:val="left"/>
      <w:pPr>
        <w:ind w:left="3600" w:hanging="360"/>
      </w:pPr>
    </w:lvl>
    <w:lvl w:ilvl="5" w:tplc="DE20FF8A" w:tentative="1">
      <w:start w:val="1"/>
      <w:numFmt w:val="lowerRoman"/>
      <w:lvlText w:val="%6."/>
      <w:lvlJc w:val="right"/>
      <w:pPr>
        <w:ind w:left="4320" w:hanging="180"/>
      </w:pPr>
    </w:lvl>
    <w:lvl w:ilvl="6" w:tplc="F01E36CE" w:tentative="1">
      <w:start w:val="1"/>
      <w:numFmt w:val="decimal"/>
      <w:lvlText w:val="%7."/>
      <w:lvlJc w:val="left"/>
      <w:pPr>
        <w:ind w:left="5040" w:hanging="360"/>
      </w:pPr>
    </w:lvl>
    <w:lvl w:ilvl="7" w:tplc="EF368912" w:tentative="1">
      <w:start w:val="1"/>
      <w:numFmt w:val="lowerLetter"/>
      <w:lvlText w:val="%8."/>
      <w:lvlJc w:val="left"/>
      <w:pPr>
        <w:ind w:left="5760" w:hanging="360"/>
      </w:pPr>
    </w:lvl>
    <w:lvl w:ilvl="8" w:tplc="E438D92A" w:tentative="1">
      <w:start w:val="1"/>
      <w:numFmt w:val="lowerRoman"/>
      <w:lvlText w:val="%9."/>
      <w:lvlJc w:val="right"/>
      <w:pPr>
        <w:ind w:left="6480" w:hanging="180"/>
      </w:pPr>
    </w:lvl>
  </w:abstractNum>
  <w:abstractNum w:abstractNumId="25" w15:restartNumberingAfterBreak="0">
    <w:nsid w:val="623D7E8A"/>
    <w:multiLevelType w:val="hybridMultilevel"/>
    <w:tmpl w:val="4600BD26"/>
    <w:lvl w:ilvl="0" w:tplc="1CE00172">
      <w:start w:val="1"/>
      <w:numFmt w:val="decimal"/>
      <w:lvlText w:val="%1."/>
      <w:lvlJc w:val="left"/>
      <w:pPr>
        <w:ind w:left="1069" w:hanging="360"/>
      </w:pPr>
      <w:rPr>
        <w:rFonts w:hint="default"/>
      </w:rPr>
    </w:lvl>
    <w:lvl w:ilvl="1" w:tplc="DD3837A6" w:tentative="1">
      <w:start w:val="1"/>
      <w:numFmt w:val="lowerLetter"/>
      <w:lvlText w:val="%2."/>
      <w:lvlJc w:val="left"/>
      <w:pPr>
        <w:ind w:left="1789" w:hanging="360"/>
      </w:pPr>
    </w:lvl>
    <w:lvl w:ilvl="2" w:tplc="3A02B8AC" w:tentative="1">
      <w:start w:val="1"/>
      <w:numFmt w:val="lowerRoman"/>
      <w:lvlText w:val="%3."/>
      <w:lvlJc w:val="right"/>
      <w:pPr>
        <w:ind w:left="2509" w:hanging="180"/>
      </w:pPr>
    </w:lvl>
    <w:lvl w:ilvl="3" w:tplc="4C2C8B2A" w:tentative="1">
      <w:start w:val="1"/>
      <w:numFmt w:val="decimal"/>
      <w:lvlText w:val="%4."/>
      <w:lvlJc w:val="left"/>
      <w:pPr>
        <w:ind w:left="3229" w:hanging="360"/>
      </w:pPr>
    </w:lvl>
    <w:lvl w:ilvl="4" w:tplc="2B329914" w:tentative="1">
      <w:start w:val="1"/>
      <w:numFmt w:val="lowerLetter"/>
      <w:lvlText w:val="%5."/>
      <w:lvlJc w:val="left"/>
      <w:pPr>
        <w:ind w:left="3949" w:hanging="360"/>
      </w:pPr>
    </w:lvl>
    <w:lvl w:ilvl="5" w:tplc="FCFE60AA" w:tentative="1">
      <w:start w:val="1"/>
      <w:numFmt w:val="lowerRoman"/>
      <w:lvlText w:val="%6."/>
      <w:lvlJc w:val="right"/>
      <w:pPr>
        <w:ind w:left="4669" w:hanging="180"/>
      </w:pPr>
    </w:lvl>
    <w:lvl w:ilvl="6" w:tplc="D9AE6CF2" w:tentative="1">
      <w:start w:val="1"/>
      <w:numFmt w:val="decimal"/>
      <w:lvlText w:val="%7."/>
      <w:lvlJc w:val="left"/>
      <w:pPr>
        <w:ind w:left="5389" w:hanging="360"/>
      </w:pPr>
    </w:lvl>
    <w:lvl w:ilvl="7" w:tplc="22821738" w:tentative="1">
      <w:start w:val="1"/>
      <w:numFmt w:val="lowerLetter"/>
      <w:lvlText w:val="%8."/>
      <w:lvlJc w:val="left"/>
      <w:pPr>
        <w:ind w:left="6109" w:hanging="360"/>
      </w:pPr>
    </w:lvl>
    <w:lvl w:ilvl="8" w:tplc="17D815DC" w:tentative="1">
      <w:start w:val="1"/>
      <w:numFmt w:val="lowerRoman"/>
      <w:lvlText w:val="%9."/>
      <w:lvlJc w:val="right"/>
      <w:pPr>
        <w:ind w:left="6829" w:hanging="180"/>
      </w:pPr>
    </w:lvl>
  </w:abstractNum>
  <w:abstractNum w:abstractNumId="26" w15:restartNumberingAfterBreak="0">
    <w:nsid w:val="646E2563"/>
    <w:multiLevelType w:val="hybridMultilevel"/>
    <w:tmpl w:val="3A0C45CE"/>
    <w:lvl w:ilvl="0" w:tplc="C0366F0A">
      <w:start w:val="1"/>
      <w:numFmt w:val="decimal"/>
      <w:lvlText w:val="%1."/>
      <w:lvlJc w:val="left"/>
      <w:pPr>
        <w:ind w:left="720" w:hanging="360"/>
      </w:pPr>
      <w:rPr>
        <w:rFonts w:hint="default"/>
      </w:rPr>
    </w:lvl>
    <w:lvl w:ilvl="1" w:tplc="4FA03CF0" w:tentative="1">
      <w:start w:val="1"/>
      <w:numFmt w:val="lowerLetter"/>
      <w:lvlText w:val="%2."/>
      <w:lvlJc w:val="left"/>
      <w:pPr>
        <w:ind w:left="1440" w:hanging="360"/>
      </w:pPr>
    </w:lvl>
    <w:lvl w:ilvl="2" w:tplc="3F589A34" w:tentative="1">
      <w:start w:val="1"/>
      <w:numFmt w:val="lowerRoman"/>
      <w:lvlText w:val="%3."/>
      <w:lvlJc w:val="right"/>
      <w:pPr>
        <w:ind w:left="2160" w:hanging="180"/>
      </w:pPr>
    </w:lvl>
    <w:lvl w:ilvl="3" w:tplc="68F4D1B2" w:tentative="1">
      <w:start w:val="1"/>
      <w:numFmt w:val="decimal"/>
      <w:lvlText w:val="%4."/>
      <w:lvlJc w:val="left"/>
      <w:pPr>
        <w:ind w:left="2880" w:hanging="360"/>
      </w:pPr>
    </w:lvl>
    <w:lvl w:ilvl="4" w:tplc="5A1C5B2A" w:tentative="1">
      <w:start w:val="1"/>
      <w:numFmt w:val="lowerLetter"/>
      <w:lvlText w:val="%5."/>
      <w:lvlJc w:val="left"/>
      <w:pPr>
        <w:ind w:left="3600" w:hanging="360"/>
      </w:pPr>
    </w:lvl>
    <w:lvl w:ilvl="5" w:tplc="B50653E0" w:tentative="1">
      <w:start w:val="1"/>
      <w:numFmt w:val="lowerRoman"/>
      <w:lvlText w:val="%6."/>
      <w:lvlJc w:val="right"/>
      <w:pPr>
        <w:ind w:left="4320" w:hanging="180"/>
      </w:pPr>
    </w:lvl>
    <w:lvl w:ilvl="6" w:tplc="2F9AB654" w:tentative="1">
      <w:start w:val="1"/>
      <w:numFmt w:val="decimal"/>
      <w:lvlText w:val="%7."/>
      <w:lvlJc w:val="left"/>
      <w:pPr>
        <w:ind w:left="5040" w:hanging="360"/>
      </w:pPr>
    </w:lvl>
    <w:lvl w:ilvl="7" w:tplc="5A6C5492" w:tentative="1">
      <w:start w:val="1"/>
      <w:numFmt w:val="lowerLetter"/>
      <w:lvlText w:val="%8."/>
      <w:lvlJc w:val="left"/>
      <w:pPr>
        <w:ind w:left="5760" w:hanging="360"/>
      </w:pPr>
    </w:lvl>
    <w:lvl w:ilvl="8" w:tplc="E91A3DCE" w:tentative="1">
      <w:start w:val="1"/>
      <w:numFmt w:val="lowerRoman"/>
      <w:lvlText w:val="%9."/>
      <w:lvlJc w:val="right"/>
      <w:pPr>
        <w:ind w:left="6480" w:hanging="180"/>
      </w:pPr>
    </w:lvl>
  </w:abstractNum>
  <w:abstractNum w:abstractNumId="27" w15:restartNumberingAfterBreak="0">
    <w:nsid w:val="6C000DD9"/>
    <w:multiLevelType w:val="hybridMultilevel"/>
    <w:tmpl w:val="B1FA39CA"/>
    <w:lvl w:ilvl="0" w:tplc="7C3689DC">
      <w:start w:val="4"/>
      <w:numFmt w:val="decimal"/>
      <w:lvlText w:val="%1."/>
      <w:lvlJc w:val="left"/>
      <w:pPr>
        <w:ind w:left="1069" w:hanging="360"/>
      </w:pPr>
      <w:rPr>
        <w:rFonts w:hint="default"/>
      </w:rPr>
    </w:lvl>
    <w:lvl w:ilvl="1" w:tplc="37622336" w:tentative="1">
      <w:start w:val="1"/>
      <w:numFmt w:val="lowerLetter"/>
      <w:lvlText w:val="%2."/>
      <w:lvlJc w:val="left"/>
      <w:pPr>
        <w:ind w:left="1789" w:hanging="360"/>
      </w:pPr>
    </w:lvl>
    <w:lvl w:ilvl="2" w:tplc="10D28390" w:tentative="1">
      <w:start w:val="1"/>
      <w:numFmt w:val="lowerRoman"/>
      <w:lvlText w:val="%3."/>
      <w:lvlJc w:val="right"/>
      <w:pPr>
        <w:ind w:left="2509" w:hanging="180"/>
      </w:pPr>
    </w:lvl>
    <w:lvl w:ilvl="3" w:tplc="BBEA76C8" w:tentative="1">
      <w:start w:val="1"/>
      <w:numFmt w:val="decimal"/>
      <w:lvlText w:val="%4."/>
      <w:lvlJc w:val="left"/>
      <w:pPr>
        <w:ind w:left="3229" w:hanging="360"/>
      </w:pPr>
    </w:lvl>
    <w:lvl w:ilvl="4" w:tplc="6AFA94E0" w:tentative="1">
      <w:start w:val="1"/>
      <w:numFmt w:val="lowerLetter"/>
      <w:lvlText w:val="%5."/>
      <w:lvlJc w:val="left"/>
      <w:pPr>
        <w:ind w:left="3949" w:hanging="360"/>
      </w:pPr>
    </w:lvl>
    <w:lvl w:ilvl="5" w:tplc="039A64A0" w:tentative="1">
      <w:start w:val="1"/>
      <w:numFmt w:val="lowerRoman"/>
      <w:lvlText w:val="%6."/>
      <w:lvlJc w:val="right"/>
      <w:pPr>
        <w:ind w:left="4669" w:hanging="180"/>
      </w:pPr>
    </w:lvl>
    <w:lvl w:ilvl="6" w:tplc="DAC8C352" w:tentative="1">
      <w:start w:val="1"/>
      <w:numFmt w:val="decimal"/>
      <w:lvlText w:val="%7."/>
      <w:lvlJc w:val="left"/>
      <w:pPr>
        <w:ind w:left="5389" w:hanging="360"/>
      </w:pPr>
    </w:lvl>
    <w:lvl w:ilvl="7" w:tplc="C4D83A52" w:tentative="1">
      <w:start w:val="1"/>
      <w:numFmt w:val="lowerLetter"/>
      <w:lvlText w:val="%8."/>
      <w:lvlJc w:val="left"/>
      <w:pPr>
        <w:ind w:left="6109" w:hanging="360"/>
      </w:pPr>
    </w:lvl>
    <w:lvl w:ilvl="8" w:tplc="B0425B9E" w:tentative="1">
      <w:start w:val="1"/>
      <w:numFmt w:val="lowerRoman"/>
      <w:lvlText w:val="%9."/>
      <w:lvlJc w:val="right"/>
      <w:pPr>
        <w:ind w:left="6829" w:hanging="180"/>
      </w:pPr>
    </w:lvl>
  </w:abstractNum>
  <w:abstractNum w:abstractNumId="28" w15:restartNumberingAfterBreak="0">
    <w:nsid w:val="7BDF74D0"/>
    <w:multiLevelType w:val="hybridMultilevel"/>
    <w:tmpl w:val="317A8C18"/>
    <w:lvl w:ilvl="0" w:tplc="8CC6301A">
      <w:start w:val="2"/>
      <w:numFmt w:val="bullet"/>
      <w:lvlText w:val=""/>
      <w:lvlJc w:val="left"/>
      <w:pPr>
        <w:ind w:left="720" w:hanging="360"/>
      </w:pPr>
      <w:rPr>
        <w:rFonts w:ascii="Symbol" w:eastAsiaTheme="minorHAnsi" w:hAnsi="Symbol" w:cstheme="minorBidi" w:hint="default"/>
      </w:rPr>
    </w:lvl>
    <w:lvl w:ilvl="1" w:tplc="A55E6F10" w:tentative="1">
      <w:start w:val="1"/>
      <w:numFmt w:val="bullet"/>
      <w:lvlText w:val="o"/>
      <w:lvlJc w:val="left"/>
      <w:pPr>
        <w:ind w:left="1440" w:hanging="360"/>
      </w:pPr>
      <w:rPr>
        <w:rFonts w:ascii="Courier New" w:hAnsi="Courier New" w:cs="Courier New" w:hint="default"/>
      </w:rPr>
    </w:lvl>
    <w:lvl w:ilvl="2" w:tplc="4198BB70" w:tentative="1">
      <w:start w:val="1"/>
      <w:numFmt w:val="bullet"/>
      <w:lvlText w:val=""/>
      <w:lvlJc w:val="left"/>
      <w:pPr>
        <w:ind w:left="2160" w:hanging="360"/>
      </w:pPr>
      <w:rPr>
        <w:rFonts w:ascii="Wingdings" w:hAnsi="Wingdings" w:hint="default"/>
      </w:rPr>
    </w:lvl>
    <w:lvl w:ilvl="3" w:tplc="59E8A0D0" w:tentative="1">
      <w:start w:val="1"/>
      <w:numFmt w:val="bullet"/>
      <w:lvlText w:val=""/>
      <w:lvlJc w:val="left"/>
      <w:pPr>
        <w:ind w:left="2880" w:hanging="360"/>
      </w:pPr>
      <w:rPr>
        <w:rFonts w:ascii="Symbol" w:hAnsi="Symbol" w:hint="default"/>
      </w:rPr>
    </w:lvl>
    <w:lvl w:ilvl="4" w:tplc="E0280C8A" w:tentative="1">
      <w:start w:val="1"/>
      <w:numFmt w:val="bullet"/>
      <w:lvlText w:val="o"/>
      <w:lvlJc w:val="left"/>
      <w:pPr>
        <w:ind w:left="3600" w:hanging="360"/>
      </w:pPr>
      <w:rPr>
        <w:rFonts w:ascii="Courier New" w:hAnsi="Courier New" w:cs="Courier New" w:hint="default"/>
      </w:rPr>
    </w:lvl>
    <w:lvl w:ilvl="5" w:tplc="5394AF6C" w:tentative="1">
      <w:start w:val="1"/>
      <w:numFmt w:val="bullet"/>
      <w:lvlText w:val=""/>
      <w:lvlJc w:val="left"/>
      <w:pPr>
        <w:ind w:left="4320" w:hanging="360"/>
      </w:pPr>
      <w:rPr>
        <w:rFonts w:ascii="Wingdings" w:hAnsi="Wingdings" w:hint="default"/>
      </w:rPr>
    </w:lvl>
    <w:lvl w:ilvl="6" w:tplc="5664CBB6" w:tentative="1">
      <w:start w:val="1"/>
      <w:numFmt w:val="bullet"/>
      <w:lvlText w:val=""/>
      <w:lvlJc w:val="left"/>
      <w:pPr>
        <w:ind w:left="5040" w:hanging="360"/>
      </w:pPr>
      <w:rPr>
        <w:rFonts w:ascii="Symbol" w:hAnsi="Symbol" w:hint="default"/>
      </w:rPr>
    </w:lvl>
    <w:lvl w:ilvl="7" w:tplc="8BE8AABE" w:tentative="1">
      <w:start w:val="1"/>
      <w:numFmt w:val="bullet"/>
      <w:lvlText w:val="o"/>
      <w:lvlJc w:val="left"/>
      <w:pPr>
        <w:ind w:left="5760" w:hanging="360"/>
      </w:pPr>
      <w:rPr>
        <w:rFonts w:ascii="Courier New" w:hAnsi="Courier New" w:cs="Courier New" w:hint="default"/>
      </w:rPr>
    </w:lvl>
    <w:lvl w:ilvl="8" w:tplc="B7EA2660" w:tentative="1">
      <w:start w:val="1"/>
      <w:numFmt w:val="bullet"/>
      <w:lvlText w:val=""/>
      <w:lvlJc w:val="left"/>
      <w:pPr>
        <w:ind w:left="6480" w:hanging="360"/>
      </w:pPr>
      <w:rPr>
        <w:rFonts w:ascii="Wingdings" w:hAnsi="Wingdings" w:hint="default"/>
      </w:rPr>
    </w:lvl>
  </w:abstractNum>
  <w:abstractNum w:abstractNumId="29" w15:restartNumberingAfterBreak="0">
    <w:nsid w:val="7FCA3110"/>
    <w:multiLevelType w:val="hybridMultilevel"/>
    <w:tmpl w:val="6EC8884A"/>
    <w:lvl w:ilvl="0" w:tplc="31422116">
      <w:start w:val="48"/>
      <w:numFmt w:val="bullet"/>
      <w:lvlText w:val=""/>
      <w:lvlJc w:val="left"/>
      <w:pPr>
        <w:ind w:left="1560" w:hanging="360"/>
      </w:pPr>
      <w:rPr>
        <w:rFonts w:ascii="Symbol" w:eastAsia="Times New Roman" w:hAnsi="Symbol" w:cs="Times New Roman" w:hint="default"/>
      </w:rPr>
    </w:lvl>
    <w:lvl w:ilvl="1" w:tplc="9B9C2588" w:tentative="1">
      <w:start w:val="1"/>
      <w:numFmt w:val="bullet"/>
      <w:lvlText w:val="o"/>
      <w:lvlJc w:val="left"/>
      <w:pPr>
        <w:ind w:left="2280" w:hanging="360"/>
      </w:pPr>
      <w:rPr>
        <w:rFonts w:ascii="Courier New" w:hAnsi="Courier New" w:cs="Courier New" w:hint="default"/>
      </w:rPr>
    </w:lvl>
    <w:lvl w:ilvl="2" w:tplc="458C699E" w:tentative="1">
      <w:start w:val="1"/>
      <w:numFmt w:val="bullet"/>
      <w:lvlText w:val=""/>
      <w:lvlJc w:val="left"/>
      <w:pPr>
        <w:ind w:left="3000" w:hanging="360"/>
      </w:pPr>
      <w:rPr>
        <w:rFonts w:ascii="Wingdings" w:hAnsi="Wingdings" w:hint="default"/>
      </w:rPr>
    </w:lvl>
    <w:lvl w:ilvl="3" w:tplc="4384A262" w:tentative="1">
      <w:start w:val="1"/>
      <w:numFmt w:val="bullet"/>
      <w:lvlText w:val=""/>
      <w:lvlJc w:val="left"/>
      <w:pPr>
        <w:ind w:left="3720" w:hanging="360"/>
      </w:pPr>
      <w:rPr>
        <w:rFonts w:ascii="Symbol" w:hAnsi="Symbol" w:hint="default"/>
      </w:rPr>
    </w:lvl>
    <w:lvl w:ilvl="4" w:tplc="F5C29F82" w:tentative="1">
      <w:start w:val="1"/>
      <w:numFmt w:val="bullet"/>
      <w:lvlText w:val="o"/>
      <w:lvlJc w:val="left"/>
      <w:pPr>
        <w:ind w:left="4440" w:hanging="360"/>
      </w:pPr>
      <w:rPr>
        <w:rFonts w:ascii="Courier New" w:hAnsi="Courier New" w:cs="Courier New" w:hint="default"/>
      </w:rPr>
    </w:lvl>
    <w:lvl w:ilvl="5" w:tplc="D59C70BE" w:tentative="1">
      <w:start w:val="1"/>
      <w:numFmt w:val="bullet"/>
      <w:lvlText w:val=""/>
      <w:lvlJc w:val="left"/>
      <w:pPr>
        <w:ind w:left="5160" w:hanging="360"/>
      </w:pPr>
      <w:rPr>
        <w:rFonts w:ascii="Wingdings" w:hAnsi="Wingdings" w:hint="default"/>
      </w:rPr>
    </w:lvl>
    <w:lvl w:ilvl="6" w:tplc="C2B06B1E" w:tentative="1">
      <w:start w:val="1"/>
      <w:numFmt w:val="bullet"/>
      <w:lvlText w:val=""/>
      <w:lvlJc w:val="left"/>
      <w:pPr>
        <w:ind w:left="5880" w:hanging="360"/>
      </w:pPr>
      <w:rPr>
        <w:rFonts w:ascii="Symbol" w:hAnsi="Symbol" w:hint="default"/>
      </w:rPr>
    </w:lvl>
    <w:lvl w:ilvl="7" w:tplc="B8CCDA40" w:tentative="1">
      <w:start w:val="1"/>
      <w:numFmt w:val="bullet"/>
      <w:lvlText w:val="o"/>
      <w:lvlJc w:val="left"/>
      <w:pPr>
        <w:ind w:left="6600" w:hanging="360"/>
      </w:pPr>
      <w:rPr>
        <w:rFonts w:ascii="Courier New" w:hAnsi="Courier New" w:cs="Courier New" w:hint="default"/>
      </w:rPr>
    </w:lvl>
    <w:lvl w:ilvl="8" w:tplc="7B92018A" w:tentative="1">
      <w:start w:val="1"/>
      <w:numFmt w:val="bullet"/>
      <w:lvlText w:val=""/>
      <w:lvlJc w:val="left"/>
      <w:pPr>
        <w:ind w:left="73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8"/>
  </w:num>
  <w:num w:numId="5">
    <w:abstractNumId w:val="25"/>
  </w:num>
  <w:num w:numId="6">
    <w:abstractNumId w:val="15"/>
  </w:num>
  <w:num w:numId="7">
    <w:abstractNumId w:val="27"/>
  </w:num>
  <w:num w:numId="8">
    <w:abstractNumId w:val="16"/>
  </w:num>
  <w:num w:numId="9">
    <w:abstractNumId w:val="7"/>
  </w:num>
  <w:num w:numId="10">
    <w:abstractNumId w:val="6"/>
  </w:num>
  <w:num w:numId="11">
    <w:abstractNumId w:val="19"/>
  </w:num>
  <w:num w:numId="12">
    <w:abstractNumId w:val="26"/>
  </w:num>
  <w:num w:numId="13">
    <w:abstractNumId w:val="12"/>
  </w:num>
  <w:num w:numId="14">
    <w:abstractNumId w:val="13"/>
  </w:num>
  <w:num w:numId="15">
    <w:abstractNumId w:val="9"/>
  </w:num>
  <w:num w:numId="16">
    <w:abstractNumId w:val="23"/>
  </w:num>
  <w:num w:numId="17">
    <w:abstractNumId w:val="22"/>
  </w:num>
  <w:num w:numId="18">
    <w:abstractNumId w:val="21"/>
  </w:num>
  <w:num w:numId="19">
    <w:abstractNumId w:val="11"/>
  </w:num>
  <w:num w:numId="20">
    <w:abstractNumId w:val="18"/>
  </w:num>
  <w:num w:numId="21">
    <w:abstractNumId w:val="5"/>
  </w:num>
  <w:num w:numId="22">
    <w:abstractNumId w:val="14"/>
  </w:num>
  <w:num w:numId="23">
    <w:abstractNumId w:val="20"/>
  </w:num>
  <w:num w:numId="24">
    <w:abstractNumId w:val="29"/>
  </w:num>
  <w:num w:numId="25">
    <w:abstractNumId w:val="8"/>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0A2"/>
    <w:rsid w:val="00011AD0"/>
    <w:rsid w:val="00012D76"/>
    <w:rsid w:val="00020E71"/>
    <w:rsid w:val="00021C5E"/>
    <w:rsid w:val="000254B1"/>
    <w:rsid w:val="000312ED"/>
    <w:rsid w:val="0003225A"/>
    <w:rsid w:val="00045337"/>
    <w:rsid w:val="00046575"/>
    <w:rsid w:val="00061A58"/>
    <w:rsid w:val="000821E4"/>
    <w:rsid w:val="000869DA"/>
    <w:rsid w:val="000B54FA"/>
    <w:rsid w:val="000C3772"/>
    <w:rsid w:val="000C3E08"/>
    <w:rsid w:val="000D5F05"/>
    <w:rsid w:val="000E0036"/>
    <w:rsid w:val="000F46D7"/>
    <w:rsid w:val="000F5EC7"/>
    <w:rsid w:val="00103B17"/>
    <w:rsid w:val="0012687E"/>
    <w:rsid w:val="001342A4"/>
    <w:rsid w:val="001735F0"/>
    <w:rsid w:val="00175B42"/>
    <w:rsid w:val="00175FAC"/>
    <w:rsid w:val="001A0634"/>
    <w:rsid w:val="001B2298"/>
    <w:rsid w:val="001B3419"/>
    <w:rsid w:val="001B4E80"/>
    <w:rsid w:val="001B533C"/>
    <w:rsid w:val="001C003C"/>
    <w:rsid w:val="001C17B7"/>
    <w:rsid w:val="001C1E72"/>
    <w:rsid w:val="001D1C06"/>
    <w:rsid w:val="001E0EB6"/>
    <w:rsid w:val="001E1269"/>
    <w:rsid w:val="001F1DF3"/>
    <w:rsid w:val="001F425D"/>
    <w:rsid w:val="001F6E5B"/>
    <w:rsid w:val="001F7AC9"/>
    <w:rsid w:val="00207553"/>
    <w:rsid w:val="0021006C"/>
    <w:rsid w:val="0021310B"/>
    <w:rsid w:val="00213784"/>
    <w:rsid w:val="00217E40"/>
    <w:rsid w:val="00236FE4"/>
    <w:rsid w:val="002419FA"/>
    <w:rsid w:val="002568AE"/>
    <w:rsid w:val="00282F8D"/>
    <w:rsid w:val="0029715A"/>
    <w:rsid w:val="002A0B5A"/>
    <w:rsid w:val="002B4E4A"/>
    <w:rsid w:val="002B6252"/>
    <w:rsid w:val="002C4FE6"/>
    <w:rsid w:val="002C6684"/>
    <w:rsid w:val="002D102B"/>
    <w:rsid w:val="002D5840"/>
    <w:rsid w:val="002E0C27"/>
    <w:rsid w:val="002E1A38"/>
    <w:rsid w:val="002E23DF"/>
    <w:rsid w:val="002F2EDA"/>
    <w:rsid w:val="0030008A"/>
    <w:rsid w:val="003029B8"/>
    <w:rsid w:val="003067F6"/>
    <w:rsid w:val="00316821"/>
    <w:rsid w:val="00343F66"/>
    <w:rsid w:val="00347DF6"/>
    <w:rsid w:val="00371864"/>
    <w:rsid w:val="00375EAC"/>
    <w:rsid w:val="00392CA8"/>
    <w:rsid w:val="0039410E"/>
    <w:rsid w:val="003B6C75"/>
    <w:rsid w:val="003C2D66"/>
    <w:rsid w:val="003D547E"/>
    <w:rsid w:val="003D5F0C"/>
    <w:rsid w:val="003D78EF"/>
    <w:rsid w:val="003E16D4"/>
    <w:rsid w:val="003F2A83"/>
    <w:rsid w:val="003F2DE4"/>
    <w:rsid w:val="003F4E4A"/>
    <w:rsid w:val="003F69A3"/>
    <w:rsid w:val="004017E3"/>
    <w:rsid w:val="00410DEF"/>
    <w:rsid w:val="00413256"/>
    <w:rsid w:val="0041399D"/>
    <w:rsid w:val="00440704"/>
    <w:rsid w:val="004505B3"/>
    <w:rsid w:val="0046603C"/>
    <w:rsid w:val="004721B1"/>
    <w:rsid w:val="004729DD"/>
    <w:rsid w:val="00473D23"/>
    <w:rsid w:val="004757E6"/>
    <w:rsid w:val="00480BE2"/>
    <w:rsid w:val="004829C1"/>
    <w:rsid w:val="00484EA6"/>
    <w:rsid w:val="00487B24"/>
    <w:rsid w:val="004A1A46"/>
    <w:rsid w:val="004A33BE"/>
    <w:rsid w:val="004D4C5D"/>
    <w:rsid w:val="004E0D8E"/>
    <w:rsid w:val="004E1957"/>
    <w:rsid w:val="004F7151"/>
    <w:rsid w:val="00505D16"/>
    <w:rsid w:val="005203DA"/>
    <w:rsid w:val="005229C8"/>
    <w:rsid w:val="00525879"/>
    <w:rsid w:val="00556BD4"/>
    <w:rsid w:val="005604AC"/>
    <w:rsid w:val="005636FC"/>
    <w:rsid w:val="0057037A"/>
    <w:rsid w:val="00575CBA"/>
    <w:rsid w:val="0059361D"/>
    <w:rsid w:val="005950CC"/>
    <w:rsid w:val="005B3962"/>
    <w:rsid w:val="005B5C76"/>
    <w:rsid w:val="005B63B8"/>
    <w:rsid w:val="005C3DFE"/>
    <w:rsid w:val="005E4F08"/>
    <w:rsid w:val="005E64C1"/>
    <w:rsid w:val="005F5250"/>
    <w:rsid w:val="005F7741"/>
    <w:rsid w:val="005F7DE7"/>
    <w:rsid w:val="00604E1F"/>
    <w:rsid w:val="00632056"/>
    <w:rsid w:val="00633F9D"/>
    <w:rsid w:val="00644DE1"/>
    <w:rsid w:val="0065351A"/>
    <w:rsid w:val="0065748A"/>
    <w:rsid w:val="00673B08"/>
    <w:rsid w:val="00681B7C"/>
    <w:rsid w:val="00683C1E"/>
    <w:rsid w:val="00687B18"/>
    <w:rsid w:val="0069078D"/>
    <w:rsid w:val="006B2449"/>
    <w:rsid w:val="006C2EE8"/>
    <w:rsid w:val="006D491D"/>
    <w:rsid w:val="006D64C9"/>
    <w:rsid w:val="006D7D01"/>
    <w:rsid w:val="006E1CCE"/>
    <w:rsid w:val="006E21BC"/>
    <w:rsid w:val="006F2A1D"/>
    <w:rsid w:val="006F6B46"/>
    <w:rsid w:val="00703941"/>
    <w:rsid w:val="00704362"/>
    <w:rsid w:val="00704EA0"/>
    <w:rsid w:val="0071469B"/>
    <w:rsid w:val="00716742"/>
    <w:rsid w:val="007254E9"/>
    <w:rsid w:val="007302F6"/>
    <w:rsid w:val="00730D05"/>
    <w:rsid w:val="00736FD0"/>
    <w:rsid w:val="00770478"/>
    <w:rsid w:val="00771E79"/>
    <w:rsid w:val="00772FC5"/>
    <w:rsid w:val="0077476D"/>
    <w:rsid w:val="007770E9"/>
    <w:rsid w:val="007808F0"/>
    <w:rsid w:val="00780F5C"/>
    <w:rsid w:val="00785076"/>
    <w:rsid w:val="007876C1"/>
    <w:rsid w:val="007A03B3"/>
    <w:rsid w:val="007A7D90"/>
    <w:rsid w:val="007B0E66"/>
    <w:rsid w:val="007B19C2"/>
    <w:rsid w:val="007C7D25"/>
    <w:rsid w:val="007D0C26"/>
    <w:rsid w:val="007D4E07"/>
    <w:rsid w:val="007F57E9"/>
    <w:rsid w:val="008038B3"/>
    <w:rsid w:val="00803918"/>
    <w:rsid w:val="00815DC5"/>
    <w:rsid w:val="00820E7B"/>
    <w:rsid w:val="00834B9E"/>
    <w:rsid w:val="00842073"/>
    <w:rsid w:val="00850F85"/>
    <w:rsid w:val="00851057"/>
    <w:rsid w:val="00862A52"/>
    <w:rsid w:val="00865187"/>
    <w:rsid w:val="00870DC0"/>
    <w:rsid w:val="00880660"/>
    <w:rsid w:val="00880842"/>
    <w:rsid w:val="00885668"/>
    <w:rsid w:val="00892C6C"/>
    <w:rsid w:val="00896F94"/>
    <w:rsid w:val="008A586E"/>
    <w:rsid w:val="008A7887"/>
    <w:rsid w:val="008B02F3"/>
    <w:rsid w:val="008B2D66"/>
    <w:rsid w:val="008B67E8"/>
    <w:rsid w:val="008C2272"/>
    <w:rsid w:val="008C2CF2"/>
    <w:rsid w:val="008D16BB"/>
    <w:rsid w:val="008D1E5C"/>
    <w:rsid w:val="008D376A"/>
    <w:rsid w:val="00906756"/>
    <w:rsid w:val="00924EDB"/>
    <w:rsid w:val="00930080"/>
    <w:rsid w:val="009528C5"/>
    <w:rsid w:val="00956A8B"/>
    <w:rsid w:val="0096593B"/>
    <w:rsid w:val="0097416D"/>
    <w:rsid w:val="009822C7"/>
    <w:rsid w:val="0099242B"/>
    <w:rsid w:val="009959A8"/>
    <w:rsid w:val="00995B11"/>
    <w:rsid w:val="00995F96"/>
    <w:rsid w:val="009B5A6A"/>
    <w:rsid w:val="009C6DF2"/>
    <w:rsid w:val="009E79BE"/>
    <w:rsid w:val="009F5797"/>
    <w:rsid w:val="00A235F4"/>
    <w:rsid w:val="00A313BD"/>
    <w:rsid w:val="00A34653"/>
    <w:rsid w:val="00A356CD"/>
    <w:rsid w:val="00A3592F"/>
    <w:rsid w:val="00A36F6F"/>
    <w:rsid w:val="00A45811"/>
    <w:rsid w:val="00A55066"/>
    <w:rsid w:val="00A6059E"/>
    <w:rsid w:val="00A620BC"/>
    <w:rsid w:val="00A77B7C"/>
    <w:rsid w:val="00A8054E"/>
    <w:rsid w:val="00A86C97"/>
    <w:rsid w:val="00A97B2D"/>
    <w:rsid w:val="00AA53B3"/>
    <w:rsid w:val="00AB08AF"/>
    <w:rsid w:val="00AB5F2D"/>
    <w:rsid w:val="00AC2F5F"/>
    <w:rsid w:val="00AC575B"/>
    <w:rsid w:val="00AD18A4"/>
    <w:rsid w:val="00AD2BAD"/>
    <w:rsid w:val="00AD4572"/>
    <w:rsid w:val="00AE7BA5"/>
    <w:rsid w:val="00AF177C"/>
    <w:rsid w:val="00AF2B8D"/>
    <w:rsid w:val="00B05999"/>
    <w:rsid w:val="00B164C9"/>
    <w:rsid w:val="00B2150B"/>
    <w:rsid w:val="00B310E6"/>
    <w:rsid w:val="00B469F1"/>
    <w:rsid w:val="00B57F21"/>
    <w:rsid w:val="00B60B24"/>
    <w:rsid w:val="00B63DAC"/>
    <w:rsid w:val="00B66422"/>
    <w:rsid w:val="00B75092"/>
    <w:rsid w:val="00B80FB5"/>
    <w:rsid w:val="00B82B62"/>
    <w:rsid w:val="00B849B6"/>
    <w:rsid w:val="00B90029"/>
    <w:rsid w:val="00BA54D2"/>
    <w:rsid w:val="00BB295A"/>
    <w:rsid w:val="00BC0CD2"/>
    <w:rsid w:val="00BE6EE8"/>
    <w:rsid w:val="00C014DE"/>
    <w:rsid w:val="00C26D00"/>
    <w:rsid w:val="00C312AA"/>
    <w:rsid w:val="00C370F7"/>
    <w:rsid w:val="00C43643"/>
    <w:rsid w:val="00C474B0"/>
    <w:rsid w:val="00C701B8"/>
    <w:rsid w:val="00C75E21"/>
    <w:rsid w:val="00C82CD1"/>
    <w:rsid w:val="00C94785"/>
    <w:rsid w:val="00C96E03"/>
    <w:rsid w:val="00CA0D9D"/>
    <w:rsid w:val="00CA6DCF"/>
    <w:rsid w:val="00CB1DFE"/>
    <w:rsid w:val="00CB2E38"/>
    <w:rsid w:val="00CC373F"/>
    <w:rsid w:val="00CD187E"/>
    <w:rsid w:val="00CD60CE"/>
    <w:rsid w:val="00CE3D25"/>
    <w:rsid w:val="00CE414D"/>
    <w:rsid w:val="00D03444"/>
    <w:rsid w:val="00D1136F"/>
    <w:rsid w:val="00D159B0"/>
    <w:rsid w:val="00D15A1A"/>
    <w:rsid w:val="00D15F2B"/>
    <w:rsid w:val="00D24F83"/>
    <w:rsid w:val="00D274BF"/>
    <w:rsid w:val="00D376B9"/>
    <w:rsid w:val="00D43266"/>
    <w:rsid w:val="00D52C4E"/>
    <w:rsid w:val="00D771D6"/>
    <w:rsid w:val="00D812DB"/>
    <w:rsid w:val="00DA0BEC"/>
    <w:rsid w:val="00DA13B7"/>
    <w:rsid w:val="00DC0CE3"/>
    <w:rsid w:val="00DC25EA"/>
    <w:rsid w:val="00DC6569"/>
    <w:rsid w:val="00DD2380"/>
    <w:rsid w:val="00DD3302"/>
    <w:rsid w:val="00DE160D"/>
    <w:rsid w:val="00DE7D65"/>
    <w:rsid w:val="00E113DC"/>
    <w:rsid w:val="00E315F8"/>
    <w:rsid w:val="00E41663"/>
    <w:rsid w:val="00E54913"/>
    <w:rsid w:val="00E70DF8"/>
    <w:rsid w:val="00E71163"/>
    <w:rsid w:val="00E71BEA"/>
    <w:rsid w:val="00E75A6D"/>
    <w:rsid w:val="00E75DEE"/>
    <w:rsid w:val="00EB7537"/>
    <w:rsid w:val="00EC1187"/>
    <w:rsid w:val="00EC72F7"/>
    <w:rsid w:val="00ED1A4C"/>
    <w:rsid w:val="00EE0F1B"/>
    <w:rsid w:val="00EE3C61"/>
    <w:rsid w:val="00EF10DB"/>
    <w:rsid w:val="00EF2431"/>
    <w:rsid w:val="00EF2CA9"/>
    <w:rsid w:val="00F00D0A"/>
    <w:rsid w:val="00F05EEC"/>
    <w:rsid w:val="00F06725"/>
    <w:rsid w:val="00F160AC"/>
    <w:rsid w:val="00F16637"/>
    <w:rsid w:val="00F2129B"/>
    <w:rsid w:val="00F33D6B"/>
    <w:rsid w:val="00F37868"/>
    <w:rsid w:val="00F5425E"/>
    <w:rsid w:val="00F63070"/>
    <w:rsid w:val="00F76EE5"/>
    <w:rsid w:val="00F860DD"/>
    <w:rsid w:val="00FA76BC"/>
    <w:rsid w:val="00FB51E1"/>
    <w:rsid w:val="00FB6EF7"/>
    <w:rsid w:val="00FB72AA"/>
    <w:rsid w:val="00FC67AB"/>
    <w:rsid w:val="00FD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127B"/>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9361D"/>
    <w:pPr>
      <w:keepNext/>
      <w:widowControl w:val="0"/>
      <w:numPr>
        <w:ilvl w:val="3"/>
        <w:numId w:val="1"/>
      </w:numPr>
      <w:suppressAutoHyphens/>
      <w:autoSpaceDE w:val="0"/>
      <w:spacing w:after="0" w:line="240" w:lineRule="auto"/>
      <w:ind w:firstLine="1134"/>
      <w:outlineLvl w:val="3"/>
    </w:pPr>
    <w:rPr>
      <w:rFonts w:ascii="Calibri" w:eastAsia="Times New Roman" w:hAnsi="Calibri" w:cs="Calibri"/>
      <w:b/>
      <w:bCs/>
      <w:sz w:val="28"/>
      <w:szCs w:val="28"/>
      <w:lang w:eastAsia="zh-CN"/>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59361D"/>
    <w:pPr>
      <w:numPr>
        <w:ilvl w:val="6"/>
        <w:numId w:val="1"/>
      </w:numPr>
      <w:suppressAutoHyphens/>
      <w:overflowPunct w:val="0"/>
      <w:autoSpaceDE w:val="0"/>
      <w:spacing w:before="240" w:after="60" w:line="240" w:lineRule="auto"/>
      <w:textAlignment w:val="baseline"/>
      <w:outlineLvl w:val="6"/>
    </w:pPr>
    <w:rPr>
      <w:rFonts w:ascii="Calibri" w:eastAsia="Times New Roman" w:hAnsi="Calibri" w:cs="Times New Roman"/>
      <w:sz w:val="24"/>
      <w:szCs w:val="24"/>
      <w:lang w:eastAsia="zh-CN"/>
    </w:rPr>
  </w:style>
  <w:style w:type="paragraph" w:styleId="8">
    <w:name w:val="heading 8"/>
    <w:basedOn w:val="a"/>
    <w:next w:val="a"/>
    <w:link w:val="80"/>
    <w:qFormat/>
    <w:rsid w:val="0059361D"/>
    <w:pPr>
      <w:numPr>
        <w:ilvl w:val="7"/>
        <w:numId w:val="1"/>
      </w:numPr>
      <w:suppressAutoHyphens/>
      <w:overflowPunct w:val="0"/>
      <w:autoSpaceDE w:val="0"/>
      <w:spacing w:before="240" w:after="60" w:line="240" w:lineRule="auto"/>
      <w:textAlignment w:val="baseline"/>
      <w:outlineLvl w:val="7"/>
    </w:pPr>
    <w:rPr>
      <w:rFonts w:ascii="Calibri" w:eastAsia="Times New Roman" w:hAnsi="Calibri" w:cs="Times New Roman"/>
      <w:i/>
      <w:iCs/>
      <w:sz w:val="24"/>
      <w:szCs w:val="24"/>
      <w:lang w:eastAsia="zh-CN"/>
    </w:rPr>
  </w:style>
  <w:style w:type="paragraph" w:styleId="9">
    <w:name w:val="heading 9"/>
    <w:basedOn w:val="a"/>
    <w:next w:val="a"/>
    <w:link w:val="90"/>
    <w:qFormat/>
    <w:rsid w:val="0059361D"/>
    <w:pPr>
      <w:keepNext/>
      <w:widowControl w:val="0"/>
      <w:numPr>
        <w:ilvl w:val="8"/>
        <w:numId w:val="1"/>
      </w:numPr>
      <w:suppressAutoHyphens/>
      <w:autoSpaceDE w:val="0"/>
      <w:spacing w:after="0" w:line="240" w:lineRule="auto"/>
      <w:jc w:val="center"/>
      <w:outlineLvl w:val="8"/>
    </w:pPr>
    <w:rPr>
      <w:rFonts w:ascii="Cambria" w:eastAsia="Times New Roman" w:hAnsi="Cambria" w:cs="Cambri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59361D"/>
    <w:rPr>
      <w:rFonts w:ascii="Calibri" w:eastAsia="Times New Roman" w:hAnsi="Calibri" w:cs="Calibri"/>
      <w:b/>
      <w:bCs/>
      <w:sz w:val="28"/>
      <w:szCs w:val="28"/>
      <w:lang w:eastAsia="zh-CN"/>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59361D"/>
    <w:rPr>
      <w:rFonts w:ascii="Calibri" w:eastAsia="Times New Roman" w:hAnsi="Calibri" w:cs="Times New Roman"/>
      <w:sz w:val="24"/>
      <w:szCs w:val="24"/>
      <w:lang w:eastAsia="zh-CN"/>
    </w:rPr>
  </w:style>
  <w:style w:type="character" w:customStyle="1" w:styleId="80">
    <w:name w:val="Заголовок 8 Знак"/>
    <w:basedOn w:val="a0"/>
    <w:link w:val="8"/>
    <w:rsid w:val="0059361D"/>
    <w:rPr>
      <w:rFonts w:ascii="Calibri" w:eastAsia="Times New Roman" w:hAnsi="Calibri" w:cs="Times New Roman"/>
      <w:i/>
      <w:iCs/>
      <w:sz w:val="24"/>
      <w:szCs w:val="24"/>
      <w:lang w:eastAsia="zh-CN"/>
    </w:rPr>
  </w:style>
  <w:style w:type="character" w:customStyle="1" w:styleId="90">
    <w:name w:val="Заголовок 9 Знак"/>
    <w:basedOn w:val="a0"/>
    <w:link w:val="9"/>
    <w:rsid w:val="0059361D"/>
    <w:rPr>
      <w:rFonts w:ascii="Cambria" w:eastAsia="Times New Roman" w:hAnsi="Cambria" w:cs="Cambria"/>
      <w:sz w:val="20"/>
      <w:szCs w:val="20"/>
      <w:lang w:eastAsia="zh-CN"/>
    </w:rPr>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a">
    <w:name w:val="Body Text"/>
    <w:basedOn w:val="a"/>
    <w:link w:val="ab"/>
    <w:unhideWhenUsed/>
    <w:rsid w:val="00046575"/>
    <w:pPr>
      <w:spacing w:after="120"/>
    </w:pPr>
  </w:style>
  <w:style w:type="character" w:customStyle="1" w:styleId="ab">
    <w:name w:val="Основной текст Знак"/>
    <w:basedOn w:val="a0"/>
    <w:link w:val="aa"/>
    <w:rsid w:val="00046575"/>
  </w:style>
  <w:style w:type="paragraph" w:styleId="ac">
    <w:name w:val="Balloon Text"/>
    <w:basedOn w:val="a"/>
    <w:link w:val="ad"/>
    <w:uiPriority w:val="99"/>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DE160D"/>
    <w:rPr>
      <w:rFonts w:ascii="Segoe UI" w:hAnsi="Segoe UI" w:cs="Segoe UI"/>
      <w:sz w:val="18"/>
      <w:szCs w:val="18"/>
    </w:rPr>
  </w:style>
  <w:style w:type="paragraph" w:customStyle="1" w:styleId="ConsPlusTitle">
    <w:name w:val="ConsPlusTitle"/>
    <w:uiPriority w:val="99"/>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nhideWhenUsed/>
    <w:rsid w:val="00FA76BC"/>
    <w:pPr>
      <w:spacing w:after="120"/>
      <w:ind w:left="283"/>
    </w:pPr>
  </w:style>
  <w:style w:type="character" w:customStyle="1" w:styleId="af">
    <w:name w:val="Основной текст с отступом Знак"/>
    <w:basedOn w:val="a0"/>
    <w:link w:val="ae"/>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A76BC"/>
    <w:rPr>
      <w:rFonts w:ascii="Times New Roman" w:eastAsia="Times New Roman" w:hAnsi="Times New Roman" w:cs="Times New Roman"/>
      <w:sz w:val="16"/>
      <w:szCs w:val="16"/>
      <w:lang w:eastAsia="ru-RU"/>
    </w:rPr>
  </w:style>
  <w:style w:type="paragraph" w:styleId="af1">
    <w:name w:val="footnote text"/>
    <w:basedOn w:val="a"/>
    <w:link w:val="af2"/>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customStyle="1" w:styleId="Style15">
    <w:name w:val="Style15"/>
    <w:basedOn w:val="a"/>
    <w:uiPriority w:val="99"/>
    <w:rsid w:val="00B9002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371864"/>
    <w:rPr>
      <w:sz w:val="16"/>
      <w:szCs w:val="16"/>
    </w:rPr>
  </w:style>
  <w:style w:type="paragraph" w:styleId="af5">
    <w:name w:val="annotation text"/>
    <w:basedOn w:val="a"/>
    <w:link w:val="af6"/>
    <w:uiPriority w:val="99"/>
    <w:semiHidden/>
    <w:unhideWhenUsed/>
    <w:rsid w:val="00371864"/>
    <w:pPr>
      <w:spacing w:line="240" w:lineRule="auto"/>
    </w:pPr>
    <w:rPr>
      <w:sz w:val="20"/>
      <w:szCs w:val="20"/>
    </w:rPr>
  </w:style>
  <w:style w:type="character" w:customStyle="1" w:styleId="af6">
    <w:name w:val="Текст примечания Знак"/>
    <w:basedOn w:val="a0"/>
    <w:link w:val="af5"/>
    <w:rsid w:val="00371864"/>
    <w:rPr>
      <w:sz w:val="20"/>
      <w:szCs w:val="20"/>
    </w:rPr>
  </w:style>
  <w:style w:type="paragraph" w:styleId="af7">
    <w:name w:val="annotation subject"/>
    <w:basedOn w:val="af5"/>
    <w:next w:val="af5"/>
    <w:link w:val="af8"/>
    <w:unhideWhenUsed/>
    <w:rsid w:val="00371864"/>
    <w:rPr>
      <w:b/>
      <w:bCs/>
    </w:rPr>
  </w:style>
  <w:style w:type="character" w:customStyle="1" w:styleId="af8">
    <w:name w:val="Тема примечания Знак"/>
    <w:basedOn w:val="af6"/>
    <w:link w:val="af7"/>
    <w:rsid w:val="00371864"/>
    <w:rPr>
      <w:b/>
      <w:bCs/>
      <w:sz w:val="20"/>
      <w:szCs w:val="20"/>
    </w:rPr>
  </w:style>
  <w:style w:type="character" w:customStyle="1" w:styleId="23">
    <w:name w:val="Основной текст (2)_"/>
    <w:link w:val="24"/>
    <w:rsid w:val="00D1136F"/>
    <w:rPr>
      <w:sz w:val="26"/>
      <w:szCs w:val="26"/>
      <w:shd w:val="clear" w:color="auto" w:fill="FFFFFF"/>
    </w:rPr>
  </w:style>
  <w:style w:type="paragraph" w:customStyle="1" w:styleId="24">
    <w:name w:val="Основной текст (2)"/>
    <w:basedOn w:val="a"/>
    <w:link w:val="23"/>
    <w:rsid w:val="00D1136F"/>
    <w:pPr>
      <w:widowControl w:val="0"/>
      <w:shd w:val="clear" w:color="auto" w:fill="FFFFFF"/>
      <w:spacing w:before="180" w:after="0" w:line="283" w:lineRule="exact"/>
      <w:jc w:val="center"/>
    </w:pPr>
    <w:rPr>
      <w:sz w:val="26"/>
      <w:szCs w:val="26"/>
    </w:rPr>
  </w:style>
  <w:style w:type="character" w:customStyle="1" w:styleId="51">
    <w:name w:val="Основной текст (5) + Не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yle32">
    <w:name w:val="Style32"/>
    <w:basedOn w:val="a"/>
    <w:uiPriority w:val="99"/>
    <w:rsid w:val="0041399D"/>
    <w:pPr>
      <w:widowControl w:val="0"/>
      <w:autoSpaceDE w:val="0"/>
      <w:autoSpaceDN w:val="0"/>
      <w:adjustRightInd w:val="0"/>
      <w:spacing w:after="0" w:line="278" w:lineRule="exact"/>
      <w:ind w:hanging="658"/>
    </w:pPr>
    <w:rPr>
      <w:rFonts w:ascii="Times New Roman" w:eastAsia="Times New Roman" w:hAnsi="Times New Roman" w:cs="Times New Roman"/>
      <w:sz w:val="24"/>
      <w:szCs w:val="24"/>
      <w:lang w:eastAsia="ru-RU"/>
    </w:rPr>
  </w:style>
  <w:style w:type="character" w:customStyle="1" w:styleId="FontStyle47">
    <w:name w:val="Font Style47"/>
    <w:uiPriority w:val="99"/>
    <w:rsid w:val="0041399D"/>
    <w:rPr>
      <w:rFonts w:ascii="Times New Roman" w:hAnsi="Times New Roman" w:cs="Times New Roman" w:hint="default"/>
      <w:b/>
      <w:bCs/>
      <w:sz w:val="22"/>
      <w:szCs w:val="22"/>
    </w:rPr>
  </w:style>
  <w:style w:type="character" w:customStyle="1" w:styleId="WW8Num5z0">
    <w:name w:val="WW8Num5z0"/>
    <w:rsid w:val="0059361D"/>
    <w:rPr>
      <w:rFonts w:hint="default"/>
    </w:rPr>
  </w:style>
  <w:style w:type="character" w:customStyle="1" w:styleId="WW8Num6z0">
    <w:name w:val="WW8Num6z0"/>
    <w:rsid w:val="0059361D"/>
    <w:rPr>
      <w:rFonts w:hint="default"/>
    </w:rPr>
  </w:style>
  <w:style w:type="character" w:customStyle="1" w:styleId="WW8Num9z0">
    <w:name w:val="WW8Num9z0"/>
    <w:rsid w:val="0059361D"/>
    <w:rPr>
      <w:rFonts w:hint="default"/>
    </w:rPr>
  </w:style>
  <w:style w:type="character" w:customStyle="1" w:styleId="WW8Num10z0">
    <w:name w:val="WW8Num10z0"/>
    <w:rsid w:val="0059361D"/>
    <w:rPr>
      <w:rFonts w:ascii="Times New Roman" w:eastAsia="Times New Roman" w:hAnsi="Times New Roman" w:cs="Times New Roman"/>
    </w:rPr>
  </w:style>
  <w:style w:type="character" w:customStyle="1" w:styleId="WW8Num11z0">
    <w:name w:val="WW8Num11z0"/>
    <w:rsid w:val="0059361D"/>
    <w:rPr>
      <w:rFonts w:cs="Times New Roman"/>
    </w:rPr>
  </w:style>
  <w:style w:type="character" w:customStyle="1" w:styleId="WW8Num12z0">
    <w:name w:val="WW8Num12z0"/>
    <w:rsid w:val="0059361D"/>
    <w:rPr>
      <w:rFonts w:cs="Times New Roman"/>
    </w:rPr>
  </w:style>
  <w:style w:type="character" w:customStyle="1" w:styleId="WW8Num13z0">
    <w:name w:val="WW8Num13z0"/>
    <w:rsid w:val="0059361D"/>
    <w:rPr>
      <w:rFonts w:cs="Times New Roman"/>
    </w:rPr>
  </w:style>
  <w:style w:type="character" w:customStyle="1" w:styleId="WW8Num16z0">
    <w:name w:val="WW8Num16z0"/>
    <w:rsid w:val="0059361D"/>
    <w:rPr>
      <w:rFonts w:hint="default"/>
    </w:rPr>
  </w:style>
  <w:style w:type="character" w:customStyle="1" w:styleId="WW8Num20z0">
    <w:name w:val="WW8Num20z0"/>
    <w:rsid w:val="0059361D"/>
    <w:rPr>
      <w:rFonts w:cs="Times New Roman"/>
    </w:rPr>
  </w:style>
  <w:style w:type="character" w:customStyle="1" w:styleId="WW8Num22z0">
    <w:name w:val="WW8Num22z0"/>
    <w:rsid w:val="0059361D"/>
    <w:rPr>
      <w:rFonts w:cs="Times New Roman"/>
      <w:b w:val="0"/>
    </w:rPr>
  </w:style>
  <w:style w:type="character" w:customStyle="1" w:styleId="WW8Num22z1">
    <w:name w:val="WW8Num22z1"/>
    <w:rsid w:val="0059361D"/>
    <w:rPr>
      <w:rFonts w:cs="Times New Roman"/>
    </w:rPr>
  </w:style>
  <w:style w:type="character" w:customStyle="1" w:styleId="WW8Num23z0">
    <w:name w:val="WW8Num23z0"/>
    <w:rsid w:val="0059361D"/>
    <w:rPr>
      <w:b w:val="0"/>
    </w:rPr>
  </w:style>
  <w:style w:type="character" w:customStyle="1" w:styleId="11">
    <w:name w:val="Основной шрифт абзаца1"/>
    <w:rsid w:val="0059361D"/>
  </w:style>
  <w:style w:type="character" w:customStyle="1" w:styleId="12">
    <w:name w:val="Основной текст Знак1"/>
    <w:rsid w:val="0059361D"/>
    <w:rPr>
      <w:lang w:val="ru-RU" w:bidi="ar-SA"/>
    </w:rPr>
  </w:style>
  <w:style w:type="character" w:customStyle="1" w:styleId="26">
    <w:name w:val="Основной текст 2 Знак"/>
    <w:basedOn w:val="11"/>
    <w:rsid w:val="0059361D"/>
  </w:style>
  <w:style w:type="character" w:customStyle="1" w:styleId="33">
    <w:name w:val="Основной текст 3 Знак"/>
    <w:rsid w:val="0059361D"/>
    <w:rPr>
      <w:sz w:val="16"/>
      <w:szCs w:val="16"/>
    </w:rPr>
  </w:style>
  <w:style w:type="character" w:styleId="af9">
    <w:name w:val="page number"/>
    <w:rsid w:val="0059361D"/>
    <w:rPr>
      <w:rFonts w:cs="Times New Roman"/>
    </w:rPr>
  </w:style>
  <w:style w:type="character" w:customStyle="1" w:styleId="afa">
    <w:name w:val="Верхний колонтитул Знак"/>
    <w:basedOn w:val="11"/>
    <w:uiPriority w:val="99"/>
    <w:rsid w:val="0059361D"/>
  </w:style>
  <w:style w:type="character" w:customStyle="1" w:styleId="afb">
    <w:name w:val="Нижний колонтитул Знак"/>
    <w:basedOn w:val="11"/>
    <w:uiPriority w:val="99"/>
    <w:rsid w:val="0059361D"/>
  </w:style>
  <w:style w:type="character" w:customStyle="1" w:styleId="afc">
    <w:name w:val="Название Знак"/>
    <w:rsid w:val="0059361D"/>
    <w:rPr>
      <w:rFonts w:ascii="Cambria" w:hAnsi="Cambria" w:cs="Cambria"/>
      <w:b/>
      <w:bCs/>
      <w:kern w:val="2"/>
      <w:sz w:val="32"/>
      <w:szCs w:val="32"/>
    </w:rPr>
  </w:style>
  <w:style w:type="character" w:customStyle="1" w:styleId="afd">
    <w:name w:val="Текст Знак"/>
    <w:rsid w:val="0059361D"/>
    <w:rPr>
      <w:rFonts w:ascii="Courier New" w:hAnsi="Courier New" w:cs="Courier New"/>
    </w:rPr>
  </w:style>
  <w:style w:type="character" w:customStyle="1" w:styleId="afe">
    <w:name w:val="Символ сноски"/>
    <w:rsid w:val="0059361D"/>
    <w:rPr>
      <w:rFonts w:cs="Times New Roman"/>
      <w:sz w:val="22"/>
      <w:vertAlign w:val="superscript"/>
    </w:rPr>
  </w:style>
  <w:style w:type="character" w:customStyle="1" w:styleId="postbody1">
    <w:name w:val="postbody1"/>
    <w:rsid w:val="0059361D"/>
    <w:rPr>
      <w:sz w:val="18"/>
    </w:rPr>
  </w:style>
  <w:style w:type="character" w:customStyle="1" w:styleId="FontStyle20">
    <w:name w:val="Font Style20"/>
    <w:rsid w:val="0059361D"/>
    <w:rPr>
      <w:rFonts w:ascii="Times New Roman" w:hAnsi="Times New Roman" w:cs="Times New Roman" w:hint="default"/>
      <w:sz w:val="26"/>
    </w:rPr>
  </w:style>
  <w:style w:type="character" w:customStyle="1" w:styleId="aff">
    <w:name w:val="Заголовок Знак"/>
    <w:rsid w:val="0059361D"/>
    <w:rPr>
      <w:rFonts w:ascii="Times New Roman" w:eastAsia="Times New Roman" w:hAnsi="Times New Roman" w:cs="Times New Roman"/>
      <w:u w:val="single"/>
    </w:rPr>
  </w:style>
  <w:style w:type="character" w:customStyle="1" w:styleId="aff0">
    <w:name w:val="Цветовое выделение"/>
    <w:rsid w:val="0059361D"/>
    <w:rPr>
      <w:b/>
      <w:bCs/>
      <w:color w:val="26282F"/>
      <w:sz w:val="26"/>
      <w:szCs w:val="26"/>
    </w:rPr>
  </w:style>
  <w:style w:type="character" w:customStyle="1" w:styleId="aff1">
    <w:name w:val="Гипертекстовая ссылка"/>
    <w:rsid w:val="0059361D"/>
    <w:rPr>
      <w:b/>
      <w:bCs/>
      <w:color w:val="000000"/>
      <w:sz w:val="26"/>
      <w:szCs w:val="26"/>
    </w:rPr>
  </w:style>
  <w:style w:type="character" w:customStyle="1" w:styleId="aff2">
    <w:name w:val="Активная гипертекстовая ссылка"/>
    <w:rsid w:val="0059361D"/>
    <w:rPr>
      <w:b/>
      <w:bCs/>
      <w:color w:val="000000"/>
      <w:sz w:val="26"/>
      <w:szCs w:val="26"/>
      <w:u w:val="single"/>
    </w:rPr>
  </w:style>
  <w:style w:type="character" w:customStyle="1" w:styleId="aff3">
    <w:name w:val="Выделение для Базового Поиска"/>
    <w:rsid w:val="0059361D"/>
    <w:rPr>
      <w:b/>
      <w:bCs/>
      <w:color w:val="0058A9"/>
      <w:sz w:val="26"/>
      <w:szCs w:val="26"/>
    </w:rPr>
  </w:style>
  <w:style w:type="character" w:customStyle="1" w:styleId="aff4">
    <w:name w:val="Выделение для Базового Поиска (курсив)"/>
    <w:rsid w:val="0059361D"/>
    <w:rPr>
      <w:b/>
      <w:bCs/>
      <w:i/>
      <w:iCs/>
      <w:color w:val="0058A9"/>
      <w:sz w:val="26"/>
      <w:szCs w:val="26"/>
    </w:rPr>
  </w:style>
  <w:style w:type="character" w:customStyle="1" w:styleId="aff5">
    <w:name w:val="Заголовок своего сообщения"/>
    <w:rsid w:val="0059361D"/>
    <w:rPr>
      <w:b/>
      <w:bCs/>
      <w:color w:val="26282F"/>
      <w:sz w:val="26"/>
      <w:szCs w:val="26"/>
    </w:rPr>
  </w:style>
  <w:style w:type="character" w:customStyle="1" w:styleId="aff6">
    <w:name w:val="Заголовок чужого сообщения"/>
    <w:rsid w:val="0059361D"/>
    <w:rPr>
      <w:b/>
      <w:bCs/>
      <w:color w:val="FF0000"/>
      <w:sz w:val="26"/>
      <w:szCs w:val="26"/>
    </w:rPr>
  </w:style>
  <w:style w:type="character" w:customStyle="1" w:styleId="aff7">
    <w:name w:val="Найденные слова"/>
    <w:rsid w:val="0059361D"/>
    <w:rPr>
      <w:b/>
      <w:bCs/>
      <w:color w:val="26282F"/>
      <w:sz w:val="26"/>
      <w:szCs w:val="26"/>
      <w:shd w:val="clear" w:color="auto" w:fill="auto"/>
    </w:rPr>
  </w:style>
  <w:style w:type="character" w:customStyle="1" w:styleId="aff8">
    <w:name w:val="Не вступил в силу"/>
    <w:rsid w:val="0059361D"/>
    <w:rPr>
      <w:b/>
      <w:bCs/>
      <w:color w:val="000000"/>
      <w:sz w:val="26"/>
      <w:szCs w:val="26"/>
      <w:shd w:val="clear" w:color="auto" w:fill="auto"/>
    </w:rPr>
  </w:style>
  <w:style w:type="character" w:customStyle="1" w:styleId="aff9">
    <w:name w:val="Опечатки"/>
    <w:rsid w:val="0059361D"/>
    <w:rPr>
      <w:color w:val="FF0000"/>
      <w:sz w:val="26"/>
      <w:szCs w:val="26"/>
    </w:rPr>
  </w:style>
  <w:style w:type="character" w:customStyle="1" w:styleId="affa">
    <w:name w:val="Продолжение ссылки"/>
    <w:rsid w:val="0059361D"/>
    <w:rPr>
      <w:b/>
      <w:bCs/>
      <w:color w:val="000000"/>
      <w:sz w:val="26"/>
      <w:szCs w:val="26"/>
    </w:rPr>
  </w:style>
  <w:style w:type="character" w:customStyle="1" w:styleId="affb">
    <w:name w:val="Сравнение редакций"/>
    <w:rsid w:val="0059361D"/>
    <w:rPr>
      <w:b/>
      <w:bCs/>
      <w:color w:val="26282F"/>
      <w:sz w:val="26"/>
      <w:szCs w:val="26"/>
    </w:rPr>
  </w:style>
  <w:style w:type="character" w:customStyle="1" w:styleId="affc">
    <w:name w:val="Сравнение редакций. Добавленный фрагмент"/>
    <w:rsid w:val="0059361D"/>
    <w:rPr>
      <w:color w:val="000000"/>
      <w:shd w:val="clear" w:color="auto" w:fill="auto"/>
    </w:rPr>
  </w:style>
  <w:style w:type="character" w:customStyle="1" w:styleId="affd">
    <w:name w:val="Сравнение редакций. Удаленный фрагмент"/>
    <w:rsid w:val="0059361D"/>
    <w:rPr>
      <w:color w:val="000000"/>
      <w:shd w:val="clear" w:color="auto" w:fill="auto"/>
    </w:rPr>
  </w:style>
  <w:style w:type="character" w:customStyle="1" w:styleId="affe">
    <w:name w:val="Утратил силу"/>
    <w:rsid w:val="0059361D"/>
    <w:rPr>
      <w:b/>
      <w:bCs/>
      <w:strike/>
      <w:color w:val="000000"/>
      <w:sz w:val="26"/>
      <w:szCs w:val="26"/>
    </w:rPr>
  </w:style>
  <w:style w:type="character" w:customStyle="1" w:styleId="14">
    <w:name w:val="Знак Знак14"/>
    <w:rsid w:val="0059361D"/>
    <w:rPr>
      <w:rFonts w:ascii="Arial" w:eastAsia="Times New Roman" w:hAnsi="Arial" w:cs="Arial"/>
      <w:b/>
      <w:bCs/>
      <w:color w:val="000080"/>
      <w:sz w:val="24"/>
      <w:szCs w:val="24"/>
      <w:lang w:val="x-none"/>
    </w:rPr>
  </w:style>
  <w:style w:type="character" w:customStyle="1" w:styleId="13">
    <w:name w:val="Знак Знак13"/>
    <w:rsid w:val="0059361D"/>
    <w:rPr>
      <w:rFonts w:ascii="Times New Roman" w:eastAsia="Times New Roman" w:hAnsi="Times New Roman" w:cs="Times New Roman"/>
      <w:b/>
      <w:bCs/>
      <w:sz w:val="27"/>
      <w:szCs w:val="27"/>
      <w:lang w:val="x-none"/>
    </w:rPr>
  </w:style>
  <w:style w:type="character" w:customStyle="1" w:styleId="91">
    <w:name w:val="Знак Знак9"/>
    <w:rsid w:val="0059361D"/>
  </w:style>
  <w:style w:type="character" w:customStyle="1" w:styleId="71">
    <w:name w:val="Знак Знак7"/>
    <w:rsid w:val="0059361D"/>
  </w:style>
  <w:style w:type="character" w:customStyle="1" w:styleId="61">
    <w:name w:val="Знак Знак6"/>
    <w:rsid w:val="0059361D"/>
  </w:style>
  <w:style w:type="character" w:customStyle="1" w:styleId="FontStyle13">
    <w:name w:val="Font Style13"/>
    <w:rsid w:val="0059361D"/>
    <w:rPr>
      <w:rFonts w:ascii="Times New Roman" w:hAnsi="Times New Roman" w:cs="Times New Roman"/>
      <w:sz w:val="16"/>
      <w:szCs w:val="16"/>
    </w:rPr>
  </w:style>
  <w:style w:type="character" w:styleId="afff">
    <w:name w:val="Strong"/>
    <w:qFormat/>
    <w:rsid w:val="0059361D"/>
    <w:rPr>
      <w:b/>
      <w:bCs/>
    </w:rPr>
  </w:style>
  <w:style w:type="character" w:customStyle="1" w:styleId="afff0">
    <w:name w:val="Текст концевой сноски Знак"/>
    <w:basedOn w:val="11"/>
    <w:rsid w:val="0059361D"/>
  </w:style>
  <w:style w:type="character" w:customStyle="1" w:styleId="FontStyle21">
    <w:name w:val="Font Style21"/>
    <w:rsid w:val="0059361D"/>
    <w:rPr>
      <w:rFonts w:ascii="Times New Roman" w:hAnsi="Times New Roman" w:cs="Times New Roman"/>
      <w:sz w:val="26"/>
      <w:szCs w:val="26"/>
    </w:rPr>
  </w:style>
  <w:style w:type="character" w:customStyle="1" w:styleId="110">
    <w:name w:val="Основной текст (11)"/>
    <w:rsid w:val="0059361D"/>
    <w:rPr>
      <w:shd w:val="clear" w:color="auto" w:fill="FFFFFF"/>
    </w:rPr>
  </w:style>
  <w:style w:type="character" w:customStyle="1" w:styleId="afff1">
    <w:name w:val="Ссылка на утративший силу документ"/>
    <w:rsid w:val="0059361D"/>
    <w:rPr>
      <w:color w:val="749232"/>
    </w:rPr>
  </w:style>
  <w:style w:type="character" w:styleId="afff2">
    <w:name w:val="FollowedHyperlink"/>
    <w:uiPriority w:val="99"/>
    <w:rsid w:val="0059361D"/>
    <w:rPr>
      <w:color w:val="954F72"/>
      <w:u w:val="single"/>
    </w:rPr>
  </w:style>
  <w:style w:type="character" w:customStyle="1" w:styleId="FontStyle32">
    <w:name w:val="Font Style32"/>
    <w:rsid w:val="0059361D"/>
    <w:rPr>
      <w:rFonts w:ascii="Times New Roman" w:hAnsi="Times New Roman" w:cs="Times New Roman"/>
      <w:sz w:val="26"/>
    </w:rPr>
  </w:style>
  <w:style w:type="character" w:customStyle="1" w:styleId="15">
    <w:name w:val="Знак примечания1"/>
    <w:rsid w:val="0059361D"/>
    <w:rPr>
      <w:rFonts w:ascii="Times New Roman" w:eastAsia="Times New Roman" w:hAnsi="Times New Roman" w:cs="Times New Roman"/>
      <w:color w:val="000000"/>
      <w:sz w:val="16"/>
      <w:szCs w:val="16"/>
    </w:rPr>
  </w:style>
  <w:style w:type="character" w:customStyle="1" w:styleId="16">
    <w:name w:val="Номер страницы1"/>
    <w:rsid w:val="0059361D"/>
    <w:rPr>
      <w:rFonts w:ascii="Times New Roman" w:eastAsia="Times New Roman" w:hAnsi="Times New Roman" w:cs="Times New Roman"/>
      <w:color w:val="000000"/>
      <w:sz w:val="24"/>
      <w:szCs w:val="24"/>
    </w:rPr>
  </w:style>
  <w:style w:type="character" w:customStyle="1" w:styleId="27">
    <w:name w:val="Основной шрифт абзаца2"/>
    <w:rsid w:val="0059361D"/>
  </w:style>
  <w:style w:type="character" w:customStyle="1" w:styleId="ListLabel1">
    <w:name w:val="ListLabel 1"/>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style>
  <w:style w:type="character" w:customStyle="1" w:styleId="ListLabel2">
    <w:name w:val="ListLabel 2"/>
    <w:rsid w:val="0059361D"/>
  </w:style>
  <w:style w:type="character" w:customStyle="1" w:styleId="ListLabel3">
    <w:name w:val="ListLabel 3"/>
    <w:rsid w:val="0059361D"/>
  </w:style>
  <w:style w:type="character" w:customStyle="1" w:styleId="ListLabel4">
    <w:name w:val="ListLabel 4"/>
    <w:rsid w:val="0059361D"/>
  </w:style>
  <w:style w:type="character" w:customStyle="1" w:styleId="ListLabel5">
    <w:name w:val="ListLabel 5"/>
    <w:rsid w:val="0059361D"/>
  </w:style>
  <w:style w:type="character" w:customStyle="1" w:styleId="ListLabel6">
    <w:name w:val="ListLabel 6"/>
    <w:rsid w:val="0059361D"/>
  </w:style>
  <w:style w:type="character" w:customStyle="1" w:styleId="ListLabel7">
    <w:name w:val="ListLabel 7"/>
    <w:rsid w:val="0059361D"/>
  </w:style>
  <w:style w:type="character" w:customStyle="1" w:styleId="ListLabel8">
    <w:name w:val="ListLabel 8"/>
    <w:rsid w:val="0059361D"/>
  </w:style>
  <w:style w:type="character" w:customStyle="1" w:styleId="ListLabel9">
    <w:name w:val="ListLabel 9"/>
    <w:rsid w:val="0059361D"/>
  </w:style>
  <w:style w:type="character" w:customStyle="1" w:styleId="ListLabel28">
    <w:name w:val="ListLabel 28"/>
    <w:rsid w:val="0059361D"/>
  </w:style>
  <w:style w:type="character" w:customStyle="1" w:styleId="ListLabel29">
    <w:name w:val="ListLabel 29"/>
    <w:rsid w:val="0059361D"/>
  </w:style>
  <w:style w:type="character" w:customStyle="1" w:styleId="ListLabel30">
    <w:name w:val="ListLabel 30"/>
    <w:rsid w:val="0059361D"/>
  </w:style>
  <w:style w:type="character" w:customStyle="1" w:styleId="ListLabel31">
    <w:name w:val="ListLabel 31"/>
    <w:rsid w:val="0059361D"/>
  </w:style>
  <w:style w:type="character" w:customStyle="1" w:styleId="ListLabel32">
    <w:name w:val="ListLabel 32"/>
    <w:rsid w:val="0059361D"/>
  </w:style>
  <w:style w:type="character" w:customStyle="1" w:styleId="ListLabel33">
    <w:name w:val="ListLabel 33"/>
    <w:rsid w:val="0059361D"/>
  </w:style>
  <w:style w:type="character" w:customStyle="1" w:styleId="ListLabel34">
    <w:name w:val="ListLabel 34"/>
    <w:rsid w:val="0059361D"/>
  </w:style>
  <w:style w:type="character" w:customStyle="1" w:styleId="ListLabel35">
    <w:name w:val="ListLabel 35"/>
    <w:rsid w:val="0059361D"/>
  </w:style>
  <w:style w:type="character" w:customStyle="1" w:styleId="ListLabel36">
    <w:name w:val="ListLabel 36"/>
    <w:rsid w:val="0059361D"/>
  </w:style>
  <w:style w:type="character" w:customStyle="1" w:styleId="ListLabel37">
    <w:name w:val="ListLabel 37"/>
    <w:rsid w:val="0059361D"/>
  </w:style>
  <w:style w:type="character" w:customStyle="1" w:styleId="ListLabel38">
    <w:name w:val="ListLabel 38"/>
    <w:rsid w:val="0059361D"/>
  </w:style>
  <w:style w:type="character" w:customStyle="1" w:styleId="ListLabel39">
    <w:name w:val="ListLabel 39"/>
    <w:rsid w:val="0059361D"/>
  </w:style>
  <w:style w:type="character" w:customStyle="1" w:styleId="ListLabel40">
    <w:name w:val="ListLabel 40"/>
    <w:rsid w:val="0059361D"/>
  </w:style>
  <w:style w:type="character" w:customStyle="1" w:styleId="ListLabel41">
    <w:name w:val="ListLabel 41"/>
    <w:rsid w:val="0059361D"/>
  </w:style>
  <w:style w:type="character" w:customStyle="1" w:styleId="ListLabel42">
    <w:name w:val="ListLabel 42"/>
    <w:rsid w:val="0059361D"/>
  </w:style>
  <w:style w:type="character" w:customStyle="1" w:styleId="ListLabel43">
    <w:name w:val="ListLabel 43"/>
    <w:rsid w:val="0059361D"/>
  </w:style>
  <w:style w:type="character" w:customStyle="1" w:styleId="ListLabel44">
    <w:name w:val="ListLabel 44"/>
    <w:rsid w:val="0059361D"/>
  </w:style>
  <w:style w:type="character" w:customStyle="1" w:styleId="ListLabel45">
    <w:name w:val="ListLabel 45"/>
    <w:rsid w:val="0059361D"/>
  </w:style>
  <w:style w:type="character" w:customStyle="1" w:styleId="ListLabel10">
    <w:name w:val="ListLabel 10"/>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11">
    <w:name w:val="ListLabel 11"/>
    <w:rsid w:val="0059361D"/>
  </w:style>
  <w:style w:type="character" w:customStyle="1" w:styleId="ListLabel12">
    <w:name w:val="ListLabel 12"/>
    <w:rsid w:val="0059361D"/>
  </w:style>
  <w:style w:type="character" w:customStyle="1" w:styleId="ListLabel13">
    <w:name w:val="ListLabel 13"/>
    <w:rsid w:val="0059361D"/>
  </w:style>
  <w:style w:type="character" w:customStyle="1" w:styleId="ListLabel14">
    <w:name w:val="ListLabel 14"/>
    <w:rsid w:val="0059361D"/>
  </w:style>
  <w:style w:type="character" w:customStyle="1" w:styleId="ListLabel15">
    <w:name w:val="ListLabel 15"/>
    <w:rsid w:val="0059361D"/>
  </w:style>
  <w:style w:type="character" w:customStyle="1" w:styleId="ListLabel16">
    <w:name w:val="ListLabel 16"/>
    <w:rsid w:val="0059361D"/>
  </w:style>
  <w:style w:type="character" w:customStyle="1" w:styleId="ListLabel17">
    <w:name w:val="ListLabel 17"/>
    <w:rsid w:val="0059361D"/>
  </w:style>
  <w:style w:type="character" w:customStyle="1" w:styleId="ListLabel18">
    <w:name w:val="ListLabel 18"/>
    <w:rsid w:val="0059361D"/>
  </w:style>
  <w:style w:type="character" w:customStyle="1" w:styleId="ListLabel19">
    <w:name w:val="ListLabel 19"/>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20">
    <w:name w:val="ListLabel 20"/>
    <w:rsid w:val="0059361D"/>
  </w:style>
  <w:style w:type="character" w:customStyle="1" w:styleId="ListLabel21">
    <w:name w:val="ListLabel 21"/>
    <w:rsid w:val="0059361D"/>
  </w:style>
  <w:style w:type="character" w:customStyle="1" w:styleId="ListLabel22">
    <w:name w:val="ListLabel 22"/>
    <w:rsid w:val="0059361D"/>
  </w:style>
  <w:style w:type="character" w:customStyle="1" w:styleId="ListLabel23">
    <w:name w:val="ListLabel 23"/>
    <w:rsid w:val="0059361D"/>
  </w:style>
  <w:style w:type="character" w:customStyle="1" w:styleId="ListLabel24">
    <w:name w:val="ListLabel 24"/>
    <w:rsid w:val="0059361D"/>
  </w:style>
  <w:style w:type="character" w:customStyle="1" w:styleId="ListLabel25">
    <w:name w:val="ListLabel 25"/>
    <w:rsid w:val="0059361D"/>
  </w:style>
  <w:style w:type="character" w:customStyle="1" w:styleId="ListLabel26">
    <w:name w:val="ListLabel 26"/>
    <w:rsid w:val="0059361D"/>
  </w:style>
  <w:style w:type="character" w:customStyle="1" w:styleId="ListLabel27">
    <w:name w:val="ListLabel 27"/>
    <w:rsid w:val="0059361D"/>
  </w:style>
  <w:style w:type="paragraph" w:customStyle="1" w:styleId="28">
    <w:name w:val="Заголовок2"/>
    <w:basedOn w:val="a"/>
    <w:next w:val="aa"/>
    <w:rsid w:val="0059361D"/>
    <w:pPr>
      <w:suppressAutoHyphens/>
      <w:autoSpaceDE w:val="0"/>
      <w:spacing w:after="0" w:line="240" w:lineRule="auto"/>
      <w:jc w:val="center"/>
    </w:pPr>
    <w:rPr>
      <w:rFonts w:ascii="Cambria" w:eastAsia="Times New Roman" w:hAnsi="Cambria" w:cs="Cambria"/>
      <w:b/>
      <w:bCs/>
      <w:kern w:val="2"/>
      <w:sz w:val="32"/>
      <w:szCs w:val="32"/>
      <w:lang w:eastAsia="zh-CN"/>
    </w:rPr>
  </w:style>
  <w:style w:type="paragraph" w:styleId="afff3">
    <w:name w:val="List"/>
    <w:basedOn w:val="aa"/>
    <w:rsid w:val="0059361D"/>
    <w:pPr>
      <w:widowControl w:val="0"/>
      <w:suppressAutoHyphens/>
      <w:autoSpaceDE w:val="0"/>
      <w:spacing w:line="240" w:lineRule="auto"/>
    </w:pPr>
    <w:rPr>
      <w:rFonts w:ascii="PT Astra Serif" w:eastAsia="Times New Roman" w:hAnsi="PT Astra Serif" w:cs="Noto Sans Devanagari"/>
      <w:sz w:val="20"/>
      <w:szCs w:val="20"/>
      <w:lang w:eastAsia="zh-CN"/>
    </w:rPr>
  </w:style>
  <w:style w:type="paragraph" w:styleId="afff4">
    <w:name w:val="caption"/>
    <w:basedOn w:val="a"/>
    <w:qFormat/>
    <w:rsid w:val="0059361D"/>
    <w:pPr>
      <w:suppressLineNumbers/>
      <w:suppressAutoHyphens/>
      <w:overflowPunct w:val="0"/>
      <w:autoSpaceDE w:val="0"/>
      <w:spacing w:before="120" w:after="120" w:line="240" w:lineRule="auto"/>
      <w:textAlignment w:val="baseline"/>
    </w:pPr>
    <w:rPr>
      <w:rFonts w:ascii="PT Astra Serif" w:eastAsia="Times New Roman" w:hAnsi="PT Astra Serif" w:cs="Noto Sans Devanagari"/>
      <w:i/>
      <w:iCs/>
      <w:sz w:val="24"/>
      <w:szCs w:val="24"/>
      <w:lang w:eastAsia="zh-CN"/>
    </w:rPr>
  </w:style>
  <w:style w:type="paragraph" w:customStyle="1" w:styleId="17">
    <w:name w:val="Указатель1"/>
    <w:basedOn w:val="a"/>
    <w:rsid w:val="0059361D"/>
    <w:pPr>
      <w:suppressLineNumbers/>
      <w:suppressAutoHyphens/>
      <w:overflowPunct w:val="0"/>
      <w:autoSpaceDE w:val="0"/>
      <w:spacing w:after="0" w:line="240" w:lineRule="auto"/>
      <w:textAlignment w:val="baseline"/>
    </w:pPr>
    <w:rPr>
      <w:rFonts w:ascii="PT Astra Serif" w:eastAsia="Times New Roman" w:hAnsi="PT Astra Serif" w:cs="Noto Sans Devanagari"/>
      <w:sz w:val="20"/>
      <w:szCs w:val="20"/>
      <w:lang w:eastAsia="zh-CN"/>
    </w:rPr>
  </w:style>
  <w:style w:type="paragraph" w:customStyle="1" w:styleId="72">
    <w:name w:val="заголовок 7"/>
    <w:basedOn w:val="a"/>
    <w:next w:val="a"/>
    <w:rsid w:val="0059361D"/>
    <w:pPr>
      <w:keepNext/>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Default">
    <w:name w:val="Default"/>
    <w:rsid w:val="0059361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10">
    <w:name w:val="Основной текст 21"/>
    <w:basedOn w:val="a"/>
    <w:rsid w:val="0059361D"/>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59361D"/>
    <w:pPr>
      <w:suppressAutoHyphens/>
      <w:overflowPunct w:val="0"/>
      <w:autoSpaceDE w:val="0"/>
      <w:spacing w:after="120" w:line="480" w:lineRule="auto"/>
      <w:ind w:left="283"/>
      <w:textAlignment w:val="baseline"/>
    </w:pPr>
    <w:rPr>
      <w:rFonts w:ascii="Times New Roman" w:eastAsia="Times New Roman" w:hAnsi="Times New Roman" w:cs="Times New Roman"/>
      <w:sz w:val="20"/>
      <w:szCs w:val="20"/>
      <w:lang w:eastAsia="zh-CN"/>
    </w:rPr>
  </w:style>
  <w:style w:type="paragraph" w:customStyle="1" w:styleId="310">
    <w:name w:val="Основной текст 31"/>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U1">
    <w:name w:val="ОU1ычный"/>
    <w:rsid w:val="0059361D"/>
    <w:pPr>
      <w:widowControl w:val="0"/>
      <w:suppressAutoHyphens/>
      <w:autoSpaceDE w:val="0"/>
      <w:spacing w:before="240" w:after="0" w:line="300" w:lineRule="auto"/>
      <w:jc w:val="both"/>
    </w:pPr>
    <w:rPr>
      <w:rFonts w:ascii="Times New Roman" w:eastAsia="Times New Roman" w:hAnsi="Times New Roman" w:cs="Times New Roman"/>
      <w:sz w:val="24"/>
      <w:szCs w:val="24"/>
      <w:lang w:eastAsia="zh-CN"/>
    </w:rPr>
  </w:style>
  <w:style w:type="paragraph" w:customStyle="1" w:styleId="afff5">
    <w:name w:val="Колонтитул"/>
    <w:basedOn w:val="a"/>
    <w:rsid w:val="0059361D"/>
    <w:pPr>
      <w:suppressLineNumbers/>
      <w:tabs>
        <w:tab w:val="center" w:pos="4819"/>
        <w:tab w:val="right" w:pos="9638"/>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afff6">
    <w:name w:val="header"/>
    <w:basedOn w:val="a"/>
    <w:link w:val="18"/>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8">
    <w:name w:val="Верхний колонтитул Знак1"/>
    <w:basedOn w:val="a0"/>
    <w:link w:val="afff6"/>
    <w:uiPriority w:val="99"/>
    <w:rsid w:val="0059361D"/>
    <w:rPr>
      <w:rFonts w:ascii="Times New Roman" w:eastAsia="Times New Roman" w:hAnsi="Times New Roman" w:cs="Times New Roman"/>
      <w:sz w:val="20"/>
      <w:szCs w:val="20"/>
      <w:lang w:eastAsia="zh-CN"/>
    </w:rPr>
  </w:style>
  <w:style w:type="paragraph" w:customStyle="1" w:styleId="19">
    <w:name w:val="заголовок 1"/>
    <w:basedOn w:val="a"/>
    <w:next w:val="a"/>
    <w:rsid w:val="0059361D"/>
    <w:pPr>
      <w:keepNext/>
      <w:widowControl w:val="0"/>
      <w:suppressAutoHyphens/>
      <w:autoSpaceDE w:val="0"/>
      <w:spacing w:after="0" w:line="360" w:lineRule="auto"/>
      <w:jc w:val="both"/>
    </w:pPr>
    <w:rPr>
      <w:rFonts w:ascii="Times New Roman" w:eastAsia="Times New Roman" w:hAnsi="Times New Roman" w:cs="Times New Roman"/>
      <w:sz w:val="24"/>
      <w:szCs w:val="24"/>
      <w:lang w:eastAsia="zh-CN"/>
    </w:rPr>
  </w:style>
  <w:style w:type="paragraph" w:customStyle="1" w:styleId="1a">
    <w:name w:val="Название объекта1"/>
    <w:basedOn w:val="a"/>
    <w:rsid w:val="0059361D"/>
    <w:pPr>
      <w:widowControl w:val="0"/>
      <w:suppressAutoHyphens/>
      <w:autoSpaceDE w:val="0"/>
      <w:spacing w:after="0" w:line="240" w:lineRule="auto"/>
      <w:jc w:val="center"/>
    </w:pPr>
    <w:rPr>
      <w:rFonts w:ascii="Times New Roman" w:eastAsia="Times New Roman" w:hAnsi="Times New Roman" w:cs="Times New Roman"/>
      <w:b/>
      <w:bCs/>
      <w:sz w:val="24"/>
      <w:szCs w:val="24"/>
      <w:lang w:eastAsia="zh-CN"/>
    </w:rPr>
  </w:style>
  <w:style w:type="paragraph" w:styleId="afff7">
    <w:name w:val="footer"/>
    <w:basedOn w:val="a"/>
    <w:link w:val="1b"/>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b">
    <w:name w:val="Нижний колонтитул Знак1"/>
    <w:basedOn w:val="a0"/>
    <w:link w:val="afff7"/>
    <w:uiPriority w:val="99"/>
    <w:rsid w:val="0059361D"/>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59361D"/>
    <w:pPr>
      <w:suppressAutoHyphens/>
      <w:autoSpaceDE w:val="0"/>
      <w:spacing w:after="0" w:line="360" w:lineRule="auto"/>
      <w:ind w:firstLine="709"/>
      <w:jc w:val="both"/>
    </w:pPr>
    <w:rPr>
      <w:rFonts w:ascii="Times New Roman" w:eastAsia="Times New Roman" w:hAnsi="Times New Roman" w:cs="Times New Roman"/>
      <w:sz w:val="16"/>
      <w:szCs w:val="16"/>
      <w:lang w:eastAsia="zh-CN"/>
    </w:rPr>
  </w:style>
  <w:style w:type="paragraph" w:customStyle="1" w:styleId="1c">
    <w:name w:val="Текст1"/>
    <w:basedOn w:val="a"/>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59361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8">
    <w:name w:val="Ñîäåðæ"/>
    <w:basedOn w:val="a"/>
    <w:rsid w:val="0059361D"/>
    <w:pPr>
      <w:widowControl w:val="0"/>
      <w:suppressAutoHyphens/>
      <w:autoSpaceDE w:val="0"/>
      <w:spacing w:after="120" w:line="240" w:lineRule="auto"/>
      <w:jc w:val="center"/>
    </w:pPr>
    <w:rPr>
      <w:rFonts w:ascii="Times New Roman" w:eastAsia="Times New Roman" w:hAnsi="Times New Roman" w:cs="Times New Roman"/>
      <w:sz w:val="28"/>
      <w:szCs w:val="28"/>
      <w:lang w:eastAsia="zh-CN"/>
    </w:rPr>
  </w:style>
  <w:style w:type="paragraph" w:styleId="29">
    <w:name w:val="List Bullet 2"/>
    <w:basedOn w:val="a"/>
    <w:rsid w:val="0059361D"/>
    <w:pPr>
      <w:suppressAutoHyphens/>
      <w:autoSpaceDE w:val="0"/>
      <w:spacing w:after="0" w:line="240" w:lineRule="auto"/>
      <w:ind w:left="566" w:hanging="283"/>
    </w:pPr>
    <w:rPr>
      <w:rFonts w:ascii="Times New Roman" w:eastAsia="Times New Roman" w:hAnsi="Times New Roman" w:cs="Times New Roman"/>
      <w:sz w:val="24"/>
      <w:szCs w:val="24"/>
      <w:lang w:eastAsia="zh-CN"/>
    </w:rPr>
  </w:style>
  <w:style w:type="paragraph" w:customStyle="1" w:styleId="ConsPlusNonformat">
    <w:name w:val="ConsPlusNonformat"/>
    <w:uiPriority w:val="99"/>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ff9">
    <w:name w:val="Знак"/>
    <w:basedOn w:val="a"/>
    <w:rsid w:val="0059361D"/>
    <w:pPr>
      <w:suppressAutoHyphens/>
      <w:autoSpaceDE w:val="0"/>
      <w:spacing w:before="100" w:after="100" w:line="240" w:lineRule="auto"/>
    </w:pPr>
    <w:rPr>
      <w:rFonts w:ascii="Tahoma" w:eastAsia="Times New Roman" w:hAnsi="Tahoma" w:cs="Tahoma"/>
      <w:sz w:val="20"/>
      <w:szCs w:val="20"/>
      <w:lang w:val="en-US" w:eastAsia="zh-CN"/>
    </w:rPr>
  </w:style>
  <w:style w:type="paragraph" w:customStyle="1" w:styleId="2a">
    <w:name w:val="заголовок 2"/>
    <w:basedOn w:val="a"/>
    <w:next w:val="a"/>
    <w:rsid w:val="0059361D"/>
    <w:pPr>
      <w:keepNext/>
      <w:suppressAutoHyphens/>
      <w:autoSpaceDE w:val="0"/>
      <w:spacing w:after="0" w:line="240" w:lineRule="auto"/>
      <w:outlineLvl w:val="1"/>
    </w:pPr>
    <w:rPr>
      <w:rFonts w:ascii="Times New Roman" w:eastAsia="Times New Roman" w:hAnsi="Times New Roman" w:cs="Times New Roman"/>
      <w:sz w:val="44"/>
      <w:szCs w:val="44"/>
      <w:lang w:eastAsia="zh-CN"/>
    </w:rPr>
  </w:style>
  <w:style w:type="paragraph" w:customStyle="1" w:styleId="1d">
    <w:name w:val="Цитата1"/>
    <w:basedOn w:val="a"/>
    <w:rsid w:val="0059361D"/>
    <w:pPr>
      <w:suppressAutoHyphens/>
      <w:autoSpaceDE w:val="0"/>
      <w:spacing w:after="0" w:line="240" w:lineRule="auto"/>
      <w:ind w:left="-97" w:right="-108"/>
      <w:jc w:val="center"/>
    </w:pPr>
    <w:rPr>
      <w:rFonts w:ascii="Times New Roman" w:eastAsia="Times New Roman" w:hAnsi="Times New Roman" w:cs="Times New Roman"/>
      <w:sz w:val="24"/>
      <w:szCs w:val="24"/>
      <w:lang w:eastAsia="zh-CN"/>
    </w:rPr>
  </w:style>
  <w:style w:type="paragraph" w:customStyle="1" w:styleId="1e">
    <w:name w:val="Знак Знак1 Знак"/>
    <w:basedOn w:val="a"/>
    <w:rsid w:val="0059361D"/>
    <w:pPr>
      <w:widowControl w:val="0"/>
      <w:suppressAutoHyphens/>
      <w:spacing w:line="240" w:lineRule="exact"/>
      <w:jc w:val="right"/>
    </w:pPr>
    <w:rPr>
      <w:rFonts w:ascii="Times New Roman" w:eastAsia="Times New Roman" w:hAnsi="Times New Roman" w:cs="Times New Roman"/>
      <w:sz w:val="20"/>
      <w:szCs w:val="20"/>
      <w:lang w:val="en-GB" w:eastAsia="zh-CN"/>
    </w:rPr>
  </w:style>
  <w:style w:type="paragraph" w:customStyle="1" w:styleId="afffa">
    <w:name w:val="Внимание"/>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b">
    <w:name w:val="Внимание: криминал!!"/>
    <w:basedOn w:val="afffa"/>
    <w:next w:val="a"/>
    <w:rsid w:val="0059361D"/>
    <w:pPr>
      <w:spacing w:before="0" w:after="0"/>
      <w:ind w:left="0" w:right="0" w:firstLine="0"/>
    </w:pPr>
    <w:rPr>
      <w:shd w:val="clear" w:color="auto" w:fill="auto"/>
    </w:rPr>
  </w:style>
  <w:style w:type="paragraph" w:customStyle="1" w:styleId="afffc">
    <w:name w:val="Внимание: недобросовестность!"/>
    <w:basedOn w:val="afffa"/>
    <w:next w:val="a"/>
    <w:rsid w:val="0059361D"/>
    <w:pPr>
      <w:spacing w:before="0" w:after="0"/>
      <w:ind w:left="0" w:right="0" w:firstLine="0"/>
    </w:pPr>
    <w:rPr>
      <w:shd w:val="clear" w:color="auto" w:fill="auto"/>
    </w:rPr>
  </w:style>
  <w:style w:type="paragraph" w:customStyle="1" w:styleId="afffd">
    <w:name w:val="Основное меню (преемственное)"/>
    <w:basedOn w:val="a"/>
    <w:next w:val="a"/>
    <w:rsid w:val="0059361D"/>
    <w:pPr>
      <w:widowControl w:val="0"/>
      <w:suppressAutoHyphens/>
      <w:autoSpaceDE w:val="0"/>
      <w:spacing w:after="0" w:line="240" w:lineRule="auto"/>
      <w:jc w:val="both"/>
    </w:pPr>
    <w:rPr>
      <w:rFonts w:ascii="Verdana" w:eastAsia="Times New Roman" w:hAnsi="Verdana" w:cs="Verdana"/>
      <w:sz w:val="24"/>
      <w:szCs w:val="24"/>
      <w:lang w:eastAsia="zh-CN"/>
    </w:rPr>
  </w:style>
  <w:style w:type="paragraph" w:customStyle="1" w:styleId="1f">
    <w:name w:val="Заголовок1"/>
    <w:basedOn w:val="afffd"/>
    <w:next w:val="a"/>
    <w:rsid w:val="0059361D"/>
    <w:rPr>
      <w:rFonts w:ascii="Arial" w:hAnsi="Arial" w:cs="Arial"/>
      <w:b/>
      <w:bCs/>
      <w:color w:val="0058A9"/>
      <w:shd w:val="clear" w:color="auto" w:fill="D4D0C8"/>
    </w:rPr>
  </w:style>
  <w:style w:type="paragraph" w:customStyle="1" w:styleId="afffe">
    <w:name w:val="Заголовок группы контролов"/>
    <w:basedOn w:val="a"/>
    <w:next w:val="a"/>
    <w:rsid w:val="0059361D"/>
    <w:pPr>
      <w:widowControl w:val="0"/>
      <w:suppressAutoHyphens/>
      <w:autoSpaceDE w:val="0"/>
      <w:spacing w:after="0" w:line="240" w:lineRule="auto"/>
      <w:jc w:val="both"/>
    </w:pPr>
    <w:rPr>
      <w:rFonts w:ascii="Arial" w:eastAsia="Times New Roman" w:hAnsi="Arial" w:cs="Arial"/>
      <w:b/>
      <w:bCs/>
      <w:color w:val="000000"/>
      <w:sz w:val="24"/>
      <w:szCs w:val="24"/>
      <w:lang w:eastAsia="zh-CN"/>
    </w:rPr>
  </w:style>
  <w:style w:type="paragraph" w:customStyle="1" w:styleId="affff">
    <w:name w:val="Заголовок для информации об изменениях"/>
    <w:basedOn w:val="1"/>
    <w:next w:val="a"/>
    <w:rsid w:val="0059361D"/>
    <w:pPr>
      <w:keepNext w:val="0"/>
      <w:widowControl w:val="0"/>
      <w:suppressAutoHyphens/>
      <w:autoSpaceDE w:val="0"/>
      <w:jc w:val="both"/>
      <w:outlineLvl w:val="9"/>
    </w:pPr>
    <w:rPr>
      <w:rFonts w:ascii="Arial" w:hAnsi="Arial" w:cs="Arial"/>
      <w:sz w:val="20"/>
      <w:shd w:val="clear" w:color="auto" w:fill="FFFFFF"/>
      <w:lang w:eastAsia="zh-CN"/>
    </w:rPr>
  </w:style>
  <w:style w:type="paragraph" w:customStyle="1" w:styleId="affff0">
    <w:name w:val="Заголовок приложения"/>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1">
    <w:name w:val="Заголовок распахивающейся части диалога"/>
    <w:basedOn w:val="a"/>
    <w:next w:val="a"/>
    <w:rsid w:val="0059361D"/>
    <w:pPr>
      <w:widowControl w:val="0"/>
      <w:suppressAutoHyphens/>
      <w:autoSpaceDE w:val="0"/>
      <w:spacing w:after="0" w:line="240" w:lineRule="auto"/>
      <w:jc w:val="both"/>
    </w:pPr>
    <w:rPr>
      <w:rFonts w:ascii="Arial" w:eastAsia="Times New Roman" w:hAnsi="Arial" w:cs="Arial"/>
      <w:i/>
      <w:iCs/>
      <w:color w:val="000080"/>
      <w:sz w:val="24"/>
      <w:szCs w:val="24"/>
      <w:lang w:eastAsia="zh-CN"/>
    </w:rPr>
  </w:style>
  <w:style w:type="paragraph" w:customStyle="1" w:styleId="affff2">
    <w:name w:val="Заголовок статьи"/>
    <w:basedOn w:val="a"/>
    <w:next w:val="a"/>
    <w:rsid w:val="0059361D"/>
    <w:pPr>
      <w:widowControl w:val="0"/>
      <w:suppressAutoHyphens/>
      <w:autoSpaceDE w:val="0"/>
      <w:spacing w:after="0" w:line="240" w:lineRule="auto"/>
      <w:ind w:left="1612" w:hanging="892"/>
      <w:jc w:val="both"/>
    </w:pPr>
    <w:rPr>
      <w:rFonts w:ascii="Arial" w:eastAsia="Times New Roman" w:hAnsi="Arial" w:cs="Arial"/>
      <w:sz w:val="24"/>
      <w:szCs w:val="24"/>
      <w:lang w:eastAsia="zh-CN"/>
    </w:rPr>
  </w:style>
  <w:style w:type="paragraph" w:customStyle="1" w:styleId="affff3">
    <w:name w:val="Заголовок ЭР (левое окно)"/>
    <w:basedOn w:val="a"/>
    <w:next w:val="a"/>
    <w:rsid w:val="0059361D"/>
    <w:pPr>
      <w:widowControl w:val="0"/>
      <w:suppressAutoHyphens/>
      <w:autoSpaceDE w:val="0"/>
      <w:spacing w:before="300" w:after="250" w:line="240" w:lineRule="auto"/>
      <w:jc w:val="center"/>
    </w:pPr>
    <w:rPr>
      <w:rFonts w:ascii="Arial" w:eastAsia="Times New Roman" w:hAnsi="Arial" w:cs="Arial"/>
      <w:b/>
      <w:bCs/>
      <w:color w:val="26282F"/>
      <w:sz w:val="28"/>
      <w:szCs w:val="28"/>
      <w:lang w:eastAsia="zh-CN"/>
    </w:rPr>
  </w:style>
  <w:style w:type="paragraph" w:customStyle="1" w:styleId="affff4">
    <w:name w:val="Заголовок ЭР (правое окно)"/>
    <w:basedOn w:val="affff3"/>
    <w:next w:val="a"/>
    <w:rsid w:val="0059361D"/>
    <w:pPr>
      <w:spacing w:before="0" w:after="0"/>
      <w:jc w:val="left"/>
    </w:pPr>
    <w:rPr>
      <w:b w:val="0"/>
      <w:bCs w:val="0"/>
      <w:color w:val="000000"/>
      <w:sz w:val="24"/>
      <w:szCs w:val="24"/>
    </w:rPr>
  </w:style>
  <w:style w:type="paragraph" w:customStyle="1" w:styleId="affff5">
    <w:name w:val="Интерактивный заголовок"/>
    <w:basedOn w:val="1f"/>
    <w:next w:val="a"/>
    <w:rsid w:val="0059361D"/>
    <w:rPr>
      <w:b w:val="0"/>
      <w:bCs w:val="0"/>
      <w:color w:val="000000"/>
      <w:u w:val="single"/>
      <w:shd w:val="clear" w:color="auto" w:fill="auto"/>
    </w:rPr>
  </w:style>
  <w:style w:type="paragraph" w:customStyle="1" w:styleId="affff6">
    <w:name w:val="Текст информации об изменениях"/>
    <w:basedOn w:val="a"/>
    <w:next w:val="a"/>
    <w:rsid w:val="0059361D"/>
    <w:pPr>
      <w:widowControl w:val="0"/>
      <w:suppressAutoHyphens/>
      <w:autoSpaceDE w:val="0"/>
      <w:spacing w:after="0" w:line="240" w:lineRule="auto"/>
      <w:jc w:val="both"/>
    </w:pPr>
    <w:rPr>
      <w:rFonts w:ascii="Arial" w:eastAsia="Times New Roman" w:hAnsi="Arial" w:cs="Arial"/>
      <w:color w:val="353842"/>
      <w:sz w:val="20"/>
      <w:szCs w:val="20"/>
      <w:lang w:eastAsia="zh-CN"/>
    </w:rPr>
  </w:style>
  <w:style w:type="paragraph" w:customStyle="1" w:styleId="affff7">
    <w:name w:val="Информация об изменениях"/>
    <w:basedOn w:val="affff6"/>
    <w:next w:val="a"/>
    <w:rsid w:val="0059361D"/>
    <w:pPr>
      <w:spacing w:before="180"/>
      <w:ind w:left="360" w:right="360"/>
    </w:pPr>
    <w:rPr>
      <w:color w:val="000000"/>
      <w:sz w:val="24"/>
      <w:szCs w:val="24"/>
      <w:shd w:val="clear" w:color="auto" w:fill="EAEFED"/>
    </w:rPr>
  </w:style>
  <w:style w:type="paragraph" w:customStyle="1" w:styleId="affff8">
    <w:name w:val="Текст (справка)"/>
    <w:basedOn w:val="a"/>
    <w:next w:val="a"/>
    <w:rsid w:val="0059361D"/>
    <w:pPr>
      <w:widowControl w:val="0"/>
      <w:suppressAutoHyphens/>
      <w:autoSpaceDE w:val="0"/>
      <w:spacing w:after="0" w:line="240" w:lineRule="auto"/>
      <w:ind w:left="170" w:right="170"/>
    </w:pPr>
    <w:rPr>
      <w:rFonts w:ascii="Arial" w:eastAsia="Times New Roman" w:hAnsi="Arial" w:cs="Arial"/>
      <w:sz w:val="24"/>
      <w:szCs w:val="24"/>
      <w:lang w:eastAsia="zh-CN"/>
    </w:rPr>
  </w:style>
  <w:style w:type="paragraph" w:customStyle="1" w:styleId="affff9">
    <w:name w:val="Комментарий"/>
    <w:basedOn w:val="affff8"/>
    <w:next w:val="a"/>
    <w:rsid w:val="0059361D"/>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rsid w:val="0059361D"/>
    <w:pPr>
      <w:spacing w:before="0"/>
    </w:pPr>
    <w:rPr>
      <w:i/>
      <w:iCs/>
    </w:rPr>
  </w:style>
  <w:style w:type="paragraph" w:customStyle="1" w:styleId="affffb">
    <w:name w:val="Текст (лев. подпись)"/>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c">
    <w:name w:val="Колонтитул (левый)"/>
    <w:basedOn w:val="affffb"/>
    <w:next w:val="a"/>
    <w:rsid w:val="0059361D"/>
    <w:pPr>
      <w:jc w:val="both"/>
    </w:pPr>
    <w:rPr>
      <w:sz w:val="16"/>
      <w:szCs w:val="16"/>
    </w:rPr>
  </w:style>
  <w:style w:type="paragraph" w:customStyle="1" w:styleId="affffd">
    <w:name w:val="Текст (прав. подпись)"/>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e">
    <w:name w:val="Колонтитул (правый)"/>
    <w:basedOn w:val="affffd"/>
    <w:next w:val="a"/>
    <w:rsid w:val="0059361D"/>
    <w:pPr>
      <w:jc w:val="both"/>
    </w:pPr>
    <w:rPr>
      <w:sz w:val="16"/>
      <w:szCs w:val="16"/>
    </w:rPr>
  </w:style>
  <w:style w:type="paragraph" w:customStyle="1" w:styleId="afffff">
    <w:name w:val="Комментарий пользователя"/>
    <w:basedOn w:val="affff9"/>
    <w:next w:val="a"/>
    <w:rsid w:val="0059361D"/>
    <w:pPr>
      <w:spacing w:before="0"/>
      <w:jc w:val="left"/>
    </w:pPr>
    <w:rPr>
      <w:shd w:val="clear" w:color="auto" w:fill="FFDFE0"/>
    </w:rPr>
  </w:style>
  <w:style w:type="paragraph" w:customStyle="1" w:styleId="afffff0">
    <w:name w:val="Куда обратиться?"/>
    <w:basedOn w:val="afffa"/>
    <w:next w:val="a"/>
    <w:rsid w:val="0059361D"/>
    <w:pPr>
      <w:spacing w:before="0" w:after="0"/>
      <w:ind w:left="0" w:right="0" w:firstLine="0"/>
    </w:pPr>
    <w:rPr>
      <w:shd w:val="clear" w:color="auto" w:fill="auto"/>
    </w:rPr>
  </w:style>
  <w:style w:type="paragraph" w:customStyle="1" w:styleId="afffff1">
    <w:name w:val="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2">
    <w:name w:val="Необходимые документы"/>
    <w:basedOn w:val="afffa"/>
    <w:next w:val="a"/>
    <w:rsid w:val="0059361D"/>
    <w:pPr>
      <w:spacing w:before="0" w:after="0"/>
      <w:ind w:left="0" w:right="0" w:firstLine="118"/>
    </w:pPr>
    <w:rPr>
      <w:shd w:val="clear" w:color="auto" w:fill="auto"/>
    </w:rPr>
  </w:style>
  <w:style w:type="paragraph" w:customStyle="1" w:styleId="afffff3">
    <w:name w:val="Нормальный (таблица)"/>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4">
    <w:name w:val="Объект"/>
    <w:basedOn w:val="a"/>
    <w:next w:val="a"/>
    <w:rsid w:val="0059361D"/>
    <w:pPr>
      <w:widowControl w:val="0"/>
      <w:suppressAutoHyphens/>
      <w:autoSpaceDE w:val="0"/>
      <w:spacing w:after="0" w:line="240" w:lineRule="auto"/>
      <w:jc w:val="both"/>
    </w:pPr>
    <w:rPr>
      <w:rFonts w:ascii="Arial" w:eastAsia="Times New Roman" w:hAnsi="Arial" w:cs="Arial"/>
      <w:sz w:val="26"/>
      <w:szCs w:val="26"/>
      <w:lang w:eastAsia="zh-CN"/>
    </w:rPr>
  </w:style>
  <w:style w:type="paragraph" w:customStyle="1" w:styleId="afffff5">
    <w:name w:val="Таблицы (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6">
    <w:name w:val="Оглавление"/>
    <w:basedOn w:val="afffff5"/>
    <w:next w:val="a"/>
    <w:rsid w:val="0059361D"/>
    <w:pPr>
      <w:ind w:left="140"/>
    </w:pPr>
    <w:rPr>
      <w:rFonts w:ascii="Arial" w:hAnsi="Arial" w:cs="Arial"/>
      <w:sz w:val="24"/>
      <w:szCs w:val="24"/>
    </w:rPr>
  </w:style>
  <w:style w:type="paragraph" w:customStyle="1" w:styleId="afffff7">
    <w:name w:val="Переменная часть"/>
    <w:basedOn w:val="afffd"/>
    <w:next w:val="a"/>
    <w:rsid w:val="0059361D"/>
    <w:rPr>
      <w:rFonts w:ascii="Arial" w:hAnsi="Arial" w:cs="Arial"/>
      <w:sz w:val="20"/>
      <w:szCs w:val="20"/>
    </w:rPr>
  </w:style>
  <w:style w:type="paragraph" w:customStyle="1" w:styleId="afffff8">
    <w:name w:val="Подвал для информации об изменениях"/>
    <w:basedOn w:val="1"/>
    <w:next w:val="a"/>
    <w:rsid w:val="0059361D"/>
    <w:pPr>
      <w:keepNext w:val="0"/>
      <w:widowControl w:val="0"/>
      <w:suppressAutoHyphens/>
      <w:autoSpaceDE w:val="0"/>
      <w:jc w:val="both"/>
      <w:outlineLvl w:val="9"/>
    </w:pPr>
    <w:rPr>
      <w:rFonts w:ascii="Arial" w:hAnsi="Arial" w:cs="Arial"/>
      <w:sz w:val="20"/>
      <w:lang w:eastAsia="zh-CN"/>
    </w:rPr>
  </w:style>
  <w:style w:type="paragraph" w:customStyle="1" w:styleId="afffff9">
    <w:name w:val="Подзаголовок для информации об изменениях"/>
    <w:basedOn w:val="affff6"/>
    <w:next w:val="a"/>
    <w:rsid w:val="0059361D"/>
    <w:rPr>
      <w:b/>
      <w:bCs/>
      <w:sz w:val="24"/>
      <w:szCs w:val="24"/>
    </w:rPr>
  </w:style>
  <w:style w:type="paragraph" w:customStyle="1" w:styleId="afffffa">
    <w:name w:val="Подчёркнуный текст"/>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b">
    <w:name w:val="Постоянная часть"/>
    <w:basedOn w:val="afffd"/>
    <w:next w:val="a"/>
    <w:rsid w:val="0059361D"/>
    <w:rPr>
      <w:rFonts w:ascii="Arial" w:hAnsi="Arial" w:cs="Arial"/>
      <w:sz w:val="22"/>
      <w:szCs w:val="22"/>
    </w:rPr>
  </w:style>
  <w:style w:type="paragraph" w:customStyle="1" w:styleId="afffffc">
    <w:name w:val="Прижатый влево"/>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fd">
    <w:name w:val="Пример."/>
    <w:basedOn w:val="afffa"/>
    <w:next w:val="a"/>
    <w:rsid w:val="0059361D"/>
    <w:pPr>
      <w:spacing w:before="0" w:after="0"/>
      <w:ind w:left="0" w:right="0" w:firstLine="0"/>
    </w:pPr>
    <w:rPr>
      <w:shd w:val="clear" w:color="auto" w:fill="auto"/>
    </w:rPr>
  </w:style>
  <w:style w:type="paragraph" w:customStyle="1" w:styleId="afffffe">
    <w:name w:val="Примечание."/>
    <w:basedOn w:val="afffa"/>
    <w:next w:val="a"/>
    <w:rsid w:val="0059361D"/>
    <w:pPr>
      <w:spacing w:before="0" w:after="0"/>
      <w:ind w:left="0" w:right="0" w:firstLine="0"/>
    </w:pPr>
    <w:rPr>
      <w:shd w:val="clear" w:color="auto" w:fill="auto"/>
    </w:rPr>
  </w:style>
  <w:style w:type="paragraph" w:customStyle="1" w:styleId="affffff">
    <w:name w:val="Словарная статья"/>
    <w:basedOn w:val="a"/>
    <w:next w:val="a"/>
    <w:rsid w:val="0059361D"/>
    <w:pPr>
      <w:widowControl w:val="0"/>
      <w:suppressAutoHyphens/>
      <w:autoSpaceDE w:val="0"/>
      <w:spacing w:after="0" w:line="240" w:lineRule="auto"/>
      <w:ind w:right="118"/>
      <w:jc w:val="both"/>
    </w:pPr>
    <w:rPr>
      <w:rFonts w:ascii="Arial" w:eastAsia="Times New Roman" w:hAnsi="Arial" w:cs="Arial"/>
      <w:sz w:val="24"/>
      <w:szCs w:val="24"/>
      <w:lang w:eastAsia="zh-CN"/>
    </w:rPr>
  </w:style>
  <w:style w:type="paragraph" w:customStyle="1" w:styleId="affffff0">
    <w:name w:val="Ссылка на официальную публикацию"/>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f1">
    <w:name w:val="Текст в таблице"/>
    <w:basedOn w:val="afffff3"/>
    <w:next w:val="a"/>
    <w:rsid w:val="0059361D"/>
    <w:pPr>
      <w:ind w:firstLine="500"/>
    </w:pPr>
  </w:style>
  <w:style w:type="paragraph" w:customStyle="1" w:styleId="affffff2">
    <w:name w:val="Текст ЭР (см. также)"/>
    <w:basedOn w:val="a"/>
    <w:next w:val="a"/>
    <w:rsid w:val="0059361D"/>
    <w:pPr>
      <w:widowControl w:val="0"/>
      <w:suppressAutoHyphens/>
      <w:autoSpaceDE w:val="0"/>
      <w:spacing w:before="200" w:after="0" w:line="240" w:lineRule="auto"/>
    </w:pPr>
    <w:rPr>
      <w:rFonts w:ascii="Arial" w:eastAsia="Times New Roman" w:hAnsi="Arial" w:cs="Arial"/>
      <w:lang w:eastAsia="zh-CN"/>
    </w:rPr>
  </w:style>
  <w:style w:type="paragraph" w:customStyle="1" w:styleId="affffff3">
    <w:name w:val="Технический комментарий"/>
    <w:basedOn w:val="a"/>
    <w:next w:val="a"/>
    <w:rsid w:val="0059361D"/>
    <w:pPr>
      <w:widowControl w:val="0"/>
      <w:suppressAutoHyphens/>
      <w:autoSpaceDE w:val="0"/>
      <w:spacing w:after="0" w:line="240" w:lineRule="auto"/>
    </w:pPr>
    <w:rPr>
      <w:rFonts w:ascii="Arial" w:eastAsia="Times New Roman" w:hAnsi="Arial" w:cs="Arial"/>
      <w:color w:val="463F31"/>
      <w:sz w:val="24"/>
      <w:szCs w:val="24"/>
      <w:shd w:val="clear" w:color="auto" w:fill="FFFFA6"/>
      <w:lang w:eastAsia="zh-CN"/>
    </w:rPr>
  </w:style>
  <w:style w:type="paragraph" w:customStyle="1" w:styleId="affffff4">
    <w:name w:val="Формула"/>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fff5">
    <w:name w:val="Центрированный (таблица)"/>
    <w:basedOn w:val="afffff3"/>
    <w:next w:val="a"/>
    <w:rsid w:val="0059361D"/>
    <w:pPr>
      <w:jc w:val="center"/>
    </w:pPr>
  </w:style>
  <w:style w:type="paragraph" w:customStyle="1" w:styleId="-">
    <w:name w:val="ЭР-содержание (правое окно)"/>
    <w:basedOn w:val="a"/>
    <w:next w:val="a"/>
    <w:rsid w:val="0059361D"/>
    <w:pPr>
      <w:widowControl w:val="0"/>
      <w:suppressAutoHyphens/>
      <w:autoSpaceDE w:val="0"/>
      <w:spacing w:before="300" w:after="0" w:line="240" w:lineRule="auto"/>
    </w:pPr>
    <w:rPr>
      <w:rFonts w:ascii="Arial" w:eastAsia="Times New Roman" w:hAnsi="Arial" w:cs="Arial"/>
      <w:sz w:val="26"/>
      <w:szCs w:val="26"/>
      <w:lang w:eastAsia="zh-CN"/>
    </w:rPr>
  </w:style>
  <w:style w:type="paragraph" w:customStyle="1" w:styleId="ConsPlusCell">
    <w:name w:val="ConsPlusCell"/>
    <w:uiPriority w:val="99"/>
    <w:rsid w:val="0059361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f0">
    <w:name w:val="Знак1"/>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2b">
    <w:name w:val="Знак2"/>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34">
    <w:name w:val="Знак3"/>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41">
    <w:name w:val="Знак4"/>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6">
    <w:name w:val="Абзац с отсуп"/>
    <w:basedOn w:val="a"/>
    <w:rsid w:val="0059361D"/>
    <w:pPr>
      <w:suppressAutoHyphens/>
      <w:spacing w:before="120" w:after="0" w:line="360" w:lineRule="exact"/>
      <w:ind w:firstLine="720"/>
      <w:jc w:val="both"/>
    </w:pPr>
    <w:rPr>
      <w:rFonts w:ascii="Times New Roman" w:eastAsia="Times New Roman" w:hAnsi="Times New Roman" w:cs="Times New Roman"/>
      <w:sz w:val="28"/>
      <w:szCs w:val="28"/>
      <w:lang w:val="en-US" w:eastAsia="zh-CN"/>
    </w:rPr>
  </w:style>
  <w:style w:type="paragraph" w:customStyle="1" w:styleId="1f1">
    <w:name w:val="Стиль1"/>
    <w:basedOn w:val="a"/>
    <w:rsid w:val="0059361D"/>
    <w:pPr>
      <w:suppressAutoHyphens/>
      <w:spacing w:after="0" w:line="240" w:lineRule="auto"/>
    </w:pPr>
    <w:rPr>
      <w:rFonts w:ascii="Times New Roman" w:eastAsia="Times New Roman" w:hAnsi="Times New Roman" w:cs="Times New Roman"/>
      <w:sz w:val="28"/>
      <w:szCs w:val="28"/>
      <w:lang w:eastAsia="zh-CN"/>
    </w:rPr>
  </w:style>
  <w:style w:type="paragraph" w:customStyle="1" w:styleId="NormalWeb1">
    <w:name w:val="Normal (Web)1"/>
    <w:basedOn w:val="a"/>
    <w:rsid w:val="0059361D"/>
    <w:pPr>
      <w:suppressAutoHyphens/>
      <w:overflowPunct w:val="0"/>
      <w:autoSpaceDE w:val="0"/>
      <w:spacing w:before="100" w:after="100" w:line="288" w:lineRule="auto"/>
      <w:ind w:firstLine="567"/>
      <w:jc w:val="both"/>
      <w:textAlignment w:val="baseline"/>
    </w:pPr>
    <w:rPr>
      <w:rFonts w:ascii="Times New Roman" w:eastAsia="Times New Roman" w:hAnsi="Times New Roman" w:cs="Times New Roman"/>
      <w:sz w:val="28"/>
      <w:szCs w:val="28"/>
      <w:lang w:eastAsia="zh-CN"/>
    </w:rPr>
  </w:style>
  <w:style w:type="paragraph" w:customStyle="1" w:styleId="1f2">
    <w:name w:val="Абзац списка1"/>
    <w:basedOn w:val="a"/>
    <w:rsid w:val="0059361D"/>
    <w:pPr>
      <w:suppressAutoHyphens/>
      <w:spacing w:after="200" w:line="276" w:lineRule="auto"/>
      <w:ind w:left="720"/>
    </w:pPr>
    <w:rPr>
      <w:rFonts w:ascii="Calibri" w:eastAsia="Times New Roman" w:hAnsi="Calibri" w:cs="Calibri"/>
      <w:lang w:eastAsia="zh-CN"/>
    </w:rPr>
  </w:style>
  <w:style w:type="paragraph" w:styleId="affffff7">
    <w:name w:val="endnote text"/>
    <w:basedOn w:val="a"/>
    <w:link w:val="1f3"/>
    <w:rsid w:val="0059361D"/>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f3">
    <w:name w:val="Текст концевой сноски Знак1"/>
    <w:basedOn w:val="a0"/>
    <w:link w:val="affffff7"/>
    <w:rsid w:val="0059361D"/>
    <w:rPr>
      <w:rFonts w:ascii="Times New Roman" w:eastAsia="Times New Roman" w:hAnsi="Times New Roman" w:cs="Times New Roman"/>
      <w:sz w:val="20"/>
      <w:szCs w:val="20"/>
      <w:lang w:eastAsia="zh-CN"/>
    </w:rPr>
  </w:style>
  <w:style w:type="paragraph" w:customStyle="1" w:styleId="1f4">
    <w:name w:val="1"/>
    <w:basedOn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8">
    <w:name w:val="Знак Знак Знак Знак Знак Знак"/>
    <w:basedOn w:val="a"/>
    <w:rsid w:val="0059361D"/>
    <w:pPr>
      <w:suppressAutoHyphens/>
      <w:spacing w:before="280" w:after="280" w:line="240" w:lineRule="auto"/>
    </w:pPr>
    <w:rPr>
      <w:rFonts w:ascii="Tahoma" w:eastAsia="Times New Roman" w:hAnsi="Tahoma" w:cs="Tahoma"/>
      <w:sz w:val="24"/>
      <w:szCs w:val="24"/>
      <w:lang w:val="en-US" w:eastAsia="zh-CN"/>
    </w:rPr>
  </w:style>
  <w:style w:type="paragraph" w:customStyle="1" w:styleId="1f5">
    <w:name w:val="Текст примечания1"/>
    <w:basedOn w:val="a"/>
    <w:rsid w:val="0059361D"/>
    <w:pPr>
      <w:suppressAutoHyphens/>
      <w:spacing w:after="200" w:line="240" w:lineRule="auto"/>
    </w:pPr>
    <w:rPr>
      <w:rFonts w:ascii="Calibri" w:eastAsia="Times New Roman" w:hAnsi="Calibri" w:cs="Calibri"/>
      <w:sz w:val="20"/>
      <w:szCs w:val="20"/>
      <w:lang w:eastAsia="zh-CN"/>
    </w:rPr>
  </w:style>
  <w:style w:type="paragraph" w:customStyle="1" w:styleId="111">
    <w:name w:val="Основной текст (11)1"/>
    <w:basedOn w:val="a"/>
    <w:rsid w:val="0059361D"/>
    <w:pPr>
      <w:shd w:val="clear" w:color="auto" w:fill="FFFFFF"/>
      <w:suppressAutoHyphens/>
      <w:spacing w:after="60" w:line="240" w:lineRule="atLeast"/>
    </w:pPr>
    <w:rPr>
      <w:rFonts w:ascii="Times New Roman" w:eastAsia="Times New Roman" w:hAnsi="Times New Roman" w:cs="Times New Roman"/>
      <w:sz w:val="20"/>
      <w:szCs w:val="20"/>
      <w:lang w:eastAsia="zh-CN"/>
    </w:rPr>
  </w:style>
  <w:style w:type="paragraph" w:customStyle="1" w:styleId="affffff9">
    <w:name w:val="Дочерний элемент списка"/>
    <w:basedOn w:val="a"/>
    <w:next w:val="a"/>
    <w:rsid w:val="0059361D"/>
    <w:pPr>
      <w:widowControl w:val="0"/>
      <w:suppressAutoHyphens/>
      <w:autoSpaceDE w:val="0"/>
      <w:spacing w:after="0" w:line="240" w:lineRule="auto"/>
      <w:ind w:left="240" w:right="300"/>
      <w:jc w:val="both"/>
    </w:pPr>
    <w:rPr>
      <w:rFonts w:ascii="Arial" w:eastAsia="Times New Roman" w:hAnsi="Arial" w:cs="Arial"/>
      <w:color w:val="868381"/>
      <w:sz w:val="20"/>
      <w:szCs w:val="20"/>
      <w:lang w:eastAsia="zh-CN"/>
    </w:rPr>
  </w:style>
  <w:style w:type="paragraph" w:customStyle="1" w:styleId="112">
    <w:name w:val="Заголовок11"/>
    <w:basedOn w:val="afffd"/>
    <w:next w:val="a"/>
    <w:rsid w:val="0059361D"/>
    <w:pPr>
      <w:ind w:firstLine="720"/>
    </w:pPr>
    <w:rPr>
      <w:b/>
      <w:bCs/>
      <w:color w:val="0058A9"/>
      <w:sz w:val="22"/>
      <w:szCs w:val="22"/>
      <w:shd w:val="clear" w:color="auto" w:fill="F0F0F0"/>
    </w:rPr>
  </w:style>
  <w:style w:type="paragraph" w:customStyle="1" w:styleId="affffffa">
    <w:name w:val="Напишите нам"/>
    <w:basedOn w:val="a"/>
    <w:next w:val="a"/>
    <w:rsid w:val="0059361D"/>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zh-CN"/>
    </w:rPr>
  </w:style>
  <w:style w:type="paragraph" w:customStyle="1" w:styleId="affffffb">
    <w:name w:val="Подчёркнутый текст"/>
    <w:basedOn w:val="a"/>
    <w:next w:val="a"/>
    <w:rsid w:val="0059361D"/>
    <w:pPr>
      <w:widowControl w:val="0"/>
      <w:pBdr>
        <w:top w:val="nil"/>
        <w:left w:val="nil"/>
        <w:bottom w:val="single" w:sz="4" w:space="0" w:color="000000"/>
        <w:right w:val="nil"/>
      </w:pBdr>
      <w:suppressAutoHyphens/>
      <w:autoSpaceDE w:val="0"/>
      <w:spacing w:after="0" w:line="240" w:lineRule="auto"/>
      <w:ind w:firstLine="720"/>
      <w:jc w:val="both"/>
    </w:pPr>
    <w:rPr>
      <w:rFonts w:ascii="Arial" w:eastAsia="Times New Roman" w:hAnsi="Arial" w:cs="Arial"/>
      <w:sz w:val="24"/>
      <w:szCs w:val="24"/>
      <w:lang w:eastAsia="zh-CN"/>
    </w:rPr>
  </w:style>
  <w:style w:type="paragraph" w:customStyle="1" w:styleId="affffffc">
    <w:name w:val="Содержимое таблицы"/>
    <w:basedOn w:val="a"/>
    <w:rsid w:val="0059361D"/>
    <w:pPr>
      <w:widowControl w:val="0"/>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affffffd">
    <w:name w:val="Заголовок таблицы"/>
    <w:basedOn w:val="affffffc"/>
    <w:rsid w:val="0059361D"/>
    <w:pPr>
      <w:jc w:val="center"/>
    </w:pPr>
    <w:rPr>
      <w:b/>
      <w:bCs/>
    </w:rPr>
  </w:style>
  <w:style w:type="paragraph" w:customStyle="1" w:styleId="consplusnormal0">
    <w:name w:val="consplusnormal"/>
    <w:basedOn w:val="a"/>
    <w:rsid w:val="0059361D"/>
    <w:pPr>
      <w:suppressAutoHyphens/>
      <w:overflowPunct w:val="0"/>
      <w:autoSpaceDE w:val="0"/>
      <w:spacing w:before="280" w:after="280" w:line="240" w:lineRule="auto"/>
      <w:textAlignment w:val="baseline"/>
    </w:pPr>
    <w:rPr>
      <w:rFonts w:ascii="Times New Roman" w:eastAsia="Times New Roman" w:hAnsi="Times New Roman" w:cs="Times New Roman"/>
      <w:sz w:val="18"/>
      <w:szCs w:val="18"/>
      <w:lang w:eastAsia="zh-CN"/>
    </w:rPr>
  </w:style>
  <w:style w:type="paragraph" w:customStyle="1" w:styleId="1f6">
    <w:name w:val="Тема примечания1"/>
    <w:rsid w:val="0059361D"/>
    <w:pPr>
      <w:widowControl w:val="0"/>
      <w:suppressAutoHyphens/>
      <w:spacing w:after="0" w:line="240" w:lineRule="auto"/>
    </w:pPr>
    <w:rPr>
      <w:rFonts w:ascii="PT Astra Serif" w:eastAsia="Tahoma" w:hAnsi="PT Astra Serif" w:cs="Noto Sans Devanagari"/>
      <w:b/>
      <w:bCs/>
      <w:sz w:val="20"/>
      <w:szCs w:val="20"/>
      <w:lang w:eastAsia="zh-CN" w:bidi="hi-IN"/>
    </w:rPr>
  </w:style>
  <w:style w:type="paragraph" w:customStyle="1" w:styleId="2c">
    <w:name w:val="Текст примечания2"/>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320">
    <w:name w:val="Основной текст 32"/>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1f7">
    <w:name w:val="Текст выноски1"/>
    <w:basedOn w:val="a"/>
    <w:rsid w:val="0059361D"/>
    <w:pPr>
      <w:suppressAutoHyphens/>
      <w:overflowPunct w:val="0"/>
      <w:autoSpaceDE w:val="0"/>
      <w:spacing w:after="0" w:line="240" w:lineRule="auto"/>
      <w:textAlignment w:val="baseline"/>
    </w:pPr>
    <w:rPr>
      <w:rFonts w:ascii="Tahoma" w:eastAsia="Times New Roman" w:hAnsi="Tahoma" w:cs="Tahoma"/>
      <w:sz w:val="16"/>
      <w:szCs w:val="16"/>
      <w:lang w:eastAsia="zh-CN"/>
    </w:rPr>
  </w:style>
  <w:style w:type="paragraph" w:customStyle="1" w:styleId="TableParagraph">
    <w:name w:val="Table Paragraph"/>
    <w:basedOn w:val="a"/>
    <w:rsid w:val="0059361D"/>
    <w:pPr>
      <w:suppressAutoHyphens/>
      <w:overflowPunct w:val="0"/>
      <w:autoSpaceDE w:val="0"/>
      <w:spacing w:after="0" w:line="303" w:lineRule="exact"/>
      <w:jc w:val="center"/>
      <w:textAlignment w:val="baseline"/>
    </w:pPr>
    <w:rPr>
      <w:rFonts w:ascii="Times New Roman" w:eastAsia="Times New Roman" w:hAnsi="Times New Roman" w:cs="Times New Roman"/>
      <w:sz w:val="20"/>
      <w:szCs w:val="20"/>
      <w:lang w:eastAsia="zh-CN"/>
    </w:rPr>
  </w:style>
  <w:style w:type="paragraph" w:customStyle="1" w:styleId="2d">
    <w:name w:val="Абзац списка2"/>
    <w:basedOn w:val="a"/>
    <w:rsid w:val="0059361D"/>
    <w:pPr>
      <w:suppressAutoHyphens/>
      <w:overflowPunct w:val="0"/>
      <w:autoSpaceDE w:val="0"/>
      <w:spacing w:after="0" w:line="240" w:lineRule="auto"/>
      <w:ind w:left="112" w:right="107" w:firstLine="720"/>
      <w:jc w:val="both"/>
      <w:textAlignment w:val="baseline"/>
    </w:pPr>
    <w:rPr>
      <w:rFonts w:ascii="Times New Roman" w:eastAsia="Times New Roman" w:hAnsi="Times New Roman" w:cs="Times New Roman"/>
      <w:sz w:val="20"/>
      <w:szCs w:val="20"/>
      <w:lang w:eastAsia="zh-CN"/>
    </w:rPr>
  </w:style>
  <w:style w:type="paragraph" w:customStyle="1" w:styleId="1f8">
    <w:name w:val="Основной текст1"/>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e">
    <w:name w:val="Другое"/>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
    <w:name w:val="Содержимое врезки"/>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ConsPlusDocList">
    <w:name w:val="ConsPlusDocList"/>
    <w:rsid w:val="00593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36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36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361D"/>
    <w:pPr>
      <w:widowControl w:val="0"/>
      <w:autoSpaceDE w:val="0"/>
      <w:autoSpaceDN w:val="0"/>
      <w:spacing w:after="0" w:line="240" w:lineRule="auto"/>
    </w:pPr>
    <w:rPr>
      <w:rFonts w:ascii="Arial" w:eastAsia="Times New Roman" w:hAnsi="Arial" w:cs="Arial"/>
      <w:sz w:val="20"/>
      <w:szCs w:val="20"/>
      <w:lang w:eastAsia="ru-RU"/>
    </w:rPr>
  </w:style>
  <w:style w:type="character" w:styleId="afffffff0">
    <w:name w:val="Placeholder Text"/>
    <w:uiPriority w:val="99"/>
    <w:semiHidden/>
    <w:rsid w:val="00770478"/>
    <w:rPr>
      <w:color w:val="808080"/>
    </w:rPr>
  </w:style>
  <w:style w:type="numbering" w:customStyle="1" w:styleId="1f9">
    <w:name w:val="Нет списка1"/>
    <w:next w:val="a2"/>
    <w:uiPriority w:val="99"/>
    <w:semiHidden/>
    <w:unhideWhenUsed/>
    <w:rsid w:val="00770478"/>
  </w:style>
  <w:style w:type="numbering" w:customStyle="1" w:styleId="2e">
    <w:name w:val="Нет списка2"/>
    <w:next w:val="a2"/>
    <w:uiPriority w:val="99"/>
    <w:semiHidden/>
    <w:unhideWhenUsed/>
    <w:rsid w:val="00770478"/>
  </w:style>
  <w:style w:type="paragraph" w:customStyle="1" w:styleId="msonormal0">
    <w:name w:val="msonormal"/>
    <w:basedOn w:val="a"/>
    <w:rsid w:val="00770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770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70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77047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7704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7704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77047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77047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770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77047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770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770478"/>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7704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77047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70478"/>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770478"/>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7704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7047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770478"/>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6">
    <w:name w:val="xl96"/>
    <w:basedOn w:val="a"/>
    <w:rsid w:val="00770478"/>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7">
    <w:name w:val="xl97"/>
    <w:basedOn w:val="a"/>
    <w:rsid w:val="00770478"/>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770478"/>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9">
    <w:name w:val="xl99"/>
    <w:basedOn w:val="a"/>
    <w:rsid w:val="0077047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770478"/>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77047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2">
    <w:name w:val="xl102"/>
    <w:basedOn w:val="a"/>
    <w:rsid w:val="00770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770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4">
    <w:name w:val="xl104"/>
    <w:basedOn w:val="a"/>
    <w:rsid w:val="00770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770478"/>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77047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770478"/>
    <w:pPr>
      <w:pBdr>
        <w:top w:val="single" w:sz="4" w:space="0" w:color="auto"/>
        <w:left w:val="single" w:sz="8"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770478"/>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770478"/>
    <w:pPr>
      <w:pBdr>
        <w:top w:val="single" w:sz="4" w:space="0" w:color="auto"/>
        <w:left w:val="single" w:sz="8"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770478"/>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770478"/>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770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a"/>
    <w:rsid w:val="00770478"/>
    <w:pPr>
      <w:pBdr>
        <w:top w:val="single" w:sz="4" w:space="0" w:color="auto"/>
        <w:left w:val="single" w:sz="8"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770478"/>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770478"/>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770478"/>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7704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770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9">
    <w:name w:val="xl119"/>
    <w:basedOn w:val="a"/>
    <w:rsid w:val="00770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0">
    <w:name w:val="xl120"/>
    <w:basedOn w:val="a"/>
    <w:rsid w:val="00770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i/>
      <w:iCs/>
      <w:color w:val="00CCFF"/>
      <w:sz w:val="24"/>
      <w:szCs w:val="24"/>
      <w:lang w:eastAsia="ru-RU"/>
    </w:rPr>
  </w:style>
  <w:style w:type="paragraph" w:customStyle="1" w:styleId="xl121">
    <w:name w:val="xl121"/>
    <w:basedOn w:val="a"/>
    <w:rsid w:val="00770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color w:val="00CCFF"/>
      <w:sz w:val="24"/>
      <w:szCs w:val="24"/>
      <w:lang w:eastAsia="ru-RU"/>
    </w:rPr>
  </w:style>
  <w:style w:type="paragraph" w:customStyle="1" w:styleId="xl122">
    <w:name w:val="xl122"/>
    <w:basedOn w:val="a"/>
    <w:rsid w:val="00770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color w:val="00CCFF"/>
      <w:sz w:val="24"/>
      <w:szCs w:val="24"/>
      <w:lang w:eastAsia="ru-RU"/>
    </w:rPr>
  </w:style>
  <w:style w:type="paragraph" w:customStyle="1" w:styleId="xl123">
    <w:name w:val="xl123"/>
    <w:basedOn w:val="a"/>
    <w:rsid w:val="0077047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color w:val="00CCFF"/>
      <w:sz w:val="24"/>
      <w:szCs w:val="24"/>
      <w:lang w:eastAsia="ru-RU"/>
    </w:rPr>
  </w:style>
  <w:style w:type="paragraph" w:customStyle="1" w:styleId="xl124">
    <w:name w:val="xl124"/>
    <w:basedOn w:val="a"/>
    <w:rsid w:val="00770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CCFF"/>
      <w:sz w:val="24"/>
      <w:szCs w:val="24"/>
      <w:lang w:eastAsia="ru-RU"/>
    </w:rPr>
  </w:style>
  <w:style w:type="paragraph" w:customStyle="1" w:styleId="xl125">
    <w:name w:val="xl125"/>
    <w:basedOn w:val="a"/>
    <w:rsid w:val="00770478"/>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6">
    <w:name w:val="xl126"/>
    <w:basedOn w:val="a"/>
    <w:rsid w:val="00770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color w:val="FF0000"/>
      <w:sz w:val="24"/>
      <w:szCs w:val="24"/>
      <w:lang w:eastAsia="ru-RU"/>
    </w:rPr>
  </w:style>
  <w:style w:type="paragraph" w:customStyle="1" w:styleId="xl127">
    <w:name w:val="xl127"/>
    <w:basedOn w:val="a"/>
    <w:rsid w:val="00770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color w:val="FF0000"/>
      <w:sz w:val="24"/>
      <w:szCs w:val="24"/>
      <w:lang w:eastAsia="ru-RU"/>
    </w:rPr>
  </w:style>
  <w:style w:type="paragraph" w:customStyle="1" w:styleId="xl128">
    <w:name w:val="xl128"/>
    <w:basedOn w:val="a"/>
    <w:rsid w:val="007704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i/>
      <w:iCs/>
      <w:color w:val="FF0000"/>
      <w:sz w:val="24"/>
      <w:szCs w:val="24"/>
      <w:lang w:eastAsia="ru-RU"/>
    </w:rPr>
  </w:style>
  <w:style w:type="paragraph" w:customStyle="1" w:styleId="xl129">
    <w:name w:val="xl129"/>
    <w:basedOn w:val="a"/>
    <w:rsid w:val="0077047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color w:val="FF0000"/>
      <w:sz w:val="24"/>
      <w:szCs w:val="24"/>
      <w:lang w:eastAsia="ru-RU"/>
    </w:rPr>
  </w:style>
  <w:style w:type="paragraph" w:customStyle="1" w:styleId="xl130">
    <w:name w:val="xl130"/>
    <w:basedOn w:val="a"/>
    <w:rsid w:val="00770478"/>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77047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2">
    <w:name w:val="xl132"/>
    <w:basedOn w:val="a"/>
    <w:rsid w:val="0077047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77047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77047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770478"/>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770478"/>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770478"/>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770478"/>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77047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77047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770478"/>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77047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770478"/>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77047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770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77047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a">
    <w:name w:val="Текст сноски Знак1"/>
    <w:basedOn w:val="a0"/>
    <w:uiPriority w:val="99"/>
    <w:semiHidden/>
    <w:rsid w:val="00770478"/>
    <w:rPr>
      <w:rFonts w:ascii="Times New Roman" w:eastAsia="Times New Roman" w:hAnsi="Times New Roman" w:cs="Times New Roman"/>
      <w:sz w:val="20"/>
      <w:szCs w:val="20"/>
      <w:lang w:eastAsia="ru-RU"/>
    </w:rPr>
  </w:style>
  <w:style w:type="table" w:customStyle="1" w:styleId="1fb">
    <w:name w:val="Сетка таблицы1"/>
    <w:basedOn w:val="a1"/>
    <w:next w:val="a8"/>
    <w:uiPriority w:val="59"/>
    <w:rsid w:val="00770478"/>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Сетка таблицы2"/>
    <w:basedOn w:val="a1"/>
    <w:next w:val="a8"/>
    <w:uiPriority w:val="39"/>
    <w:rsid w:val="007704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AB5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08324B93225D5AFBB6F92A50659CC09D240D8ABED1ADA60E23CB6D6465D31D211824866D6879F0B820E27Fg4G" TargetMode="External"/><Relationship Id="rId13" Type="http://schemas.openxmlformats.org/officeDocument/2006/relationships/hyperlink" Target="consultantplus://offline/ref=AD08324B93225D5AFBB6F92A50659CC09D240D8ABED1ADA60E23CB6D6465D31D211824866D6879F0B820E27Fg4G" TargetMode="External"/><Relationship Id="rId3" Type="http://schemas.openxmlformats.org/officeDocument/2006/relationships/settings" Target="settings.xml"/><Relationship Id="rId7" Type="http://schemas.openxmlformats.org/officeDocument/2006/relationships/hyperlink" Target="consultantplus://offline/ref=AD08324B93225D5AFBB6F92A50659CC09D240D8ABED1ADA60E23CB6D6465D31D211824866D6879F0B820E27Fg4G" TargetMode="External"/><Relationship Id="rId12" Type="http://schemas.openxmlformats.org/officeDocument/2006/relationships/hyperlink" Target="consultantplus://offline/ref=AD08324B93225D5AFBB6F92A50659CC09D240D8ABED1ADA60E23CB6D6465D31D211824866D6879F0B820E27Fg4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O:\&#1055;&#1080;&#1089;&#1100;&#1084;&#1072;\2018%20&#1075;&#1086;&#1076;\&#1054;&#1082;&#1083;&#1072;&#1076;&#1085;&#1072;&#1103;%20&#1086;&#1073;&#1088;&#1072;&#1079;&#1086;&#1074;&#1072;&#1085;&#1080;&#1077;\&#1057;&#1055;&#1054;%20&#1086;&#1082;&#1083;&#1072;&#1076;&#1085;&#1072;&#1103;.docx" TargetMode="External"/><Relationship Id="rId11" Type="http://schemas.openxmlformats.org/officeDocument/2006/relationships/hyperlink" Target="consultantplus://offline/ref=AD08324B93225D5AFBB6F92A50659CC09D240D8ABED1ADA60E23CB6D6465D31D211824866D6879F0B820E27Fg4G" TargetMode="External"/><Relationship Id="rId5" Type="http://schemas.openxmlformats.org/officeDocument/2006/relationships/hyperlink" Target="consultantplus://offline/ref=AD08324B93225D5AFBB6E7274609C1CF942F5081B9D1A2F5507C9030336CD94A66577DC429657AF87BgBG" TargetMode="External"/><Relationship Id="rId15" Type="http://schemas.openxmlformats.org/officeDocument/2006/relationships/fontTable" Target="fontTable.xml"/><Relationship Id="rId10" Type="http://schemas.openxmlformats.org/officeDocument/2006/relationships/hyperlink" Target="consultantplus://offline/ref=AD08324B93225D5AFBB6F92A50659CC09D240D8ABED1ADA60E23CB6D6465D31D211824866D6879F0B820E27Fg4G" TargetMode="External"/><Relationship Id="rId4" Type="http://schemas.openxmlformats.org/officeDocument/2006/relationships/webSettings" Target="webSettings.xml"/><Relationship Id="rId9" Type="http://schemas.openxmlformats.org/officeDocument/2006/relationships/hyperlink" Target="consultantplus://offline/ref=AD08324B93225D5AFBB6F92A50659CC09D240D8ABED1ADA60E23CB6D6465D31D211824866D6879F0B820E27Fg4G" TargetMode="External"/><Relationship Id="rId14" Type="http://schemas.openxmlformats.org/officeDocument/2006/relationships/hyperlink" Target="consultantplus://offline/ref=AD08324B93225D5AFBB6F92A50659CC09D240D8ABED1ADA60E23CB6D6465D31D211824866D6879F0B820E27Fg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15405</Words>
  <Characters>87815</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2024-05-03T06:40:00Z</cp:lastPrinted>
  <dcterms:created xsi:type="dcterms:W3CDTF">2024-07-19T12:18:00Z</dcterms:created>
  <dcterms:modified xsi:type="dcterms:W3CDTF">2024-07-19T12:18:00Z</dcterms:modified>
</cp:coreProperties>
</file>