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4463"/>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695"/>
        <w:gridCol w:w="4695"/>
      </w:tblGrid>
      <w:tr w:rsidR="00FE1F27" w:rsidRPr="006727B4" w:rsidTr="003F506F">
        <w:trPr>
          <w:trHeight w:val="80"/>
        </w:trPr>
        <w:tc>
          <w:tcPr>
            <w:tcW w:w="4680" w:type="dxa"/>
            <w:vMerge w:val="restart"/>
            <w:tcBorders>
              <w:top w:val="nil"/>
              <w:left w:val="nil"/>
              <w:bottom w:val="nil"/>
              <w:right w:val="nil"/>
            </w:tcBorders>
          </w:tcPr>
          <w:p w:rsidR="00FE1F27" w:rsidRPr="006727B4" w:rsidRDefault="00FE1F27" w:rsidP="00FE1F27">
            <w:pPr>
              <w:spacing w:after="0" w:line="276" w:lineRule="auto"/>
              <w:ind w:left="7020" w:right="-6501"/>
              <w:rPr>
                <w:rFonts w:ascii="Times New Roman" w:eastAsia="Times New Roman" w:hAnsi="Times New Roman" w:cs="Times New Roman"/>
                <w:b/>
                <w:sz w:val="24"/>
                <w:szCs w:val="24"/>
              </w:rPr>
            </w:pPr>
          </w:p>
          <w:p w:rsidR="00FE1F27" w:rsidRPr="006727B4" w:rsidRDefault="00FE1F27" w:rsidP="00FE1F27">
            <w:pPr>
              <w:spacing w:after="0" w:line="276" w:lineRule="auto"/>
              <w:jc w:val="center"/>
              <w:rPr>
                <w:rFonts w:ascii="Times New Roman" w:eastAsia="Times New Roman" w:hAnsi="Times New Roman" w:cs="Times New Roman"/>
                <w:b/>
                <w:sz w:val="24"/>
                <w:szCs w:val="24"/>
              </w:rPr>
            </w:pPr>
            <w:r w:rsidRPr="006727B4">
              <w:rPr>
                <w:rFonts w:ascii="Times New Roman" w:eastAsia="Times New Roman" w:hAnsi="Times New Roman" w:cs="Times New Roman"/>
                <w:b/>
                <w:sz w:val="24"/>
                <w:szCs w:val="24"/>
              </w:rPr>
              <w:t>ИСПОЛНИТЕЛЬНЫЙ КОМИТЕТ</w:t>
            </w:r>
          </w:p>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b/>
                <w:sz w:val="24"/>
                <w:szCs w:val="24"/>
              </w:rPr>
              <w:t xml:space="preserve">АРХАНГЕЛЬСКОГО СЕЛЬСКОГО </w:t>
            </w:r>
            <w:proofErr w:type="gramStart"/>
            <w:r w:rsidRPr="006727B4">
              <w:rPr>
                <w:rFonts w:ascii="Times New Roman" w:eastAsia="Times New Roman" w:hAnsi="Times New Roman" w:cs="Times New Roman"/>
                <w:b/>
                <w:sz w:val="24"/>
                <w:szCs w:val="24"/>
              </w:rPr>
              <w:t>ПОСЕЛЕНИЯ  НОВОШЕШМИНСКОГО</w:t>
            </w:r>
            <w:proofErr w:type="gramEnd"/>
          </w:p>
          <w:p w:rsidR="00FE1F27" w:rsidRPr="006727B4" w:rsidRDefault="00FE1F27" w:rsidP="00FE1F27">
            <w:pPr>
              <w:spacing w:after="0" w:line="276" w:lineRule="auto"/>
              <w:jc w:val="center"/>
              <w:rPr>
                <w:rFonts w:ascii="Times New Roman" w:eastAsia="Times New Roman" w:hAnsi="Times New Roman" w:cs="Times New Roman"/>
                <w:b/>
                <w:sz w:val="24"/>
                <w:szCs w:val="24"/>
              </w:rPr>
            </w:pPr>
            <w:r w:rsidRPr="006727B4">
              <w:rPr>
                <w:rFonts w:ascii="Times New Roman" w:eastAsia="Times New Roman" w:hAnsi="Times New Roman" w:cs="Times New Roman"/>
                <w:b/>
                <w:sz w:val="24"/>
                <w:szCs w:val="24"/>
              </w:rPr>
              <w:t>МУНИЦИПАЛЬНОГО РАЙОНА</w:t>
            </w:r>
          </w:p>
          <w:p w:rsidR="00FE1F27" w:rsidRPr="006727B4" w:rsidRDefault="00FE1F27" w:rsidP="00FE1F27">
            <w:pPr>
              <w:spacing w:after="0" w:line="276" w:lineRule="auto"/>
              <w:jc w:val="center"/>
              <w:rPr>
                <w:rFonts w:ascii="Times New Roman" w:eastAsia="Times New Roman" w:hAnsi="Times New Roman" w:cs="Times New Roman"/>
                <w:b/>
                <w:sz w:val="24"/>
                <w:szCs w:val="24"/>
              </w:rPr>
            </w:pPr>
            <w:r w:rsidRPr="006727B4">
              <w:rPr>
                <w:rFonts w:ascii="Times New Roman" w:eastAsia="Times New Roman" w:hAnsi="Times New Roman" w:cs="Times New Roman"/>
                <w:b/>
                <w:sz w:val="24"/>
                <w:szCs w:val="24"/>
              </w:rPr>
              <w:t>РЕСПУБЛИКИ ТАТАРСТАН</w:t>
            </w:r>
          </w:p>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sz w:val="24"/>
                <w:szCs w:val="24"/>
              </w:rPr>
              <w:t xml:space="preserve">423182, РТ, </w:t>
            </w:r>
            <w:proofErr w:type="spellStart"/>
            <w:r w:rsidRPr="006727B4">
              <w:rPr>
                <w:rFonts w:ascii="Times New Roman" w:eastAsia="Times New Roman" w:hAnsi="Times New Roman" w:cs="Times New Roman"/>
                <w:sz w:val="24"/>
                <w:szCs w:val="24"/>
              </w:rPr>
              <w:t>Новошешминский</w:t>
            </w:r>
            <w:proofErr w:type="spellEnd"/>
            <w:r w:rsidRPr="006727B4">
              <w:rPr>
                <w:rFonts w:ascii="Times New Roman" w:eastAsia="Times New Roman" w:hAnsi="Times New Roman" w:cs="Times New Roman"/>
                <w:sz w:val="24"/>
                <w:szCs w:val="24"/>
              </w:rPr>
              <w:t xml:space="preserve"> район, </w:t>
            </w:r>
          </w:p>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sz w:val="24"/>
                <w:szCs w:val="24"/>
              </w:rPr>
              <w:t>село Слобода Архангельская, улица Горького, 21а</w:t>
            </w:r>
          </w:p>
        </w:tc>
        <w:tc>
          <w:tcPr>
            <w:tcW w:w="1695" w:type="dxa"/>
            <w:tcBorders>
              <w:top w:val="nil"/>
              <w:left w:val="nil"/>
              <w:bottom w:val="nil"/>
              <w:right w:val="nil"/>
            </w:tcBorders>
          </w:tcPr>
          <w:p w:rsidR="00FE1F27" w:rsidRPr="006727B4" w:rsidRDefault="00FE1F27" w:rsidP="00FE1F27">
            <w:pPr>
              <w:spacing w:after="0" w:line="276" w:lineRule="auto"/>
              <w:rPr>
                <w:rFonts w:ascii="Times New Roman" w:eastAsia="Times New Roman" w:hAnsi="Times New Roman" w:cs="Times New Roman"/>
                <w:sz w:val="24"/>
                <w:szCs w:val="24"/>
              </w:rPr>
            </w:pPr>
          </w:p>
        </w:tc>
        <w:tc>
          <w:tcPr>
            <w:tcW w:w="4695" w:type="dxa"/>
            <w:vMerge w:val="restart"/>
            <w:tcBorders>
              <w:top w:val="nil"/>
              <w:left w:val="nil"/>
              <w:bottom w:val="nil"/>
              <w:right w:val="nil"/>
            </w:tcBorders>
          </w:tcPr>
          <w:p w:rsidR="00FE1F27" w:rsidRPr="006727B4" w:rsidRDefault="00FE1F27" w:rsidP="00FE1F27">
            <w:pPr>
              <w:spacing w:after="0" w:line="276" w:lineRule="auto"/>
              <w:rPr>
                <w:rFonts w:ascii="Times New Roman" w:eastAsia="Times New Roman" w:hAnsi="Times New Roman" w:cs="Times New Roman"/>
                <w:sz w:val="24"/>
                <w:szCs w:val="24"/>
              </w:rPr>
            </w:pPr>
          </w:p>
          <w:p w:rsidR="00FE1F27" w:rsidRPr="006727B4" w:rsidRDefault="00FE1F27" w:rsidP="00FE1F27">
            <w:pPr>
              <w:spacing w:after="0" w:line="276" w:lineRule="auto"/>
              <w:jc w:val="center"/>
              <w:rPr>
                <w:rFonts w:ascii="Times New Roman" w:eastAsia="Times New Roman" w:hAnsi="Times New Roman" w:cs="Times New Roman"/>
                <w:b/>
                <w:sz w:val="24"/>
                <w:szCs w:val="24"/>
                <w:lang w:val="tt-RU"/>
              </w:rPr>
            </w:pPr>
            <w:r w:rsidRPr="006727B4">
              <w:rPr>
                <w:rFonts w:ascii="Times New Roman" w:eastAsia="Times New Roman" w:hAnsi="Times New Roman" w:cs="Times New Roman"/>
                <w:b/>
                <w:sz w:val="24"/>
                <w:szCs w:val="24"/>
                <w:lang w:val="tt-RU"/>
              </w:rPr>
              <w:t>ТАТАРСТАН РЕСПУБЛИКАСЫ</w:t>
            </w:r>
          </w:p>
          <w:p w:rsidR="00FE1F27" w:rsidRPr="006727B4" w:rsidRDefault="00FE1F27" w:rsidP="00FE1F27">
            <w:pPr>
              <w:spacing w:after="0" w:line="276" w:lineRule="auto"/>
              <w:jc w:val="center"/>
              <w:rPr>
                <w:rFonts w:ascii="Times New Roman" w:eastAsia="Times New Roman" w:hAnsi="Times New Roman" w:cs="Times New Roman"/>
                <w:b/>
                <w:sz w:val="24"/>
                <w:szCs w:val="24"/>
                <w:lang w:val="tt-RU"/>
              </w:rPr>
            </w:pPr>
            <w:r w:rsidRPr="006727B4">
              <w:rPr>
                <w:rFonts w:ascii="Times New Roman" w:eastAsia="Times New Roman" w:hAnsi="Times New Roman" w:cs="Times New Roman"/>
                <w:b/>
                <w:sz w:val="24"/>
                <w:szCs w:val="24"/>
                <w:lang w:val="tt-RU"/>
              </w:rPr>
              <w:t>ЯҢА ЧИШМӘ</w:t>
            </w:r>
          </w:p>
          <w:p w:rsidR="00FE1F27" w:rsidRPr="006727B4" w:rsidRDefault="00FE1F27" w:rsidP="00FE1F27">
            <w:pPr>
              <w:spacing w:after="0" w:line="276" w:lineRule="auto"/>
              <w:jc w:val="center"/>
              <w:rPr>
                <w:rFonts w:ascii="Times New Roman" w:eastAsia="Times New Roman" w:hAnsi="Times New Roman" w:cs="Times New Roman"/>
                <w:b/>
                <w:sz w:val="24"/>
                <w:szCs w:val="24"/>
                <w:lang w:val="tt-RU"/>
              </w:rPr>
            </w:pPr>
            <w:r w:rsidRPr="006727B4">
              <w:rPr>
                <w:rFonts w:ascii="Times New Roman" w:eastAsia="Times New Roman" w:hAnsi="Times New Roman" w:cs="Times New Roman"/>
                <w:b/>
                <w:sz w:val="24"/>
                <w:szCs w:val="24"/>
                <w:lang w:val="tt-RU"/>
              </w:rPr>
              <w:t>МУНИЦИПАЛЬ РАЙОНЫ</w:t>
            </w:r>
          </w:p>
          <w:p w:rsidR="00FE1F27" w:rsidRPr="006727B4" w:rsidRDefault="00FE1F27" w:rsidP="00FE1F27">
            <w:pPr>
              <w:spacing w:after="0" w:line="276" w:lineRule="auto"/>
              <w:jc w:val="center"/>
              <w:rPr>
                <w:rFonts w:ascii="Times New Roman" w:eastAsia="Times New Roman" w:hAnsi="Times New Roman" w:cs="Times New Roman"/>
                <w:b/>
                <w:sz w:val="24"/>
                <w:szCs w:val="24"/>
                <w:lang w:val="tt-RU"/>
              </w:rPr>
            </w:pPr>
            <w:r w:rsidRPr="006727B4">
              <w:rPr>
                <w:rFonts w:ascii="Times New Roman" w:eastAsia="Times New Roman" w:hAnsi="Times New Roman" w:cs="Times New Roman"/>
                <w:b/>
                <w:sz w:val="24"/>
                <w:szCs w:val="24"/>
                <w:lang w:val="tt-RU"/>
              </w:rPr>
              <w:t>АРХАНГЕЛ АВЫЛ ҖИРЛЕГЕ БАШКАРМА КОМИТЕТЫ</w:t>
            </w:r>
          </w:p>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sz w:val="24"/>
                <w:szCs w:val="24"/>
              </w:rPr>
              <w:t>423182, ТР, Я</w:t>
            </w:r>
            <w:r w:rsidRPr="006727B4">
              <w:rPr>
                <w:rFonts w:ascii="Times New Roman" w:eastAsia="Times New Roman" w:hAnsi="Times New Roman" w:cs="Times New Roman"/>
                <w:sz w:val="24"/>
                <w:szCs w:val="24"/>
                <w:lang w:val="tt-RU"/>
              </w:rPr>
              <w:t>ң</w:t>
            </w:r>
            <w:r w:rsidRPr="006727B4">
              <w:rPr>
                <w:rFonts w:ascii="Times New Roman" w:eastAsia="Times New Roman" w:hAnsi="Times New Roman" w:cs="Times New Roman"/>
                <w:sz w:val="24"/>
                <w:szCs w:val="24"/>
              </w:rPr>
              <w:t>а Чишм</w:t>
            </w:r>
            <w:r w:rsidRPr="006727B4">
              <w:rPr>
                <w:rFonts w:ascii="Times New Roman" w:eastAsia="Times New Roman" w:hAnsi="Times New Roman" w:cs="Times New Roman"/>
                <w:sz w:val="24"/>
                <w:szCs w:val="24"/>
                <w:lang w:val="tt-RU"/>
              </w:rPr>
              <w:t>ә</w:t>
            </w:r>
            <w:r w:rsidRPr="006727B4">
              <w:rPr>
                <w:rFonts w:ascii="Times New Roman" w:eastAsia="Times New Roman" w:hAnsi="Times New Roman" w:cs="Times New Roman"/>
                <w:sz w:val="24"/>
                <w:szCs w:val="24"/>
              </w:rPr>
              <w:t xml:space="preserve"> районы, </w:t>
            </w:r>
          </w:p>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sz w:val="24"/>
                <w:szCs w:val="24"/>
              </w:rPr>
              <w:t xml:space="preserve">Архангел </w:t>
            </w:r>
            <w:proofErr w:type="spellStart"/>
            <w:r w:rsidRPr="006727B4">
              <w:rPr>
                <w:rFonts w:ascii="Times New Roman" w:eastAsia="Times New Roman" w:hAnsi="Times New Roman" w:cs="Times New Roman"/>
                <w:sz w:val="24"/>
                <w:szCs w:val="24"/>
              </w:rPr>
              <w:t>Бистәсеавылы</w:t>
            </w:r>
            <w:proofErr w:type="spellEnd"/>
            <w:r w:rsidRPr="006727B4">
              <w:rPr>
                <w:rFonts w:ascii="Times New Roman" w:eastAsia="Times New Roman" w:hAnsi="Times New Roman" w:cs="Times New Roman"/>
                <w:sz w:val="24"/>
                <w:szCs w:val="24"/>
              </w:rPr>
              <w:t xml:space="preserve">, </w:t>
            </w:r>
            <w:r w:rsidRPr="006727B4">
              <w:rPr>
                <w:rFonts w:ascii="Times New Roman" w:eastAsia="Times New Roman" w:hAnsi="Times New Roman" w:cs="Times New Roman"/>
                <w:sz w:val="24"/>
                <w:szCs w:val="24"/>
                <w:lang w:val="tt-RU"/>
              </w:rPr>
              <w:t xml:space="preserve">Горький </w:t>
            </w:r>
            <w:proofErr w:type="spellStart"/>
            <w:r w:rsidRPr="006727B4">
              <w:rPr>
                <w:rFonts w:ascii="Times New Roman" w:eastAsia="Times New Roman" w:hAnsi="Times New Roman" w:cs="Times New Roman"/>
                <w:sz w:val="24"/>
                <w:szCs w:val="24"/>
              </w:rPr>
              <w:t>урамы</w:t>
            </w:r>
            <w:proofErr w:type="spellEnd"/>
            <w:r w:rsidRPr="006727B4">
              <w:rPr>
                <w:rFonts w:ascii="Times New Roman" w:eastAsia="Times New Roman" w:hAnsi="Times New Roman" w:cs="Times New Roman"/>
                <w:sz w:val="24"/>
                <w:szCs w:val="24"/>
              </w:rPr>
              <w:t>, 21а</w:t>
            </w:r>
          </w:p>
          <w:p w:rsidR="00FE1F27" w:rsidRPr="006727B4" w:rsidRDefault="00FE1F27" w:rsidP="00FE1F27">
            <w:pPr>
              <w:spacing w:after="0" w:line="276" w:lineRule="auto"/>
              <w:rPr>
                <w:rFonts w:ascii="Times New Roman" w:eastAsia="Times New Roman" w:hAnsi="Times New Roman" w:cs="Times New Roman"/>
                <w:b/>
                <w:sz w:val="24"/>
                <w:szCs w:val="24"/>
                <w:lang w:val="tt-RU"/>
              </w:rPr>
            </w:pPr>
          </w:p>
        </w:tc>
      </w:tr>
      <w:tr w:rsidR="00FE1F27" w:rsidRPr="006727B4" w:rsidTr="003F506F">
        <w:trPr>
          <w:trHeight w:val="1385"/>
        </w:trPr>
        <w:tc>
          <w:tcPr>
            <w:tcW w:w="4680" w:type="dxa"/>
            <w:vMerge/>
            <w:tcBorders>
              <w:top w:val="nil"/>
              <w:left w:val="nil"/>
              <w:bottom w:val="nil"/>
              <w:right w:val="nil"/>
            </w:tcBorders>
            <w:vAlign w:val="center"/>
            <w:hideMark/>
          </w:tcPr>
          <w:p w:rsidR="00FE1F27" w:rsidRPr="006727B4" w:rsidRDefault="00FE1F27" w:rsidP="00FE1F27">
            <w:pPr>
              <w:spacing w:after="0" w:line="276" w:lineRule="auto"/>
              <w:rPr>
                <w:rFonts w:ascii="Times New Roman" w:eastAsia="Times New Roman" w:hAnsi="Times New Roman" w:cs="Times New Roman"/>
                <w:sz w:val="24"/>
                <w:szCs w:val="24"/>
              </w:rPr>
            </w:pPr>
          </w:p>
        </w:tc>
        <w:tc>
          <w:tcPr>
            <w:tcW w:w="1695" w:type="dxa"/>
            <w:tcBorders>
              <w:top w:val="nil"/>
              <w:left w:val="nil"/>
              <w:bottom w:val="nil"/>
              <w:right w:val="nil"/>
            </w:tcBorders>
            <w:hideMark/>
          </w:tcPr>
          <w:p w:rsidR="00FE1F27" w:rsidRPr="006727B4" w:rsidRDefault="00FE1F27" w:rsidP="00FE1F27">
            <w:pPr>
              <w:spacing w:after="0" w:line="276" w:lineRule="auto"/>
              <w:jc w:val="center"/>
              <w:rPr>
                <w:rFonts w:ascii="Times New Roman" w:eastAsia="Times New Roman" w:hAnsi="Times New Roman" w:cs="Times New Roman"/>
                <w:sz w:val="24"/>
                <w:szCs w:val="24"/>
              </w:rPr>
            </w:pPr>
            <w:r w:rsidRPr="006727B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160239D" wp14:editId="5042FC9A">
                  <wp:simplePos x="0" y="0"/>
                  <wp:positionH relativeFrom="column">
                    <wp:posOffset>76835</wp:posOffset>
                  </wp:positionH>
                  <wp:positionV relativeFrom="paragraph">
                    <wp:posOffset>427355</wp:posOffset>
                  </wp:positionV>
                  <wp:extent cx="685800" cy="923925"/>
                  <wp:effectExtent l="0" t="0" r="0" b="9525"/>
                  <wp:wrapNone/>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695" w:type="dxa"/>
            <w:vMerge/>
            <w:tcBorders>
              <w:top w:val="nil"/>
              <w:left w:val="nil"/>
              <w:bottom w:val="nil"/>
              <w:right w:val="nil"/>
            </w:tcBorders>
            <w:vAlign w:val="center"/>
            <w:hideMark/>
          </w:tcPr>
          <w:p w:rsidR="00FE1F27" w:rsidRPr="006727B4" w:rsidRDefault="00FE1F27" w:rsidP="00FE1F27">
            <w:pPr>
              <w:spacing w:after="0" w:line="276" w:lineRule="auto"/>
              <w:rPr>
                <w:rFonts w:ascii="Times New Roman" w:eastAsia="Times New Roman" w:hAnsi="Times New Roman" w:cs="Times New Roman"/>
                <w:b/>
                <w:sz w:val="24"/>
                <w:szCs w:val="24"/>
                <w:lang w:val="tt-RU"/>
              </w:rPr>
            </w:pPr>
          </w:p>
        </w:tc>
      </w:tr>
    </w:tbl>
    <w:p w:rsidR="00FE1F27" w:rsidRDefault="00FE1F27" w:rsidP="00FE1F27">
      <w:pPr>
        <w:spacing w:after="0" w:line="240" w:lineRule="auto"/>
        <w:jc w:val="center"/>
        <w:rPr>
          <w:rFonts w:ascii="Times New Roman" w:eastAsia="Times New Roman" w:hAnsi="Times New Roman" w:cs="Times New Roman"/>
          <w:sz w:val="24"/>
          <w:szCs w:val="24"/>
          <w:lang w:eastAsia="ru-RU"/>
        </w:rPr>
      </w:pPr>
      <w:r w:rsidRPr="006727B4">
        <w:rPr>
          <w:rFonts w:ascii="Times New Roman" w:eastAsia="Times New Roman" w:hAnsi="Times New Roman" w:cs="Times New Roman"/>
          <w:sz w:val="24"/>
          <w:szCs w:val="24"/>
          <w:lang w:eastAsia="ru-RU"/>
        </w:rPr>
        <w:t>__________</w:t>
      </w:r>
      <w:r w:rsidRPr="006727B4">
        <w:rPr>
          <w:rFonts w:ascii="Times New Roman" w:eastAsia="Times New Roman" w:hAnsi="Times New Roman" w:cs="Times New Roman"/>
          <w:sz w:val="24"/>
          <w:szCs w:val="24"/>
          <w:u w:val="single"/>
          <w:lang w:eastAsia="ru-RU"/>
        </w:rPr>
        <w:t>тел.: (8-84348) 38-0-40, факс: (8-84348) 38-0-40,</w:t>
      </w:r>
      <w:r w:rsidRPr="006727B4">
        <w:rPr>
          <w:rFonts w:ascii="Times New Roman" w:eastAsia="Times New Roman" w:hAnsi="Times New Roman" w:cs="Times New Roman"/>
          <w:sz w:val="24"/>
          <w:szCs w:val="24"/>
          <w:lang w:eastAsia="ru-RU"/>
        </w:rPr>
        <w:t xml:space="preserve"> </w:t>
      </w:r>
      <w:hyperlink r:id="rId6" w:history="1">
        <w:r w:rsidRPr="006727B4">
          <w:rPr>
            <w:rStyle w:val="a4"/>
            <w:rFonts w:ascii="Times New Roman" w:eastAsia="Times New Roman" w:hAnsi="Times New Roman" w:cs="Times New Roman"/>
            <w:color w:val="auto"/>
            <w:sz w:val="24"/>
            <w:szCs w:val="24"/>
            <w:lang w:val="en-US" w:eastAsia="ru-RU"/>
          </w:rPr>
          <w:t>Arhan</w:t>
        </w:r>
        <w:r w:rsidRPr="006727B4">
          <w:rPr>
            <w:rStyle w:val="a4"/>
            <w:rFonts w:ascii="Times New Roman" w:eastAsia="Times New Roman" w:hAnsi="Times New Roman" w:cs="Times New Roman"/>
            <w:color w:val="auto"/>
            <w:sz w:val="24"/>
            <w:szCs w:val="24"/>
            <w:lang w:eastAsia="ru-RU"/>
          </w:rPr>
          <w:t>.</w:t>
        </w:r>
        <w:r w:rsidRPr="006727B4">
          <w:rPr>
            <w:rStyle w:val="a4"/>
            <w:rFonts w:ascii="Times New Roman" w:eastAsia="Times New Roman" w:hAnsi="Times New Roman" w:cs="Times New Roman"/>
            <w:color w:val="auto"/>
            <w:sz w:val="24"/>
            <w:szCs w:val="24"/>
            <w:lang w:val="en-US" w:eastAsia="ru-RU"/>
          </w:rPr>
          <w:t>Nsm</w:t>
        </w:r>
        <w:r w:rsidRPr="006727B4">
          <w:rPr>
            <w:rStyle w:val="a4"/>
            <w:rFonts w:ascii="Times New Roman" w:eastAsia="Times New Roman" w:hAnsi="Times New Roman" w:cs="Times New Roman"/>
            <w:color w:val="auto"/>
            <w:sz w:val="24"/>
            <w:szCs w:val="24"/>
            <w:lang w:eastAsia="ru-RU"/>
          </w:rPr>
          <w:t>@</w:t>
        </w:r>
        <w:r w:rsidRPr="006727B4">
          <w:rPr>
            <w:rStyle w:val="a4"/>
            <w:rFonts w:ascii="Times New Roman" w:eastAsia="Times New Roman" w:hAnsi="Times New Roman" w:cs="Times New Roman"/>
            <w:color w:val="auto"/>
            <w:sz w:val="24"/>
            <w:szCs w:val="24"/>
            <w:lang w:val="en-US" w:eastAsia="ru-RU"/>
          </w:rPr>
          <w:t>tatar</w:t>
        </w:r>
        <w:r w:rsidRPr="006727B4">
          <w:rPr>
            <w:rStyle w:val="a4"/>
            <w:rFonts w:ascii="Times New Roman" w:eastAsia="Times New Roman" w:hAnsi="Times New Roman" w:cs="Times New Roman"/>
            <w:color w:val="auto"/>
            <w:sz w:val="24"/>
            <w:szCs w:val="24"/>
            <w:lang w:eastAsia="ru-RU"/>
          </w:rPr>
          <w:t>.</w:t>
        </w:r>
        <w:r w:rsidRPr="006727B4">
          <w:rPr>
            <w:rStyle w:val="a4"/>
            <w:rFonts w:ascii="Times New Roman" w:eastAsia="Times New Roman" w:hAnsi="Times New Roman" w:cs="Times New Roman"/>
            <w:color w:val="auto"/>
            <w:sz w:val="24"/>
            <w:szCs w:val="24"/>
            <w:lang w:val="en-US" w:eastAsia="ru-RU"/>
          </w:rPr>
          <w:t>ru</w:t>
        </w:r>
        <w:r w:rsidRPr="006727B4">
          <w:rPr>
            <w:rStyle w:val="a4"/>
            <w:rFonts w:ascii="Times New Roman" w:eastAsia="Times New Roman" w:hAnsi="Times New Roman" w:cs="Times New Roman"/>
            <w:color w:val="auto"/>
            <w:sz w:val="24"/>
            <w:szCs w:val="24"/>
            <w:lang w:eastAsia="ru-RU"/>
          </w:rPr>
          <w:t>_</w:t>
        </w:r>
        <w:r w:rsidRPr="00A44DF9">
          <w:rPr>
            <w:rStyle w:val="a4"/>
            <w:rFonts w:ascii="Times New Roman" w:eastAsia="Times New Roman" w:hAnsi="Times New Roman" w:cs="Times New Roman"/>
            <w:sz w:val="24"/>
            <w:szCs w:val="24"/>
            <w:lang w:eastAsia="ru-RU"/>
          </w:rPr>
          <w:t>________</w:t>
        </w:r>
      </w:hyperlink>
    </w:p>
    <w:p w:rsidR="006727B4" w:rsidRDefault="006727B4" w:rsidP="006727B4">
      <w:pPr>
        <w:spacing w:after="0" w:line="240" w:lineRule="auto"/>
        <w:jc w:val="center"/>
        <w:rPr>
          <w:rFonts w:ascii="Times New Roman" w:eastAsia="Times New Roman" w:hAnsi="Times New Roman" w:cs="Times New Roman"/>
          <w:sz w:val="24"/>
          <w:szCs w:val="24"/>
          <w:lang w:eastAsia="ru-RU"/>
        </w:rPr>
      </w:pPr>
    </w:p>
    <w:p w:rsidR="005E6647" w:rsidRPr="006727B4" w:rsidRDefault="0005613C" w:rsidP="006727B4">
      <w:pPr>
        <w:spacing w:after="0" w:line="240" w:lineRule="auto"/>
        <w:jc w:val="center"/>
        <w:rPr>
          <w:rFonts w:ascii="Times New Roman" w:eastAsia="Times New Roman" w:hAnsi="Times New Roman" w:cs="Times New Roman"/>
          <w:sz w:val="24"/>
          <w:szCs w:val="24"/>
          <w:lang w:eastAsia="ru-RU"/>
        </w:rPr>
      </w:pPr>
      <w:r>
        <w:rPr>
          <w:rFonts w:ascii="Arial" w:hAnsi="Arial" w:cs="Arial"/>
          <w:sz w:val="24"/>
          <w:szCs w:val="24"/>
        </w:rPr>
        <w:t>КАРАР</w:t>
      </w:r>
    </w:p>
    <w:p w:rsidR="005E6647" w:rsidRDefault="005E6647" w:rsidP="005E6647">
      <w:pPr>
        <w:spacing w:after="0" w:line="240" w:lineRule="auto"/>
        <w:jc w:val="center"/>
        <w:rPr>
          <w:rFonts w:ascii="Arial" w:hAnsi="Arial" w:cs="Arial"/>
          <w:sz w:val="24"/>
          <w:szCs w:val="24"/>
        </w:rPr>
      </w:pPr>
    </w:p>
    <w:p w:rsidR="005E6647" w:rsidRDefault="00EC6EFB" w:rsidP="005E6647">
      <w:pPr>
        <w:spacing w:after="0" w:line="240" w:lineRule="auto"/>
        <w:jc w:val="both"/>
        <w:rPr>
          <w:rFonts w:ascii="Arial" w:hAnsi="Arial" w:cs="Arial"/>
          <w:sz w:val="24"/>
          <w:szCs w:val="24"/>
        </w:rPr>
      </w:pPr>
      <w:r>
        <w:rPr>
          <w:rFonts w:ascii="Arial" w:hAnsi="Arial" w:cs="Arial"/>
          <w:sz w:val="24"/>
          <w:szCs w:val="24"/>
        </w:rPr>
        <w:t>18</w:t>
      </w:r>
      <w:r w:rsidR="00FE1F27">
        <w:rPr>
          <w:rFonts w:ascii="Arial" w:hAnsi="Arial" w:cs="Arial"/>
          <w:sz w:val="24"/>
          <w:szCs w:val="24"/>
        </w:rPr>
        <w:t xml:space="preserve"> </w:t>
      </w:r>
      <w:proofErr w:type="gramStart"/>
      <w:r w:rsidR="00FE1F27">
        <w:rPr>
          <w:rFonts w:ascii="Arial" w:hAnsi="Arial" w:cs="Arial"/>
          <w:sz w:val="24"/>
          <w:szCs w:val="24"/>
        </w:rPr>
        <w:t xml:space="preserve">декабрь </w:t>
      </w:r>
      <w:r w:rsidR="005E6647">
        <w:rPr>
          <w:rFonts w:ascii="Arial" w:hAnsi="Arial" w:cs="Arial"/>
          <w:sz w:val="24"/>
          <w:szCs w:val="24"/>
        </w:rPr>
        <w:t xml:space="preserve"> 2023</w:t>
      </w:r>
      <w:proofErr w:type="gramEnd"/>
      <w:r>
        <w:rPr>
          <w:rFonts w:ascii="Arial" w:hAnsi="Arial" w:cs="Arial"/>
          <w:sz w:val="24"/>
          <w:szCs w:val="24"/>
        </w:rPr>
        <w:t xml:space="preserve"> </w:t>
      </w:r>
      <w:r w:rsidR="005E6647">
        <w:rPr>
          <w:rFonts w:ascii="Arial" w:hAnsi="Arial" w:cs="Arial"/>
          <w:sz w:val="24"/>
          <w:szCs w:val="24"/>
        </w:rPr>
        <w:t xml:space="preserve">г. </w:t>
      </w:r>
      <w:r w:rsidR="00FE1F27">
        <w:rPr>
          <w:rFonts w:ascii="Arial" w:hAnsi="Arial" w:cs="Arial"/>
          <w:sz w:val="24"/>
          <w:szCs w:val="24"/>
        </w:rPr>
        <w:t xml:space="preserve">                                                                                                             </w:t>
      </w:r>
      <w:r w:rsidR="006727B4">
        <w:rPr>
          <w:rFonts w:ascii="Arial" w:hAnsi="Arial" w:cs="Arial"/>
          <w:sz w:val="24"/>
          <w:szCs w:val="24"/>
        </w:rPr>
        <w:t xml:space="preserve"> </w:t>
      </w:r>
      <w:r w:rsidR="00FE1F27">
        <w:rPr>
          <w:rFonts w:ascii="Arial" w:hAnsi="Arial" w:cs="Arial"/>
          <w:sz w:val="24"/>
          <w:szCs w:val="24"/>
        </w:rPr>
        <w:t xml:space="preserve"> </w:t>
      </w:r>
      <w:r w:rsidR="005E6647">
        <w:rPr>
          <w:rFonts w:ascii="Arial" w:hAnsi="Arial" w:cs="Arial"/>
          <w:sz w:val="24"/>
          <w:szCs w:val="24"/>
        </w:rPr>
        <w:t xml:space="preserve"> №</w:t>
      </w:r>
      <w:r w:rsidR="006727B4">
        <w:rPr>
          <w:rFonts w:ascii="Arial" w:hAnsi="Arial" w:cs="Arial"/>
          <w:sz w:val="24"/>
          <w:szCs w:val="24"/>
        </w:rPr>
        <w:t>25</w:t>
      </w:r>
    </w:p>
    <w:p w:rsidR="005E6647" w:rsidRDefault="005E6647" w:rsidP="005E6647">
      <w:pPr>
        <w:spacing w:after="0" w:line="240" w:lineRule="auto"/>
        <w:jc w:val="both"/>
        <w:rPr>
          <w:rFonts w:ascii="Arial" w:hAnsi="Arial" w:cs="Arial"/>
          <w:sz w:val="24"/>
          <w:szCs w:val="24"/>
        </w:rPr>
      </w:pPr>
    </w:p>
    <w:p w:rsidR="005E6647" w:rsidRPr="00E548F4" w:rsidRDefault="0005613C" w:rsidP="005E6647">
      <w:pPr>
        <w:spacing w:after="0" w:line="240" w:lineRule="auto"/>
        <w:jc w:val="center"/>
        <w:rPr>
          <w:rFonts w:ascii="Arial" w:hAnsi="Arial" w:cs="Arial"/>
          <w:sz w:val="24"/>
          <w:szCs w:val="24"/>
        </w:rPr>
      </w:pPr>
      <w:r>
        <w:rPr>
          <w:rFonts w:ascii="Arial" w:hAnsi="Arial" w:cs="Arial"/>
          <w:sz w:val="24"/>
          <w:szCs w:val="24"/>
        </w:rPr>
        <w:t xml:space="preserve">Карарына үзгәрешләр кертү хакында башкарма </w:t>
      </w:r>
      <w:r w:rsidRPr="00E548F4">
        <w:rPr>
          <w:rFonts w:ascii="Arial" w:hAnsi="Arial" w:cs="Arial"/>
          <w:sz w:val="24"/>
          <w:szCs w:val="24"/>
        </w:rPr>
        <w:t xml:space="preserve">комитеты, </w:t>
      </w:r>
      <w:r w:rsidR="001B45B7" w:rsidRPr="00E548F4">
        <w:rPr>
          <w:rFonts w:ascii="Arial" w:hAnsi="Arial" w:cs="Arial"/>
          <w:sz w:val="24"/>
          <w:szCs w:val="24"/>
        </w:rPr>
        <w:t>Архангельск</w:t>
      </w:r>
      <w:r w:rsidRPr="00E548F4">
        <w:rPr>
          <w:rFonts w:ascii="Arial" w:hAnsi="Arial" w:cs="Arial"/>
          <w:sz w:val="24"/>
          <w:szCs w:val="24"/>
        </w:rPr>
        <w:t xml:space="preserve"> авыл җирлеге яңа Чишмә муниципаль р</w:t>
      </w:r>
      <w:r w:rsidR="004624BE" w:rsidRPr="00E548F4">
        <w:rPr>
          <w:rFonts w:ascii="Arial" w:hAnsi="Arial" w:cs="Arial"/>
          <w:sz w:val="24"/>
          <w:szCs w:val="24"/>
        </w:rPr>
        <w:t>айона Татарстан Республикасы 22.05.2023 №14</w:t>
      </w:r>
      <w:r w:rsidRPr="00E548F4">
        <w:rPr>
          <w:rFonts w:ascii="Arial" w:hAnsi="Arial" w:cs="Arial"/>
          <w:sz w:val="24"/>
          <w:szCs w:val="24"/>
        </w:rPr>
        <w:t xml:space="preserve"> Турында Нигезләмәне раслау хакында «оешмасы похоронного эше муниципаль </w:t>
      </w:r>
      <w:proofErr w:type="spellStart"/>
      <w:r w:rsidRPr="00E548F4">
        <w:rPr>
          <w:rFonts w:ascii="Arial" w:hAnsi="Arial" w:cs="Arial"/>
          <w:sz w:val="24"/>
          <w:szCs w:val="24"/>
        </w:rPr>
        <w:t>берәмлеге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территориясендә</w:t>
      </w:r>
      <w:proofErr w:type="spellEnd"/>
      <w:r w:rsidRPr="00E548F4">
        <w:rPr>
          <w:rFonts w:ascii="Arial" w:hAnsi="Arial" w:cs="Arial"/>
          <w:sz w:val="24"/>
          <w:szCs w:val="24"/>
        </w:rPr>
        <w:t xml:space="preserve"> «</w:t>
      </w:r>
      <w:r w:rsidR="004624BE" w:rsidRPr="00E548F4">
        <w:rPr>
          <w:rFonts w:ascii="Arial" w:hAnsi="Arial" w:cs="Arial"/>
          <w:sz w:val="24"/>
          <w:szCs w:val="24"/>
        </w:rPr>
        <w:t xml:space="preserve">Архангельское </w:t>
      </w:r>
      <w:proofErr w:type="spellStart"/>
      <w:r w:rsidRPr="00E548F4">
        <w:rPr>
          <w:rFonts w:ascii="Arial" w:hAnsi="Arial" w:cs="Arial"/>
          <w:sz w:val="24"/>
          <w:szCs w:val="24"/>
        </w:rPr>
        <w:t>авыл</w:t>
      </w:r>
      <w:proofErr w:type="spellEnd"/>
      <w:r w:rsidRPr="00E548F4">
        <w:rPr>
          <w:rFonts w:ascii="Arial" w:hAnsi="Arial" w:cs="Arial"/>
          <w:sz w:val="24"/>
          <w:szCs w:val="24"/>
        </w:rPr>
        <w:t xml:space="preserve"> </w:t>
      </w:r>
      <w:proofErr w:type="spellStart"/>
      <w:r w:rsidRPr="00E548F4">
        <w:rPr>
          <w:rFonts w:ascii="Arial" w:hAnsi="Arial" w:cs="Arial"/>
          <w:sz w:val="24"/>
          <w:szCs w:val="24"/>
        </w:rPr>
        <w:t>җирлеге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яңа</w:t>
      </w:r>
      <w:proofErr w:type="spellEnd"/>
      <w:r w:rsidRPr="00E548F4">
        <w:rPr>
          <w:rFonts w:ascii="Arial" w:hAnsi="Arial" w:cs="Arial"/>
          <w:sz w:val="24"/>
          <w:szCs w:val="24"/>
        </w:rPr>
        <w:t xml:space="preserve"> </w:t>
      </w:r>
      <w:proofErr w:type="spellStart"/>
      <w:r w:rsidRPr="00E548F4">
        <w:rPr>
          <w:rFonts w:ascii="Arial" w:hAnsi="Arial" w:cs="Arial"/>
          <w:sz w:val="24"/>
          <w:szCs w:val="24"/>
        </w:rPr>
        <w:t>Чишмә</w:t>
      </w:r>
      <w:proofErr w:type="spellEnd"/>
      <w:r w:rsidRPr="00E548F4">
        <w:rPr>
          <w:rFonts w:ascii="Arial" w:hAnsi="Arial" w:cs="Arial"/>
          <w:sz w:val="24"/>
          <w:szCs w:val="24"/>
        </w:rPr>
        <w:t xml:space="preserve"> </w:t>
      </w:r>
      <w:proofErr w:type="spellStart"/>
      <w:r w:rsidRPr="00E548F4">
        <w:rPr>
          <w:rFonts w:ascii="Arial" w:hAnsi="Arial" w:cs="Arial"/>
          <w:sz w:val="24"/>
          <w:szCs w:val="24"/>
        </w:rPr>
        <w:t>муниципаль</w:t>
      </w:r>
      <w:proofErr w:type="spellEnd"/>
      <w:r w:rsidRPr="00E548F4">
        <w:rPr>
          <w:rFonts w:ascii="Arial" w:hAnsi="Arial" w:cs="Arial"/>
          <w:sz w:val="24"/>
          <w:szCs w:val="24"/>
        </w:rPr>
        <w:t xml:space="preserve"> районы Татарстан </w:t>
      </w:r>
      <w:proofErr w:type="spellStart"/>
      <w:r w:rsidRPr="00E548F4">
        <w:rPr>
          <w:rFonts w:ascii="Arial" w:hAnsi="Arial" w:cs="Arial"/>
          <w:sz w:val="24"/>
          <w:szCs w:val="24"/>
        </w:rPr>
        <w:t>Республикасы</w:t>
      </w:r>
      <w:proofErr w:type="spellEnd"/>
      <w:r w:rsidRPr="00E548F4">
        <w:rPr>
          <w:rFonts w:ascii="Arial" w:hAnsi="Arial" w:cs="Arial"/>
          <w:sz w:val="24"/>
          <w:szCs w:val="24"/>
        </w:rPr>
        <w:t>»</w:t>
      </w:r>
    </w:p>
    <w:p w:rsidR="005E6647" w:rsidRPr="00E548F4" w:rsidRDefault="005E6647" w:rsidP="005E6647">
      <w:pPr>
        <w:spacing w:after="0" w:line="240" w:lineRule="auto"/>
        <w:jc w:val="center"/>
        <w:rPr>
          <w:rFonts w:ascii="Arial" w:hAnsi="Arial" w:cs="Arial"/>
          <w:sz w:val="24"/>
          <w:szCs w:val="24"/>
        </w:rPr>
      </w:pPr>
    </w:p>
    <w:p w:rsidR="005E6647" w:rsidRPr="00E548F4" w:rsidRDefault="005E6647" w:rsidP="005E6647">
      <w:pPr>
        <w:spacing w:after="0" w:line="240" w:lineRule="auto"/>
        <w:jc w:val="both"/>
        <w:rPr>
          <w:rFonts w:ascii="Arial" w:hAnsi="Arial" w:cs="Arial"/>
          <w:sz w:val="24"/>
          <w:szCs w:val="24"/>
        </w:rPr>
      </w:pPr>
      <w:r w:rsidRPr="00E548F4">
        <w:rPr>
          <w:rFonts w:ascii="Arial" w:hAnsi="Arial" w:cs="Arial"/>
          <w:sz w:val="24"/>
          <w:szCs w:val="24"/>
        </w:rPr>
        <w:t xml:space="preserve"> Нигезендә, Россия Федерациясе Президенты Указы белән 29 июнь, 1996 ел, №1001 гарантияләре Турында «гражданнарның хокукларын бирү буенча хезмәтләр погребению үлгән», Федераль законнар 6 октябрь 2003 елның №131-ФЗ номерлы федераль закон оештыруның гомуми принциплары Турында «Россия Федерациясендә җирле үзидарә», 12 гыйнвар, 1996 ел, №8-ФЗ ХАКЫНДА «мәет җирләү һәм күмү эше», муниципаль </w:t>
      </w:r>
      <w:proofErr w:type="spellStart"/>
      <w:r w:rsidRPr="00E548F4">
        <w:rPr>
          <w:rFonts w:ascii="Arial" w:hAnsi="Arial" w:cs="Arial"/>
          <w:sz w:val="24"/>
          <w:szCs w:val="24"/>
        </w:rPr>
        <w:t>берәмлек</w:t>
      </w:r>
      <w:proofErr w:type="spellEnd"/>
      <w:r w:rsidRPr="00E548F4">
        <w:rPr>
          <w:rFonts w:ascii="Arial" w:hAnsi="Arial" w:cs="Arial"/>
          <w:sz w:val="24"/>
          <w:szCs w:val="24"/>
        </w:rPr>
        <w:t xml:space="preserve"> Уставы</w:t>
      </w:r>
      <w:r w:rsidR="0005613C" w:rsidRPr="00E548F4">
        <w:rPr>
          <w:rFonts w:ascii="Arial" w:hAnsi="Arial" w:cs="Arial"/>
          <w:sz w:val="24"/>
          <w:szCs w:val="24"/>
        </w:rPr>
        <w:t xml:space="preserve"> </w:t>
      </w:r>
      <w:r w:rsidR="004624BE" w:rsidRPr="00E548F4">
        <w:rPr>
          <w:rFonts w:ascii="Arial" w:hAnsi="Arial" w:cs="Arial"/>
          <w:sz w:val="24"/>
          <w:szCs w:val="24"/>
        </w:rPr>
        <w:t>Архангельское</w:t>
      </w:r>
      <w:r w:rsidR="0005613C" w:rsidRPr="00E548F4">
        <w:rPr>
          <w:rFonts w:ascii="Arial" w:hAnsi="Arial" w:cs="Arial"/>
          <w:sz w:val="24"/>
          <w:szCs w:val="24"/>
        </w:rPr>
        <w:t xml:space="preserve"> </w:t>
      </w:r>
      <w:proofErr w:type="spellStart"/>
      <w:r w:rsidR="0005613C" w:rsidRPr="00E548F4">
        <w:rPr>
          <w:rFonts w:ascii="Arial" w:hAnsi="Arial" w:cs="Arial"/>
          <w:sz w:val="24"/>
          <w:szCs w:val="24"/>
        </w:rPr>
        <w:t>авыл</w:t>
      </w:r>
      <w:proofErr w:type="spellEnd"/>
      <w:r w:rsidR="0005613C" w:rsidRPr="00E548F4">
        <w:rPr>
          <w:rFonts w:ascii="Arial" w:hAnsi="Arial" w:cs="Arial"/>
          <w:sz w:val="24"/>
          <w:szCs w:val="24"/>
        </w:rPr>
        <w:t xml:space="preserve"> </w:t>
      </w:r>
      <w:proofErr w:type="spellStart"/>
      <w:r w:rsidR="0005613C" w:rsidRPr="00E548F4">
        <w:rPr>
          <w:rFonts w:ascii="Arial" w:hAnsi="Arial" w:cs="Arial"/>
          <w:sz w:val="24"/>
          <w:szCs w:val="24"/>
        </w:rPr>
        <w:t>җирлеге</w:t>
      </w:r>
      <w:proofErr w:type="spellEnd"/>
      <w:r w:rsidR="0005613C" w:rsidRPr="00E548F4">
        <w:rPr>
          <w:rFonts w:ascii="Arial" w:hAnsi="Arial" w:cs="Arial"/>
          <w:sz w:val="24"/>
          <w:szCs w:val="24"/>
        </w:rPr>
        <w:t xml:space="preserve">" </w:t>
      </w:r>
      <w:proofErr w:type="spellStart"/>
      <w:r w:rsidR="0005613C" w:rsidRPr="00E548F4">
        <w:rPr>
          <w:rFonts w:ascii="Arial" w:hAnsi="Arial" w:cs="Arial"/>
          <w:sz w:val="24"/>
          <w:szCs w:val="24"/>
        </w:rPr>
        <w:t>яңа</w:t>
      </w:r>
      <w:proofErr w:type="spellEnd"/>
      <w:r w:rsidR="0005613C" w:rsidRPr="00E548F4">
        <w:rPr>
          <w:rFonts w:ascii="Arial" w:hAnsi="Arial" w:cs="Arial"/>
          <w:sz w:val="24"/>
          <w:szCs w:val="24"/>
        </w:rPr>
        <w:t xml:space="preserve"> </w:t>
      </w:r>
      <w:proofErr w:type="spellStart"/>
      <w:r w:rsidR="0005613C" w:rsidRPr="00E548F4">
        <w:rPr>
          <w:rFonts w:ascii="Arial" w:hAnsi="Arial" w:cs="Arial"/>
          <w:sz w:val="24"/>
          <w:szCs w:val="24"/>
        </w:rPr>
        <w:t>Чишмә</w:t>
      </w:r>
      <w:proofErr w:type="spellEnd"/>
      <w:r w:rsidR="0005613C" w:rsidRPr="00E548F4">
        <w:rPr>
          <w:rFonts w:ascii="Arial" w:hAnsi="Arial" w:cs="Arial"/>
          <w:sz w:val="24"/>
          <w:szCs w:val="24"/>
        </w:rPr>
        <w:t xml:space="preserve"> </w:t>
      </w:r>
      <w:proofErr w:type="spellStart"/>
      <w:r w:rsidR="0005613C" w:rsidRPr="00E548F4">
        <w:rPr>
          <w:rFonts w:ascii="Arial" w:hAnsi="Arial" w:cs="Arial"/>
          <w:sz w:val="24"/>
          <w:szCs w:val="24"/>
        </w:rPr>
        <w:t>муниципаль</w:t>
      </w:r>
      <w:proofErr w:type="spellEnd"/>
      <w:r w:rsidR="0005613C" w:rsidRPr="00E548F4">
        <w:rPr>
          <w:rFonts w:ascii="Arial" w:hAnsi="Arial" w:cs="Arial"/>
          <w:sz w:val="24"/>
          <w:szCs w:val="24"/>
        </w:rPr>
        <w:t xml:space="preserve"> районы, Татарстан </w:t>
      </w:r>
      <w:proofErr w:type="spellStart"/>
      <w:r w:rsidR="0005613C" w:rsidRPr="00E548F4">
        <w:rPr>
          <w:rFonts w:ascii="Arial" w:hAnsi="Arial" w:cs="Arial"/>
          <w:sz w:val="24"/>
          <w:szCs w:val="24"/>
        </w:rPr>
        <w:t>Республикасы</w:t>
      </w:r>
      <w:proofErr w:type="spellEnd"/>
      <w:r w:rsidRPr="00E548F4">
        <w:rPr>
          <w:rFonts w:ascii="Arial" w:hAnsi="Arial" w:cs="Arial"/>
          <w:sz w:val="24"/>
          <w:szCs w:val="24"/>
        </w:rPr>
        <w:t xml:space="preserve">, </w:t>
      </w:r>
      <w:proofErr w:type="spellStart"/>
      <w:r w:rsidR="0005613C" w:rsidRPr="00E548F4">
        <w:rPr>
          <w:rFonts w:ascii="Arial" w:hAnsi="Arial" w:cs="Arial"/>
          <w:sz w:val="24"/>
          <w:szCs w:val="24"/>
        </w:rPr>
        <w:t>башкарма</w:t>
      </w:r>
      <w:proofErr w:type="spellEnd"/>
      <w:r w:rsidR="0005613C" w:rsidRPr="00E548F4">
        <w:rPr>
          <w:rFonts w:ascii="Arial" w:hAnsi="Arial" w:cs="Arial"/>
          <w:sz w:val="24"/>
          <w:szCs w:val="24"/>
        </w:rPr>
        <w:t xml:space="preserve"> комитеты, </w:t>
      </w:r>
      <w:r w:rsidR="004624BE" w:rsidRPr="00E548F4">
        <w:rPr>
          <w:rFonts w:ascii="Arial" w:hAnsi="Arial" w:cs="Arial"/>
          <w:sz w:val="24"/>
          <w:szCs w:val="24"/>
        </w:rPr>
        <w:t>Архангельск</w:t>
      </w:r>
      <w:r w:rsidR="0005613C" w:rsidRPr="00E548F4">
        <w:rPr>
          <w:rFonts w:ascii="Arial" w:hAnsi="Arial" w:cs="Arial"/>
          <w:sz w:val="24"/>
          <w:szCs w:val="24"/>
        </w:rPr>
        <w:t xml:space="preserve"> </w:t>
      </w:r>
      <w:r w:rsidRPr="00E548F4">
        <w:rPr>
          <w:rFonts w:ascii="Arial" w:hAnsi="Arial" w:cs="Arial"/>
          <w:sz w:val="24"/>
          <w:szCs w:val="24"/>
        </w:rPr>
        <w:t xml:space="preserve"> </w:t>
      </w:r>
      <w:r w:rsidR="0005613C" w:rsidRPr="00E548F4">
        <w:rPr>
          <w:rFonts w:ascii="Arial" w:hAnsi="Arial" w:cs="Arial"/>
          <w:sz w:val="24"/>
          <w:szCs w:val="24"/>
        </w:rPr>
        <w:t xml:space="preserve"> </w:t>
      </w:r>
      <w:proofErr w:type="spellStart"/>
      <w:r w:rsidRPr="00E548F4">
        <w:rPr>
          <w:rFonts w:ascii="Arial" w:hAnsi="Arial" w:cs="Arial"/>
          <w:sz w:val="24"/>
          <w:szCs w:val="24"/>
        </w:rPr>
        <w:t>авыл</w:t>
      </w:r>
      <w:proofErr w:type="spellEnd"/>
      <w:r w:rsidRPr="00E548F4">
        <w:rPr>
          <w:rFonts w:ascii="Arial" w:hAnsi="Arial" w:cs="Arial"/>
          <w:sz w:val="24"/>
          <w:szCs w:val="24"/>
        </w:rPr>
        <w:t xml:space="preserve"> </w:t>
      </w:r>
      <w:proofErr w:type="spellStart"/>
      <w:r w:rsidRPr="00E548F4">
        <w:rPr>
          <w:rFonts w:ascii="Arial" w:hAnsi="Arial" w:cs="Arial"/>
          <w:sz w:val="24"/>
          <w:szCs w:val="24"/>
        </w:rPr>
        <w:t>җирлеге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яңа</w:t>
      </w:r>
      <w:proofErr w:type="spellEnd"/>
      <w:r w:rsidRPr="00E548F4">
        <w:rPr>
          <w:rFonts w:ascii="Arial" w:hAnsi="Arial" w:cs="Arial"/>
          <w:sz w:val="24"/>
          <w:szCs w:val="24"/>
        </w:rPr>
        <w:t xml:space="preserve"> </w:t>
      </w:r>
      <w:proofErr w:type="spellStart"/>
      <w:r w:rsidRPr="00E548F4">
        <w:rPr>
          <w:rFonts w:ascii="Arial" w:hAnsi="Arial" w:cs="Arial"/>
          <w:sz w:val="24"/>
          <w:szCs w:val="24"/>
        </w:rPr>
        <w:t>Чишмә</w:t>
      </w:r>
      <w:proofErr w:type="spellEnd"/>
      <w:r w:rsidRPr="00E548F4">
        <w:rPr>
          <w:rFonts w:ascii="Arial" w:hAnsi="Arial" w:cs="Arial"/>
          <w:sz w:val="24"/>
          <w:szCs w:val="24"/>
        </w:rPr>
        <w:t xml:space="preserve"> </w:t>
      </w:r>
      <w:proofErr w:type="spellStart"/>
      <w:r w:rsidRPr="00E548F4">
        <w:rPr>
          <w:rFonts w:ascii="Arial" w:hAnsi="Arial" w:cs="Arial"/>
          <w:sz w:val="24"/>
          <w:szCs w:val="24"/>
        </w:rPr>
        <w:t>муниципаль</w:t>
      </w:r>
      <w:proofErr w:type="spellEnd"/>
      <w:r w:rsidRPr="00E548F4">
        <w:rPr>
          <w:rFonts w:ascii="Arial" w:hAnsi="Arial" w:cs="Arial"/>
          <w:sz w:val="24"/>
          <w:szCs w:val="24"/>
        </w:rPr>
        <w:t xml:space="preserve"> районы Татарстан </w:t>
      </w:r>
      <w:proofErr w:type="spellStart"/>
      <w:r w:rsidRPr="00E548F4">
        <w:rPr>
          <w:rFonts w:ascii="Arial" w:hAnsi="Arial" w:cs="Arial"/>
          <w:sz w:val="24"/>
          <w:szCs w:val="24"/>
        </w:rPr>
        <w:t>Республикасы</w:t>
      </w:r>
      <w:proofErr w:type="spellEnd"/>
    </w:p>
    <w:p w:rsidR="005E6647" w:rsidRPr="00E548F4" w:rsidRDefault="005E6647" w:rsidP="005E6647">
      <w:pPr>
        <w:spacing w:after="0" w:line="240" w:lineRule="auto"/>
        <w:jc w:val="both"/>
        <w:rPr>
          <w:rFonts w:ascii="Arial" w:hAnsi="Arial" w:cs="Arial"/>
          <w:sz w:val="24"/>
          <w:szCs w:val="24"/>
        </w:rPr>
      </w:pPr>
    </w:p>
    <w:p w:rsidR="005E6647" w:rsidRPr="00E548F4" w:rsidRDefault="0005613C" w:rsidP="005E6647">
      <w:pPr>
        <w:spacing w:after="0" w:line="240" w:lineRule="auto"/>
        <w:jc w:val="center"/>
        <w:rPr>
          <w:rFonts w:ascii="Arial" w:hAnsi="Arial" w:cs="Arial"/>
          <w:sz w:val="24"/>
          <w:szCs w:val="24"/>
        </w:rPr>
      </w:pPr>
      <w:proofErr w:type="spellStart"/>
      <w:r w:rsidRPr="00E548F4">
        <w:rPr>
          <w:rFonts w:ascii="Arial" w:hAnsi="Arial" w:cs="Arial"/>
          <w:sz w:val="24"/>
          <w:szCs w:val="24"/>
        </w:rPr>
        <w:t>Карар</w:t>
      </w:r>
      <w:proofErr w:type="spellEnd"/>
      <w:r w:rsidRPr="00E548F4">
        <w:rPr>
          <w:rFonts w:ascii="Arial" w:hAnsi="Arial" w:cs="Arial"/>
          <w:sz w:val="24"/>
          <w:szCs w:val="24"/>
        </w:rPr>
        <w:t>:</w:t>
      </w:r>
    </w:p>
    <w:p w:rsidR="005E6647" w:rsidRPr="00E548F4" w:rsidRDefault="005E6647" w:rsidP="005E6647">
      <w:pPr>
        <w:spacing w:after="0" w:line="240" w:lineRule="auto"/>
        <w:jc w:val="center"/>
        <w:rPr>
          <w:rFonts w:ascii="Arial" w:hAnsi="Arial" w:cs="Arial"/>
          <w:sz w:val="24"/>
          <w:szCs w:val="24"/>
        </w:rPr>
      </w:pPr>
    </w:p>
    <w:p w:rsidR="005E6647" w:rsidRPr="00E548F4" w:rsidRDefault="0005613C" w:rsidP="005E6647">
      <w:pPr>
        <w:pStyle w:val="a3"/>
        <w:numPr>
          <w:ilvl w:val="0"/>
          <w:numId w:val="2"/>
        </w:numPr>
        <w:spacing w:after="0" w:line="240" w:lineRule="auto"/>
        <w:ind w:left="0" w:firstLine="360"/>
        <w:jc w:val="both"/>
        <w:rPr>
          <w:rFonts w:ascii="Arial" w:hAnsi="Arial" w:cs="Arial"/>
          <w:sz w:val="24"/>
          <w:szCs w:val="24"/>
        </w:rPr>
      </w:pPr>
      <w:r w:rsidRPr="00E548F4">
        <w:rPr>
          <w:rFonts w:ascii="Arial" w:hAnsi="Arial" w:cs="Arial"/>
          <w:sz w:val="24"/>
          <w:szCs w:val="24"/>
        </w:rPr>
        <w:t xml:space="preserve">Кертергә оештыру турындагы Нигезләмә похоронного эше муниципаль </w:t>
      </w:r>
      <w:proofErr w:type="spellStart"/>
      <w:r w:rsidRPr="00E548F4">
        <w:rPr>
          <w:rFonts w:ascii="Arial" w:hAnsi="Arial" w:cs="Arial"/>
          <w:sz w:val="24"/>
          <w:szCs w:val="24"/>
        </w:rPr>
        <w:t>берәмлеге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территориясендә</w:t>
      </w:r>
      <w:proofErr w:type="spellEnd"/>
      <w:r w:rsidRPr="00E548F4">
        <w:rPr>
          <w:rFonts w:ascii="Arial" w:hAnsi="Arial" w:cs="Arial"/>
          <w:sz w:val="24"/>
          <w:szCs w:val="24"/>
        </w:rPr>
        <w:t xml:space="preserve"> «</w:t>
      </w:r>
      <w:r w:rsidR="00E548F4" w:rsidRPr="00E548F4">
        <w:rPr>
          <w:rFonts w:ascii="Arial" w:hAnsi="Arial" w:cs="Arial"/>
          <w:sz w:val="24"/>
          <w:szCs w:val="24"/>
        </w:rPr>
        <w:t>Архангельское</w:t>
      </w:r>
      <w:r w:rsidRPr="00E548F4">
        <w:rPr>
          <w:rFonts w:ascii="Arial" w:hAnsi="Arial" w:cs="Arial"/>
          <w:sz w:val="24"/>
          <w:szCs w:val="24"/>
        </w:rPr>
        <w:t xml:space="preserve"> </w:t>
      </w:r>
      <w:proofErr w:type="spellStart"/>
      <w:r w:rsidRPr="00E548F4">
        <w:rPr>
          <w:rFonts w:ascii="Arial" w:hAnsi="Arial" w:cs="Arial"/>
          <w:sz w:val="24"/>
          <w:szCs w:val="24"/>
        </w:rPr>
        <w:t>авыл</w:t>
      </w:r>
      <w:proofErr w:type="spellEnd"/>
      <w:r w:rsidRPr="00E548F4">
        <w:rPr>
          <w:rFonts w:ascii="Arial" w:hAnsi="Arial" w:cs="Arial"/>
          <w:sz w:val="24"/>
          <w:szCs w:val="24"/>
        </w:rPr>
        <w:t xml:space="preserve"> </w:t>
      </w:r>
      <w:proofErr w:type="spellStart"/>
      <w:r w:rsidRPr="00E548F4">
        <w:rPr>
          <w:rFonts w:ascii="Arial" w:hAnsi="Arial" w:cs="Arial"/>
          <w:sz w:val="24"/>
          <w:szCs w:val="24"/>
        </w:rPr>
        <w:t>җирлеге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яңа</w:t>
      </w:r>
      <w:proofErr w:type="spellEnd"/>
      <w:r w:rsidRPr="00E548F4">
        <w:rPr>
          <w:rFonts w:ascii="Arial" w:hAnsi="Arial" w:cs="Arial"/>
          <w:sz w:val="24"/>
          <w:szCs w:val="24"/>
        </w:rPr>
        <w:t xml:space="preserve"> </w:t>
      </w:r>
      <w:proofErr w:type="spellStart"/>
      <w:r w:rsidRPr="00E548F4">
        <w:rPr>
          <w:rFonts w:ascii="Arial" w:hAnsi="Arial" w:cs="Arial"/>
          <w:sz w:val="24"/>
          <w:szCs w:val="24"/>
        </w:rPr>
        <w:t>Чишмә</w:t>
      </w:r>
      <w:proofErr w:type="spellEnd"/>
      <w:r w:rsidRPr="00E548F4">
        <w:rPr>
          <w:rFonts w:ascii="Arial" w:hAnsi="Arial" w:cs="Arial"/>
          <w:sz w:val="24"/>
          <w:szCs w:val="24"/>
        </w:rPr>
        <w:t xml:space="preserve"> </w:t>
      </w:r>
      <w:proofErr w:type="spellStart"/>
      <w:r w:rsidRPr="00E548F4">
        <w:rPr>
          <w:rFonts w:ascii="Arial" w:hAnsi="Arial" w:cs="Arial"/>
          <w:sz w:val="24"/>
          <w:szCs w:val="24"/>
        </w:rPr>
        <w:t>муниципаль</w:t>
      </w:r>
      <w:proofErr w:type="spellEnd"/>
      <w:r w:rsidRPr="00E548F4">
        <w:rPr>
          <w:rFonts w:ascii="Arial" w:hAnsi="Arial" w:cs="Arial"/>
          <w:sz w:val="24"/>
          <w:szCs w:val="24"/>
        </w:rPr>
        <w:t xml:space="preserve"> районы» Татарстан </w:t>
      </w:r>
      <w:proofErr w:type="spellStart"/>
      <w:r w:rsidRPr="00E548F4">
        <w:rPr>
          <w:rFonts w:ascii="Arial" w:hAnsi="Arial" w:cs="Arial"/>
          <w:sz w:val="24"/>
          <w:szCs w:val="24"/>
        </w:rPr>
        <w:t>Республикасы</w:t>
      </w:r>
      <w:proofErr w:type="spellEnd"/>
      <w:r w:rsidRPr="00E548F4">
        <w:rPr>
          <w:rFonts w:ascii="Arial" w:hAnsi="Arial" w:cs="Arial"/>
          <w:sz w:val="24"/>
          <w:szCs w:val="24"/>
        </w:rPr>
        <w:t xml:space="preserve"> карары белән расланган </w:t>
      </w:r>
      <w:proofErr w:type="spellStart"/>
      <w:r w:rsidRPr="00E548F4">
        <w:rPr>
          <w:rFonts w:ascii="Arial" w:hAnsi="Arial" w:cs="Arial"/>
          <w:sz w:val="24"/>
          <w:szCs w:val="24"/>
        </w:rPr>
        <w:t>башкарма</w:t>
      </w:r>
      <w:proofErr w:type="spellEnd"/>
      <w:r w:rsidRPr="00E548F4">
        <w:rPr>
          <w:rFonts w:ascii="Arial" w:hAnsi="Arial" w:cs="Arial"/>
          <w:sz w:val="24"/>
          <w:szCs w:val="24"/>
        </w:rPr>
        <w:t xml:space="preserve"> комитеты, </w:t>
      </w:r>
      <w:r w:rsidR="004624BE" w:rsidRPr="00E548F4">
        <w:rPr>
          <w:rFonts w:ascii="Arial" w:hAnsi="Arial" w:cs="Arial"/>
          <w:sz w:val="24"/>
          <w:szCs w:val="24"/>
        </w:rPr>
        <w:t>Архангельск</w:t>
      </w:r>
      <w:r w:rsidRPr="00E548F4">
        <w:rPr>
          <w:rFonts w:ascii="Arial" w:hAnsi="Arial" w:cs="Arial"/>
          <w:sz w:val="24"/>
          <w:szCs w:val="24"/>
        </w:rPr>
        <w:t xml:space="preserve"> </w:t>
      </w:r>
      <w:proofErr w:type="spellStart"/>
      <w:r w:rsidRPr="00E548F4">
        <w:rPr>
          <w:rFonts w:ascii="Arial" w:hAnsi="Arial" w:cs="Arial"/>
          <w:sz w:val="24"/>
          <w:szCs w:val="24"/>
        </w:rPr>
        <w:t>авыл</w:t>
      </w:r>
      <w:proofErr w:type="spellEnd"/>
      <w:r w:rsidRPr="00E548F4">
        <w:rPr>
          <w:rFonts w:ascii="Arial" w:hAnsi="Arial" w:cs="Arial"/>
          <w:sz w:val="24"/>
          <w:szCs w:val="24"/>
        </w:rPr>
        <w:t xml:space="preserve"> </w:t>
      </w:r>
      <w:proofErr w:type="spellStart"/>
      <w:r w:rsidRPr="00E548F4">
        <w:rPr>
          <w:rFonts w:ascii="Arial" w:hAnsi="Arial" w:cs="Arial"/>
          <w:sz w:val="24"/>
          <w:szCs w:val="24"/>
        </w:rPr>
        <w:t>җирлеге</w:t>
      </w:r>
      <w:proofErr w:type="spellEnd"/>
      <w:r w:rsidRPr="00E548F4">
        <w:rPr>
          <w:rFonts w:ascii="Arial" w:hAnsi="Arial" w:cs="Arial"/>
          <w:sz w:val="24"/>
          <w:szCs w:val="24"/>
        </w:rPr>
        <w:t xml:space="preserve"> </w:t>
      </w:r>
      <w:proofErr w:type="spellStart"/>
      <w:r w:rsidRPr="00E548F4">
        <w:rPr>
          <w:rFonts w:ascii="Arial" w:hAnsi="Arial" w:cs="Arial"/>
          <w:sz w:val="24"/>
          <w:szCs w:val="24"/>
        </w:rPr>
        <w:t>яңа</w:t>
      </w:r>
      <w:proofErr w:type="spellEnd"/>
      <w:r w:rsidRPr="00E548F4">
        <w:rPr>
          <w:rFonts w:ascii="Arial" w:hAnsi="Arial" w:cs="Arial"/>
          <w:sz w:val="24"/>
          <w:szCs w:val="24"/>
        </w:rPr>
        <w:t xml:space="preserve"> </w:t>
      </w:r>
      <w:proofErr w:type="spellStart"/>
      <w:r w:rsidRPr="00E548F4">
        <w:rPr>
          <w:rFonts w:ascii="Arial" w:hAnsi="Arial" w:cs="Arial"/>
          <w:sz w:val="24"/>
          <w:szCs w:val="24"/>
        </w:rPr>
        <w:t>Чишмә</w:t>
      </w:r>
      <w:proofErr w:type="spellEnd"/>
      <w:r w:rsidRPr="00E548F4">
        <w:rPr>
          <w:rFonts w:ascii="Arial" w:hAnsi="Arial" w:cs="Arial"/>
          <w:sz w:val="24"/>
          <w:szCs w:val="24"/>
        </w:rPr>
        <w:t xml:space="preserve"> </w:t>
      </w:r>
      <w:proofErr w:type="spellStart"/>
      <w:r w:rsidRPr="00E548F4">
        <w:rPr>
          <w:rFonts w:ascii="Arial" w:hAnsi="Arial" w:cs="Arial"/>
          <w:sz w:val="24"/>
          <w:szCs w:val="24"/>
        </w:rPr>
        <w:t>муниципаль</w:t>
      </w:r>
      <w:proofErr w:type="spellEnd"/>
      <w:r w:rsidRPr="00E548F4">
        <w:rPr>
          <w:rFonts w:ascii="Arial" w:hAnsi="Arial" w:cs="Arial"/>
          <w:sz w:val="24"/>
          <w:szCs w:val="24"/>
        </w:rPr>
        <w:t xml:space="preserve"> районы, </w:t>
      </w:r>
      <w:proofErr w:type="spellStart"/>
      <w:r w:rsidRPr="00E548F4">
        <w:rPr>
          <w:rFonts w:ascii="Arial" w:hAnsi="Arial" w:cs="Arial"/>
          <w:sz w:val="24"/>
          <w:szCs w:val="24"/>
        </w:rPr>
        <w:t>цк</w:t>
      </w:r>
      <w:proofErr w:type="spellEnd"/>
      <w:r w:rsidRPr="00E548F4">
        <w:rPr>
          <w:rFonts w:ascii="Arial" w:hAnsi="Arial" w:cs="Arial"/>
          <w:sz w:val="24"/>
          <w:szCs w:val="24"/>
        </w:rPr>
        <w:t xml:space="preserve"> </w:t>
      </w:r>
      <w:proofErr w:type="spellStart"/>
      <w:r w:rsidRPr="00E548F4">
        <w:rPr>
          <w:rFonts w:ascii="Arial" w:hAnsi="Arial" w:cs="Arial"/>
          <w:sz w:val="24"/>
          <w:szCs w:val="24"/>
        </w:rPr>
        <w:t>влксм</w:t>
      </w:r>
      <w:proofErr w:type="spellEnd"/>
      <w:r w:rsidRPr="00E548F4">
        <w:rPr>
          <w:rFonts w:ascii="Arial" w:hAnsi="Arial" w:cs="Arial"/>
          <w:sz w:val="24"/>
          <w:szCs w:val="24"/>
        </w:rPr>
        <w:t>, фран</w:t>
      </w:r>
      <w:r w:rsidR="007D5BE7">
        <w:rPr>
          <w:rFonts w:ascii="Arial" w:hAnsi="Arial" w:cs="Arial"/>
          <w:sz w:val="24"/>
          <w:szCs w:val="24"/>
        </w:rPr>
        <w:t>Татарстан республикасы 22.05.2023 №14</w:t>
      </w:r>
      <w:r w:rsidR="004D71D8" w:rsidRPr="00E548F4">
        <w:rPr>
          <w:rFonts w:ascii="Arial" w:hAnsi="Arial" w:cs="Arial"/>
          <w:sz w:val="24"/>
          <w:szCs w:val="24"/>
        </w:rPr>
        <w:t xml:space="preserve"> (алга таба – Нигезләмә)</w:t>
      </w:r>
      <w:r w:rsidRPr="00E548F4">
        <w:rPr>
          <w:rFonts w:ascii="Arial" w:hAnsi="Arial" w:cs="Arial"/>
          <w:sz w:val="24"/>
          <w:szCs w:val="24"/>
        </w:rPr>
        <w:t xml:space="preserve"> түбәндәге үзгәрешләрне кертергә:</w:t>
      </w:r>
    </w:p>
    <w:p w:rsidR="0005613C" w:rsidRPr="00E548F4" w:rsidRDefault="004D71D8" w:rsidP="004D71D8">
      <w:pPr>
        <w:pStyle w:val="a3"/>
        <w:numPr>
          <w:ilvl w:val="1"/>
          <w:numId w:val="2"/>
        </w:numPr>
        <w:spacing w:after="0" w:line="240" w:lineRule="auto"/>
        <w:jc w:val="both"/>
        <w:rPr>
          <w:rFonts w:ascii="Arial" w:hAnsi="Arial" w:cs="Arial"/>
          <w:sz w:val="24"/>
          <w:szCs w:val="24"/>
        </w:rPr>
      </w:pPr>
      <w:r w:rsidRPr="00E548F4">
        <w:rPr>
          <w:rFonts w:ascii="Arial" w:hAnsi="Arial" w:cs="Arial"/>
          <w:sz w:val="24"/>
          <w:szCs w:val="24"/>
        </w:rPr>
        <w:t>Бер өлеше 1.2. 1 бүлегендәге Нигезләмәләр түбәндәге эчтәлекле абзац өстәргә:</w:t>
      </w:r>
    </w:p>
    <w:p w:rsidR="004D71D8" w:rsidRPr="00E548F4" w:rsidRDefault="004D71D8" w:rsidP="004D71D8">
      <w:pPr>
        <w:spacing w:after="0" w:line="240" w:lineRule="auto"/>
        <w:jc w:val="both"/>
        <w:rPr>
          <w:rFonts w:ascii="Arial" w:hAnsi="Arial" w:cs="Arial"/>
          <w:sz w:val="24"/>
          <w:szCs w:val="24"/>
        </w:rPr>
      </w:pPr>
      <w:r w:rsidRPr="00E548F4">
        <w:rPr>
          <w:rFonts w:ascii="Arial" w:hAnsi="Arial" w:cs="Arial"/>
          <w:sz w:val="24"/>
          <w:szCs w:val="24"/>
        </w:rPr>
        <w:t>«гаилә (родовые) күмү - урыннарга күмү, представляемые түләүле нигездә (исәпкә алып, урыннары родственного күмү), иҗтимагый кладбищах өчен погребения өч яки аннан күбрәк кеше үлгән якыннарын туганнарын, башка туганнары.»;</w:t>
      </w:r>
    </w:p>
    <w:p w:rsidR="004D71D8" w:rsidRPr="00E548F4" w:rsidRDefault="004D71D8" w:rsidP="004D71D8">
      <w:pPr>
        <w:pStyle w:val="a3"/>
        <w:numPr>
          <w:ilvl w:val="1"/>
          <w:numId w:val="2"/>
        </w:numPr>
        <w:spacing w:after="0" w:line="240" w:lineRule="auto"/>
        <w:jc w:val="both"/>
        <w:rPr>
          <w:rFonts w:ascii="Arial" w:hAnsi="Arial" w:cs="Arial"/>
          <w:sz w:val="24"/>
          <w:szCs w:val="24"/>
        </w:rPr>
      </w:pPr>
      <w:r w:rsidRPr="00E548F4">
        <w:rPr>
          <w:rFonts w:ascii="Arial" w:hAnsi="Arial" w:cs="Arial"/>
          <w:sz w:val="24"/>
          <w:szCs w:val="24"/>
        </w:rPr>
        <w:t>Түбәндәге эчтәлекле бүлегендә билгеләнгән 6.1. киләсе тоту:</w:t>
      </w:r>
    </w:p>
    <w:p w:rsidR="004D71D8" w:rsidRPr="00E548F4" w:rsidRDefault="004D71D8" w:rsidP="004D71D8">
      <w:pPr>
        <w:spacing w:after="0" w:line="240" w:lineRule="auto"/>
        <w:ind w:left="360"/>
        <w:jc w:val="both"/>
        <w:rPr>
          <w:rFonts w:ascii="Arial" w:hAnsi="Arial" w:cs="Arial"/>
          <w:sz w:val="24"/>
          <w:szCs w:val="24"/>
        </w:rPr>
      </w:pPr>
      <w:r w:rsidRPr="00E548F4">
        <w:rPr>
          <w:rFonts w:ascii="Arial" w:hAnsi="Arial" w:cs="Arial"/>
          <w:sz w:val="24"/>
          <w:szCs w:val="24"/>
        </w:rPr>
        <w:t>«6.1. Гаилә (родовые) күмү.</w:t>
      </w:r>
    </w:p>
    <w:p w:rsidR="004D71D8" w:rsidRPr="00E548F4" w:rsidRDefault="004D71D8" w:rsidP="004D71D8">
      <w:pPr>
        <w:pStyle w:val="FORMATTEXT"/>
        <w:ind w:firstLine="568"/>
        <w:jc w:val="both"/>
        <w:rPr>
          <w:sz w:val="24"/>
          <w:szCs w:val="24"/>
        </w:rPr>
      </w:pPr>
      <w:r w:rsidRPr="00E548F4">
        <w:rPr>
          <w:sz w:val="24"/>
          <w:szCs w:val="24"/>
        </w:rPr>
        <w:t>1. Урыннары булдыру өчен гаилә (родовых) күмелгән бирелә ничек астында чын, шулай ук астында булачак күмү.</w:t>
      </w:r>
    </w:p>
    <w:p w:rsidR="004D71D8" w:rsidRPr="00E548F4" w:rsidRDefault="004D71D8" w:rsidP="004D71D8">
      <w:pPr>
        <w:pStyle w:val="FORMATTEXT"/>
        <w:ind w:firstLine="568"/>
        <w:jc w:val="both"/>
        <w:rPr>
          <w:sz w:val="24"/>
          <w:szCs w:val="24"/>
        </w:rPr>
      </w:pPr>
      <w:r w:rsidRPr="00E548F4">
        <w:rPr>
          <w:sz w:val="24"/>
          <w:szCs w:val="24"/>
        </w:rPr>
        <w:t>2. Зона мәйданы гаилә (родовых) күмелгән зират артмаска тиеш 1/3 мәйданда зона күмү, зират.</w:t>
      </w:r>
    </w:p>
    <w:p w:rsidR="004D71D8" w:rsidRPr="00E548F4" w:rsidRDefault="004D71D8" w:rsidP="004D71D8">
      <w:pPr>
        <w:pStyle w:val="FORMATTEXT"/>
        <w:ind w:firstLine="568"/>
        <w:jc w:val="both"/>
        <w:rPr>
          <w:sz w:val="24"/>
          <w:szCs w:val="24"/>
        </w:rPr>
      </w:pPr>
      <w:r w:rsidRPr="00E548F4">
        <w:rPr>
          <w:sz w:val="24"/>
          <w:szCs w:val="24"/>
        </w:rPr>
        <w:t xml:space="preserve">3. Башкарма комитеты, </w:t>
      </w:r>
      <w:r w:rsidR="004624BE" w:rsidRPr="00E548F4">
        <w:rPr>
          <w:sz w:val="24"/>
          <w:szCs w:val="24"/>
        </w:rPr>
        <w:t>Архангельск</w:t>
      </w:r>
      <w:r w:rsidRPr="00E548F4">
        <w:rPr>
          <w:sz w:val="24"/>
          <w:szCs w:val="24"/>
        </w:rPr>
        <w:t xml:space="preserve"> авыл ҖИРЛЕГЕ турында карар кабул итә яки бирүдән баш тарту турында бирү урыннар өчен гаилә (родового) күмү территориясендә зиратларны карамагында булган Башкарма комитеты, </w:t>
      </w:r>
      <w:r w:rsidR="004624BE" w:rsidRPr="00E548F4">
        <w:rPr>
          <w:sz w:val="24"/>
          <w:szCs w:val="24"/>
        </w:rPr>
        <w:t>Архангельск</w:t>
      </w:r>
      <w:r w:rsidRPr="00E548F4">
        <w:rPr>
          <w:sz w:val="24"/>
          <w:szCs w:val="24"/>
        </w:rPr>
        <w:t xml:space="preserve"> авыл ҖИРЛЕГЕ формалаштыра һәм алып бара реестры гаилә (родовых) күмелгән.</w:t>
      </w:r>
    </w:p>
    <w:p w:rsidR="004D71D8" w:rsidRPr="00E548F4" w:rsidRDefault="004D71D8" w:rsidP="004D71D8">
      <w:pPr>
        <w:pStyle w:val="FORMATTEXT"/>
        <w:ind w:firstLine="568"/>
        <w:jc w:val="both"/>
        <w:rPr>
          <w:sz w:val="24"/>
          <w:szCs w:val="24"/>
        </w:rPr>
      </w:pPr>
      <w:r w:rsidRPr="00E548F4">
        <w:rPr>
          <w:sz w:val="24"/>
          <w:szCs w:val="24"/>
        </w:rPr>
        <w:t>4. Мәсьәләне хәл итү өчен бирү турында урыннар өчен гаилә (родового) күмү Башкарма комитетына</w:t>
      </w:r>
      <w:r w:rsidR="004624BE" w:rsidRPr="00E548F4">
        <w:rPr>
          <w:sz w:val="24"/>
          <w:szCs w:val="24"/>
        </w:rPr>
        <w:t xml:space="preserve"> Архангельск </w:t>
      </w:r>
      <w:r w:rsidRPr="00E548F4">
        <w:rPr>
          <w:sz w:val="24"/>
          <w:szCs w:val="24"/>
        </w:rPr>
        <w:t>авыл ҖИРЛЕГЕ түбәндәге документлар тапшырыла:</w:t>
      </w:r>
    </w:p>
    <w:p w:rsidR="004D71D8" w:rsidRPr="00E548F4" w:rsidRDefault="004624BE" w:rsidP="004D71D8">
      <w:pPr>
        <w:pStyle w:val="FORMATTEXT"/>
        <w:ind w:firstLine="568"/>
        <w:jc w:val="both"/>
        <w:rPr>
          <w:sz w:val="24"/>
          <w:szCs w:val="24"/>
        </w:rPr>
      </w:pPr>
      <w:r w:rsidRPr="00E548F4">
        <w:rPr>
          <w:sz w:val="24"/>
          <w:szCs w:val="24"/>
        </w:rPr>
        <w:lastRenderedPageBreak/>
        <w:t>1) турында гариза предо</w:t>
      </w:r>
      <w:r w:rsidR="004D71D8" w:rsidRPr="00E548F4">
        <w:rPr>
          <w:sz w:val="24"/>
          <w:szCs w:val="24"/>
        </w:rPr>
        <w:t>ставлении урыннары булдыру өчен гаилә (родового) күмү;</w:t>
      </w:r>
    </w:p>
    <w:p w:rsidR="004D71D8" w:rsidRPr="00E548F4" w:rsidRDefault="004D71D8" w:rsidP="004D71D8">
      <w:pPr>
        <w:pStyle w:val="FORMATTEXT"/>
        <w:ind w:firstLine="568"/>
        <w:jc w:val="both"/>
        <w:rPr>
          <w:sz w:val="24"/>
          <w:szCs w:val="24"/>
        </w:rPr>
      </w:pPr>
      <w:r w:rsidRPr="00E548F4">
        <w:rPr>
          <w:sz w:val="24"/>
          <w:szCs w:val="24"/>
        </w:rPr>
        <w:t xml:space="preserve">2) паспорт күчермәсе, яки башка төрле документ, шәхесне раслый торган, мөрәҗәгать итүче белән </w:t>
      </w:r>
      <w:r w:rsidRPr="00E548F4">
        <w:rPr>
          <w:sz w:val="24"/>
          <w:szCs w:val="24"/>
        </w:rPr>
        <w:fldChar w:fldCharType="begin"/>
      </w:r>
      <w:r w:rsidRPr="00E548F4">
        <w:rPr>
          <w:sz w:val="24"/>
          <w:szCs w:val="24"/>
        </w:rPr>
        <w:instrText xml:space="preserve"> HYPERLINK "kodeks://link/d?nd=543225991&amp;point=mark=00000000000000000000000000000000000000000000000001CHL461"\o""Турында Нигезләмәне раслау хакында оештыру похоронного эше "муниципаль берәмлегендә зеленая роща ..."</w:instrText>
      </w:r>
    </w:p>
    <w:p w:rsidR="004D71D8" w:rsidRPr="00E548F4" w:rsidRDefault="004D71D8" w:rsidP="004D71D8">
      <w:pPr>
        <w:pStyle w:val="FORMATTEXT"/>
        <w:ind w:firstLine="568"/>
        <w:jc w:val="both"/>
        <w:rPr>
          <w:sz w:val="24"/>
          <w:szCs w:val="24"/>
        </w:rPr>
      </w:pPr>
      <w:r w:rsidRPr="00E548F4">
        <w:rPr>
          <w:sz w:val="24"/>
          <w:szCs w:val="24"/>
        </w:rPr>
        <w:instrText>Карар Советы зеленая роща авыл җирлеге, Лениногорск муниципаль районы Татарстан Республикасы ...</w:instrText>
      </w:r>
    </w:p>
    <w:p w:rsidR="004D71D8" w:rsidRPr="00E548F4" w:rsidRDefault="004D71D8" w:rsidP="004D71D8">
      <w:pPr>
        <w:pStyle w:val="FORMATTEXT"/>
        <w:ind w:firstLine="568"/>
        <w:jc w:val="both"/>
        <w:rPr>
          <w:sz w:val="24"/>
          <w:szCs w:val="24"/>
        </w:rPr>
      </w:pPr>
      <w:r w:rsidRPr="00E548F4">
        <w:rPr>
          <w:sz w:val="24"/>
          <w:szCs w:val="24"/>
        </w:rPr>
        <w:instrText>Статус: гамәлдәге реда"</w:instrText>
      </w:r>
      <w:r w:rsidRPr="00E548F4">
        <w:rPr>
          <w:sz w:val="24"/>
          <w:szCs w:val="24"/>
        </w:rPr>
        <w:fldChar w:fldCharType="separate"/>
      </w:r>
      <w:proofErr w:type="spellStart"/>
      <w:r w:rsidRPr="00E548F4">
        <w:rPr>
          <w:sz w:val="24"/>
          <w:szCs w:val="24"/>
        </w:rPr>
        <w:t>приложениесе</w:t>
      </w:r>
      <w:proofErr w:type="spellEnd"/>
      <w:r w:rsidRPr="00E548F4">
        <w:rPr>
          <w:sz w:val="24"/>
          <w:szCs w:val="24"/>
        </w:rPr>
        <w:t xml:space="preserve"> </w:t>
      </w:r>
      <w:r w:rsidRPr="00E548F4">
        <w:rPr>
          <w:sz w:val="24"/>
          <w:szCs w:val="24"/>
        </w:rPr>
        <w:fldChar w:fldCharType="end"/>
      </w:r>
      <w:r w:rsidRPr="00E548F4">
        <w:rPr>
          <w:sz w:val="24"/>
          <w:szCs w:val="24"/>
        </w:rPr>
        <w:t xml:space="preserve"> төп нөсхә өчен чагыштыру;</w:t>
      </w:r>
    </w:p>
    <w:p w:rsidR="004D71D8" w:rsidRPr="00E548F4" w:rsidRDefault="004D71D8" w:rsidP="004D71D8">
      <w:pPr>
        <w:pStyle w:val="FORMATTEXT"/>
        <w:ind w:firstLine="568"/>
        <w:jc w:val="both"/>
        <w:rPr>
          <w:sz w:val="24"/>
          <w:szCs w:val="24"/>
        </w:rPr>
      </w:pPr>
      <w:r w:rsidRPr="00E548F4">
        <w:rPr>
          <w:sz w:val="24"/>
          <w:szCs w:val="24"/>
        </w:rPr>
        <w:t xml:space="preserve">3) күчермәләре раслаучы документлар булу-ике һәм аннан да якын туганнары (башка туганнары белән </w:t>
      </w:r>
      <w:r w:rsidRPr="00E548F4">
        <w:rPr>
          <w:sz w:val="24"/>
          <w:szCs w:val="24"/>
        </w:rPr>
        <w:fldChar w:fldCharType="begin"/>
      </w:r>
      <w:r w:rsidRPr="00E548F4">
        <w:rPr>
          <w:sz w:val="24"/>
          <w:szCs w:val="24"/>
        </w:rPr>
        <w:instrText xml:space="preserve"> HYPERLINK "kodeks://link/d?nd=543225991&amp;point=mark=00000000000000000000000000000000000000000000000001CHL461"\o""Турында Нигезләмәне раслау хакында оештыру похоронного эше "муниципаль берәмлегендә зеленая роща ..."</w:instrText>
      </w:r>
    </w:p>
    <w:p w:rsidR="004D71D8" w:rsidRPr="00E548F4" w:rsidRDefault="004D71D8" w:rsidP="004D71D8">
      <w:pPr>
        <w:pStyle w:val="FORMATTEXT"/>
        <w:ind w:firstLine="568"/>
        <w:jc w:val="both"/>
        <w:rPr>
          <w:sz w:val="24"/>
          <w:szCs w:val="24"/>
        </w:rPr>
      </w:pPr>
      <w:r w:rsidRPr="00E548F4">
        <w:rPr>
          <w:sz w:val="24"/>
          <w:szCs w:val="24"/>
        </w:rPr>
        <w:instrText>Карар Советы зеленая роща авыл җирлеге, Лениногорск муниципаль районы Татарстан Республикасы ...</w:instrText>
      </w:r>
    </w:p>
    <w:p w:rsidR="004D71D8" w:rsidRPr="00E548F4" w:rsidRDefault="004D71D8" w:rsidP="004D71D8">
      <w:pPr>
        <w:pStyle w:val="FORMATTEXT"/>
        <w:ind w:firstLine="568"/>
        <w:jc w:val="both"/>
        <w:rPr>
          <w:sz w:val="24"/>
          <w:szCs w:val="24"/>
        </w:rPr>
      </w:pPr>
      <w:r w:rsidRPr="00E548F4">
        <w:rPr>
          <w:sz w:val="24"/>
          <w:szCs w:val="24"/>
        </w:rPr>
        <w:instrText>Статус: гамәлдәге реда"</w:instrText>
      </w:r>
      <w:r w:rsidRPr="00E548F4">
        <w:rPr>
          <w:sz w:val="24"/>
          <w:szCs w:val="24"/>
        </w:rPr>
        <w:fldChar w:fldCharType="separate"/>
      </w:r>
      <w:proofErr w:type="spellStart"/>
      <w:r w:rsidRPr="00E548F4">
        <w:rPr>
          <w:sz w:val="24"/>
          <w:szCs w:val="24"/>
        </w:rPr>
        <w:t>приложениесе</w:t>
      </w:r>
      <w:proofErr w:type="spellEnd"/>
      <w:r w:rsidRPr="00E548F4">
        <w:rPr>
          <w:sz w:val="24"/>
          <w:szCs w:val="24"/>
        </w:rPr>
        <w:t xml:space="preserve"> </w:t>
      </w:r>
      <w:r w:rsidRPr="00E548F4">
        <w:rPr>
          <w:sz w:val="24"/>
          <w:szCs w:val="24"/>
        </w:rPr>
        <w:fldChar w:fldCharType="end"/>
      </w:r>
      <w:r w:rsidRPr="00E548F4">
        <w:rPr>
          <w:sz w:val="24"/>
          <w:szCs w:val="24"/>
        </w:rPr>
        <w:t xml:space="preserve"> подлинников өчен чагыштыру.</w:t>
      </w:r>
    </w:p>
    <w:p w:rsidR="004D71D8" w:rsidRPr="00E548F4" w:rsidRDefault="004D71D8" w:rsidP="004D71D8">
      <w:pPr>
        <w:pStyle w:val="FORMATTEXT"/>
        <w:ind w:firstLine="568"/>
        <w:jc w:val="both"/>
        <w:rPr>
          <w:sz w:val="24"/>
          <w:szCs w:val="24"/>
        </w:rPr>
      </w:pPr>
      <w:r w:rsidRPr="00E548F4">
        <w:rPr>
          <w:sz w:val="24"/>
          <w:szCs w:val="24"/>
        </w:rPr>
        <w:t>Рөхсәт ителми таләп күрсәтү башка документлар да әлеге Нигезләмә буенча каралган.</w:t>
      </w:r>
    </w:p>
    <w:p w:rsidR="004D71D8" w:rsidRPr="00E548F4" w:rsidRDefault="004D71D8" w:rsidP="004D71D8">
      <w:pPr>
        <w:pStyle w:val="FORMATTEXT"/>
        <w:ind w:firstLine="568"/>
        <w:jc w:val="both"/>
        <w:rPr>
          <w:sz w:val="24"/>
          <w:szCs w:val="24"/>
        </w:rPr>
      </w:pPr>
      <w:r w:rsidRPr="00E548F4">
        <w:rPr>
          <w:sz w:val="24"/>
          <w:szCs w:val="24"/>
        </w:rPr>
        <w:t>Барлык бирелгән документлар буенча кабул ителә описи, күчермәсе, аның тапшырыла гариза бирүчегә көнендә тапшыру күрсәтелгән документларның әлеге статьяда тамгасы белән даталары турында, аларны кабул итү.</w:t>
      </w:r>
    </w:p>
    <w:p w:rsidR="004D71D8" w:rsidRPr="00E548F4" w:rsidRDefault="004D71D8" w:rsidP="004D71D8">
      <w:pPr>
        <w:pStyle w:val="FORMATTEXT"/>
        <w:ind w:firstLine="568"/>
        <w:jc w:val="both"/>
        <w:rPr>
          <w:sz w:val="24"/>
          <w:szCs w:val="24"/>
        </w:rPr>
      </w:pPr>
      <w:r w:rsidRPr="00E548F4">
        <w:rPr>
          <w:sz w:val="24"/>
          <w:szCs w:val="24"/>
        </w:rPr>
        <w:t xml:space="preserve">Башкарма комитеты, </w:t>
      </w:r>
      <w:r w:rsidR="004624BE" w:rsidRPr="00E548F4">
        <w:rPr>
          <w:sz w:val="24"/>
          <w:szCs w:val="24"/>
        </w:rPr>
        <w:t>Архангельск</w:t>
      </w:r>
      <w:r w:rsidRPr="00E548F4">
        <w:rPr>
          <w:sz w:val="24"/>
          <w:szCs w:val="24"/>
        </w:rPr>
        <w:t xml:space="preserve"> авыл ҖИРЛЕГЕ тәэмин итә исәпкә алу һәм саклау бирелгән документлар.</w:t>
      </w:r>
    </w:p>
    <w:p w:rsidR="004D71D8" w:rsidRPr="00E548F4" w:rsidRDefault="004D71D8" w:rsidP="004D71D8">
      <w:pPr>
        <w:pStyle w:val="FORMATTEXT"/>
        <w:ind w:firstLine="568"/>
        <w:jc w:val="both"/>
        <w:rPr>
          <w:sz w:val="24"/>
          <w:szCs w:val="24"/>
        </w:rPr>
      </w:pPr>
      <w:r w:rsidRPr="00E548F4">
        <w:rPr>
          <w:sz w:val="24"/>
          <w:szCs w:val="24"/>
        </w:rPr>
        <w:t>6. Әгәр урын өчен гаилә (родового) күмү бирелә астында киләчәге погребение, карар бирү турында урыннар өчен гаилә (родового) күмү яки баш тарту турында, аны тамаша кабул ителә срогы дә артыграк булмаган вакыт эчендә җибәрәләр ундүрт календарь көннән дә гариза белән барлык кирәкле документлар.</w:t>
      </w:r>
    </w:p>
    <w:p w:rsidR="004D71D8" w:rsidRPr="00E548F4" w:rsidRDefault="004D71D8" w:rsidP="004D71D8">
      <w:pPr>
        <w:pStyle w:val="FORMATTEXT"/>
        <w:ind w:firstLine="568"/>
        <w:jc w:val="both"/>
        <w:rPr>
          <w:sz w:val="24"/>
          <w:szCs w:val="24"/>
        </w:rPr>
      </w:pPr>
      <w:r w:rsidRPr="00E548F4">
        <w:rPr>
          <w:sz w:val="24"/>
          <w:szCs w:val="24"/>
        </w:rPr>
        <w:t xml:space="preserve">Әгәр погребение булырга тиеш ашырылырга хәзерге вакытта, бирү турындагы карар кабул урыннар өчен гаилә (родового) күмү яки баш тарту турында, аны кабул ителә бирү көнендә бирү мөрәҗәгать итүче дәгъва белдерә торган Башкарма комитетына </w:t>
      </w:r>
      <w:r w:rsidR="004624BE" w:rsidRPr="00E548F4">
        <w:rPr>
          <w:sz w:val="24"/>
          <w:szCs w:val="24"/>
        </w:rPr>
        <w:t xml:space="preserve">Архангельск </w:t>
      </w:r>
      <w:r w:rsidRPr="00E548F4">
        <w:rPr>
          <w:sz w:val="24"/>
          <w:szCs w:val="24"/>
        </w:rPr>
        <w:t>авыл ҖИРЛЕГЕ (соңга калмыйча бер көн погребения) медицина турында таныклык, үлем яки турында таныклык, үлем, выдаваемого ЗАГС органнары, шулай ук күрсәтелгән документларның әлеге статьяның 5 өлешендәге.</w:t>
      </w:r>
    </w:p>
    <w:p w:rsidR="004D71D8" w:rsidRPr="00E548F4" w:rsidRDefault="004D71D8" w:rsidP="004D71D8">
      <w:pPr>
        <w:pStyle w:val="FORMATTEXT"/>
        <w:ind w:firstLine="568"/>
        <w:jc w:val="both"/>
        <w:rPr>
          <w:sz w:val="24"/>
          <w:szCs w:val="24"/>
        </w:rPr>
      </w:pPr>
      <w:r w:rsidRPr="00E548F4">
        <w:rPr>
          <w:sz w:val="24"/>
          <w:szCs w:val="24"/>
        </w:rPr>
        <w:t>7. Күләме урыннары булдыру өчен гаилә (родового) күмү артмаска тиеш 12 кв. м (исәпкә алып, түләүсез урыннар өчен родственного күмү).</w:t>
      </w:r>
    </w:p>
    <w:p w:rsidR="004D71D8" w:rsidRPr="00E548F4" w:rsidRDefault="004D71D8" w:rsidP="004D71D8">
      <w:pPr>
        <w:pStyle w:val="FORMATTEXT"/>
        <w:ind w:firstLine="568"/>
        <w:jc w:val="both"/>
        <w:rPr>
          <w:sz w:val="24"/>
          <w:szCs w:val="24"/>
        </w:rPr>
      </w:pPr>
      <w:r w:rsidRPr="00E548F4">
        <w:rPr>
          <w:sz w:val="24"/>
          <w:szCs w:val="24"/>
        </w:rPr>
        <w:t>8. Бу таныклыгы турында гаилә (родовом) захоронении указываются: исеме, зират, аның территориясендә бирелергә урын өчен гаилә (родового) күмү; күләме гаилә (родового) күмү урыны, аның урнашу зиратында (номеры кварталының, сектор, участогы); фамилиясе, исеме, атасының исеме затлар, бүген ул теркәлгән гаилә (родовое) күмүгә, шулай ук башка мәгълүматлар законнар нигезендә.</w:t>
      </w:r>
    </w:p>
    <w:p w:rsidR="004D71D8" w:rsidRPr="00E548F4" w:rsidRDefault="004D71D8" w:rsidP="004D71D8">
      <w:pPr>
        <w:pStyle w:val="FORMATTEXT"/>
        <w:ind w:firstLine="568"/>
        <w:jc w:val="both"/>
        <w:rPr>
          <w:sz w:val="24"/>
          <w:szCs w:val="24"/>
        </w:rPr>
      </w:pPr>
      <w:r w:rsidRPr="00E548F4">
        <w:rPr>
          <w:sz w:val="24"/>
          <w:szCs w:val="24"/>
        </w:rPr>
        <w:t xml:space="preserve">Турында мәгълүмат предоставленном урында өчен гаилә (родового) күмү кертелә башкарма комитеты </w:t>
      </w:r>
      <w:r w:rsidR="004624BE" w:rsidRPr="00E548F4">
        <w:rPr>
          <w:sz w:val="24"/>
          <w:szCs w:val="24"/>
        </w:rPr>
        <w:t>Архангельск</w:t>
      </w:r>
      <w:r w:rsidRPr="00E548F4">
        <w:rPr>
          <w:sz w:val="24"/>
          <w:szCs w:val="24"/>
        </w:rPr>
        <w:t xml:space="preserve"> авыл ҖИРЛЕГЕ реестрына гаилә (родовых) күмелгән өч эш көненнән аны бирү.».</w:t>
      </w:r>
    </w:p>
    <w:p w:rsidR="005E6647" w:rsidRPr="00E548F4" w:rsidRDefault="005E6647" w:rsidP="005E6647">
      <w:pPr>
        <w:widowControl w:val="0"/>
        <w:spacing w:after="0" w:line="0" w:lineRule="atLeast"/>
        <w:jc w:val="both"/>
        <w:rPr>
          <w:rFonts w:ascii="Arial" w:eastAsia="Times New Roman" w:hAnsi="Arial" w:cs="Arial"/>
          <w:sz w:val="24"/>
          <w:szCs w:val="24"/>
        </w:rPr>
      </w:pPr>
      <w:r w:rsidRPr="00E548F4">
        <w:rPr>
          <w:rFonts w:ascii="Arial" w:hAnsi="Arial" w:cs="Arial"/>
          <w:sz w:val="24"/>
          <w:szCs w:val="24"/>
        </w:rPr>
        <w:t xml:space="preserve"> </w:t>
      </w:r>
      <w:r w:rsidR="00212361">
        <w:rPr>
          <w:rFonts w:ascii="Arial" w:hAnsi="Arial" w:cs="Arial"/>
          <w:sz w:val="24"/>
          <w:szCs w:val="24"/>
        </w:rPr>
        <w:t xml:space="preserve">        </w:t>
      </w:r>
      <w:r w:rsidRPr="00E548F4">
        <w:rPr>
          <w:rFonts w:ascii="Arial" w:hAnsi="Arial" w:cs="Arial"/>
          <w:sz w:val="24"/>
          <w:szCs w:val="24"/>
        </w:rPr>
        <w:t>2. Бастырырга</w:t>
      </w:r>
      <w:r w:rsidRPr="00E548F4">
        <w:rPr>
          <w:rFonts w:ascii="Arial" w:eastAsia="Times New Roman" w:hAnsi="Arial" w:cs="Arial"/>
          <w:sz w:val="24"/>
          <w:szCs w:val="24"/>
        </w:rPr>
        <w:t xml:space="preserve"> , хәзерге </w:t>
      </w:r>
      <w:r w:rsidR="004D71D8" w:rsidRPr="00E548F4">
        <w:rPr>
          <w:rFonts w:ascii="Arial" w:eastAsia="Times New Roman" w:hAnsi="Arial" w:cs="Arial"/>
          <w:sz w:val="24"/>
          <w:szCs w:val="24"/>
        </w:rPr>
        <w:t>министрлар</w:t>
      </w:r>
      <w:r w:rsidRPr="00E548F4">
        <w:rPr>
          <w:rFonts w:ascii="Arial" w:eastAsia="Times New Roman" w:hAnsi="Arial" w:cs="Arial"/>
          <w:sz w:val="24"/>
          <w:szCs w:val="24"/>
        </w:rPr>
        <w:t xml:space="preserve"> әлеге «Рәсми хокукый мәгълүмат порталында» Татарстан Республикасы мәгълүмат – телекоммуникация «Интернет» челтәрендә: http://pravo.tatarstan.ru һәм рәсми сайтында яңа Чишмә муниципаль районы Порталында Татарстан Республикасы муниципаль берәмлекләр мәгълүмат-телекоммуникация </w:t>
      </w:r>
      <w:r w:rsidR="00306E46">
        <w:rPr>
          <w:rFonts w:ascii="Arial" w:eastAsia="Times New Roman" w:hAnsi="Arial" w:cs="Arial"/>
          <w:sz w:val="24"/>
          <w:szCs w:val="24"/>
        </w:rPr>
        <w:t>челтәрендә</w:t>
      </w:r>
      <w:r w:rsidRPr="00E548F4">
        <w:rPr>
          <w:rFonts w:ascii="Arial" w:eastAsia="Times New Roman" w:hAnsi="Arial" w:cs="Arial"/>
          <w:sz w:val="24"/>
          <w:szCs w:val="24"/>
        </w:rPr>
        <w:t xml:space="preserve"> («Интернет»: </w:t>
      </w:r>
      <w:hyperlink r:id="rId7" w:history="1">
        <w:r w:rsidRPr="00F25266">
          <w:rPr>
            <w:rStyle w:val="a4"/>
            <w:rFonts w:ascii="Arial" w:eastAsia="Times New Roman" w:hAnsi="Arial" w:cs="Arial"/>
            <w:color w:val="auto"/>
            <w:sz w:val="24"/>
            <w:szCs w:val="24"/>
            <w:u w:val="none"/>
          </w:rPr>
          <w:t>http://novosheshminsk.tatarstan.ru</w:t>
        </w:r>
      </w:hyperlink>
      <w:r w:rsidRPr="00F25266">
        <w:rPr>
          <w:rFonts w:ascii="Arial" w:eastAsia="Times New Roman" w:hAnsi="Arial" w:cs="Arial"/>
          <w:sz w:val="24"/>
          <w:szCs w:val="24"/>
        </w:rPr>
        <w:t>.</w:t>
      </w:r>
    </w:p>
    <w:p w:rsidR="005E6647" w:rsidRPr="00E548F4" w:rsidRDefault="00212361" w:rsidP="005E6647">
      <w:pPr>
        <w:widowControl w:val="0"/>
        <w:spacing w:line="0" w:lineRule="atLeast"/>
        <w:jc w:val="both"/>
        <w:rPr>
          <w:rFonts w:ascii="Arial" w:eastAsia="Times New Roman" w:hAnsi="Arial" w:cs="Arial"/>
          <w:sz w:val="24"/>
          <w:szCs w:val="24"/>
        </w:rPr>
      </w:pPr>
      <w:r>
        <w:rPr>
          <w:rFonts w:ascii="Arial" w:eastAsia="Times New Roman" w:hAnsi="Arial" w:cs="Arial"/>
          <w:sz w:val="24"/>
          <w:szCs w:val="24"/>
        </w:rPr>
        <w:t xml:space="preserve">        </w:t>
      </w:r>
      <w:bookmarkStart w:id="0" w:name="_GoBack"/>
      <w:bookmarkEnd w:id="0"/>
      <w:r w:rsidR="005E6647" w:rsidRPr="00E548F4">
        <w:rPr>
          <w:rFonts w:ascii="Arial" w:eastAsia="Times New Roman" w:hAnsi="Arial" w:cs="Arial"/>
          <w:sz w:val="24"/>
          <w:szCs w:val="24"/>
        </w:rPr>
        <w:t xml:space="preserve"> </w:t>
      </w:r>
      <w:r w:rsidR="005E6647" w:rsidRPr="00E548F4">
        <w:rPr>
          <w:rFonts w:ascii="Arial" w:hAnsi="Arial" w:cs="Arial"/>
          <w:sz w:val="24"/>
          <w:szCs w:val="24"/>
          <w:lang w:val="tt-RU"/>
        </w:rPr>
        <w:t>3</w:t>
      </w:r>
      <w:r w:rsidR="005E6647" w:rsidRPr="00E548F4">
        <w:rPr>
          <w:rFonts w:ascii="Arial" w:hAnsi="Arial" w:cs="Arial"/>
          <w:sz w:val="24"/>
          <w:szCs w:val="24"/>
        </w:rPr>
        <w:t xml:space="preserve">. </w:t>
      </w:r>
      <w:r w:rsidR="005E6647" w:rsidRPr="00E548F4">
        <w:rPr>
          <w:rFonts w:ascii="Arial" w:eastAsia="Times New Roman" w:hAnsi="Arial" w:cs="Arial"/>
          <w:sz w:val="24"/>
          <w:szCs w:val="24"/>
        </w:rPr>
        <w:t xml:space="preserve">Үтәлешен контрольдә тоту һәм әлеге </w:t>
      </w:r>
      <w:r w:rsidR="004D71D8" w:rsidRPr="00E548F4">
        <w:rPr>
          <w:rFonts w:ascii="Arial" w:eastAsia="Times New Roman" w:hAnsi="Arial" w:cs="Arial"/>
          <w:sz w:val="24"/>
          <w:szCs w:val="24"/>
        </w:rPr>
        <w:t>карар</w:t>
      </w:r>
      <w:r w:rsidR="005E6647" w:rsidRPr="00E548F4">
        <w:rPr>
          <w:rFonts w:ascii="Arial" w:eastAsia="Times New Roman" w:hAnsi="Arial" w:cs="Arial"/>
          <w:sz w:val="24"/>
          <w:szCs w:val="24"/>
        </w:rPr>
        <w:t xml:space="preserve"> </w:t>
      </w:r>
      <w:r w:rsidR="004D71D8" w:rsidRPr="00E548F4">
        <w:rPr>
          <w:rFonts w:ascii="Arial" w:eastAsia="Times New Roman" w:hAnsi="Arial" w:cs="Arial"/>
          <w:sz w:val="24"/>
          <w:szCs w:val="24"/>
        </w:rPr>
        <w:t>оставляю артыннан</w:t>
      </w:r>
      <w:r w:rsidR="005E6647" w:rsidRPr="00E548F4">
        <w:rPr>
          <w:rFonts w:ascii="Arial" w:eastAsia="Times New Roman" w:hAnsi="Arial" w:cs="Arial"/>
          <w:sz w:val="24"/>
          <w:szCs w:val="24"/>
        </w:rPr>
        <w:t>.</w:t>
      </w:r>
    </w:p>
    <w:p w:rsidR="005E6647" w:rsidRPr="00E548F4" w:rsidRDefault="005E6647"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r w:rsidRPr="00E548F4">
        <w:rPr>
          <w:rFonts w:ascii="Arial" w:hAnsi="Arial" w:cs="Arial"/>
          <w:sz w:val="24"/>
          <w:szCs w:val="24"/>
        </w:rPr>
        <w:t xml:space="preserve">Башлыгы </w:t>
      </w:r>
      <w:r w:rsidR="004624BE" w:rsidRPr="00E548F4">
        <w:rPr>
          <w:rFonts w:ascii="Arial" w:hAnsi="Arial" w:cs="Arial"/>
          <w:sz w:val="24"/>
          <w:szCs w:val="24"/>
        </w:rPr>
        <w:t xml:space="preserve">Архангельск </w:t>
      </w:r>
      <w:r w:rsidRPr="00E548F4">
        <w:rPr>
          <w:rFonts w:ascii="Arial" w:hAnsi="Arial" w:cs="Arial"/>
          <w:sz w:val="24"/>
          <w:szCs w:val="24"/>
        </w:rPr>
        <w:t>авыл җирлеге</w:t>
      </w:r>
    </w:p>
    <w:p w:rsidR="005504FD" w:rsidRPr="00E548F4" w:rsidRDefault="005504FD" w:rsidP="005504FD">
      <w:pPr>
        <w:pStyle w:val="a3"/>
        <w:spacing w:after="0" w:line="240" w:lineRule="auto"/>
        <w:ind w:left="360"/>
        <w:jc w:val="both"/>
        <w:rPr>
          <w:rFonts w:ascii="Arial" w:hAnsi="Arial" w:cs="Arial"/>
          <w:sz w:val="24"/>
          <w:szCs w:val="24"/>
        </w:rPr>
      </w:pPr>
      <w:r w:rsidRPr="00E548F4">
        <w:rPr>
          <w:rFonts w:ascii="Arial" w:hAnsi="Arial" w:cs="Arial"/>
          <w:sz w:val="24"/>
          <w:szCs w:val="24"/>
        </w:rPr>
        <w:t>Яңа чишмә муниципаль районы</w:t>
      </w:r>
    </w:p>
    <w:p w:rsidR="005504FD" w:rsidRPr="00E548F4" w:rsidRDefault="005504FD" w:rsidP="005504FD">
      <w:pPr>
        <w:pStyle w:val="a3"/>
        <w:spacing w:after="0" w:line="240" w:lineRule="auto"/>
        <w:ind w:left="360"/>
        <w:jc w:val="both"/>
        <w:rPr>
          <w:rFonts w:ascii="Arial" w:hAnsi="Arial" w:cs="Arial"/>
          <w:sz w:val="24"/>
          <w:szCs w:val="24"/>
        </w:rPr>
      </w:pPr>
      <w:r w:rsidRPr="00E548F4">
        <w:rPr>
          <w:rFonts w:ascii="Arial" w:hAnsi="Arial" w:cs="Arial"/>
          <w:sz w:val="24"/>
          <w:szCs w:val="24"/>
        </w:rPr>
        <w:t xml:space="preserve">Татарстан Республикасы </w:t>
      </w:r>
      <w:r w:rsidR="00FE1F27">
        <w:rPr>
          <w:rFonts w:ascii="Arial" w:hAnsi="Arial" w:cs="Arial"/>
          <w:sz w:val="24"/>
          <w:szCs w:val="24"/>
        </w:rPr>
        <w:t xml:space="preserve">                                                                                  Н.А</w:t>
      </w:r>
      <w:r w:rsidR="00E548F4" w:rsidRPr="00E548F4">
        <w:rPr>
          <w:rFonts w:ascii="Arial" w:hAnsi="Arial" w:cs="Arial"/>
          <w:sz w:val="24"/>
          <w:szCs w:val="24"/>
        </w:rPr>
        <w:t>.</w:t>
      </w:r>
      <w:r w:rsidR="006727B4">
        <w:rPr>
          <w:rFonts w:ascii="Arial" w:hAnsi="Arial" w:cs="Arial"/>
          <w:sz w:val="24"/>
          <w:szCs w:val="24"/>
        </w:rPr>
        <w:t xml:space="preserve"> </w:t>
      </w:r>
      <w:r w:rsidR="00E548F4" w:rsidRPr="00E548F4">
        <w:rPr>
          <w:rFonts w:ascii="Arial" w:hAnsi="Arial" w:cs="Arial"/>
          <w:sz w:val="24"/>
          <w:szCs w:val="24"/>
        </w:rPr>
        <w:t>Сердюк</w:t>
      </w: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p w:rsidR="005504FD" w:rsidRPr="00E548F4" w:rsidRDefault="005504FD" w:rsidP="005504FD">
      <w:pPr>
        <w:pStyle w:val="a3"/>
        <w:spacing w:after="0" w:line="240" w:lineRule="auto"/>
        <w:ind w:left="360"/>
        <w:jc w:val="both"/>
        <w:rPr>
          <w:rFonts w:ascii="Arial" w:hAnsi="Arial" w:cs="Arial"/>
          <w:sz w:val="24"/>
          <w:szCs w:val="24"/>
        </w:rPr>
      </w:pPr>
    </w:p>
    <w:sectPr w:rsidR="005504FD" w:rsidRPr="00E548F4" w:rsidSect="005E664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7E9B"/>
    <w:multiLevelType w:val="hybridMultilevel"/>
    <w:tmpl w:val="44B8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5E1D6D"/>
    <w:multiLevelType w:val="multilevel"/>
    <w:tmpl w:val="8124E7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2E13EB8"/>
    <w:multiLevelType w:val="hybridMultilevel"/>
    <w:tmpl w:val="85582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47"/>
    <w:rsid w:val="00010365"/>
    <w:rsid w:val="0005613C"/>
    <w:rsid w:val="0012702E"/>
    <w:rsid w:val="001817F7"/>
    <w:rsid w:val="001B45B7"/>
    <w:rsid w:val="00212361"/>
    <w:rsid w:val="0025033C"/>
    <w:rsid w:val="00306E46"/>
    <w:rsid w:val="00312A79"/>
    <w:rsid w:val="00370910"/>
    <w:rsid w:val="003A42DC"/>
    <w:rsid w:val="00412503"/>
    <w:rsid w:val="004624BE"/>
    <w:rsid w:val="004D71D8"/>
    <w:rsid w:val="00532A66"/>
    <w:rsid w:val="005504FD"/>
    <w:rsid w:val="005E6647"/>
    <w:rsid w:val="006727B4"/>
    <w:rsid w:val="007D5BE7"/>
    <w:rsid w:val="008332EF"/>
    <w:rsid w:val="008C5892"/>
    <w:rsid w:val="008F4AE0"/>
    <w:rsid w:val="00AC0E34"/>
    <w:rsid w:val="00AE5A77"/>
    <w:rsid w:val="00B61E50"/>
    <w:rsid w:val="00C000F5"/>
    <w:rsid w:val="00CF43E2"/>
    <w:rsid w:val="00D01A3E"/>
    <w:rsid w:val="00DB3E84"/>
    <w:rsid w:val="00DE6189"/>
    <w:rsid w:val="00E548F4"/>
    <w:rsid w:val="00EB2D88"/>
    <w:rsid w:val="00EC6EFB"/>
    <w:rsid w:val="00F25266"/>
    <w:rsid w:val="00FE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1F60"/>
  <w15:chartTrackingRefBased/>
  <w15:docId w15:val="{C70798C9-FB5A-4E53-B72D-CDD04FBD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7"/>
    <w:pPr>
      <w:ind w:left="720"/>
      <w:contextualSpacing/>
    </w:pPr>
  </w:style>
  <w:style w:type="character" w:styleId="a4">
    <w:name w:val="Hyperlink"/>
    <w:basedOn w:val="a0"/>
    <w:uiPriority w:val="99"/>
    <w:unhideWhenUsed/>
    <w:rsid w:val="005E6647"/>
    <w:rPr>
      <w:color w:val="0563C1" w:themeColor="hyperlink"/>
      <w:u w:val="single"/>
    </w:rPr>
  </w:style>
  <w:style w:type="paragraph" w:customStyle="1" w:styleId="FORMATTEXT">
    <w:name w:val=".FORMATTEXT"/>
    <w:uiPriority w:val="99"/>
    <w:rsid w:val="00D01A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D01A3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5">
    <w:name w:val="Balloon Text"/>
    <w:basedOn w:val="a"/>
    <w:link w:val="a6"/>
    <w:uiPriority w:val="99"/>
    <w:semiHidden/>
    <w:unhideWhenUsed/>
    <w:rsid w:val="00FE1F2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an.Nsm@tatar.ru_________"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Секретарь</cp:lastModifiedBy>
  <cp:revision>14</cp:revision>
  <cp:lastPrinted>2023-12-22T08:17:00Z</cp:lastPrinted>
  <dcterms:created xsi:type="dcterms:W3CDTF">2023-12-20T11:11:00Z</dcterms:created>
  <dcterms:modified xsi:type="dcterms:W3CDTF">2023-12-22T10:56:00Z</dcterms:modified>
</cp:coreProperties>
</file>