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9B" w:rsidRDefault="0028229B" w:rsidP="00AB71F4">
      <w:pPr>
        <w:spacing w:after="0" w:line="240" w:lineRule="auto"/>
        <w:jc w:val="center"/>
        <w:rPr>
          <w:rFonts w:ascii="Arial" w:hAnsi="Arial" w:cs="Arial"/>
          <w:sz w:val="24"/>
          <w:szCs w:val="24"/>
        </w:rPr>
      </w:pPr>
    </w:p>
    <w:tbl>
      <w:tblPr>
        <w:tblpPr w:leftFromText="180" w:rightFromText="180" w:bottomFromText="200" w:vertAnchor="text" w:horzAnchor="margin" w:tblpXSpec="center" w:tblpY="-3729"/>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1"/>
        <w:gridCol w:w="1246"/>
        <w:gridCol w:w="4708"/>
      </w:tblGrid>
      <w:tr w:rsidR="008137A4" w:rsidRPr="008137A4" w:rsidTr="008137A4">
        <w:trPr>
          <w:trHeight w:val="142"/>
        </w:trPr>
        <w:tc>
          <w:tcPr>
            <w:tcW w:w="4954" w:type="dxa"/>
            <w:vMerge w:val="restart"/>
            <w:tcBorders>
              <w:top w:val="nil"/>
              <w:left w:val="nil"/>
              <w:bottom w:val="nil"/>
              <w:right w:val="nil"/>
            </w:tcBorders>
          </w:tcPr>
          <w:p w:rsidR="008137A4" w:rsidRPr="008137A4" w:rsidRDefault="008137A4" w:rsidP="008137A4">
            <w:pPr>
              <w:spacing w:after="0" w:line="240" w:lineRule="auto"/>
              <w:rPr>
                <w:rFonts w:ascii="Times New Roman" w:hAnsi="Times New Roman"/>
                <w:b/>
                <w:sz w:val="24"/>
                <w:szCs w:val="24"/>
                <w:lang w:val="en-US" w:eastAsia="en-US" w:bidi="hi-IN"/>
              </w:rPr>
            </w:pPr>
          </w:p>
          <w:p w:rsidR="008137A4" w:rsidRPr="008137A4" w:rsidRDefault="008137A4" w:rsidP="008137A4">
            <w:pPr>
              <w:spacing w:after="0" w:line="240" w:lineRule="auto"/>
              <w:ind w:left="-103"/>
              <w:jc w:val="center"/>
              <w:rPr>
                <w:rFonts w:ascii="Times New Roman" w:hAnsi="Times New Roman"/>
                <w:b/>
                <w:sz w:val="24"/>
                <w:szCs w:val="24"/>
                <w:lang w:eastAsia="en-US" w:bidi="hi-IN"/>
              </w:rPr>
            </w:pPr>
            <w:r w:rsidRPr="008137A4">
              <w:rPr>
                <w:rFonts w:ascii="Times New Roman" w:hAnsi="Times New Roman"/>
                <w:b/>
                <w:sz w:val="24"/>
                <w:szCs w:val="24"/>
                <w:lang w:eastAsia="en-US" w:bidi="hi-IN"/>
              </w:rPr>
              <w:t>СОВЕТ</w:t>
            </w:r>
          </w:p>
          <w:p w:rsidR="008137A4" w:rsidRPr="008137A4" w:rsidRDefault="008137A4" w:rsidP="008137A4">
            <w:pPr>
              <w:spacing w:after="0" w:line="240" w:lineRule="auto"/>
              <w:jc w:val="center"/>
              <w:rPr>
                <w:rFonts w:ascii="Times New Roman" w:hAnsi="Times New Roman"/>
                <w:b/>
                <w:sz w:val="24"/>
                <w:szCs w:val="24"/>
                <w:lang w:eastAsia="en-US" w:bidi="hi-IN"/>
              </w:rPr>
            </w:pPr>
            <w:r w:rsidRPr="008137A4">
              <w:rPr>
                <w:rFonts w:ascii="Times New Roman" w:hAnsi="Times New Roman"/>
                <w:b/>
                <w:sz w:val="24"/>
                <w:szCs w:val="24"/>
                <w:lang w:eastAsia="en-US" w:bidi="hi-IN"/>
              </w:rPr>
              <w:t>АРХАНГЕЛЬСКОГО СЕЛЬСКОГО</w:t>
            </w:r>
          </w:p>
          <w:p w:rsidR="008137A4" w:rsidRPr="008137A4" w:rsidRDefault="008137A4" w:rsidP="008137A4">
            <w:pPr>
              <w:spacing w:after="0" w:line="240" w:lineRule="auto"/>
              <w:jc w:val="center"/>
              <w:rPr>
                <w:rFonts w:ascii="Times New Roman" w:hAnsi="Times New Roman"/>
                <w:b/>
                <w:sz w:val="24"/>
                <w:szCs w:val="24"/>
                <w:lang w:eastAsia="en-US" w:bidi="hi-IN"/>
              </w:rPr>
            </w:pPr>
            <w:r w:rsidRPr="008137A4">
              <w:rPr>
                <w:rFonts w:ascii="Times New Roman" w:hAnsi="Times New Roman"/>
                <w:b/>
                <w:sz w:val="24"/>
                <w:szCs w:val="24"/>
                <w:lang w:eastAsia="en-US" w:bidi="hi-IN"/>
              </w:rPr>
              <w:t>ПОСЕЛЕНИЯ НОВОШЕШМИНСКОГО</w:t>
            </w:r>
          </w:p>
          <w:p w:rsidR="008137A4" w:rsidRPr="008137A4" w:rsidRDefault="008137A4" w:rsidP="008137A4">
            <w:pPr>
              <w:spacing w:after="0" w:line="240" w:lineRule="auto"/>
              <w:jc w:val="center"/>
              <w:rPr>
                <w:rFonts w:ascii="Times New Roman" w:hAnsi="Times New Roman"/>
                <w:b/>
                <w:sz w:val="24"/>
                <w:szCs w:val="24"/>
                <w:lang w:eastAsia="en-US" w:bidi="hi-IN"/>
              </w:rPr>
            </w:pPr>
            <w:r w:rsidRPr="008137A4">
              <w:rPr>
                <w:rFonts w:ascii="Times New Roman" w:hAnsi="Times New Roman"/>
                <w:b/>
                <w:sz w:val="24"/>
                <w:szCs w:val="24"/>
                <w:lang w:eastAsia="en-US" w:bidi="hi-IN"/>
              </w:rPr>
              <w:t>МУНИЦИПАЛЬНОГО РАЙОНА</w:t>
            </w:r>
          </w:p>
          <w:p w:rsidR="008137A4" w:rsidRPr="008137A4" w:rsidRDefault="008137A4" w:rsidP="008137A4">
            <w:pPr>
              <w:spacing w:after="0" w:line="240" w:lineRule="auto"/>
              <w:jc w:val="center"/>
              <w:rPr>
                <w:rFonts w:ascii="Times New Roman" w:hAnsi="Times New Roman"/>
                <w:b/>
                <w:sz w:val="24"/>
                <w:szCs w:val="24"/>
                <w:lang w:eastAsia="en-US" w:bidi="hi-IN"/>
              </w:rPr>
            </w:pPr>
            <w:r w:rsidRPr="008137A4">
              <w:rPr>
                <w:rFonts w:ascii="Times New Roman" w:hAnsi="Times New Roman"/>
                <w:b/>
                <w:sz w:val="24"/>
                <w:szCs w:val="24"/>
                <w:lang w:eastAsia="en-US" w:bidi="hi-IN"/>
              </w:rPr>
              <w:t>РЕСПУБЛИКИ ТАТАРСТАН</w:t>
            </w:r>
          </w:p>
          <w:p w:rsidR="008137A4" w:rsidRPr="008137A4" w:rsidRDefault="008137A4" w:rsidP="008137A4">
            <w:pPr>
              <w:spacing w:after="0" w:line="240" w:lineRule="auto"/>
              <w:jc w:val="center"/>
              <w:rPr>
                <w:rFonts w:ascii="Times New Roman" w:hAnsi="Times New Roman"/>
                <w:sz w:val="24"/>
                <w:szCs w:val="24"/>
                <w:lang w:eastAsia="en-US" w:bidi="hi-IN"/>
              </w:rPr>
            </w:pPr>
            <w:r w:rsidRPr="008137A4">
              <w:rPr>
                <w:rFonts w:ascii="Times New Roman" w:hAnsi="Times New Roman"/>
                <w:sz w:val="24"/>
                <w:szCs w:val="24"/>
                <w:lang w:eastAsia="en-US" w:bidi="hi-IN"/>
              </w:rPr>
              <w:t>423182, РТ, Новошешминский район,</w:t>
            </w:r>
          </w:p>
          <w:p w:rsidR="008137A4" w:rsidRPr="008137A4" w:rsidRDefault="008137A4" w:rsidP="008137A4">
            <w:pPr>
              <w:spacing w:after="0" w:line="240" w:lineRule="auto"/>
              <w:jc w:val="center"/>
              <w:rPr>
                <w:rFonts w:ascii="Times New Roman" w:hAnsi="Times New Roman"/>
                <w:sz w:val="24"/>
                <w:szCs w:val="24"/>
                <w:lang w:eastAsia="en-US" w:bidi="hi-IN"/>
              </w:rPr>
            </w:pPr>
            <w:r w:rsidRPr="008137A4">
              <w:rPr>
                <w:rFonts w:ascii="Times New Roman" w:hAnsi="Times New Roman"/>
                <w:sz w:val="24"/>
                <w:szCs w:val="24"/>
                <w:lang w:eastAsia="en-US" w:bidi="hi-IN"/>
              </w:rPr>
              <w:t>село Слобода Архангельская,</w:t>
            </w:r>
          </w:p>
          <w:p w:rsidR="008137A4" w:rsidRPr="008137A4" w:rsidRDefault="008137A4" w:rsidP="008137A4">
            <w:pPr>
              <w:spacing w:after="0" w:line="240" w:lineRule="auto"/>
              <w:jc w:val="center"/>
              <w:rPr>
                <w:rFonts w:ascii="Times New Roman" w:hAnsi="Times New Roman"/>
                <w:sz w:val="24"/>
                <w:szCs w:val="24"/>
                <w:lang w:eastAsia="en-US" w:bidi="hi-IN"/>
              </w:rPr>
            </w:pPr>
            <w:r w:rsidRPr="008137A4">
              <w:rPr>
                <w:rFonts w:ascii="Times New Roman" w:hAnsi="Times New Roman"/>
                <w:sz w:val="24"/>
                <w:szCs w:val="24"/>
                <w:lang w:eastAsia="en-US" w:bidi="hi-IN"/>
              </w:rPr>
              <w:t>улица Горького, 21а</w:t>
            </w:r>
          </w:p>
        </w:tc>
        <w:tc>
          <w:tcPr>
            <w:tcW w:w="1246" w:type="dxa"/>
            <w:tcBorders>
              <w:top w:val="nil"/>
              <w:left w:val="nil"/>
              <w:bottom w:val="nil"/>
              <w:right w:val="nil"/>
            </w:tcBorders>
          </w:tcPr>
          <w:p w:rsidR="008137A4" w:rsidRPr="008137A4" w:rsidRDefault="008137A4" w:rsidP="008137A4">
            <w:pPr>
              <w:spacing w:after="0" w:line="240" w:lineRule="auto"/>
              <w:jc w:val="center"/>
              <w:rPr>
                <w:rFonts w:ascii="Times New Roman" w:hAnsi="Times New Roman"/>
                <w:sz w:val="24"/>
                <w:szCs w:val="24"/>
                <w:lang w:eastAsia="en-US" w:bidi="hi-IN"/>
              </w:rPr>
            </w:pPr>
          </w:p>
        </w:tc>
        <w:tc>
          <w:tcPr>
            <w:tcW w:w="4710" w:type="dxa"/>
            <w:vMerge w:val="restart"/>
            <w:tcBorders>
              <w:top w:val="nil"/>
              <w:left w:val="nil"/>
              <w:bottom w:val="nil"/>
              <w:right w:val="nil"/>
            </w:tcBorders>
          </w:tcPr>
          <w:p w:rsidR="008137A4" w:rsidRPr="008137A4" w:rsidRDefault="008137A4" w:rsidP="008137A4">
            <w:pPr>
              <w:spacing w:after="0" w:line="240" w:lineRule="auto"/>
              <w:rPr>
                <w:rFonts w:ascii="Times New Roman" w:hAnsi="Times New Roman"/>
                <w:b/>
                <w:sz w:val="24"/>
                <w:szCs w:val="24"/>
                <w:lang w:eastAsia="en-US" w:bidi="hi-IN"/>
              </w:rPr>
            </w:pPr>
          </w:p>
          <w:p w:rsidR="008137A4" w:rsidRPr="008137A4" w:rsidRDefault="008137A4" w:rsidP="008137A4">
            <w:pPr>
              <w:spacing w:after="0" w:line="240" w:lineRule="auto"/>
              <w:jc w:val="center"/>
              <w:rPr>
                <w:rFonts w:ascii="Times New Roman" w:hAnsi="Times New Roman"/>
                <w:b/>
                <w:sz w:val="24"/>
                <w:szCs w:val="24"/>
                <w:lang w:eastAsia="en-US" w:bidi="hi-IN"/>
              </w:rPr>
            </w:pPr>
            <w:r w:rsidRPr="008137A4">
              <w:rPr>
                <w:rFonts w:ascii="Times New Roman" w:hAnsi="Times New Roman"/>
                <w:b/>
                <w:sz w:val="24"/>
                <w:szCs w:val="24"/>
                <w:lang w:eastAsia="en-US" w:bidi="hi-IN"/>
              </w:rPr>
              <w:t>ТАТАРСТАН РЕСПУБЛИКАСЫ</w:t>
            </w:r>
          </w:p>
          <w:p w:rsidR="008137A4" w:rsidRPr="008137A4" w:rsidRDefault="008137A4" w:rsidP="008137A4">
            <w:pPr>
              <w:spacing w:after="0" w:line="240" w:lineRule="auto"/>
              <w:jc w:val="center"/>
              <w:rPr>
                <w:rFonts w:ascii="Times New Roman" w:hAnsi="Times New Roman"/>
                <w:b/>
                <w:sz w:val="24"/>
                <w:szCs w:val="24"/>
                <w:lang w:eastAsia="en-US" w:bidi="hi-IN"/>
              </w:rPr>
            </w:pPr>
            <w:r w:rsidRPr="008137A4">
              <w:rPr>
                <w:rFonts w:ascii="Times New Roman" w:hAnsi="Times New Roman"/>
                <w:b/>
                <w:sz w:val="24"/>
                <w:szCs w:val="24"/>
                <w:lang w:eastAsia="en-US" w:bidi="hi-IN"/>
              </w:rPr>
              <w:t xml:space="preserve">     ЯҢА ЧИШМӘ</w:t>
            </w:r>
          </w:p>
          <w:p w:rsidR="008137A4" w:rsidRPr="008137A4" w:rsidRDefault="008137A4" w:rsidP="008137A4">
            <w:pPr>
              <w:spacing w:after="0" w:line="240" w:lineRule="auto"/>
              <w:jc w:val="center"/>
              <w:rPr>
                <w:rFonts w:ascii="Times New Roman" w:hAnsi="Times New Roman"/>
                <w:b/>
                <w:sz w:val="24"/>
                <w:szCs w:val="24"/>
                <w:lang w:eastAsia="en-US" w:bidi="hi-IN"/>
              </w:rPr>
            </w:pPr>
            <w:r w:rsidRPr="008137A4">
              <w:rPr>
                <w:rFonts w:ascii="Times New Roman" w:hAnsi="Times New Roman"/>
                <w:b/>
                <w:sz w:val="24"/>
                <w:szCs w:val="24"/>
                <w:lang w:eastAsia="en-US" w:bidi="hi-IN"/>
              </w:rPr>
              <w:t>МУНИЦИПАЛЬ РАЙОНЫ</w:t>
            </w:r>
          </w:p>
          <w:p w:rsidR="008137A4" w:rsidRPr="008137A4" w:rsidRDefault="008137A4" w:rsidP="008137A4">
            <w:pPr>
              <w:spacing w:after="0" w:line="240" w:lineRule="auto"/>
              <w:jc w:val="center"/>
              <w:rPr>
                <w:rFonts w:ascii="Times New Roman" w:hAnsi="Times New Roman"/>
                <w:b/>
                <w:sz w:val="24"/>
                <w:szCs w:val="24"/>
                <w:lang w:eastAsia="en-US" w:bidi="hi-IN"/>
              </w:rPr>
            </w:pPr>
            <w:r w:rsidRPr="008137A4">
              <w:rPr>
                <w:rFonts w:ascii="Times New Roman" w:hAnsi="Times New Roman"/>
                <w:b/>
                <w:sz w:val="24"/>
                <w:szCs w:val="24"/>
                <w:lang w:eastAsia="en-US" w:bidi="hi-IN"/>
              </w:rPr>
              <w:t xml:space="preserve">АРХАНГЕЛ АВЫЛ ҖИРЛЕГЕ       </w:t>
            </w:r>
          </w:p>
          <w:p w:rsidR="008137A4" w:rsidRPr="008137A4" w:rsidRDefault="008137A4" w:rsidP="008137A4">
            <w:pPr>
              <w:spacing w:after="0" w:line="240" w:lineRule="auto"/>
              <w:jc w:val="center"/>
              <w:rPr>
                <w:rFonts w:ascii="Times New Roman" w:hAnsi="Times New Roman"/>
                <w:b/>
                <w:sz w:val="24"/>
                <w:szCs w:val="24"/>
                <w:lang w:eastAsia="en-US" w:bidi="hi-IN"/>
              </w:rPr>
            </w:pPr>
            <w:r w:rsidRPr="008137A4">
              <w:rPr>
                <w:rFonts w:ascii="Times New Roman" w:hAnsi="Times New Roman"/>
                <w:b/>
                <w:sz w:val="24"/>
                <w:szCs w:val="24"/>
                <w:lang w:eastAsia="en-US" w:bidi="hi-IN"/>
              </w:rPr>
              <w:t>СОВЕТЫ</w:t>
            </w:r>
          </w:p>
          <w:p w:rsidR="008137A4" w:rsidRPr="008137A4" w:rsidRDefault="008137A4" w:rsidP="008137A4">
            <w:pPr>
              <w:spacing w:after="0" w:line="240" w:lineRule="auto"/>
              <w:jc w:val="center"/>
              <w:rPr>
                <w:rFonts w:ascii="Times New Roman" w:hAnsi="Times New Roman"/>
                <w:sz w:val="24"/>
                <w:szCs w:val="24"/>
                <w:lang w:eastAsia="en-US" w:bidi="hi-IN"/>
              </w:rPr>
            </w:pPr>
            <w:r w:rsidRPr="008137A4">
              <w:rPr>
                <w:rFonts w:ascii="Times New Roman" w:hAnsi="Times New Roman"/>
                <w:sz w:val="24"/>
                <w:szCs w:val="24"/>
                <w:lang w:eastAsia="en-US" w:bidi="hi-IN"/>
              </w:rPr>
              <w:t>423182, ТР, Яңа Чишмә районы,</w:t>
            </w:r>
          </w:p>
          <w:p w:rsidR="008137A4" w:rsidRPr="008137A4" w:rsidRDefault="008137A4" w:rsidP="008137A4">
            <w:pPr>
              <w:spacing w:after="0" w:line="240" w:lineRule="auto"/>
              <w:jc w:val="center"/>
              <w:rPr>
                <w:rFonts w:ascii="Times New Roman" w:hAnsi="Times New Roman"/>
                <w:sz w:val="24"/>
                <w:szCs w:val="24"/>
                <w:lang w:eastAsia="en-US" w:bidi="hi-IN"/>
              </w:rPr>
            </w:pPr>
            <w:r w:rsidRPr="008137A4">
              <w:rPr>
                <w:rFonts w:ascii="Times New Roman" w:hAnsi="Times New Roman"/>
                <w:sz w:val="24"/>
                <w:szCs w:val="24"/>
                <w:lang w:eastAsia="en-US" w:bidi="hi-IN"/>
              </w:rPr>
              <w:t>Архангел Бистәсе авылы,</w:t>
            </w:r>
          </w:p>
          <w:p w:rsidR="008137A4" w:rsidRPr="008137A4" w:rsidRDefault="008137A4" w:rsidP="008137A4">
            <w:pPr>
              <w:spacing w:after="0" w:line="240" w:lineRule="auto"/>
              <w:jc w:val="center"/>
              <w:rPr>
                <w:rFonts w:ascii="Times New Roman" w:hAnsi="Times New Roman"/>
                <w:sz w:val="24"/>
                <w:szCs w:val="24"/>
                <w:lang w:eastAsia="en-US" w:bidi="hi-IN"/>
              </w:rPr>
            </w:pPr>
            <w:r w:rsidRPr="008137A4">
              <w:rPr>
                <w:rFonts w:ascii="Times New Roman" w:hAnsi="Times New Roman"/>
                <w:sz w:val="24"/>
                <w:szCs w:val="24"/>
                <w:lang w:eastAsia="en-US" w:bidi="hi-IN"/>
              </w:rPr>
              <w:t>Горький урамы, 21а</w:t>
            </w:r>
          </w:p>
          <w:p w:rsidR="008137A4" w:rsidRPr="008137A4" w:rsidRDefault="008137A4" w:rsidP="008137A4">
            <w:pPr>
              <w:spacing w:after="0" w:line="240" w:lineRule="auto"/>
              <w:jc w:val="center"/>
              <w:rPr>
                <w:rFonts w:ascii="Times New Roman" w:hAnsi="Times New Roman"/>
                <w:sz w:val="24"/>
                <w:szCs w:val="24"/>
                <w:lang w:eastAsia="en-US" w:bidi="hi-IN"/>
              </w:rPr>
            </w:pPr>
          </w:p>
        </w:tc>
      </w:tr>
      <w:tr w:rsidR="008137A4" w:rsidRPr="008137A4" w:rsidTr="008137A4">
        <w:trPr>
          <w:trHeight w:val="2121"/>
        </w:trPr>
        <w:tc>
          <w:tcPr>
            <w:tcW w:w="4954" w:type="dxa"/>
            <w:vMerge/>
            <w:tcBorders>
              <w:top w:val="nil"/>
              <w:left w:val="nil"/>
              <w:bottom w:val="nil"/>
              <w:right w:val="nil"/>
            </w:tcBorders>
            <w:vAlign w:val="center"/>
            <w:hideMark/>
          </w:tcPr>
          <w:p w:rsidR="008137A4" w:rsidRPr="008137A4" w:rsidRDefault="008137A4" w:rsidP="008137A4">
            <w:pPr>
              <w:spacing w:after="0" w:line="256" w:lineRule="auto"/>
              <w:rPr>
                <w:rFonts w:ascii="Times New Roman" w:hAnsi="Times New Roman"/>
                <w:sz w:val="24"/>
                <w:szCs w:val="24"/>
                <w:lang w:eastAsia="en-US" w:bidi="hi-IN"/>
              </w:rPr>
            </w:pPr>
          </w:p>
        </w:tc>
        <w:tc>
          <w:tcPr>
            <w:tcW w:w="1246" w:type="dxa"/>
            <w:tcBorders>
              <w:top w:val="nil"/>
              <w:left w:val="nil"/>
              <w:bottom w:val="nil"/>
              <w:right w:val="nil"/>
            </w:tcBorders>
            <w:hideMark/>
          </w:tcPr>
          <w:p w:rsidR="008137A4" w:rsidRPr="008137A4" w:rsidRDefault="008137A4" w:rsidP="008137A4">
            <w:pPr>
              <w:spacing w:after="0" w:line="240" w:lineRule="auto"/>
              <w:rPr>
                <w:rFonts w:ascii="Times New Roman" w:hAnsi="Times New Roman"/>
                <w:sz w:val="24"/>
                <w:szCs w:val="24"/>
                <w:lang w:eastAsia="en-US" w:bidi="hi-IN"/>
              </w:rPr>
            </w:pPr>
            <w:r w:rsidRPr="008137A4">
              <w:rPr>
                <w:noProof/>
              </w:rPr>
              <w:drawing>
                <wp:anchor distT="0" distB="0" distL="114300" distR="114300" simplePos="0" relativeHeight="251659264" behindDoc="0" locked="0" layoutInCell="1" allowOverlap="1" wp14:anchorId="12F03E94" wp14:editId="4F838AD1">
                  <wp:simplePos x="0" y="0"/>
                  <wp:positionH relativeFrom="column">
                    <wp:posOffset>-68580</wp:posOffset>
                  </wp:positionH>
                  <wp:positionV relativeFrom="paragraph">
                    <wp:posOffset>163195</wp:posOffset>
                  </wp:positionV>
                  <wp:extent cx="771525" cy="923925"/>
                  <wp:effectExtent l="0" t="0" r="9525" b="9525"/>
                  <wp:wrapNone/>
                  <wp:docPr id="2"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pic:spPr>
                      </pic:pic>
                    </a:graphicData>
                  </a:graphic>
                  <wp14:sizeRelH relativeFrom="page">
                    <wp14:pctWidth>0</wp14:pctWidth>
                  </wp14:sizeRelH>
                  <wp14:sizeRelV relativeFrom="page">
                    <wp14:pctHeight>0</wp14:pctHeight>
                  </wp14:sizeRelV>
                </wp:anchor>
              </w:drawing>
            </w:r>
          </w:p>
        </w:tc>
        <w:tc>
          <w:tcPr>
            <w:tcW w:w="4710" w:type="dxa"/>
            <w:vMerge/>
            <w:tcBorders>
              <w:top w:val="nil"/>
              <w:left w:val="nil"/>
              <w:bottom w:val="nil"/>
              <w:right w:val="nil"/>
            </w:tcBorders>
            <w:vAlign w:val="center"/>
            <w:hideMark/>
          </w:tcPr>
          <w:p w:rsidR="008137A4" w:rsidRPr="008137A4" w:rsidRDefault="008137A4" w:rsidP="008137A4">
            <w:pPr>
              <w:spacing w:after="0" w:line="256" w:lineRule="auto"/>
              <w:rPr>
                <w:rFonts w:ascii="Times New Roman" w:hAnsi="Times New Roman"/>
                <w:sz w:val="24"/>
                <w:szCs w:val="24"/>
                <w:lang w:eastAsia="en-US" w:bidi="hi-IN"/>
              </w:rPr>
            </w:pPr>
          </w:p>
        </w:tc>
      </w:tr>
    </w:tbl>
    <w:p w:rsidR="008137A4" w:rsidRPr="008137A4" w:rsidRDefault="008137A4" w:rsidP="008137A4">
      <w:pPr>
        <w:spacing w:after="0" w:line="240" w:lineRule="auto"/>
        <w:jc w:val="center"/>
        <w:rPr>
          <w:rFonts w:ascii="Arial" w:hAnsi="Arial" w:cs="Arial"/>
          <w:sz w:val="24"/>
          <w:szCs w:val="24"/>
        </w:rPr>
      </w:pPr>
      <w:r w:rsidRPr="008137A4">
        <w:rPr>
          <w:rFonts w:ascii="Times New Roman" w:hAnsi="Times New Roman"/>
          <w:sz w:val="24"/>
          <w:szCs w:val="24"/>
        </w:rPr>
        <w:t>_____</w:t>
      </w:r>
      <w:r w:rsidRPr="008137A4">
        <w:rPr>
          <w:rFonts w:ascii="Times New Roman" w:hAnsi="Times New Roman"/>
          <w:sz w:val="24"/>
          <w:szCs w:val="24"/>
          <w:u w:val="single"/>
        </w:rPr>
        <w:t xml:space="preserve">тел.: (8-84348) 38-0-40, факс: (8-84348) 38-0-40, </w:t>
      </w:r>
      <w:hyperlink r:id="rId7" w:history="1">
        <w:r w:rsidRPr="008137A4">
          <w:rPr>
            <w:rFonts w:ascii="Times New Roman" w:hAnsi="Times New Roman"/>
            <w:color w:val="000000"/>
            <w:sz w:val="24"/>
            <w:szCs w:val="24"/>
            <w:u w:val="single"/>
            <w:lang w:val="en-US"/>
          </w:rPr>
          <w:t>Arhan</w:t>
        </w:r>
        <w:r w:rsidRPr="008137A4">
          <w:rPr>
            <w:rFonts w:ascii="Times New Roman" w:hAnsi="Times New Roman"/>
            <w:color w:val="000000"/>
            <w:sz w:val="24"/>
            <w:szCs w:val="24"/>
            <w:u w:val="single"/>
          </w:rPr>
          <w:t>.</w:t>
        </w:r>
        <w:r w:rsidRPr="008137A4">
          <w:rPr>
            <w:rFonts w:ascii="Times New Roman" w:hAnsi="Times New Roman"/>
            <w:color w:val="000000"/>
            <w:sz w:val="24"/>
            <w:szCs w:val="24"/>
            <w:u w:val="single"/>
            <w:lang w:val="en-US"/>
          </w:rPr>
          <w:t>Nsm</w:t>
        </w:r>
        <w:r w:rsidRPr="008137A4">
          <w:rPr>
            <w:rFonts w:ascii="Times New Roman" w:hAnsi="Times New Roman"/>
            <w:color w:val="000000"/>
            <w:sz w:val="24"/>
            <w:szCs w:val="24"/>
            <w:u w:val="single"/>
          </w:rPr>
          <w:t>@</w:t>
        </w:r>
        <w:r w:rsidRPr="008137A4">
          <w:rPr>
            <w:rFonts w:ascii="Times New Roman" w:hAnsi="Times New Roman"/>
            <w:color w:val="000000"/>
            <w:sz w:val="24"/>
            <w:szCs w:val="24"/>
            <w:u w:val="single"/>
            <w:lang w:val="en-US"/>
          </w:rPr>
          <w:t>tatar</w:t>
        </w:r>
        <w:r w:rsidRPr="008137A4">
          <w:rPr>
            <w:rFonts w:ascii="Times New Roman" w:hAnsi="Times New Roman"/>
            <w:color w:val="000000"/>
            <w:sz w:val="24"/>
            <w:szCs w:val="24"/>
            <w:u w:val="single"/>
          </w:rPr>
          <w:t>.</w:t>
        </w:r>
        <w:r w:rsidRPr="008137A4">
          <w:rPr>
            <w:rFonts w:ascii="Times New Roman" w:hAnsi="Times New Roman"/>
            <w:color w:val="000000"/>
            <w:sz w:val="24"/>
            <w:szCs w:val="24"/>
            <w:u w:val="single"/>
            <w:lang w:val="en-US"/>
          </w:rPr>
          <w:t>ru</w:t>
        </w:r>
        <w:r w:rsidRPr="008137A4">
          <w:rPr>
            <w:rFonts w:ascii="Times New Roman" w:hAnsi="Times New Roman"/>
            <w:color w:val="000000"/>
            <w:sz w:val="24"/>
            <w:szCs w:val="24"/>
            <w:u w:val="single"/>
          </w:rPr>
          <w:t>_____</w:t>
        </w:r>
      </w:hyperlink>
    </w:p>
    <w:p w:rsidR="008137A4" w:rsidRDefault="008137A4" w:rsidP="00AB71F4">
      <w:pPr>
        <w:spacing w:after="0" w:line="240" w:lineRule="auto"/>
        <w:jc w:val="center"/>
        <w:rPr>
          <w:rFonts w:ascii="Arial" w:hAnsi="Arial" w:cs="Arial"/>
          <w:sz w:val="24"/>
          <w:szCs w:val="24"/>
        </w:rPr>
      </w:pPr>
    </w:p>
    <w:p w:rsidR="008137A4" w:rsidRDefault="0028229B" w:rsidP="00AB71F4">
      <w:pPr>
        <w:spacing w:after="0" w:line="240" w:lineRule="auto"/>
        <w:jc w:val="center"/>
        <w:rPr>
          <w:rFonts w:ascii="Arial" w:hAnsi="Arial" w:cs="Arial"/>
          <w:sz w:val="24"/>
          <w:szCs w:val="24"/>
        </w:rPr>
      </w:pPr>
      <w:bookmarkStart w:id="0" w:name="_GoBack"/>
      <w:r>
        <w:rPr>
          <w:rFonts w:ascii="Arial" w:hAnsi="Arial" w:cs="Arial"/>
          <w:sz w:val="24"/>
          <w:szCs w:val="24"/>
        </w:rPr>
        <w:t xml:space="preserve"> Р</w:t>
      </w:r>
      <w:r w:rsidR="00AB71F4" w:rsidRPr="00067924">
        <w:rPr>
          <w:rFonts w:ascii="Arial" w:hAnsi="Arial" w:cs="Arial"/>
          <w:sz w:val="24"/>
          <w:szCs w:val="24"/>
        </w:rPr>
        <w:t xml:space="preserve">ешения Советы </w:t>
      </w:r>
      <w:r w:rsidR="00883864" w:rsidRPr="00067924">
        <w:rPr>
          <w:rFonts w:ascii="Arial" w:hAnsi="Arial" w:cs="Arial"/>
          <w:sz w:val="24"/>
          <w:szCs w:val="24"/>
        </w:rPr>
        <w:t>Архангельск</w:t>
      </w:r>
      <w:r w:rsidR="00AB71F4" w:rsidRPr="00067924">
        <w:rPr>
          <w:rFonts w:ascii="Arial" w:hAnsi="Arial" w:cs="Arial"/>
          <w:sz w:val="24"/>
          <w:szCs w:val="24"/>
        </w:rPr>
        <w:t xml:space="preserve"> авыл җирлеге яңа Чишмә муниципаль районы </w:t>
      </w:r>
    </w:p>
    <w:p w:rsidR="0028229B" w:rsidRDefault="00AB71F4" w:rsidP="00AB71F4">
      <w:pPr>
        <w:spacing w:after="0" w:line="240" w:lineRule="auto"/>
        <w:jc w:val="center"/>
        <w:rPr>
          <w:rFonts w:ascii="Arial" w:hAnsi="Arial" w:cs="Arial"/>
          <w:sz w:val="24"/>
          <w:szCs w:val="24"/>
        </w:rPr>
      </w:pPr>
      <w:r w:rsidRPr="00067924">
        <w:rPr>
          <w:rFonts w:ascii="Arial" w:hAnsi="Arial" w:cs="Arial"/>
          <w:sz w:val="24"/>
          <w:szCs w:val="24"/>
        </w:rPr>
        <w:t xml:space="preserve">Татарстан Республикасы </w:t>
      </w:r>
    </w:p>
    <w:p w:rsidR="0028229B" w:rsidRDefault="0028229B" w:rsidP="0028229B">
      <w:pPr>
        <w:tabs>
          <w:tab w:val="left" w:pos="8265"/>
        </w:tabs>
        <w:spacing w:after="0" w:line="240" w:lineRule="auto"/>
        <w:rPr>
          <w:rFonts w:ascii="Arial" w:hAnsi="Arial" w:cs="Arial"/>
          <w:sz w:val="24"/>
          <w:szCs w:val="24"/>
        </w:rPr>
      </w:pPr>
      <w:r>
        <w:rPr>
          <w:rFonts w:ascii="Arial" w:hAnsi="Arial" w:cs="Arial"/>
          <w:sz w:val="24"/>
          <w:szCs w:val="24"/>
        </w:rPr>
        <w:t>14 ноябрь 2023 ел,</w:t>
      </w:r>
      <w:r>
        <w:rPr>
          <w:rFonts w:ascii="Arial" w:hAnsi="Arial" w:cs="Arial"/>
          <w:sz w:val="24"/>
          <w:szCs w:val="24"/>
        </w:rPr>
        <w:tab/>
      </w:r>
      <w:r w:rsidR="008137A4">
        <w:rPr>
          <w:rFonts w:ascii="Arial" w:hAnsi="Arial" w:cs="Arial"/>
          <w:sz w:val="24"/>
          <w:szCs w:val="24"/>
        </w:rPr>
        <w:t xml:space="preserve">             </w:t>
      </w:r>
      <w:r>
        <w:rPr>
          <w:rFonts w:ascii="Arial" w:hAnsi="Arial" w:cs="Arial"/>
          <w:sz w:val="24"/>
          <w:szCs w:val="24"/>
        </w:rPr>
        <w:t xml:space="preserve"> №39-131</w:t>
      </w:r>
    </w:p>
    <w:p w:rsidR="0028229B" w:rsidRDefault="0028229B" w:rsidP="00AB71F4">
      <w:pPr>
        <w:spacing w:after="0" w:line="240" w:lineRule="auto"/>
        <w:jc w:val="center"/>
        <w:rPr>
          <w:rFonts w:ascii="Arial" w:hAnsi="Arial" w:cs="Arial"/>
          <w:sz w:val="24"/>
          <w:szCs w:val="24"/>
        </w:rPr>
      </w:pPr>
    </w:p>
    <w:p w:rsidR="00AB71F4" w:rsidRPr="00067924" w:rsidRDefault="00AC4356" w:rsidP="00AB71F4">
      <w:pPr>
        <w:spacing w:after="0" w:line="240" w:lineRule="auto"/>
        <w:jc w:val="center"/>
        <w:rPr>
          <w:rFonts w:ascii="Arial" w:hAnsi="Arial" w:cs="Arial"/>
          <w:sz w:val="24"/>
          <w:szCs w:val="24"/>
        </w:rPr>
      </w:pPr>
      <w:r>
        <w:rPr>
          <w:rFonts w:ascii="Arial" w:hAnsi="Arial" w:cs="Arial"/>
          <w:sz w:val="24"/>
          <w:szCs w:val="24"/>
        </w:rPr>
        <w:t xml:space="preserve"> </w:t>
      </w:r>
      <w:r w:rsidRPr="00457E64">
        <w:rPr>
          <w:rFonts w:ascii="Arial" w:hAnsi="Arial" w:cs="Arial"/>
          <w:sz w:val="24"/>
          <w:szCs w:val="24"/>
        </w:rPr>
        <w:t>Проекты турында Советы карарлары Архангельск авыл җирлеге яңа Чишмә муниципаль районы Татарстан Республикасы</w:t>
      </w:r>
      <w:r w:rsidRPr="00067924">
        <w:rPr>
          <w:rFonts w:ascii="Arial" w:hAnsi="Arial" w:cs="Arial"/>
          <w:sz w:val="24"/>
          <w:szCs w:val="24"/>
        </w:rPr>
        <w:t xml:space="preserve"> </w:t>
      </w:r>
      <w:r>
        <w:rPr>
          <w:rFonts w:ascii="Arial" w:hAnsi="Arial" w:cs="Arial"/>
          <w:sz w:val="24"/>
          <w:szCs w:val="24"/>
        </w:rPr>
        <w:t>«</w:t>
      </w:r>
      <w:r w:rsidR="00AB71F4" w:rsidRPr="00067924">
        <w:rPr>
          <w:rFonts w:ascii="Arial" w:hAnsi="Arial" w:cs="Arial"/>
          <w:sz w:val="24"/>
          <w:szCs w:val="24"/>
        </w:rPr>
        <w:t xml:space="preserve">Кагыйдәләренә үзгәрешләр кертү Турында җир биләмәләреннән файдалану һәм төзелеш территориясендә </w:t>
      </w:r>
      <w:r w:rsidR="00883864" w:rsidRPr="00067924">
        <w:rPr>
          <w:rFonts w:ascii="Arial" w:hAnsi="Arial" w:cs="Arial"/>
          <w:sz w:val="24"/>
          <w:szCs w:val="24"/>
        </w:rPr>
        <w:t>Архангельск</w:t>
      </w:r>
      <w:r w:rsidR="00AB71F4" w:rsidRPr="00067924">
        <w:rPr>
          <w:rFonts w:ascii="Arial" w:hAnsi="Arial" w:cs="Arial"/>
          <w:sz w:val="24"/>
          <w:szCs w:val="24"/>
        </w:rPr>
        <w:t xml:space="preserve"> авыл җирлеге яңа Чишмә муниципаль районы» Татарстан Республикасы утвержденны</w:t>
      </w:r>
      <w:r w:rsidR="007B265B" w:rsidRPr="00067924">
        <w:rPr>
          <w:rFonts w:ascii="Arial" w:hAnsi="Arial" w:cs="Arial"/>
          <w:sz w:val="24"/>
          <w:szCs w:val="24"/>
        </w:rPr>
        <w:t>е</w:t>
      </w:r>
      <w:r w:rsidR="00AB71F4" w:rsidRPr="00067924">
        <w:rPr>
          <w:rFonts w:ascii="Arial" w:hAnsi="Arial" w:cs="Arial"/>
          <w:sz w:val="24"/>
          <w:szCs w:val="24"/>
        </w:rPr>
        <w:t xml:space="preserve"> Советы карары </w:t>
      </w:r>
      <w:r w:rsidR="00883864" w:rsidRPr="00067924">
        <w:rPr>
          <w:rFonts w:ascii="Arial" w:hAnsi="Arial" w:cs="Arial"/>
          <w:sz w:val="24"/>
          <w:szCs w:val="24"/>
        </w:rPr>
        <w:t>Архангельск</w:t>
      </w:r>
      <w:r w:rsidR="00AB71F4" w:rsidRPr="00067924">
        <w:rPr>
          <w:rFonts w:ascii="Arial" w:hAnsi="Arial" w:cs="Arial"/>
          <w:sz w:val="24"/>
          <w:szCs w:val="24"/>
        </w:rPr>
        <w:t xml:space="preserve"> авыл җирлеге яңа Чишмә муниципаль районы Татарстан Республикасы </w:t>
      </w:r>
      <w:r w:rsidR="009371DC" w:rsidRPr="00067924">
        <w:rPr>
          <w:rFonts w:ascii="Arial" w:hAnsi="Arial" w:cs="Arial"/>
          <w:sz w:val="24"/>
          <w:szCs w:val="24"/>
        </w:rPr>
        <w:t>28.11.2012 № 20-32</w:t>
      </w:r>
    </w:p>
    <w:p w:rsidR="00AB71F4" w:rsidRPr="00067924" w:rsidRDefault="00AB71F4" w:rsidP="0028229B">
      <w:pPr>
        <w:spacing w:after="0" w:line="240" w:lineRule="auto"/>
        <w:rPr>
          <w:rFonts w:ascii="Arial" w:hAnsi="Arial" w:cs="Arial"/>
          <w:sz w:val="24"/>
          <w:szCs w:val="24"/>
        </w:rPr>
      </w:pPr>
    </w:p>
    <w:p w:rsidR="00AB71F4" w:rsidRPr="00067924" w:rsidRDefault="00AB71F4" w:rsidP="00AB71F4">
      <w:pPr>
        <w:spacing w:after="0" w:line="240" w:lineRule="auto"/>
        <w:ind w:firstLine="708"/>
        <w:jc w:val="both"/>
        <w:rPr>
          <w:rFonts w:ascii="Arial" w:hAnsi="Arial" w:cs="Arial"/>
          <w:sz w:val="24"/>
          <w:szCs w:val="24"/>
        </w:rPr>
      </w:pPr>
      <w:r w:rsidRPr="00067924">
        <w:rPr>
          <w:rFonts w:ascii="Arial" w:hAnsi="Arial" w:cs="Arial"/>
          <w:sz w:val="24"/>
          <w:szCs w:val="24"/>
        </w:rPr>
        <w:t xml:space="preserve">Нигезендә Җир кодексы, Россия Федерациясенең шәһәр төзелеше кодексы тарафыннан Россия Федерациясе дәүләт Советы </w:t>
      </w:r>
      <w:r w:rsidR="00883864" w:rsidRPr="00067924">
        <w:rPr>
          <w:rFonts w:ascii="Arial" w:hAnsi="Arial" w:cs="Arial"/>
          <w:sz w:val="24"/>
          <w:szCs w:val="24"/>
        </w:rPr>
        <w:t xml:space="preserve">Архангельск </w:t>
      </w:r>
      <w:r w:rsidRPr="00067924">
        <w:rPr>
          <w:rFonts w:ascii="Arial" w:hAnsi="Arial" w:cs="Arial"/>
          <w:sz w:val="24"/>
          <w:szCs w:val="24"/>
        </w:rPr>
        <w:t>авыл җирлеге яңа Чишмә муниципаль районы Татарстан Республикасы</w:t>
      </w:r>
    </w:p>
    <w:p w:rsidR="00AB71F4" w:rsidRPr="00067924" w:rsidRDefault="00AB71F4" w:rsidP="0028229B">
      <w:pPr>
        <w:spacing w:after="0" w:line="240" w:lineRule="auto"/>
        <w:rPr>
          <w:rFonts w:ascii="Arial" w:hAnsi="Arial" w:cs="Arial"/>
          <w:b/>
          <w:sz w:val="24"/>
          <w:szCs w:val="24"/>
        </w:rPr>
      </w:pPr>
    </w:p>
    <w:p w:rsidR="00AB71F4" w:rsidRPr="00067924" w:rsidRDefault="008137A4" w:rsidP="00AB71F4">
      <w:pPr>
        <w:spacing w:after="0" w:line="240" w:lineRule="auto"/>
        <w:ind w:firstLine="708"/>
        <w:jc w:val="center"/>
        <w:rPr>
          <w:rFonts w:ascii="Arial" w:hAnsi="Arial" w:cs="Arial"/>
          <w:sz w:val="24"/>
          <w:szCs w:val="24"/>
        </w:rPr>
      </w:pPr>
      <w:r>
        <w:rPr>
          <w:rFonts w:ascii="Arial" w:hAnsi="Arial" w:cs="Arial"/>
          <w:sz w:val="24"/>
          <w:szCs w:val="24"/>
        </w:rPr>
        <w:t xml:space="preserve">КАРАР </w:t>
      </w:r>
      <w:r w:rsidR="00AB71F4" w:rsidRPr="00067924">
        <w:rPr>
          <w:rFonts w:ascii="Arial" w:hAnsi="Arial" w:cs="Arial"/>
          <w:sz w:val="24"/>
          <w:szCs w:val="24"/>
        </w:rPr>
        <w:t>:</w:t>
      </w:r>
    </w:p>
    <w:p w:rsidR="00AB71F4" w:rsidRPr="00067924" w:rsidRDefault="00AB71F4" w:rsidP="00AB71F4">
      <w:pPr>
        <w:spacing w:after="0" w:line="240" w:lineRule="auto"/>
        <w:ind w:firstLine="708"/>
        <w:jc w:val="center"/>
        <w:rPr>
          <w:rFonts w:ascii="Arial" w:hAnsi="Arial" w:cs="Arial"/>
          <w:b/>
          <w:sz w:val="24"/>
          <w:szCs w:val="24"/>
        </w:rPr>
      </w:pPr>
    </w:p>
    <w:p w:rsidR="00AB71F4" w:rsidRPr="00067924" w:rsidRDefault="00AB71F4" w:rsidP="00AB71F4">
      <w:pPr>
        <w:spacing w:after="0" w:line="240" w:lineRule="auto"/>
        <w:jc w:val="both"/>
        <w:rPr>
          <w:rFonts w:ascii="Arial" w:hAnsi="Arial" w:cs="Arial"/>
          <w:sz w:val="24"/>
          <w:szCs w:val="24"/>
        </w:rPr>
      </w:pPr>
      <w:r w:rsidRPr="00067924">
        <w:rPr>
          <w:rFonts w:ascii="Arial" w:hAnsi="Arial" w:cs="Arial"/>
          <w:sz w:val="24"/>
          <w:szCs w:val="24"/>
        </w:rPr>
        <w:t xml:space="preserve"> 1. Кертергә Кагыйдәләренә, җирдән файдалану һәм төзелеш территориясендә </w:t>
      </w:r>
      <w:r w:rsidR="00883864" w:rsidRPr="00067924">
        <w:rPr>
          <w:rFonts w:ascii="Arial" w:hAnsi="Arial" w:cs="Arial"/>
          <w:sz w:val="24"/>
          <w:szCs w:val="24"/>
        </w:rPr>
        <w:t>Архангельск</w:t>
      </w:r>
      <w:r w:rsidRPr="00067924">
        <w:rPr>
          <w:rFonts w:ascii="Arial" w:hAnsi="Arial" w:cs="Arial"/>
          <w:sz w:val="24"/>
          <w:szCs w:val="24"/>
        </w:rPr>
        <w:t xml:space="preserve"> авыл җирлеге яңа Чишмә муниципаль районы Татарстан Республикасы расланган Советы карары</w:t>
      </w:r>
      <w:r w:rsidR="00883864" w:rsidRPr="00067924">
        <w:rPr>
          <w:rFonts w:ascii="Arial" w:hAnsi="Arial" w:cs="Arial"/>
          <w:sz w:val="24"/>
          <w:szCs w:val="24"/>
        </w:rPr>
        <w:t xml:space="preserve"> Архангельск</w:t>
      </w:r>
      <w:r w:rsidRPr="00067924">
        <w:rPr>
          <w:rFonts w:ascii="Arial" w:hAnsi="Arial" w:cs="Arial"/>
          <w:sz w:val="24"/>
          <w:szCs w:val="24"/>
        </w:rPr>
        <w:t xml:space="preserve"> авыл җирлеге яңа Чишмә муниципаль районы Татарстан Республикасы от </w:t>
      </w:r>
      <w:r w:rsidR="009371DC" w:rsidRPr="00067924">
        <w:rPr>
          <w:rFonts w:ascii="Arial" w:hAnsi="Arial" w:cs="Arial"/>
          <w:sz w:val="24"/>
          <w:szCs w:val="24"/>
        </w:rPr>
        <w:t>28.11.2012 № 20-32</w:t>
      </w:r>
      <w:r w:rsidRPr="00067924">
        <w:rPr>
          <w:rFonts w:ascii="Arial" w:hAnsi="Arial" w:cs="Arial"/>
          <w:sz w:val="24"/>
          <w:szCs w:val="24"/>
        </w:rPr>
        <w:t xml:space="preserve"> (редакциясендә карарлар </w:t>
      </w:r>
      <w:r w:rsidR="009371DC" w:rsidRPr="00067924">
        <w:rPr>
          <w:rFonts w:ascii="Arial" w:hAnsi="Arial" w:cs="Arial"/>
          <w:sz w:val="24"/>
          <w:szCs w:val="24"/>
        </w:rPr>
        <w:t>нче 26.01.2017 №22-51</w:t>
      </w:r>
      <w:r w:rsidR="00067924" w:rsidRPr="00067924">
        <w:rPr>
          <w:rFonts w:ascii="Arial" w:hAnsi="Arial" w:cs="Arial"/>
          <w:sz w:val="24"/>
          <w:szCs w:val="24"/>
        </w:rPr>
        <w:t>, 26.02.2021 №8-20</w:t>
      </w:r>
      <w:r w:rsidRPr="00067924">
        <w:rPr>
          <w:rFonts w:ascii="Arial" w:hAnsi="Arial" w:cs="Arial"/>
          <w:sz w:val="24"/>
          <w:szCs w:val="24"/>
        </w:rPr>
        <w:t xml:space="preserve">; от </w:t>
      </w:r>
      <w:r w:rsidR="00067924" w:rsidRPr="00067924">
        <w:rPr>
          <w:rFonts w:ascii="Arial" w:hAnsi="Arial" w:cs="Arial"/>
          <w:sz w:val="24"/>
          <w:szCs w:val="24"/>
        </w:rPr>
        <w:t>12</w:t>
      </w:r>
      <w:r w:rsidRPr="00067924">
        <w:rPr>
          <w:rFonts w:ascii="Arial" w:hAnsi="Arial" w:cs="Arial"/>
          <w:sz w:val="24"/>
          <w:szCs w:val="24"/>
        </w:rPr>
        <w:t>.0</w:t>
      </w:r>
      <w:r w:rsidR="00DC4B3D" w:rsidRPr="00067924">
        <w:rPr>
          <w:rFonts w:ascii="Arial" w:hAnsi="Arial" w:cs="Arial"/>
          <w:sz w:val="24"/>
          <w:szCs w:val="24"/>
        </w:rPr>
        <w:t>4</w:t>
      </w:r>
      <w:r w:rsidRPr="00067924">
        <w:rPr>
          <w:rFonts w:ascii="Arial" w:hAnsi="Arial" w:cs="Arial"/>
          <w:sz w:val="24"/>
          <w:szCs w:val="24"/>
        </w:rPr>
        <w:t>.2023</w:t>
      </w:r>
      <w:r w:rsidR="00DC4B3D" w:rsidRPr="00067924">
        <w:rPr>
          <w:rFonts w:ascii="Arial" w:hAnsi="Arial" w:cs="Arial"/>
          <w:sz w:val="24"/>
          <w:szCs w:val="24"/>
        </w:rPr>
        <w:t xml:space="preserve"> </w:t>
      </w:r>
      <w:r w:rsidRPr="00067924">
        <w:rPr>
          <w:rFonts w:ascii="Arial" w:hAnsi="Arial" w:cs="Arial"/>
          <w:sz w:val="24"/>
          <w:szCs w:val="24"/>
        </w:rPr>
        <w:t>№3</w:t>
      </w:r>
      <w:r w:rsidR="00067924" w:rsidRPr="00067924">
        <w:rPr>
          <w:rFonts w:ascii="Arial" w:hAnsi="Arial" w:cs="Arial"/>
          <w:sz w:val="24"/>
          <w:szCs w:val="24"/>
        </w:rPr>
        <w:t>5</w:t>
      </w:r>
      <w:r w:rsidRPr="00067924">
        <w:rPr>
          <w:rFonts w:ascii="Arial" w:hAnsi="Arial" w:cs="Arial"/>
          <w:sz w:val="24"/>
          <w:szCs w:val="24"/>
        </w:rPr>
        <w:t>-1</w:t>
      </w:r>
      <w:r w:rsidR="00067924" w:rsidRPr="00067924">
        <w:rPr>
          <w:rFonts w:ascii="Arial" w:hAnsi="Arial" w:cs="Arial"/>
          <w:sz w:val="24"/>
          <w:szCs w:val="24"/>
        </w:rPr>
        <w:t>1</w:t>
      </w:r>
      <w:r w:rsidR="00DC4B3D" w:rsidRPr="00067924">
        <w:rPr>
          <w:rFonts w:ascii="Arial" w:hAnsi="Arial" w:cs="Arial"/>
          <w:sz w:val="24"/>
          <w:szCs w:val="24"/>
        </w:rPr>
        <w:t>7</w:t>
      </w:r>
      <w:r w:rsidRPr="00067924">
        <w:rPr>
          <w:rFonts w:ascii="Arial" w:hAnsi="Arial" w:cs="Arial"/>
          <w:sz w:val="24"/>
          <w:szCs w:val="24"/>
        </w:rPr>
        <w:t>)</w:t>
      </w:r>
      <w:r w:rsidR="007A5C84" w:rsidRPr="00067924">
        <w:rPr>
          <w:rFonts w:ascii="Arial" w:hAnsi="Arial" w:cs="Arial"/>
          <w:sz w:val="24"/>
          <w:szCs w:val="24"/>
        </w:rPr>
        <w:t xml:space="preserve"> (алга таба – Кагыйдәләр) түбәндәге үзгәрешләрне кертергә</w:t>
      </w:r>
      <w:r w:rsidRPr="00067924">
        <w:rPr>
          <w:rFonts w:ascii="Arial" w:hAnsi="Arial" w:cs="Arial"/>
          <w:sz w:val="24"/>
          <w:szCs w:val="24"/>
        </w:rPr>
        <w:t>:</w:t>
      </w:r>
    </w:p>
    <w:p w:rsidR="00C31833" w:rsidRPr="00067924" w:rsidRDefault="00AB71F4" w:rsidP="00AB71F4">
      <w:pPr>
        <w:spacing w:after="0" w:line="240" w:lineRule="auto"/>
        <w:jc w:val="both"/>
        <w:rPr>
          <w:rFonts w:ascii="Arial" w:hAnsi="Arial" w:cs="Arial"/>
          <w:sz w:val="24"/>
          <w:szCs w:val="24"/>
        </w:rPr>
      </w:pPr>
      <w:r w:rsidRPr="00067924">
        <w:rPr>
          <w:rFonts w:ascii="Arial" w:hAnsi="Arial" w:cs="Arial"/>
          <w:sz w:val="24"/>
          <w:szCs w:val="24"/>
        </w:rPr>
        <w:t xml:space="preserve"> 1.1. </w:t>
      </w:r>
      <w:r w:rsidR="007A5C84" w:rsidRPr="00067924">
        <w:rPr>
          <w:rFonts w:ascii="Arial" w:hAnsi="Arial" w:cs="Arial"/>
          <w:sz w:val="24"/>
          <w:szCs w:val="24"/>
        </w:rPr>
        <w:t>Өлеш</w:t>
      </w:r>
      <w:r w:rsidRPr="00067924">
        <w:rPr>
          <w:rFonts w:ascii="Arial" w:hAnsi="Arial" w:cs="Arial"/>
          <w:sz w:val="24"/>
          <w:szCs w:val="24"/>
        </w:rPr>
        <w:t xml:space="preserve"> 3 статьясындагы 11</w:t>
      </w:r>
      <w:r w:rsidR="007A5C84" w:rsidRPr="00067924">
        <w:rPr>
          <w:rFonts w:ascii="Arial" w:hAnsi="Arial" w:cs="Arial"/>
          <w:sz w:val="24"/>
          <w:szCs w:val="24"/>
        </w:rPr>
        <w:t xml:space="preserve"> </w:t>
      </w:r>
      <w:r w:rsidR="00BE24EB" w:rsidRPr="00067924">
        <w:rPr>
          <w:rFonts w:ascii="Arial" w:hAnsi="Arial" w:cs="Arial"/>
          <w:sz w:val="24"/>
          <w:szCs w:val="24"/>
        </w:rPr>
        <w:t xml:space="preserve">Башлыгының 3 </w:t>
      </w:r>
      <w:r w:rsidR="007A5C84" w:rsidRPr="00067924">
        <w:rPr>
          <w:rFonts w:ascii="Arial" w:hAnsi="Arial" w:cs="Arial"/>
          <w:sz w:val="24"/>
          <w:szCs w:val="24"/>
        </w:rPr>
        <w:t>Кагыйдәләрен</w:t>
      </w:r>
      <w:r w:rsidRPr="00067924">
        <w:rPr>
          <w:rFonts w:ascii="Arial" w:hAnsi="Arial" w:cs="Arial"/>
          <w:sz w:val="24"/>
          <w:szCs w:val="24"/>
        </w:rPr>
        <w:t xml:space="preserve"> түбәндәге эчтәлекле </w:t>
      </w:r>
      <w:r w:rsidR="00C31833" w:rsidRPr="00067924">
        <w:rPr>
          <w:rFonts w:ascii="Arial" w:hAnsi="Arial" w:cs="Arial"/>
          <w:sz w:val="24"/>
          <w:szCs w:val="24"/>
        </w:rPr>
        <w:t>дүртенче һәм аннан абзацами киләсе</w:t>
      </w:r>
      <w:r w:rsidRPr="00067924">
        <w:rPr>
          <w:rFonts w:ascii="Arial" w:hAnsi="Arial" w:cs="Arial"/>
          <w:sz w:val="24"/>
          <w:szCs w:val="24"/>
        </w:rPr>
        <w:t xml:space="preserve"> тоту:</w:t>
      </w:r>
    </w:p>
    <w:p w:rsidR="00C31833" w:rsidRPr="00067924" w:rsidRDefault="00C31833" w:rsidP="00AB71F4">
      <w:pPr>
        <w:spacing w:after="0" w:line="240" w:lineRule="auto"/>
        <w:jc w:val="both"/>
        <w:rPr>
          <w:rFonts w:ascii="Arial" w:hAnsi="Arial" w:cs="Arial"/>
          <w:sz w:val="24"/>
          <w:szCs w:val="24"/>
          <w:shd w:val="clear" w:color="auto" w:fill="FFFFFF"/>
        </w:rPr>
      </w:pPr>
      <w:r w:rsidRPr="00067924">
        <w:rPr>
          <w:rFonts w:ascii="Arial" w:hAnsi="Arial" w:cs="Arial"/>
          <w:sz w:val="24"/>
          <w:szCs w:val="24"/>
        </w:rPr>
        <w:t>«кабул итү</w:t>
      </w:r>
      <w:r w:rsidRPr="00067924">
        <w:rPr>
          <w:rFonts w:ascii="Arial" w:hAnsi="Arial" w:cs="Arial"/>
          <w:sz w:val="24"/>
          <w:szCs w:val="24"/>
          <w:shd w:val="clear" w:color="auto" w:fill="FFFFFF"/>
        </w:rPr>
        <w:t xml:space="preserve"> турында карар комплекслы территорияләрне үстерү;</w:t>
      </w:r>
    </w:p>
    <w:p w:rsidR="00C31833" w:rsidRPr="00067924" w:rsidRDefault="00475693" w:rsidP="00AB71F4">
      <w:pPr>
        <w:spacing w:after="0" w:line="240" w:lineRule="auto"/>
        <w:jc w:val="both"/>
        <w:rPr>
          <w:rFonts w:ascii="Arial" w:hAnsi="Arial" w:cs="Arial"/>
          <w:sz w:val="24"/>
          <w:szCs w:val="24"/>
          <w:shd w:val="clear" w:color="auto" w:fill="FFFFFF"/>
        </w:rPr>
      </w:pPr>
      <w:r w:rsidRPr="00067924">
        <w:rPr>
          <w:rFonts w:ascii="Arial" w:hAnsi="Arial" w:cs="Arial"/>
          <w:sz w:val="24"/>
          <w:szCs w:val="24"/>
          <w:shd w:val="clear" w:color="auto" w:fill="FFFFFF"/>
        </w:rPr>
        <w:t xml:space="preserve"> </w:t>
      </w:r>
      <w:r w:rsidR="00C31833" w:rsidRPr="00067924">
        <w:rPr>
          <w:rFonts w:ascii="Arial" w:hAnsi="Arial" w:cs="Arial"/>
          <w:sz w:val="24"/>
          <w:szCs w:val="24"/>
          <w:shd w:val="clear" w:color="auto" w:fill="FFFFFF"/>
        </w:rPr>
        <w:t xml:space="preserve">обнаружение күмелгән урыны, һәлак булган Ватанны урнашкан муниципаль берәмлеге чикләре </w:t>
      </w:r>
      <w:r w:rsidR="00883864" w:rsidRPr="00067924">
        <w:rPr>
          <w:rFonts w:ascii="Arial" w:hAnsi="Arial" w:cs="Arial"/>
          <w:sz w:val="24"/>
          <w:szCs w:val="24"/>
          <w:shd w:val="clear" w:color="auto" w:fill="FFFFFF"/>
        </w:rPr>
        <w:t>Архангельское</w:t>
      </w:r>
      <w:r w:rsidR="00C31833" w:rsidRPr="00067924">
        <w:rPr>
          <w:rFonts w:ascii="Arial" w:hAnsi="Arial" w:cs="Arial"/>
          <w:sz w:val="24"/>
          <w:szCs w:val="24"/>
          <w:shd w:val="clear" w:color="auto" w:fill="FFFFFF"/>
        </w:rPr>
        <w:t xml:space="preserve"> авыл җирлеге " яңа Чишмә муниципаль районы, Татарстан Республикасы;</w:t>
      </w:r>
    </w:p>
    <w:p w:rsidR="00C31833" w:rsidRPr="00067924" w:rsidRDefault="00475693" w:rsidP="00AB71F4">
      <w:pPr>
        <w:spacing w:after="0" w:line="240" w:lineRule="auto"/>
        <w:jc w:val="both"/>
        <w:rPr>
          <w:rFonts w:ascii="Arial" w:hAnsi="Arial" w:cs="Arial"/>
          <w:sz w:val="24"/>
          <w:szCs w:val="24"/>
          <w:shd w:val="clear" w:color="auto" w:fill="FFFFFF"/>
        </w:rPr>
      </w:pPr>
      <w:r w:rsidRPr="00067924">
        <w:rPr>
          <w:rFonts w:ascii="Arial" w:hAnsi="Arial" w:cs="Arial"/>
          <w:sz w:val="24"/>
          <w:szCs w:val="24"/>
          <w:shd w:val="clear" w:color="auto" w:fill="FFFFFF"/>
        </w:rPr>
        <w:t xml:space="preserve"> </w:t>
      </w:r>
      <w:r w:rsidR="00C31833" w:rsidRPr="00067924">
        <w:rPr>
          <w:rFonts w:ascii="Arial" w:hAnsi="Arial" w:cs="Arial"/>
          <w:sz w:val="24"/>
          <w:szCs w:val="24"/>
          <w:shd w:val="clear" w:color="auto" w:fill="FFFFFF"/>
        </w:rPr>
        <w:t xml:space="preserve">туры килмәве турында белешмәләр геолокацион тоташкан торак пунктлар (шул исәптән ачыкланган очракта, киселешле чикләрен торак </w:t>
      </w:r>
      <w:r w:rsidRPr="00067924">
        <w:rPr>
          <w:rFonts w:ascii="Arial" w:hAnsi="Arial" w:cs="Arial"/>
          <w:sz w:val="24"/>
          <w:szCs w:val="24"/>
          <w:shd w:val="clear" w:color="auto" w:fill="FFFFFF"/>
        </w:rPr>
        <w:t>пункты</w:t>
      </w:r>
      <w:r w:rsidR="00C31833" w:rsidRPr="00067924">
        <w:rPr>
          <w:rFonts w:ascii="Arial" w:hAnsi="Arial" w:cs="Arial"/>
          <w:sz w:val="24"/>
          <w:szCs w:val="24"/>
          <w:shd w:val="clear" w:color="auto" w:fill="FFFFFF"/>
        </w:rPr>
        <w:t xml:space="preserve"> (торак пункт) җир участогы чикләре белән), андагы документларда территориаль планлаштыру, содержащемуся Бердәм дәүләт реестры һәм күчемсез милек</w:t>
      </w:r>
      <w:r w:rsidRPr="00067924">
        <w:rPr>
          <w:rFonts w:ascii="Arial" w:hAnsi="Arial" w:cs="Arial"/>
          <w:sz w:val="24"/>
          <w:szCs w:val="24"/>
          <w:shd w:val="clear" w:color="auto" w:fill="FFFFFF"/>
        </w:rPr>
        <w:t xml:space="preserve"> тасвирлау местоположения чикләрен күрсәтелгән торак пункт, үткәргән иде үзгәргән федераль закон нигезендә керткәндә Бердәм дәүләт реестрына күчемсез торак пунктларның чикләре турындагы мәгълүматларны (үз көченә керә. 01.02.2024 ел); </w:t>
      </w:r>
    </w:p>
    <w:p w:rsidR="00475693" w:rsidRPr="00067924" w:rsidRDefault="00475693" w:rsidP="00AB71F4">
      <w:pPr>
        <w:spacing w:after="0" w:line="240" w:lineRule="auto"/>
        <w:jc w:val="both"/>
        <w:rPr>
          <w:rFonts w:ascii="Arial" w:hAnsi="Arial" w:cs="Arial"/>
          <w:sz w:val="24"/>
          <w:szCs w:val="24"/>
          <w:shd w:val="clear" w:color="auto" w:fill="FFFFFF"/>
        </w:rPr>
      </w:pPr>
      <w:r w:rsidRPr="00067924">
        <w:rPr>
          <w:rFonts w:ascii="Arial" w:hAnsi="Arial" w:cs="Arial"/>
          <w:sz w:val="24"/>
          <w:szCs w:val="24"/>
          <w:shd w:val="clear" w:color="auto" w:fill="FFFFFF"/>
        </w:rPr>
        <w:t xml:space="preserve"> туры килмәү чикләре турындагы мәгълүматларны территориаль зоналар, андагы кагыйдәләре җир биләмәләреннән файдалану һәм төзелеш, содержащемуся бу </w:t>
      </w:r>
      <w:r w:rsidR="00BE24EB" w:rsidRPr="00067924">
        <w:rPr>
          <w:rFonts w:ascii="Arial" w:hAnsi="Arial" w:cs="Arial"/>
          <w:sz w:val="24"/>
          <w:szCs w:val="24"/>
          <w:shd w:val="clear" w:color="auto" w:fill="FFFFFF"/>
        </w:rPr>
        <w:t>хокукларның Бердәм</w:t>
      </w:r>
      <w:r w:rsidRPr="00067924">
        <w:rPr>
          <w:rFonts w:ascii="Arial" w:hAnsi="Arial" w:cs="Arial"/>
          <w:sz w:val="24"/>
          <w:szCs w:val="24"/>
          <w:shd w:val="clear" w:color="auto" w:fill="FFFFFF"/>
        </w:rPr>
        <w:t xml:space="preserve"> дәүләт реестры һәм күчемсез милек тасвирлау местоположения чикләрен күрсәтелгән территориаль зоналар үткәргән иде үзгәргән федераль закон нигезендә керткәндә Бердәм дәүләт реестрына чикләре турындагы мәгълүматларны күчемсез милек территориаль зоналар. (үз көченә керә. 01.02.2024 ел)»;</w:t>
      </w:r>
    </w:p>
    <w:p w:rsidR="00BE24EB" w:rsidRPr="00067924" w:rsidRDefault="00475693" w:rsidP="00AB71F4">
      <w:pPr>
        <w:spacing w:after="0" w:line="240" w:lineRule="auto"/>
        <w:jc w:val="both"/>
        <w:rPr>
          <w:rFonts w:ascii="Arial" w:hAnsi="Arial" w:cs="Arial"/>
          <w:sz w:val="24"/>
          <w:szCs w:val="24"/>
          <w:shd w:val="clear" w:color="auto" w:fill="FFFFFF"/>
        </w:rPr>
      </w:pPr>
      <w:r w:rsidRPr="00067924">
        <w:rPr>
          <w:rFonts w:ascii="Arial" w:hAnsi="Arial" w:cs="Arial"/>
          <w:sz w:val="24"/>
          <w:szCs w:val="24"/>
          <w:shd w:val="clear" w:color="auto" w:fill="FFFFFF"/>
        </w:rPr>
        <w:lastRenderedPageBreak/>
        <w:t xml:space="preserve"> 1.2. </w:t>
      </w:r>
      <w:r w:rsidR="00BE24EB" w:rsidRPr="00067924">
        <w:rPr>
          <w:rFonts w:ascii="Arial" w:hAnsi="Arial" w:cs="Arial"/>
          <w:sz w:val="24"/>
          <w:szCs w:val="24"/>
          <w:shd w:val="clear" w:color="auto" w:fill="FFFFFF"/>
        </w:rPr>
        <w:t xml:space="preserve">Өлешендә, 11 статьясының 11 Башлыгының 3 Кагыйдәләрен </w:t>
      </w:r>
      <w:r w:rsidR="0064386F" w:rsidRPr="00067924">
        <w:rPr>
          <w:rFonts w:ascii="Arial" w:hAnsi="Arial" w:cs="Arial"/>
          <w:sz w:val="24"/>
          <w:szCs w:val="24"/>
          <w:shd w:val="clear" w:color="auto" w:fill="FFFFFF"/>
        </w:rPr>
        <w:t xml:space="preserve">сүзләрен «Нигезләмә тыњлаулар турында яңа Чишмә муниципаль район Советы карары белән расланган яңа Чишмә муниципаль районы 23.11.2006 №10-81» сүзләренә алмаштырырга «Нигезләмә оештыру һәм уздыру тәртибе турында халык алдында тыңлаулар муниципаль берәмлектә </w:t>
      </w:r>
      <w:r w:rsidR="00883864" w:rsidRPr="00067924">
        <w:rPr>
          <w:rFonts w:ascii="Arial" w:hAnsi="Arial" w:cs="Arial"/>
          <w:sz w:val="24"/>
          <w:szCs w:val="24"/>
          <w:shd w:val="clear" w:color="auto" w:fill="FFFFFF"/>
        </w:rPr>
        <w:t>Архангельское</w:t>
      </w:r>
      <w:r w:rsidR="0064386F" w:rsidRPr="00067924">
        <w:rPr>
          <w:rFonts w:ascii="Arial" w:hAnsi="Arial" w:cs="Arial"/>
          <w:sz w:val="24"/>
          <w:szCs w:val="24"/>
          <w:shd w:val="clear" w:color="auto" w:fill="FFFFFF"/>
        </w:rPr>
        <w:t xml:space="preserve"> авыл җирлеге " яңа Чишмә муниципаль районы Татарстан Республикасы </w:t>
      </w:r>
      <w:r w:rsidR="00067924" w:rsidRPr="00067924">
        <w:rPr>
          <w:rFonts w:ascii="Arial" w:hAnsi="Arial" w:cs="Arial"/>
          <w:sz w:val="24"/>
          <w:szCs w:val="24"/>
          <w:shd w:val="clear" w:color="auto" w:fill="FFFFFF"/>
        </w:rPr>
        <w:t>15.07.2022 №25-</w:t>
      </w:r>
      <w:r w:rsidR="00067924" w:rsidRPr="00457E64">
        <w:rPr>
          <w:rFonts w:ascii="Arial" w:hAnsi="Arial" w:cs="Arial"/>
          <w:sz w:val="24"/>
          <w:szCs w:val="24"/>
          <w:shd w:val="clear" w:color="auto" w:fill="FFFFFF"/>
        </w:rPr>
        <w:t>79</w:t>
      </w:r>
      <w:r w:rsidR="0064386F" w:rsidRPr="00457E64">
        <w:rPr>
          <w:rFonts w:ascii="Arial" w:hAnsi="Arial" w:cs="Arial"/>
          <w:sz w:val="24"/>
          <w:szCs w:val="24"/>
          <w:shd w:val="clear" w:color="auto" w:fill="FFFFFF"/>
        </w:rPr>
        <w:t>»</w:t>
      </w:r>
      <w:r w:rsidR="00AC4356" w:rsidRPr="00457E64">
        <w:rPr>
          <w:rFonts w:ascii="Arial" w:hAnsi="Arial" w:cs="Arial"/>
          <w:sz w:val="24"/>
          <w:szCs w:val="24"/>
          <w:shd w:val="clear" w:color="auto" w:fill="FFFFFF"/>
        </w:rPr>
        <w:t>;</w:t>
      </w:r>
    </w:p>
    <w:p w:rsidR="00475693" w:rsidRPr="00067924" w:rsidRDefault="00BE24EB" w:rsidP="00AB71F4">
      <w:pPr>
        <w:spacing w:after="0" w:line="240" w:lineRule="auto"/>
        <w:jc w:val="both"/>
        <w:rPr>
          <w:rFonts w:ascii="Arial" w:hAnsi="Arial" w:cs="Arial"/>
          <w:sz w:val="24"/>
          <w:szCs w:val="24"/>
          <w:shd w:val="clear" w:color="auto" w:fill="FFFFFF"/>
        </w:rPr>
      </w:pPr>
      <w:r w:rsidRPr="00067924">
        <w:rPr>
          <w:rFonts w:ascii="Arial" w:hAnsi="Arial" w:cs="Arial"/>
          <w:sz w:val="24"/>
          <w:szCs w:val="24"/>
          <w:shd w:val="clear" w:color="auto" w:fill="FFFFFF"/>
        </w:rPr>
        <w:t xml:space="preserve"> 1.3. </w:t>
      </w:r>
      <w:r w:rsidR="007A5C84" w:rsidRPr="00067924">
        <w:rPr>
          <w:rFonts w:ascii="Arial" w:hAnsi="Arial" w:cs="Arial"/>
          <w:sz w:val="24"/>
          <w:szCs w:val="24"/>
          <w:shd w:val="clear" w:color="auto" w:fill="FFFFFF"/>
        </w:rPr>
        <w:t>Икенче абзац өлешендә 2.2. 43 статьясындагы</w:t>
      </w:r>
      <w:r w:rsidRPr="00067924">
        <w:rPr>
          <w:rFonts w:ascii="Arial" w:hAnsi="Arial" w:cs="Arial"/>
          <w:sz w:val="24"/>
          <w:szCs w:val="24"/>
          <w:shd w:val="clear" w:color="auto" w:fill="FFFFFF"/>
        </w:rPr>
        <w:t xml:space="preserve"> Башлыгы 9</w:t>
      </w:r>
      <w:r w:rsidR="007A5C84" w:rsidRPr="00067924">
        <w:rPr>
          <w:rFonts w:ascii="Arial" w:hAnsi="Arial" w:cs="Arial"/>
          <w:sz w:val="24"/>
          <w:szCs w:val="24"/>
          <w:shd w:val="clear" w:color="auto" w:fill="FFFFFF"/>
        </w:rPr>
        <w:t xml:space="preserve"> Кагыйдәләрен сүзләреннән соң «нигезендә төзелгән территорияне планлаштыру документларын» түбәндәге эчтәлекле түбәндәге сүзләр белән:</w:t>
      </w:r>
    </w:p>
    <w:p w:rsidR="007A5C84" w:rsidRPr="00067924" w:rsidRDefault="007A5C84" w:rsidP="00AB71F4">
      <w:pPr>
        <w:spacing w:after="0" w:line="240" w:lineRule="auto"/>
        <w:jc w:val="both"/>
        <w:rPr>
          <w:rFonts w:ascii="Arial" w:hAnsi="Arial" w:cs="Arial"/>
          <w:sz w:val="24"/>
          <w:szCs w:val="24"/>
        </w:rPr>
      </w:pPr>
      <w:r w:rsidRPr="00067924">
        <w:rPr>
          <w:rFonts w:ascii="Arial" w:hAnsi="Arial" w:cs="Arial"/>
          <w:sz w:val="24"/>
          <w:szCs w:val="24"/>
          <w:shd w:val="clear" w:color="auto" w:fill="FFFFFF"/>
        </w:rPr>
        <w:t>«, каралган очраклардан тыш, җир законнары.».</w:t>
      </w:r>
    </w:p>
    <w:p w:rsidR="00AB71F4" w:rsidRPr="00067924" w:rsidRDefault="00AB71F4" w:rsidP="00AB71F4">
      <w:pPr>
        <w:spacing w:after="0" w:line="240" w:lineRule="auto"/>
        <w:jc w:val="both"/>
        <w:rPr>
          <w:rFonts w:ascii="Arial" w:hAnsi="Arial" w:cs="Arial"/>
          <w:sz w:val="24"/>
          <w:szCs w:val="24"/>
        </w:rPr>
      </w:pPr>
      <w:r w:rsidRPr="00067924">
        <w:rPr>
          <w:rFonts w:ascii="Arial" w:hAnsi="Arial" w:cs="Arial"/>
          <w:sz w:val="24"/>
          <w:szCs w:val="24"/>
        </w:rPr>
        <w:t xml:space="preserve"> 2. Расларга тәртибе исәпкә алу буенча тәкъдимнәр проектына үзгәрешләр кертелә торган Кагыйдәләренә, җирдән файдалану һәм төзелеш территориясендә </w:t>
      </w:r>
      <w:r w:rsidR="00883864" w:rsidRPr="00067924">
        <w:rPr>
          <w:rFonts w:ascii="Arial" w:hAnsi="Arial" w:cs="Arial"/>
          <w:sz w:val="24"/>
          <w:szCs w:val="24"/>
        </w:rPr>
        <w:t xml:space="preserve">Архангельск </w:t>
      </w:r>
      <w:r w:rsidRPr="00067924">
        <w:rPr>
          <w:rFonts w:ascii="Arial" w:hAnsi="Arial" w:cs="Arial"/>
          <w:sz w:val="24"/>
          <w:szCs w:val="24"/>
        </w:rPr>
        <w:t xml:space="preserve">авыл җирлеге яңа Чишмә муниципаль районы Татарстан Республикасы расланган Советы карары </w:t>
      </w:r>
      <w:r w:rsidR="00883864" w:rsidRPr="00067924">
        <w:rPr>
          <w:rFonts w:ascii="Arial" w:hAnsi="Arial" w:cs="Arial"/>
          <w:sz w:val="24"/>
          <w:szCs w:val="24"/>
        </w:rPr>
        <w:t>Архангельск</w:t>
      </w:r>
      <w:r w:rsidRPr="00067924">
        <w:rPr>
          <w:rFonts w:ascii="Arial" w:hAnsi="Arial" w:cs="Arial"/>
          <w:sz w:val="24"/>
          <w:szCs w:val="24"/>
        </w:rPr>
        <w:t xml:space="preserve"> авыл җирлеге яңа Чишмә муниципаль районы Татарстан Республикасы </w:t>
      </w:r>
      <w:r w:rsidR="009A0B39">
        <w:rPr>
          <w:rFonts w:ascii="Arial" w:hAnsi="Arial" w:cs="Arial"/>
          <w:sz w:val="24"/>
          <w:szCs w:val="24"/>
        </w:rPr>
        <w:t>28.12</w:t>
      </w:r>
      <w:r w:rsidR="00067924" w:rsidRPr="00067924">
        <w:rPr>
          <w:rFonts w:ascii="Arial" w:hAnsi="Arial" w:cs="Arial"/>
          <w:sz w:val="24"/>
          <w:szCs w:val="24"/>
        </w:rPr>
        <w:t>.2012 № 20-32</w:t>
      </w:r>
      <w:r w:rsidRPr="00067924">
        <w:rPr>
          <w:rFonts w:ascii="Arial" w:hAnsi="Arial" w:cs="Arial"/>
          <w:sz w:val="24"/>
          <w:szCs w:val="24"/>
        </w:rPr>
        <w:t xml:space="preserve">нче кушымтасы нигезендә. </w:t>
      </w:r>
    </w:p>
    <w:p w:rsidR="00AB71F4" w:rsidRPr="00067924" w:rsidRDefault="00AB71F4" w:rsidP="00AB71F4">
      <w:pPr>
        <w:spacing w:after="0" w:line="240" w:lineRule="auto"/>
        <w:jc w:val="both"/>
        <w:rPr>
          <w:rFonts w:ascii="Arial" w:hAnsi="Arial" w:cs="Arial"/>
          <w:sz w:val="24"/>
          <w:szCs w:val="24"/>
        </w:rPr>
      </w:pPr>
      <w:r w:rsidRPr="00067924">
        <w:rPr>
          <w:rFonts w:ascii="Arial" w:hAnsi="Arial" w:cs="Arial"/>
          <w:sz w:val="24"/>
          <w:szCs w:val="24"/>
        </w:rPr>
        <w:t xml:space="preserve"> 3. Чын Советы карары Проекты </w:t>
      </w:r>
      <w:r w:rsidR="00883864" w:rsidRPr="00067924">
        <w:rPr>
          <w:rFonts w:ascii="Arial" w:hAnsi="Arial" w:cs="Arial"/>
          <w:sz w:val="24"/>
          <w:szCs w:val="24"/>
        </w:rPr>
        <w:t>Архангельск</w:t>
      </w:r>
      <w:r w:rsidRPr="00067924">
        <w:rPr>
          <w:rFonts w:ascii="Arial" w:hAnsi="Arial" w:cs="Arial"/>
          <w:sz w:val="24"/>
          <w:szCs w:val="24"/>
        </w:rPr>
        <w:t xml:space="preserve"> авыл җирлеге яңа Чишмә муниципаль районы «Татарстан Республикасы Кагыйдәләренә үзгәрешләр кертү Турында җир биләмәләреннән файдалану һәм төзелеш территориясендә </w:t>
      </w:r>
      <w:r w:rsidR="00883864" w:rsidRPr="00067924">
        <w:rPr>
          <w:rFonts w:ascii="Arial" w:hAnsi="Arial" w:cs="Arial"/>
          <w:sz w:val="24"/>
          <w:szCs w:val="24"/>
        </w:rPr>
        <w:t>Архангельск</w:t>
      </w:r>
      <w:r w:rsidRPr="00067924">
        <w:rPr>
          <w:rFonts w:ascii="Arial" w:hAnsi="Arial" w:cs="Arial"/>
          <w:sz w:val="24"/>
          <w:szCs w:val="24"/>
        </w:rPr>
        <w:t xml:space="preserve"> авыл җирлеге яңа Чишмә муниципаль районы» Татарстан Республикасы расланган Советы карары </w:t>
      </w:r>
      <w:r w:rsidR="00883864" w:rsidRPr="00067924">
        <w:rPr>
          <w:rFonts w:ascii="Arial" w:hAnsi="Arial" w:cs="Arial"/>
          <w:sz w:val="24"/>
          <w:szCs w:val="24"/>
        </w:rPr>
        <w:t>Архангельск</w:t>
      </w:r>
      <w:r w:rsidRPr="00067924">
        <w:rPr>
          <w:rFonts w:ascii="Arial" w:hAnsi="Arial" w:cs="Arial"/>
          <w:sz w:val="24"/>
          <w:szCs w:val="24"/>
        </w:rPr>
        <w:t xml:space="preserve"> авыл җирлеге яңа Чишмә муниципаль районы Татарстан Республикасы </w:t>
      </w:r>
      <w:r w:rsidR="00067924" w:rsidRPr="00067924">
        <w:rPr>
          <w:rFonts w:ascii="Arial" w:hAnsi="Arial" w:cs="Arial"/>
          <w:sz w:val="24"/>
          <w:szCs w:val="24"/>
        </w:rPr>
        <w:t>28</w:t>
      </w:r>
      <w:r w:rsidRPr="00067924">
        <w:rPr>
          <w:rFonts w:ascii="Arial" w:hAnsi="Arial" w:cs="Arial"/>
          <w:sz w:val="24"/>
          <w:szCs w:val="24"/>
        </w:rPr>
        <w:t xml:space="preserve">.11.2012 нче </w:t>
      </w:r>
      <w:r w:rsidR="00067924" w:rsidRPr="00067924">
        <w:rPr>
          <w:rFonts w:ascii="Arial" w:hAnsi="Arial" w:cs="Arial"/>
          <w:sz w:val="24"/>
          <w:szCs w:val="24"/>
        </w:rPr>
        <w:t>20-32</w:t>
      </w:r>
      <w:r w:rsidRPr="00067924">
        <w:rPr>
          <w:rFonts w:ascii="Arial" w:hAnsi="Arial" w:cs="Arial"/>
          <w:sz w:val="24"/>
          <w:szCs w:val="24"/>
        </w:rPr>
        <w:t xml:space="preserve"> кабул итәргә һәм чыгарырга өчен ачык тыңлаулар. </w:t>
      </w:r>
    </w:p>
    <w:p w:rsidR="00AB71F4" w:rsidRPr="00067924" w:rsidRDefault="00AB71F4" w:rsidP="00AB71F4">
      <w:pPr>
        <w:spacing w:after="0" w:line="240" w:lineRule="auto"/>
        <w:jc w:val="both"/>
        <w:rPr>
          <w:rFonts w:ascii="Arial" w:hAnsi="Arial" w:cs="Arial"/>
          <w:sz w:val="24"/>
          <w:szCs w:val="24"/>
        </w:rPr>
      </w:pPr>
      <w:r w:rsidRPr="00067924">
        <w:rPr>
          <w:rFonts w:ascii="Arial" w:hAnsi="Arial" w:cs="Arial"/>
          <w:sz w:val="24"/>
          <w:szCs w:val="24"/>
        </w:rPr>
        <w:t xml:space="preserve"> 4. Гавами тыңлаулар уздырырга карар проекты буенча Совет </w:t>
      </w:r>
      <w:r w:rsidR="00883864" w:rsidRPr="00067924">
        <w:rPr>
          <w:rFonts w:ascii="Arial" w:hAnsi="Arial" w:cs="Arial"/>
          <w:sz w:val="24"/>
          <w:szCs w:val="24"/>
        </w:rPr>
        <w:t>Архангельск</w:t>
      </w:r>
      <w:r w:rsidRPr="00067924">
        <w:rPr>
          <w:rFonts w:ascii="Arial" w:hAnsi="Arial" w:cs="Arial"/>
          <w:sz w:val="24"/>
          <w:szCs w:val="24"/>
        </w:rPr>
        <w:t xml:space="preserve"> авыл җирлеге яңа Чишмә муниципаль районы «Татарстан Республикасы Кагыйдәләренә үзгәрешләр кертү Турында җир биләмәләреннән файдалану һәм төзелеш территориясендә </w:t>
      </w:r>
      <w:r w:rsidR="00883864" w:rsidRPr="00067924">
        <w:rPr>
          <w:rFonts w:ascii="Arial" w:hAnsi="Arial" w:cs="Arial"/>
          <w:sz w:val="24"/>
          <w:szCs w:val="24"/>
        </w:rPr>
        <w:t>Архангельск</w:t>
      </w:r>
      <w:r w:rsidRPr="00067924">
        <w:rPr>
          <w:rFonts w:ascii="Arial" w:hAnsi="Arial" w:cs="Arial"/>
          <w:sz w:val="24"/>
          <w:szCs w:val="24"/>
        </w:rPr>
        <w:t xml:space="preserve"> авыл җирлеге яңа Чишмә муниципаль районы» Татарстан Республикасы расланган Советы карары </w:t>
      </w:r>
      <w:r w:rsidR="00883864" w:rsidRPr="00067924">
        <w:rPr>
          <w:rFonts w:ascii="Arial" w:hAnsi="Arial" w:cs="Arial"/>
          <w:sz w:val="24"/>
          <w:szCs w:val="24"/>
        </w:rPr>
        <w:t>Архангельск</w:t>
      </w:r>
      <w:r w:rsidRPr="00067924">
        <w:rPr>
          <w:rFonts w:ascii="Arial" w:hAnsi="Arial" w:cs="Arial"/>
          <w:sz w:val="24"/>
          <w:szCs w:val="24"/>
        </w:rPr>
        <w:t xml:space="preserve"> авыл җирлеге яңа Чишмә муниципаль районы Татарстан Республикасы </w:t>
      </w:r>
      <w:r w:rsidR="00067924" w:rsidRPr="00067924">
        <w:rPr>
          <w:rFonts w:ascii="Arial" w:hAnsi="Arial" w:cs="Arial"/>
          <w:sz w:val="24"/>
          <w:szCs w:val="24"/>
        </w:rPr>
        <w:t>28.11.2012 № 20-32</w:t>
      </w:r>
      <w:r w:rsidR="002967E1">
        <w:rPr>
          <w:rFonts w:ascii="Arial" w:hAnsi="Arial" w:cs="Arial"/>
          <w:sz w:val="24"/>
          <w:szCs w:val="24"/>
        </w:rPr>
        <w:t xml:space="preserve"> «30» ноябрь</w:t>
      </w:r>
      <w:r w:rsidRPr="00067924">
        <w:rPr>
          <w:rFonts w:ascii="Arial" w:hAnsi="Arial" w:cs="Arial"/>
          <w:sz w:val="24"/>
          <w:szCs w:val="24"/>
        </w:rPr>
        <w:t xml:space="preserve"> 2023 елга 17.00 сәгатькә кадәр түбәндәге адрес буенча: казан шәһәре </w:t>
      </w:r>
      <w:r w:rsidR="00067924" w:rsidRPr="00067924">
        <w:rPr>
          <w:rFonts w:ascii="Arial" w:hAnsi="Arial" w:cs="Arial"/>
          <w:sz w:val="24"/>
          <w:szCs w:val="24"/>
        </w:rPr>
        <w:t>Нче</w:t>
      </w:r>
      <w:r w:rsidR="002967E1">
        <w:rPr>
          <w:rFonts w:ascii="Arial" w:hAnsi="Arial" w:cs="Arial"/>
          <w:sz w:val="24"/>
          <w:szCs w:val="24"/>
        </w:rPr>
        <w:t>рького, д. 21А, с Бистәсе Арха</w:t>
      </w:r>
      <w:r w:rsidR="00067924" w:rsidRPr="00067924">
        <w:rPr>
          <w:rFonts w:ascii="Arial" w:hAnsi="Arial" w:cs="Arial"/>
          <w:sz w:val="24"/>
          <w:szCs w:val="24"/>
        </w:rPr>
        <w:t xml:space="preserve">нгельская </w:t>
      </w:r>
      <w:r w:rsidRPr="00067924">
        <w:rPr>
          <w:rFonts w:ascii="Arial" w:hAnsi="Arial" w:cs="Arial"/>
          <w:sz w:val="24"/>
          <w:szCs w:val="24"/>
        </w:rPr>
        <w:t>, яңа Чишмә районы, Татарстан Республикасы.</w:t>
      </w:r>
    </w:p>
    <w:p w:rsidR="00AB71F4" w:rsidRPr="00067924" w:rsidRDefault="000D2FA1" w:rsidP="000D2FA1">
      <w:pPr>
        <w:spacing w:after="0" w:line="240" w:lineRule="auto"/>
        <w:jc w:val="both"/>
        <w:rPr>
          <w:rFonts w:ascii="Arial" w:hAnsi="Arial" w:cs="Arial"/>
          <w:sz w:val="24"/>
          <w:szCs w:val="24"/>
        </w:rPr>
      </w:pPr>
      <w:r w:rsidRPr="00067924">
        <w:rPr>
          <w:rFonts w:ascii="Arial" w:hAnsi="Arial" w:cs="Arial"/>
          <w:sz w:val="24"/>
          <w:szCs w:val="24"/>
        </w:rPr>
        <w:t xml:space="preserve"> </w:t>
      </w:r>
      <w:r w:rsidR="00AB71F4" w:rsidRPr="00067924">
        <w:rPr>
          <w:rFonts w:ascii="Arial" w:hAnsi="Arial" w:cs="Arial"/>
          <w:sz w:val="24"/>
          <w:szCs w:val="24"/>
        </w:rPr>
        <w:t xml:space="preserve">Оештыру тәртибе халык алдында тыңлаулар үткәрү тәртибе гавами тыңлаулар һәм исәпкә алу тәртибе тәкъдимнәр гражданнарның мәсьәләләре буенча гавами тыңлаулар нигезендә гамәлгә ашырыла </w:t>
      </w:r>
      <w:r w:rsidR="00AB71F4" w:rsidRPr="00067924">
        <w:rPr>
          <w:rFonts w:ascii="Arial" w:hAnsi="Arial" w:cs="Arial"/>
          <w:bCs/>
          <w:sz w:val="24"/>
          <w:szCs w:val="24"/>
        </w:rPr>
        <w:t xml:space="preserve">Нигезләмә оештыру һәм уздыру тәртибе турында халык алдында тыңлаулар, иҗтимагый фикер алышуга муниципаль берәмлеге территориясендә </w:t>
      </w:r>
      <w:r w:rsidR="00883864" w:rsidRPr="00067924">
        <w:rPr>
          <w:rFonts w:ascii="Arial" w:hAnsi="Arial" w:cs="Arial"/>
          <w:sz w:val="24"/>
          <w:szCs w:val="24"/>
        </w:rPr>
        <w:t>Архангельское</w:t>
      </w:r>
      <w:r w:rsidR="00AB71F4" w:rsidRPr="00067924">
        <w:rPr>
          <w:rFonts w:ascii="Arial" w:hAnsi="Arial" w:cs="Arial"/>
          <w:bCs/>
          <w:sz w:val="24"/>
          <w:szCs w:val="24"/>
        </w:rPr>
        <w:t xml:space="preserve"> авыл җирлеге " яңа Чишмә муниципаль районы Татарстан Республикасы дәүләт</w:t>
      </w:r>
      <w:r w:rsidR="00AB71F4" w:rsidRPr="00067924">
        <w:rPr>
          <w:rFonts w:ascii="Arial" w:hAnsi="Arial" w:cs="Arial"/>
          <w:sz w:val="24"/>
          <w:szCs w:val="24"/>
        </w:rPr>
        <w:t xml:space="preserve">Советы карары белән расланган </w:t>
      </w:r>
      <w:r w:rsidR="00883864" w:rsidRPr="00067924">
        <w:rPr>
          <w:rFonts w:ascii="Arial" w:hAnsi="Arial" w:cs="Arial"/>
          <w:sz w:val="24"/>
          <w:szCs w:val="24"/>
        </w:rPr>
        <w:t xml:space="preserve">Архангельск </w:t>
      </w:r>
      <w:r w:rsidR="00AB71F4" w:rsidRPr="00067924">
        <w:rPr>
          <w:rFonts w:ascii="Arial" w:hAnsi="Arial" w:cs="Arial"/>
          <w:sz w:val="24"/>
          <w:szCs w:val="24"/>
        </w:rPr>
        <w:t xml:space="preserve">авыл җирлеге яңа Чишмә муниципаль районы Татарстан Республикасы </w:t>
      </w:r>
      <w:r w:rsidR="00067924" w:rsidRPr="00067924">
        <w:rPr>
          <w:rFonts w:ascii="Arial" w:hAnsi="Arial" w:cs="Arial"/>
          <w:sz w:val="24"/>
          <w:szCs w:val="24"/>
        </w:rPr>
        <w:t>15</w:t>
      </w:r>
      <w:r w:rsidR="00AB71F4" w:rsidRPr="00067924">
        <w:rPr>
          <w:rFonts w:ascii="Arial" w:hAnsi="Arial" w:cs="Arial"/>
          <w:sz w:val="24"/>
          <w:szCs w:val="24"/>
        </w:rPr>
        <w:t>.07.2022 №2</w:t>
      </w:r>
      <w:r w:rsidR="00067924" w:rsidRPr="00067924">
        <w:rPr>
          <w:rFonts w:ascii="Arial" w:hAnsi="Arial" w:cs="Arial"/>
          <w:sz w:val="24"/>
          <w:szCs w:val="24"/>
        </w:rPr>
        <w:t>5-79</w:t>
      </w:r>
      <w:r w:rsidR="00AB71F4" w:rsidRPr="00067924">
        <w:rPr>
          <w:rFonts w:ascii="Arial" w:hAnsi="Arial" w:cs="Arial"/>
          <w:sz w:val="24"/>
          <w:szCs w:val="24"/>
        </w:rPr>
        <w:t>.</w:t>
      </w:r>
    </w:p>
    <w:p w:rsidR="00AB71F4" w:rsidRPr="00067924" w:rsidRDefault="00AB71F4" w:rsidP="00AB71F4">
      <w:pPr>
        <w:spacing w:after="0" w:line="240" w:lineRule="auto"/>
        <w:jc w:val="both"/>
        <w:rPr>
          <w:rFonts w:ascii="Arial" w:hAnsi="Arial" w:cs="Arial"/>
          <w:sz w:val="24"/>
          <w:szCs w:val="24"/>
        </w:rPr>
      </w:pPr>
      <w:r w:rsidRPr="00067924">
        <w:rPr>
          <w:rFonts w:ascii="Arial" w:hAnsi="Arial" w:cs="Arial"/>
          <w:sz w:val="24"/>
          <w:szCs w:val="24"/>
        </w:rPr>
        <w:t xml:space="preserve"> 5. Советына </w:t>
      </w:r>
      <w:r w:rsidR="00883864" w:rsidRPr="00067924">
        <w:rPr>
          <w:rFonts w:ascii="Arial" w:hAnsi="Arial" w:cs="Arial"/>
          <w:sz w:val="24"/>
          <w:szCs w:val="24"/>
        </w:rPr>
        <w:t>Архангельск</w:t>
      </w:r>
      <w:r w:rsidRPr="00067924">
        <w:rPr>
          <w:rFonts w:ascii="Arial" w:hAnsi="Arial" w:cs="Arial"/>
          <w:sz w:val="24"/>
          <w:szCs w:val="24"/>
        </w:rPr>
        <w:t xml:space="preserve"> авыл җирлеге башлыгы яңа шешмә муниципаль районының халык алдында тыңлаулар үткәрү, кабул итү һәм исәпкә алу тәкъдимнәр буенча гражданнарның күрсәтелгән карар проекты Советы </w:t>
      </w:r>
      <w:r w:rsidR="00883864" w:rsidRPr="00067924">
        <w:rPr>
          <w:rFonts w:ascii="Arial" w:hAnsi="Arial" w:cs="Arial"/>
          <w:sz w:val="24"/>
          <w:szCs w:val="24"/>
        </w:rPr>
        <w:t>Архангельск</w:t>
      </w:r>
      <w:r w:rsidRPr="00067924">
        <w:rPr>
          <w:rFonts w:ascii="Arial" w:hAnsi="Arial" w:cs="Arial"/>
          <w:sz w:val="24"/>
          <w:szCs w:val="24"/>
        </w:rPr>
        <w:t xml:space="preserve"> авыл җирлеге яңа Чишмә муниципаль районы Татарстан Республикасы.</w:t>
      </w:r>
    </w:p>
    <w:p w:rsidR="00AB71F4" w:rsidRPr="00067924" w:rsidRDefault="00AB71F4" w:rsidP="00AB71F4">
      <w:pPr>
        <w:spacing w:after="0" w:line="240" w:lineRule="auto"/>
        <w:jc w:val="both"/>
        <w:rPr>
          <w:rFonts w:ascii="Arial" w:hAnsi="Arial" w:cs="Arial"/>
          <w:sz w:val="24"/>
          <w:szCs w:val="24"/>
        </w:rPr>
      </w:pPr>
      <w:r w:rsidRPr="00067924">
        <w:rPr>
          <w:rFonts w:ascii="Arial" w:hAnsi="Arial" w:cs="Arial"/>
          <w:sz w:val="24"/>
          <w:szCs w:val="24"/>
        </w:rPr>
        <w:t xml:space="preserve"> 6. Даими комиссиясенең законлылык, җирдән файдалану һәм территорияләрне төзекләндерү проектын эшләп бетерергә карар Советы </w:t>
      </w:r>
      <w:r w:rsidR="00883864" w:rsidRPr="00067924">
        <w:rPr>
          <w:rFonts w:ascii="Arial" w:hAnsi="Arial" w:cs="Arial"/>
          <w:sz w:val="24"/>
          <w:szCs w:val="24"/>
        </w:rPr>
        <w:t>Архангельск</w:t>
      </w:r>
      <w:r w:rsidRPr="00067924">
        <w:rPr>
          <w:rFonts w:ascii="Arial" w:hAnsi="Arial" w:cs="Arial"/>
          <w:sz w:val="24"/>
          <w:szCs w:val="24"/>
        </w:rPr>
        <w:t xml:space="preserve"> авыл җирлеге яңа Чишмә муниципаль районы Татарстан Республикасы тәкъдимнәрен исәпкә алып, әйтелгән җәмәгать тыңлауларында һәм фикер алышулар барышында кергән, һәм каравына кертергә Советы утырышы </w:t>
      </w:r>
      <w:r w:rsidR="00883864" w:rsidRPr="00067924">
        <w:rPr>
          <w:rFonts w:ascii="Arial" w:hAnsi="Arial" w:cs="Arial"/>
          <w:sz w:val="24"/>
          <w:szCs w:val="24"/>
        </w:rPr>
        <w:t>Архангельск</w:t>
      </w:r>
      <w:r w:rsidRPr="00067924">
        <w:rPr>
          <w:rFonts w:ascii="Arial" w:hAnsi="Arial" w:cs="Arial"/>
          <w:sz w:val="24"/>
          <w:szCs w:val="24"/>
        </w:rPr>
        <w:t xml:space="preserve"> авыл җирлеге яңа Чишмә муниципаль районы Татарстан Республикасы.</w:t>
      </w:r>
    </w:p>
    <w:p w:rsidR="00AB71F4" w:rsidRPr="00067924" w:rsidRDefault="005F5876" w:rsidP="005F5876">
      <w:pPr>
        <w:pStyle w:val="ConsPlusTitle"/>
        <w:shd w:val="clear" w:color="auto" w:fill="FFFFFF"/>
        <w:ind w:right="-1"/>
        <w:jc w:val="both"/>
        <w:textAlignment w:val="baseline"/>
        <w:rPr>
          <w:rFonts w:ascii="Arial" w:hAnsi="Arial" w:cs="Arial"/>
          <w:b w:val="0"/>
        </w:rPr>
      </w:pPr>
      <w:r w:rsidRPr="00067924">
        <w:rPr>
          <w:rFonts w:ascii="Arial" w:hAnsi="Arial" w:cs="Arial"/>
          <w:b w:val="0"/>
        </w:rPr>
        <w:t xml:space="preserve"> </w:t>
      </w:r>
      <w:r w:rsidR="00AB71F4" w:rsidRPr="00067924">
        <w:rPr>
          <w:rFonts w:ascii="Arial" w:hAnsi="Arial" w:cs="Arial"/>
          <w:b w:val="0"/>
        </w:rPr>
        <w:t xml:space="preserve"> </w:t>
      </w:r>
      <w:r w:rsidR="000D2FA1" w:rsidRPr="00067924">
        <w:rPr>
          <w:rFonts w:ascii="Arial" w:hAnsi="Arial" w:cs="Arial"/>
          <w:b w:val="0"/>
        </w:rPr>
        <w:t xml:space="preserve"> </w:t>
      </w:r>
      <w:r w:rsidRPr="00067924">
        <w:rPr>
          <w:rFonts w:ascii="Arial" w:hAnsi="Arial" w:cs="Arial"/>
          <w:b w:val="0"/>
        </w:rPr>
        <w:t>7</w:t>
      </w:r>
      <w:r w:rsidR="00AB71F4" w:rsidRPr="00067924">
        <w:rPr>
          <w:rFonts w:ascii="Arial" w:hAnsi="Arial" w:cs="Arial"/>
          <w:b w:val="0"/>
        </w:rPr>
        <w:t xml:space="preserve">. Бастырырга карар өчен «хокукый мәгълүмат Рәсми порталында» Татарстан Республикасы мәгълүмат – телекоммуникация «Интернет» челтәрендә: </w:t>
      </w:r>
      <w:hyperlink r:id="rId8" w:history="1">
        <w:r w:rsidR="00AB71F4" w:rsidRPr="00067924">
          <w:rPr>
            <w:rStyle w:val="a3"/>
            <w:rFonts w:ascii="Arial" w:hAnsi="Arial" w:cs="Arial"/>
            <w:b w:val="0"/>
            <w:color w:val="auto"/>
            <w:u w:val="none"/>
            <w:lang w:val="en-US"/>
          </w:rPr>
          <w:t>http</w:t>
        </w:r>
        <w:r w:rsidR="00AB71F4" w:rsidRPr="00067924">
          <w:rPr>
            <w:rStyle w:val="a3"/>
            <w:rFonts w:ascii="Arial" w:hAnsi="Arial" w:cs="Arial"/>
            <w:b w:val="0"/>
            <w:color w:val="auto"/>
            <w:u w:val="none"/>
          </w:rPr>
          <w:t>://</w:t>
        </w:r>
        <w:r w:rsidR="00AB71F4" w:rsidRPr="00067924">
          <w:rPr>
            <w:rStyle w:val="a3"/>
            <w:rFonts w:ascii="Arial" w:hAnsi="Arial" w:cs="Arial"/>
            <w:b w:val="0"/>
            <w:color w:val="auto"/>
            <w:u w:val="none"/>
            <w:lang w:val="en-US"/>
          </w:rPr>
          <w:t>pravo</w:t>
        </w:r>
        <w:r w:rsidR="00AB71F4" w:rsidRPr="00067924">
          <w:rPr>
            <w:rStyle w:val="a3"/>
            <w:rFonts w:ascii="Arial" w:hAnsi="Arial" w:cs="Arial"/>
            <w:b w:val="0"/>
            <w:color w:val="auto"/>
            <w:u w:val="none"/>
          </w:rPr>
          <w:t>.</w:t>
        </w:r>
        <w:r w:rsidR="00AB71F4" w:rsidRPr="00067924">
          <w:rPr>
            <w:rStyle w:val="a3"/>
            <w:rFonts w:ascii="Arial" w:hAnsi="Arial" w:cs="Arial"/>
            <w:b w:val="0"/>
            <w:color w:val="auto"/>
            <w:u w:val="none"/>
            <w:lang w:val="en-US"/>
          </w:rPr>
          <w:t>tatarstan</w:t>
        </w:r>
        <w:r w:rsidR="00AB71F4" w:rsidRPr="00067924">
          <w:rPr>
            <w:rStyle w:val="a3"/>
            <w:rFonts w:ascii="Arial" w:hAnsi="Arial" w:cs="Arial"/>
            <w:b w:val="0"/>
            <w:color w:val="auto"/>
            <w:u w:val="none"/>
          </w:rPr>
          <w:t>.</w:t>
        </w:r>
        <w:r w:rsidR="00AB71F4" w:rsidRPr="00067924">
          <w:rPr>
            <w:rStyle w:val="a3"/>
            <w:rFonts w:ascii="Arial" w:hAnsi="Arial" w:cs="Arial"/>
            <w:b w:val="0"/>
            <w:color w:val="auto"/>
            <w:u w:val="none"/>
            <w:lang w:val="en-US"/>
          </w:rPr>
          <w:t>ru</w:t>
        </w:r>
      </w:hyperlink>
      <w:r w:rsidR="00AB71F4" w:rsidRPr="00067924">
        <w:rPr>
          <w:rFonts w:ascii="Arial" w:hAnsi="Arial" w:cs="Arial"/>
          <w:b w:val="0"/>
        </w:rPr>
        <w:t xml:space="preserve">рәсми сайтында яңа Чишмә муниципаль районы Порталында Татарстан Республикасы муниципаль берәмлекләр мәгълүмат-телекоммуникация «Интернет» челтәрендә: </w:t>
      </w:r>
      <w:hyperlink r:id="rId9" w:history="1">
        <w:r w:rsidR="00AB71F4" w:rsidRPr="00067924">
          <w:rPr>
            <w:rStyle w:val="a3"/>
            <w:rFonts w:ascii="Arial" w:hAnsi="Arial" w:cs="Arial"/>
            <w:b w:val="0"/>
            <w:color w:val="auto"/>
            <w:u w:val="none"/>
            <w:lang w:val="en-US"/>
          </w:rPr>
          <w:t>http</w:t>
        </w:r>
        <w:r w:rsidR="00AB71F4" w:rsidRPr="00067924">
          <w:rPr>
            <w:rStyle w:val="a3"/>
            <w:rFonts w:ascii="Arial" w:hAnsi="Arial" w:cs="Arial"/>
            <w:b w:val="0"/>
            <w:color w:val="auto"/>
            <w:u w:val="none"/>
          </w:rPr>
          <w:t>://</w:t>
        </w:r>
        <w:r w:rsidR="00AB71F4" w:rsidRPr="00067924">
          <w:rPr>
            <w:rStyle w:val="a3"/>
            <w:rFonts w:ascii="Arial" w:hAnsi="Arial" w:cs="Arial"/>
            <w:b w:val="0"/>
            <w:color w:val="auto"/>
            <w:u w:val="none"/>
            <w:lang w:val="en-US"/>
          </w:rPr>
          <w:t>novosheshminsk</w:t>
        </w:r>
        <w:r w:rsidR="00AB71F4" w:rsidRPr="00067924">
          <w:rPr>
            <w:rStyle w:val="a3"/>
            <w:rFonts w:ascii="Arial" w:hAnsi="Arial" w:cs="Arial"/>
            <w:b w:val="0"/>
            <w:color w:val="auto"/>
            <w:u w:val="none"/>
          </w:rPr>
          <w:t>.</w:t>
        </w:r>
        <w:r w:rsidR="00AB71F4" w:rsidRPr="00067924">
          <w:rPr>
            <w:rStyle w:val="a3"/>
            <w:rFonts w:ascii="Arial" w:hAnsi="Arial" w:cs="Arial"/>
            <w:b w:val="0"/>
            <w:color w:val="auto"/>
            <w:u w:val="none"/>
            <w:lang w:val="en-US"/>
          </w:rPr>
          <w:t>tatarstan</w:t>
        </w:r>
        <w:r w:rsidR="00AB71F4" w:rsidRPr="00067924">
          <w:rPr>
            <w:rStyle w:val="a3"/>
            <w:rFonts w:ascii="Arial" w:hAnsi="Arial" w:cs="Arial"/>
            <w:b w:val="0"/>
            <w:color w:val="auto"/>
            <w:u w:val="none"/>
          </w:rPr>
          <w:t>.</w:t>
        </w:r>
        <w:r w:rsidR="00AB71F4" w:rsidRPr="00067924">
          <w:rPr>
            <w:rStyle w:val="a3"/>
            <w:rFonts w:ascii="Arial" w:hAnsi="Arial" w:cs="Arial"/>
            <w:b w:val="0"/>
            <w:color w:val="auto"/>
            <w:u w:val="none"/>
            <w:lang w:val="en-US"/>
          </w:rPr>
          <w:t>ru</w:t>
        </w:r>
        <w:r w:rsidR="00AB71F4" w:rsidRPr="00067924">
          <w:rPr>
            <w:rStyle w:val="a3"/>
            <w:rFonts w:ascii="Arial" w:hAnsi="Arial" w:cs="Arial"/>
            <w:b w:val="0"/>
            <w:color w:val="auto"/>
            <w:u w:val="none"/>
          </w:rPr>
          <w:t>/</w:t>
        </w:r>
      </w:hyperlink>
      <w:r w:rsidR="00AB71F4" w:rsidRPr="00067924">
        <w:rPr>
          <w:rFonts w:ascii="Arial" w:hAnsi="Arial" w:cs="Arial"/>
          <w:b w:val="0"/>
        </w:rPr>
        <w:t>.</w:t>
      </w:r>
    </w:p>
    <w:p w:rsidR="00AB71F4" w:rsidRPr="00067924" w:rsidRDefault="00AB71F4" w:rsidP="00AB71F4">
      <w:pPr>
        <w:spacing w:after="0" w:line="240" w:lineRule="auto"/>
        <w:jc w:val="both"/>
        <w:rPr>
          <w:rFonts w:ascii="Arial" w:hAnsi="Arial" w:cs="Arial"/>
          <w:sz w:val="24"/>
          <w:szCs w:val="24"/>
        </w:rPr>
      </w:pPr>
      <w:r w:rsidRPr="00067924">
        <w:rPr>
          <w:rFonts w:ascii="Arial" w:hAnsi="Arial" w:cs="Arial"/>
          <w:sz w:val="24"/>
          <w:szCs w:val="24"/>
        </w:rPr>
        <w:lastRenderedPageBreak/>
        <w:t xml:space="preserve"> </w:t>
      </w:r>
      <w:r w:rsidR="000D2FA1" w:rsidRPr="00067924">
        <w:rPr>
          <w:rFonts w:ascii="Arial" w:hAnsi="Arial" w:cs="Arial"/>
          <w:sz w:val="24"/>
          <w:szCs w:val="24"/>
        </w:rPr>
        <w:t xml:space="preserve"> </w:t>
      </w:r>
      <w:r w:rsidR="005F5876" w:rsidRPr="00067924">
        <w:rPr>
          <w:rFonts w:ascii="Arial" w:hAnsi="Arial" w:cs="Arial"/>
          <w:sz w:val="24"/>
          <w:szCs w:val="24"/>
        </w:rPr>
        <w:t>8</w:t>
      </w:r>
      <w:r w:rsidRPr="00067924">
        <w:rPr>
          <w:rFonts w:ascii="Arial" w:hAnsi="Arial" w:cs="Arial"/>
          <w:sz w:val="24"/>
          <w:szCs w:val="24"/>
        </w:rPr>
        <w:t xml:space="preserve">. Үтәлешен контрольдә тоту һәм әлеге хәл возложить даими комиссиясенә законлылык, җирдән файдалану һәм төзекләндерү, территорияләрне Советы </w:t>
      </w:r>
      <w:r w:rsidR="00883864" w:rsidRPr="00067924">
        <w:rPr>
          <w:rFonts w:ascii="Arial" w:hAnsi="Arial" w:cs="Arial"/>
          <w:sz w:val="24"/>
          <w:szCs w:val="24"/>
        </w:rPr>
        <w:t xml:space="preserve">Архангельск </w:t>
      </w:r>
      <w:r w:rsidRPr="00067924">
        <w:rPr>
          <w:rFonts w:ascii="Arial" w:hAnsi="Arial" w:cs="Arial"/>
          <w:sz w:val="24"/>
          <w:szCs w:val="24"/>
        </w:rPr>
        <w:t>авыл җирлеге яңа Чишмә муниципаль районы Татарстан Республикасы.</w:t>
      </w:r>
    </w:p>
    <w:p w:rsidR="00AB71F4" w:rsidRPr="00067924" w:rsidRDefault="00AB71F4" w:rsidP="00AB71F4">
      <w:pPr>
        <w:spacing w:after="0" w:line="240" w:lineRule="auto"/>
        <w:jc w:val="both"/>
        <w:rPr>
          <w:rFonts w:ascii="Arial" w:hAnsi="Arial" w:cs="Arial"/>
          <w:b/>
          <w:sz w:val="24"/>
          <w:szCs w:val="24"/>
        </w:rPr>
      </w:pPr>
    </w:p>
    <w:p w:rsidR="00AB71F4" w:rsidRPr="00067924" w:rsidRDefault="00AB71F4" w:rsidP="00AB71F4">
      <w:pPr>
        <w:spacing w:after="0" w:line="240" w:lineRule="auto"/>
        <w:jc w:val="both"/>
        <w:rPr>
          <w:rFonts w:ascii="Arial" w:hAnsi="Arial" w:cs="Arial"/>
          <w:b/>
          <w:sz w:val="24"/>
          <w:szCs w:val="24"/>
        </w:rPr>
      </w:pPr>
    </w:p>
    <w:p w:rsidR="00AB71F4" w:rsidRPr="00067924" w:rsidRDefault="00AB71F4" w:rsidP="00AB71F4">
      <w:pPr>
        <w:spacing w:after="0" w:line="240" w:lineRule="auto"/>
        <w:jc w:val="both"/>
        <w:rPr>
          <w:rFonts w:ascii="Arial" w:hAnsi="Arial" w:cs="Arial"/>
          <w:b/>
          <w:sz w:val="24"/>
          <w:szCs w:val="24"/>
        </w:rPr>
      </w:pPr>
    </w:p>
    <w:p w:rsidR="00AB71F4" w:rsidRPr="00067924" w:rsidRDefault="00AB71F4" w:rsidP="00AB71F4">
      <w:pPr>
        <w:spacing w:after="0" w:line="240" w:lineRule="auto"/>
        <w:jc w:val="both"/>
        <w:rPr>
          <w:rFonts w:ascii="Arial" w:hAnsi="Arial" w:cs="Arial"/>
          <w:b/>
          <w:sz w:val="24"/>
          <w:szCs w:val="24"/>
        </w:rPr>
      </w:pPr>
    </w:p>
    <w:p w:rsidR="00AB71F4" w:rsidRPr="00067924" w:rsidRDefault="00AB71F4" w:rsidP="00AB71F4">
      <w:pPr>
        <w:spacing w:after="0" w:line="240" w:lineRule="auto"/>
        <w:jc w:val="both"/>
        <w:rPr>
          <w:rFonts w:ascii="Arial" w:hAnsi="Arial" w:cs="Arial"/>
          <w:sz w:val="24"/>
          <w:szCs w:val="24"/>
        </w:rPr>
      </w:pPr>
      <w:r w:rsidRPr="00067924">
        <w:rPr>
          <w:rFonts w:ascii="Arial" w:hAnsi="Arial" w:cs="Arial"/>
          <w:sz w:val="24"/>
          <w:szCs w:val="24"/>
        </w:rPr>
        <w:t xml:space="preserve">Башлыгы </w:t>
      </w:r>
      <w:r w:rsidR="00883864" w:rsidRPr="00067924">
        <w:rPr>
          <w:rFonts w:ascii="Arial" w:hAnsi="Arial" w:cs="Arial"/>
          <w:sz w:val="24"/>
          <w:szCs w:val="24"/>
        </w:rPr>
        <w:t>Архангельск</w:t>
      </w:r>
      <w:r w:rsidRPr="00067924">
        <w:rPr>
          <w:rFonts w:ascii="Arial" w:hAnsi="Arial" w:cs="Arial"/>
          <w:sz w:val="24"/>
          <w:szCs w:val="24"/>
        </w:rPr>
        <w:t xml:space="preserve"> авыл җирлеге</w:t>
      </w:r>
    </w:p>
    <w:p w:rsidR="00AB71F4" w:rsidRPr="00067924" w:rsidRDefault="00AB71F4" w:rsidP="00AB71F4">
      <w:pPr>
        <w:spacing w:after="0" w:line="240" w:lineRule="auto"/>
        <w:jc w:val="both"/>
        <w:rPr>
          <w:rFonts w:ascii="Arial" w:hAnsi="Arial" w:cs="Arial"/>
          <w:sz w:val="24"/>
          <w:szCs w:val="24"/>
        </w:rPr>
      </w:pPr>
      <w:r w:rsidRPr="00067924">
        <w:rPr>
          <w:rFonts w:ascii="Arial" w:hAnsi="Arial" w:cs="Arial"/>
          <w:sz w:val="24"/>
          <w:szCs w:val="24"/>
        </w:rPr>
        <w:t xml:space="preserve">Яңа чишмә муниципаль районы </w:t>
      </w:r>
    </w:p>
    <w:p w:rsidR="00AB71F4" w:rsidRPr="00067924" w:rsidRDefault="00AB71F4" w:rsidP="00AB71F4">
      <w:pPr>
        <w:spacing w:after="0" w:line="240" w:lineRule="auto"/>
        <w:jc w:val="both"/>
        <w:rPr>
          <w:rFonts w:ascii="Arial" w:hAnsi="Arial" w:cs="Arial"/>
          <w:sz w:val="24"/>
          <w:szCs w:val="24"/>
        </w:rPr>
      </w:pPr>
      <w:r w:rsidRPr="00067924">
        <w:rPr>
          <w:rFonts w:ascii="Arial" w:hAnsi="Arial" w:cs="Arial"/>
          <w:sz w:val="24"/>
          <w:szCs w:val="24"/>
        </w:rPr>
        <w:t xml:space="preserve">Татарстан Республикасы </w:t>
      </w:r>
      <w:r w:rsidR="007A5C84" w:rsidRPr="00067924">
        <w:rPr>
          <w:rFonts w:ascii="Arial" w:hAnsi="Arial" w:cs="Arial"/>
          <w:sz w:val="24"/>
          <w:szCs w:val="24"/>
        </w:rPr>
        <w:t xml:space="preserve"> </w:t>
      </w:r>
      <w:r w:rsidR="00AC4356">
        <w:rPr>
          <w:rFonts w:ascii="Arial" w:hAnsi="Arial" w:cs="Arial"/>
          <w:sz w:val="24"/>
          <w:szCs w:val="24"/>
        </w:rPr>
        <w:t xml:space="preserve"> </w:t>
      </w:r>
      <w:r w:rsidRPr="00067924">
        <w:rPr>
          <w:rFonts w:ascii="Arial" w:hAnsi="Arial" w:cs="Arial"/>
          <w:sz w:val="24"/>
          <w:szCs w:val="24"/>
        </w:rPr>
        <w:t xml:space="preserve"> </w:t>
      </w:r>
      <w:r w:rsidR="008137A4">
        <w:rPr>
          <w:rFonts w:ascii="Arial" w:hAnsi="Arial" w:cs="Arial"/>
          <w:sz w:val="24"/>
          <w:szCs w:val="24"/>
        </w:rPr>
        <w:t xml:space="preserve">                                                                                    Н.А</w:t>
      </w:r>
      <w:r w:rsidR="00883864" w:rsidRPr="00067924">
        <w:rPr>
          <w:rFonts w:ascii="Arial" w:hAnsi="Arial" w:cs="Arial"/>
          <w:sz w:val="24"/>
          <w:szCs w:val="24"/>
        </w:rPr>
        <w:t>.</w:t>
      </w:r>
      <w:r w:rsidR="00AC4356">
        <w:rPr>
          <w:rFonts w:ascii="Arial" w:hAnsi="Arial" w:cs="Arial"/>
          <w:sz w:val="24"/>
          <w:szCs w:val="24"/>
        </w:rPr>
        <w:t xml:space="preserve"> </w:t>
      </w:r>
      <w:r w:rsidR="00883864" w:rsidRPr="00067924">
        <w:rPr>
          <w:rFonts w:ascii="Arial" w:hAnsi="Arial" w:cs="Arial"/>
          <w:sz w:val="24"/>
          <w:szCs w:val="24"/>
        </w:rPr>
        <w:t>Сердюк</w:t>
      </w:r>
    </w:p>
    <w:p w:rsidR="00AB71F4" w:rsidRPr="00067924" w:rsidRDefault="00AB71F4" w:rsidP="00AB71F4">
      <w:pPr>
        <w:spacing w:after="0" w:line="240" w:lineRule="auto"/>
        <w:jc w:val="both"/>
        <w:rPr>
          <w:rFonts w:ascii="Arial" w:hAnsi="Arial" w:cs="Arial"/>
          <w:sz w:val="24"/>
          <w:szCs w:val="24"/>
        </w:rPr>
      </w:pPr>
    </w:p>
    <w:p w:rsidR="00AB71F4" w:rsidRPr="00067924" w:rsidRDefault="00AB71F4" w:rsidP="00AB71F4">
      <w:pPr>
        <w:spacing w:after="0" w:line="240" w:lineRule="auto"/>
        <w:jc w:val="both"/>
        <w:rPr>
          <w:rFonts w:ascii="Arial" w:hAnsi="Arial" w:cs="Arial"/>
          <w:b/>
          <w:sz w:val="24"/>
          <w:szCs w:val="24"/>
        </w:rPr>
      </w:pPr>
    </w:p>
    <w:p w:rsidR="00AB71F4" w:rsidRPr="00067924" w:rsidRDefault="00AB71F4" w:rsidP="00AB71F4">
      <w:pPr>
        <w:tabs>
          <w:tab w:val="left" w:pos="709"/>
          <w:tab w:val="left" w:pos="3630"/>
        </w:tabs>
        <w:spacing w:after="0" w:line="240" w:lineRule="auto"/>
        <w:ind w:left="4956"/>
        <w:rPr>
          <w:rFonts w:ascii="Arial" w:hAnsi="Arial" w:cs="Arial"/>
          <w:sz w:val="24"/>
          <w:szCs w:val="24"/>
        </w:rPr>
      </w:pPr>
    </w:p>
    <w:p w:rsidR="00AB71F4" w:rsidRPr="00067924" w:rsidRDefault="00AB71F4" w:rsidP="00AB71F4">
      <w:pPr>
        <w:tabs>
          <w:tab w:val="left" w:pos="709"/>
          <w:tab w:val="left" w:pos="3630"/>
        </w:tabs>
        <w:spacing w:after="0" w:line="240" w:lineRule="auto"/>
        <w:ind w:left="4956"/>
        <w:rPr>
          <w:rFonts w:ascii="Arial" w:hAnsi="Arial" w:cs="Arial"/>
          <w:sz w:val="24"/>
          <w:szCs w:val="24"/>
        </w:rPr>
      </w:pPr>
    </w:p>
    <w:p w:rsidR="00AB71F4" w:rsidRPr="00067924" w:rsidRDefault="00AB71F4" w:rsidP="00AB71F4">
      <w:pPr>
        <w:tabs>
          <w:tab w:val="left" w:pos="709"/>
          <w:tab w:val="left" w:pos="3630"/>
        </w:tabs>
        <w:spacing w:after="0" w:line="240" w:lineRule="auto"/>
        <w:ind w:left="4956"/>
        <w:rPr>
          <w:rFonts w:ascii="Arial" w:hAnsi="Arial" w:cs="Arial"/>
          <w:sz w:val="24"/>
          <w:szCs w:val="24"/>
        </w:rPr>
      </w:pPr>
    </w:p>
    <w:p w:rsidR="00AB71F4" w:rsidRDefault="00AB71F4"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28229B" w:rsidRDefault="0028229B" w:rsidP="00AB71F4">
      <w:pPr>
        <w:tabs>
          <w:tab w:val="left" w:pos="709"/>
          <w:tab w:val="left" w:pos="3630"/>
        </w:tabs>
        <w:spacing w:after="0" w:line="240" w:lineRule="auto"/>
        <w:ind w:left="4956"/>
        <w:rPr>
          <w:rFonts w:ascii="Arial" w:hAnsi="Arial" w:cs="Arial"/>
          <w:sz w:val="24"/>
          <w:szCs w:val="24"/>
        </w:rPr>
      </w:pPr>
    </w:p>
    <w:p w:rsidR="00AC4356" w:rsidRDefault="00AC4356" w:rsidP="00AB71F4">
      <w:pPr>
        <w:tabs>
          <w:tab w:val="left" w:pos="709"/>
          <w:tab w:val="left" w:pos="3630"/>
        </w:tabs>
        <w:spacing w:after="0" w:line="240" w:lineRule="auto"/>
        <w:ind w:left="4956"/>
        <w:rPr>
          <w:rFonts w:ascii="Arial" w:hAnsi="Arial" w:cs="Arial"/>
          <w:sz w:val="24"/>
          <w:szCs w:val="24"/>
        </w:rPr>
      </w:pPr>
    </w:p>
    <w:p w:rsidR="00AC4356" w:rsidRDefault="00AC4356" w:rsidP="00AB71F4">
      <w:pPr>
        <w:tabs>
          <w:tab w:val="left" w:pos="709"/>
          <w:tab w:val="left" w:pos="3630"/>
        </w:tabs>
        <w:spacing w:after="0" w:line="240" w:lineRule="auto"/>
        <w:ind w:left="4956"/>
        <w:rPr>
          <w:rFonts w:ascii="Arial" w:hAnsi="Arial" w:cs="Arial"/>
          <w:sz w:val="24"/>
          <w:szCs w:val="24"/>
        </w:rPr>
      </w:pPr>
    </w:p>
    <w:p w:rsidR="008137A4" w:rsidRDefault="008137A4" w:rsidP="00AB71F4">
      <w:pPr>
        <w:tabs>
          <w:tab w:val="left" w:pos="709"/>
          <w:tab w:val="left" w:pos="3630"/>
        </w:tabs>
        <w:spacing w:after="0" w:line="240" w:lineRule="auto"/>
        <w:ind w:left="4956"/>
        <w:rPr>
          <w:rFonts w:ascii="Arial" w:hAnsi="Arial" w:cs="Arial"/>
          <w:sz w:val="24"/>
          <w:szCs w:val="24"/>
        </w:rPr>
      </w:pPr>
    </w:p>
    <w:p w:rsidR="008137A4" w:rsidRDefault="008137A4" w:rsidP="00AB71F4">
      <w:pPr>
        <w:tabs>
          <w:tab w:val="left" w:pos="709"/>
          <w:tab w:val="left" w:pos="3630"/>
        </w:tabs>
        <w:spacing w:after="0" w:line="240" w:lineRule="auto"/>
        <w:ind w:left="4956"/>
        <w:rPr>
          <w:rFonts w:ascii="Arial" w:hAnsi="Arial" w:cs="Arial"/>
          <w:sz w:val="24"/>
          <w:szCs w:val="24"/>
        </w:rPr>
      </w:pPr>
    </w:p>
    <w:p w:rsidR="0028229B" w:rsidRPr="00067924" w:rsidRDefault="0028229B" w:rsidP="0028229B">
      <w:pPr>
        <w:tabs>
          <w:tab w:val="left" w:pos="709"/>
          <w:tab w:val="left" w:pos="3630"/>
        </w:tabs>
        <w:spacing w:after="0" w:line="240" w:lineRule="auto"/>
        <w:rPr>
          <w:rFonts w:ascii="Arial" w:hAnsi="Arial" w:cs="Arial"/>
          <w:sz w:val="24"/>
          <w:szCs w:val="24"/>
        </w:rPr>
      </w:pPr>
    </w:p>
    <w:p w:rsidR="00AB71F4" w:rsidRPr="00067924" w:rsidRDefault="00AB71F4" w:rsidP="00AB71F4">
      <w:pPr>
        <w:tabs>
          <w:tab w:val="left" w:pos="709"/>
          <w:tab w:val="left" w:pos="3630"/>
        </w:tabs>
        <w:spacing w:after="0" w:line="240" w:lineRule="auto"/>
        <w:ind w:left="4956"/>
        <w:rPr>
          <w:rFonts w:ascii="Arial" w:hAnsi="Arial" w:cs="Arial"/>
          <w:sz w:val="24"/>
          <w:szCs w:val="24"/>
        </w:rPr>
      </w:pPr>
    </w:p>
    <w:p w:rsidR="00AB71F4" w:rsidRPr="00067924" w:rsidRDefault="00AB71F4" w:rsidP="00457E64">
      <w:pPr>
        <w:tabs>
          <w:tab w:val="left" w:pos="709"/>
          <w:tab w:val="left" w:pos="3630"/>
        </w:tabs>
        <w:spacing w:after="0" w:line="240" w:lineRule="auto"/>
        <w:ind w:left="4956"/>
        <w:jc w:val="right"/>
        <w:rPr>
          <w:rFonts w:ascii="Arial" w:hAnsi="Arial" w:cs="Arial"/>
          <w:sz w:val="24"/>
          <w:szCs w:val="24"/>
        </w:rPr>
      </w:pPr>
      <w:r w:rsidRPr="00067924">
        <w:rPr>
          <w:rFonts w:ascii="Arial" w:hAnsi="Arial" w:cs="Arial"/>
          <w:sz w:val="24"/>
          <w:szCs w:val="24"/>
        </w:rPr>
        <w:t>Кушымта Советы карары</w:t>
      </w:r>
    </w:p>
    <w:p w:rsidR="00AB71F4" w:rsidRPr="00067924" w:rsidRDefault="00883864" w:rsidP="00457E64">
      <w:pPr>
        <w:tabs>
          <w:tab w:val="left" w:pos="709"/>
          <w:tab w:val="left" w:pos="3630"/>
        </w:tabs>
        <w:spacing w:after="0" w:line="240" w:lineRule="auto"/>
        <w:ind w:left="4956"/>
        <w:jc w:val="right"/>
        <w:rPr>
          <w:rFonts w:ascii="Arial" w:hAnsi="Arial" w:cs="Arial"/>
          <w:sz w:val="24"/>
          <w:szCs w:val="24"/>
        </w:rPr>
      </w:pPr>
      <w:r w:rsidRPr="00067924">
        <w:rPr>
          <w:rFonts w:ascii="Arial" w:hAnsi="Arial" w:cs="Arial"/>
          <w:sz w:val="24"/>
          <w:szCs w:val="24"/>
        </w:rPr>
        <w:t xml:space="preserve">Архангельск </w:t>
      </w:r>
      <w:r w:rsidR="00AB71F4" w:rsidRPr="00067924">
        <w:rPr>
          <w:rFonts w:ascii="Arial" w:hAnsi="Arial" w:cs="Arial"/>
          <w:sz w:val="24"/>
          <w:szCs w:val="24"/>
        </w:rPr>
        <w:t xml:space="preserve">авыл җирлеге башлыгы </w:t>
      </w:r>
    </w:p>
    <w:p w:rsidR="00457E64" w:rsidRDefault="00AB71F4" w:rsidP="00457E64">
      <w:pPr>
        <w:tabs>
          <w:tab w:val="left" w:pos="709"/>
          <w:tab w:val="left" w:pos="3630"/>
        </w:tabs>
        <w:spacing w:after="0" w:line="240" w:lineRule="auto"/>
        <w:ind w:left="4956"/>
        <w:jc w:val="right"/>
        <w:rPr>
          <w:rFonts w:ascii="Arial" w:hAnsi="Arial" w:cs="Arial"/>
          <w:sz w:val="24"/>
          <w:szCs w:val="24"/>
        </w:rPr>
      </w:pPr>
      <w:r w:rsidRPr="00067924">
        <w:rPr>
          <w:rFonts w:ascii="Arial" w:hAnsi="Arial" w:cs="Arial"/>
          <w:sz w:val="24"/>
          <w:szCs w:val="24"/>
        </w:rPr>
        <w:t xml:space="preserve">Яңа чишмә муниципаль </w:t>
      </w:r>
    </w:p>
    <w:p w:rsidR="00AB71F4" w:rsidRPr="00067924" w:rsidRDefault="00AB71F4" w:rsidP="00457E64">
      <w:pPr>
        <w:tabs>
          <w:tab w:val="left" w:pos="709"/>
          <w:tab w:val="left" w:pos="3630"/>
        </w:tabs>
        <w:spacing w:after="0" w:line="240" w:lineRule="auto"/>
        <w:ind w:left="4956"/>
        <w:jc w:val="right"/>
        <w:rPr>
          <w:rFonts w:ascii="Arial" w:hAnsi="Arial" w:cs="Arial"/>
          <w:sz w:val="24"/>
          <w:szCs w:val="24"/>
        </w:rPr>
      </w:pPr>
      <w:r w:rsidRPr="00067924">
        <w:rPr>
          <w:rFonts w:ascii="Arial" w:hAnsi="Arial" w:cs="Arial"/>
          <w:sz w:val="24"/>
          <w:szCs w:val="24"/>
        </w:rPr>
        <w:t>районы Татарстан Республикасы</w:t>
      </w:r>
    </w:p>
    <w:p w:rsidR="00AB71F4" w:rsidRPr="00067924" w:rsidRDefault="0028229B" w:rsidP="00457E64">
      <w:pPr>
        <w:tabs>
          <w:tab w:val="left" w:pos="709"/>
          <w:tab w:val="left" w:pos="3630"/>
        </w:tabs>
        <w:spacing w:after="0" w:line="240" w:lineRule="auto"/>
        <w:ind w:left="4956"/>
        <w:jc w:val="right"/>
        <w:rPr>
          <w:rFonts w:ascii="Arial" w:hAnsi="Arial" w:cs="Arial"/>
          <w:sz w:val="24"/>
          <w:szCs w:val="24"/>
        </w:rPr>
      </w:pPr>
      <w:r>
        <w:rPr>
          <w:rFonts w:ascii="Arial" w:hAnsi="Arial" w:cs="Arial"/>
          <w:sz w:val="24"/>
          <w:szCs w:val="24"/>
        </w:rPr>
        <w:t>ел «14» ноябрь 2023 елның 39-131</w:t>
      </w:r>
    </w:p>
    <w:p w:rsidR="00AB71F4" w:rsidRDefault="00AB71F4" w:rsidP="00457E64">
      <w:pPr>
        <w:tabs>
          <w:tab w:val="left" w:pos="709"/>
          <w:tab w:val="left" w:pos="3630"/>
        </w:tabs>
        <w:spacing w:after="0" w:line="240" w:lineRule="auto"/>
        <w:ind w:left="4956"/>
        <w:jc w:val="right"/>
        <w:rPr>
          <w:rFonts w:ascii="Arial" w:hAnsi="Arial" w:cs="Arial"/>
          <w:sz w:val="24"/>
          <w:szCs w:val="24"/>
          <w:u w:val="single"/>
        </w:rPr>
      </w:pPr>
    </w:p>
    <w:p w:rsidR="00457E64" w:rsidRPr="00067924" w:rsidRDefault="00457E64" w:rsidP="00457E64">
      <w:pPr>
        <w:tabs>
          <w:tab w:val="left" w:pos="709"/>
          <w:tab w:val="left" w:pos="3630"/>
        </w:tabs>
        <w:spacing w:after="0" w:line="240" w:lineRule="auto"/>
        <w:ind w:left="4956"/>
        <w:jc w:val="right"/>
        <w:rPr>
          <w:rFonts w:ascii="Arial" w:hAnsi="Arial" w:cs="Arial"/>
          <w:sz w:val="24"/>
          <w:szCs w:val="24"/>
          <w:u w:val="single"/>
        </w:rPr>
      </w:pPr>
    </w:p>
    <w:p w:rsidR="00AB71F4" w:rsidRPr="00067924" w:rsidRDefault="00AB71F4" w:rsidP="00AB71F4">
      <w:pPr>
        <w:tabs>
          <w:tab w:val="left" w:pos="709"/>
          <w:tab w:val="left" w:pos="3630"/>
        </w:tabs>
        <w:spacing w:after="0" w:line="240" w:lineRule="auto"/>
        <w:rPr>
          <w:rFonts w:ascii="Arial" w:hAnsi="Arial" w:cs="Arial"/>
          <w:sz w:val="24"/>
          <w:szCs w:val="24"/>
          <w:u w:val="single"/>
        </w:rPr>
      </w:pPr>
    </w:p>
    <w:p w:rsidR="00AB71F4" w:rsidRPr="00067924" w:rsidRDefault="00AB71F4" w:rsidP="00AB71F4">
      <w:pPr>
        <w:tabs>
          <w:tab w:val="left" w:pos="709"/>
          <w:tab w:val="left" w:pos="3630"/>
        </w:tabs>
        <w:spacing w:after="0" w:line="240" w:lineRule="auto"/>
        <w:jc w:val="center"/>
        <w:rPr>
          <w:rFonts w:ascii="Arial" w:hAnsi="Arial" w:cs="Arial"/>
          <w:sz w:val="24"/>
          <w:szCs w:val="24"/>
        </w:rPr>
      </w:pPr>
    </w:p>
    <w:p w:rsidR="00AB71F4" w:rsidRPr="00067924" w:rsidRDefault="00AB71F4" w:rsidP="00AB71F4">
      <w:pPr>
        <w:tabs>
          <w:tab w:val="left" w:pos="709"/>
          <w:tab w:val="left" w:pos="3630"/>
        </w:tabs>
        <w:spacing w:after="0" w:line="240" w:lineRule="auto"/>
        <w:jc w:val="center"/>
        <w:rPr>
          <w:rFonts w:ascii="Arial" w:hAnsi="Arial" w:cs="Arial"/>
          <w:sz w:val="24"/>
          <w:szCs w:val="24"/>
        </w:rPr>
      </w:pPr>
      <w:r w:rsidRPr="00067924">
        <w:rPr>
          <w:rFonts w:ascii="Arial" w:hAnsi="Arial" w:cs="Arial"/>
          <w:sz w:val="24"/>
          <w:szCs w:val="24"/>
        </w:rPr>
        <w:t>Тәртибе</w:t>
      </w:r>
    </w:p>
    <w:p w:rsidR="008137A4" w:rsidRDefault="00AB71F4" w:rsidP="008137A4">
      <w:pPr>
        <w:tabs>
          <w:tab w:val="left" w:pos="709"/>
          <w:tab w:val="left" w:pos="3630"/>
        </w:tabs>
        <w:spacing w:after="0" w:line="240" w:lineRule="auto"/>
        <w:jc w:val="center"/>
        <w:rPr>
          <w:rFonts w:ascii="Arial" w:hAnsi="Arial" w:cs="Arial"/>
          <w:sz w:val="24"/>
          <w:szCs w:val="24"/>
        </w:rPr>
      </w:pPr>
      <w:r w:rsidRPr="00067924">
        <w:rPr>
          <w:rFonts w:ascii="Arial" w:hAnsi="Arial" w:cs="Arial"/>
          <w:sz w:val="24"/>
          <w:szCs w:val="24"/>
        </w:rPr>
        <w:t xml:space="preserve">исәпкә алу буенча тәкъдимнәр проектына үзгәрешләр кертелә торган Кагыйдәләренә, җирдән файдалану һәм төзелеш территориясендә </w:t>
      </w:r>
      <w:r w:rsidR="00883864" w:rsidRPr="00067924">
        <w:rPr>
          <w:rFonts w:ascii="Arial" w:hAnsi="Arial" w:cs="Arial"/>
          <w:sz w:val="24"/>
          <w:szCs w:val="24"/>
        </w:rPr>
        <w:t>Архангельск</w:t>
      </w:r>
      <w:r w:rsidRPr="00067924">
        <w:rPr>
          <w:rFonts w:ascii="Arial" w:hAnsi="Arial" w:cs="Arial"/>
          <w:sz w:val="24"/>
          <w:szCs w:val="24"/>
        </w:rPr>
        <w:t xml:space="preserve"> авыл җирлеге яңа Чишмә муниципаль районы Татарстан Республикасы расланган Советы карары </w:t>
      </w:r>
      <w:r w:rsidR="00883864" w:rsidRPr="00067924">
        <w:rPr>
          <w:rFonts w:ascii="Arial" w:hAnsi="Arial" w:cs="Arial"/>
          <w:sz w:val="24"/>
          <w:szCs w:val="24"/>
        </w:rPr>
        <w:t>Архангельск</w:t>
      </w:r>
      <w:r w:rsidRPr="00067924">
        <w:rPr>
          <w:rFonts w:ascii="Arial" w:hAnsi="Arial" w:cs="Arial"/>
          <w:sz w:val="24"/>
          <w:szCs w:val="24"/>
        </w:rPr>
        <w:t xml:space="preserve"> авыл җирлеге яңа Чишмә муниципаль районы Татарстан Республикасы </w:t>
      </w:r>
    </w:p>
    <w:p w:rsidR="00AB71F4" w:rsidRPr="00067924" w:rsidRDefault="00AB71F4" w:rsidP="008137A4">
      <w:pPr>
        <w:tabs>
          <w:tab w:val="left" w:pos="709"/>
          <w:tab w:val="left" w:pos="3630"/>
        </w:tabs>
        <w:spacing w:after="0" w:line="240" w:lineRule="auto"/>
        <w:jc w:val="center"/>
        <w:rPr>
          <w:rFonts w:ascii="Arial" w:hAnsi="Arial" w:cs="Arial"/>
          <w:sz w:val="24"/>
          <w:szCs w:val="24"/>
        </w:rPr>
      </w:pPr>
      <w:r w:rsidRPr="00067924">
        <w:rPr>
          <w:rFonts w:ascii="Arial" w:hAnsi="Arial" w:cs="Arial"/>
          <w:sz w:val="24"/>
          <w:szCs w:val="24"/>
        </w:rPr>
        <w:t xml:space="preserve">28.11.2012 № </w:t>
      </w:r>
      <w:r w:rsidR="00067924" w:rsidRPr="00067924">
        <w:rPr>
          <w:rFonts w:ascii="Arial" w:hAnsi="Arial" w:cs="Arial"/>
          <w:sz w:val="24"/>
          <w:szCs w:val="24"/>
        </w:rPr>
        <w:t>20-32</w:t>
      </w:r>
    </w:p>
    <w:p w:rsidR="00AB71F4" w:rsidRPr="00067924" w:rsidRDefault="00AB71F4" w:rsidP="00AB71F4">
      <w:pPr>
        <w:tabs>
          <w:tab w:val="left" w:pos="709"/>
          <w:tab w:val="left" w:pos="3630"/>
        </w:tabs>
        <w:spacing w:after="0" w:line="240" w:lineRule="auto"/>
        <w:jc w:val="center"/>
        <w:rPr>
          <w:rFonts w:ascii="Arial" w:hAnsi="Arial" w:cs="Arial"/>
          <w:sz w:val="24"/>
          <w:szCs w:val="24"/>
        </w:rPr>
      </w:pPr>
    </w:p>
    <w:p w:rsidR="00AB71F4" w:rsidRPr="00067924" w:rsidRDefault="00AB71F4" w:rsidP="00AB71F4">
      <w:pPr>
        <w:tabs>
          <w:tab w:val="left" w:pos="709"/>
          <w:tab w:val="left" w:pos="3630"/>
        </w:tabs>
        <w:spacing w:after="0" w:line="240" w:lineRule="auto"/>
        <w:jc w:val="center"/>
        <w:rPr>
          <w:rFonts w:ascii="Arial" w:hAnsi="Arial" w:cs="Arial"/>
          <w:b/>
          <w:sz w:val="24"/>
          <w:szCs w:val="24"/>
        </w:rPr>
      </w:pPr>
    </w:p>
    <w:p w:rsidR="00AB71F4" w:rsidRPr="00067924" w:rsidRDefault="00AB71F4" w:rsidP="00AB71F4">
      <w:pPr>
        <w:spacing w:after="0" w:line="240" w:lineRule="auto"/>
        <w:ind w:firstLine="360"/>
        <w:jc w:val="both"/>
        <w:rPr>
          <w:rFonts w:ascii="Arial" w:hAnsi="Arial" w:cs="Arial"/>
          <w:sz w:val="24"/>
          <w:szCs w:val="24"/>
        </w:rPr>
      </w:pPr>
      <w:r w:rsidRPr="00067924">
        <w:rPr>
          <w:rFonts w:ascii="Arial" w:hAnsi="Arial" w:cs="Arial"/>
          <w:sz w:val="24"/>
          <w:szCs w:val="24"/>
        </w:rPr>
        <w:t xml:space="preserve">1.Тәкъдимнәр проектына үзгәрешләр кертелә торган Кагыйдәләренә, җирдән файдалану һәм төзелеш территориясендә </w:t>
      </w:r>
      <w:r w:rsidR="00883864" w:rsidRPr="00067924">
        <w:rPr>
          <w:rFonts w:ascii="Arial" w:hAnsi="Arial" w:cs="Arial"/>
          <w:sz w:val="24"/>
          <w:szCs w:val="24"/>
        </w:rPr>
        <w:t>Архангельск</w:t>
      </w:r>
      <w:r w:rsidRPr="00067924">
        <w:rPr>
          <w:rFonts w:ascii="Arial" w:hAnsi="Arial" w:cs="Arial"/>
          <w:sz w:val="24"/>
          <w:szCs w:val="24"/>
        </w:rPr>
        <w:t xml:space="preserve"> авыл җирлеге башлыгы яңа шешмә муниципаль районының Татарстан Республикасы буенча адресы: </w:t>
      </w:r>
      <w:r w:rsidR="00883864" w:rsidRPr="00067924">
        <w:rPr>
          <w:rFonts w:ascii="Arial" w:hAnsi="Arial" w:cs="Arial"/>
          <w:sz w:val="24"/>
          <w:szCs w:val="24"/>
        </w:rPr>
        <w:t>423182</w:t>
      </w:r>
      <w:r w:rsidRPr="00067924">
        <w:rPr>
          <w:rFonts w:ascii="Arial" w:hAnsi="Arial" w:cs="Arial"/>
          <w:sz w:val="24"/>
          <w:szCs w:val="24"/>
        </w:rPr>
        <w:t>, Татарстан Республикасы, яңа Чишмә районы, авылы,</w:t>
      </w:r>
      <w:r w:rsidR="007A5C84" w:rsidRPr="00067924">
        <w:rPr>
          <w:rFonts w:ascii="Arial" w:hAnsi="Arial" w:cs="Arial"/>
          <w:sz w:val="24"/>
          <w:szCs w:val="24"/>
        </w:rPr>
        <w:t xml:space="preserve"> </w:t>
      </w:r>
      <w:r w:rsidR="00883864" w:rsidRPr="00067924">
        <w:rPr>
          <w:rFonts w:ascii="Arial" w:hAnsi="Arial" w:cs="Arial"/>
          <w:sz w:val="24"/>
          <w:szCs w:val="24"/>
        </w:rPr>
        <w:t>Архангельск Бистәсе</w:t>
      </w:r>
      <w:r w:rsidRPr="00067924">
        <w:rPr>
          <w:rFonts w:ascii="Arial" w:hAnsi="Arial" w:cs="Arial"/>
          <w:sz w:val="24"/>
          <w:szCs w:val="24"/>
        </w:rPr>
        <w:t xml:space="preserve">, урамы, </w:t>
      </w:r>
      <w:r w:rsidR="00E0660B" w:rsidRPr="00067924">
        <w:rPr>
          <w:rFonts w:ascii="Arial" w:hAnsi="Arial" w:cs="Arial"/>
          <w:sz w:val="24"/>
          <w:szCs w:val="24"/>
        </w:rPr>
        <w:t>Горький ур., 21А</w:t>
      </w:r>
      <w:r w:rsidRPr="00067924">
        <w:rPr>
          <w:rFonts w:ascii="Arial" w:hAnsi="Arial" w:cs="Arial"/>
          <w:sz w:val="24"/>
          <w:szCs w:val="24"/>
        </w:rPr>
        <w:t xml:space="preserve"> язма рәвештә секретаре Башкарма комитеты, </w:t>
      </w:r>
      <w:r w:rsidR="00E0660B" w:rsidRPr="00067924">
        <w:rPr>
          <w:rFonts w:ascii="Arial" w:hAnsi="Arial" w:cs="Arial"/>
          <w:sz w:val="24"/>
          <w:szCs w:val="24"/>
        </w:rPr>
        <w:t xml:space="preserve">Архангельск </w:t>
      </w:r>
      <w:r w:rsidRPr="00067924">
        <w:rPr>
          <w:rFonts w:ascii="Arial" w:hAnsi="Arial" w:cs="Arial"/>
          <w:sz w:val="24"/>
          <w:szCs w:val="24"/>
        </w:rPr>
        <w:t>авыл җирлеге яңа Чишмә муниципаль районы Татарстан Республикасы.</w:t>
      </w:r>
    </w:p>
    <w:p w:rsidR="00AB71F4" w:rsidRPr="00067924" w:rsidRDefault="00AB71F4" w:rsidP="00AB71F4">
      <w:pPr>
        <w:spacing w:after="0" w:line="240" w:lineRule="auto"/>
        <w:ind w:firstLine="360"/>
        <w:jc w:val="both"/>
        <w:rPr>
          <w:rFonts w:ascii="Arial" w:hAnsi="Arial" w:cs="Arial"/>
          <w:sz w:val="24"/>
          <w:szCs w:val="24"/>
          <w:u w:val="single"/>
        </w:rPr>
      </w:pPr>
      <w:r w:rsidRPr="00067924">
        <w:rPr>
          <w:rFonts w:ascii="Arial" w:hAnsi="Arial" w:cs="Arial"/>
          <w:sz w:val="24"/>
          <w:szCs w:val="24"/>
        </w:rPr>
        <w:tab/>
        <w:t>Тәкъдимнәр кабул ителә, эш көннәрендә 08.00-16.</w:t>
      </w:r>
      <w:r w:rsidR="005F5876" w:rsidRPr="00067924">
        <w:rPr>
          <w:rFonts w:ascii="Arial" w:hAnsi="Arial" w:cs="Arial"/>
          <w:sz w:val="24"/>
          <w:szCs w:val="24"/>
        </w:rPr>
        <w:t>0</w:t>
      </w:r>
      <w:r w:rsidRPr="00067924">
        <w:rPr>
          <w:rFonts w:ascii="Arial" w:hAnsi="Arial" w:cs="Arial"/>
          <w:sz w:val="24"/>
          <w:szCs w:val="24"/>
        </w:rPr>
        <w:t xml:space="preserve">0 сәгать көннән обнародования чикләре </w:t>
      </w:r>
      <w:r w:rsidR="007A5C84" w:rsidRPr="00067924">
        <w:rPr>
          <w:rFonts w:ascii="Arial" w:hAnsi="Arial" w:cs="Arial"/>
          <w:sz w:val="24"/>
          <w:szCs w:val="24"/>
        </w:rPr>
        <w:t>Турында«</w:t>
      </w:r>
      <w:r w:rsidRPr="00067924">
        <w:rPr>
          <w:rFonts w:ascii="Arial" w:hAnsi="Arial" w:cs="Arial"/>
          <w:sz w:val="24"/>
          <w:szCs w:val="24"/>
        </w:rPr>
        <w:t>фициальном хокукый мәгълүмат порталында Татарстан Республикасы</w:t>
      </w:r>
      <w:r w:rsidR="007A5C84" w:rsidRPr="00067924">
        <w:rPr>
          <w:rFonts w:ascii="Arial" w:hAnsi="Arial" w:cs="Arial"/>
          <w:sz w:val="24"/>
          <w:szCs w:val="24"/>
        </w:rPr>
        <w:t>»</w:t>
      </w:r>
      <w:r w:rsidRPr="00067924">
        <w:rPr>
          <w:rFonts w:ascii="Arial" w:hAnsi="Arial" w:cs="Arial"/>
          <w:sz w:val="24"/>
          <w:szCs w:val="24"/>
        </w:rPr>
        <w:t xml:space="preserve"> мәгълүмати – телекоммуникация «Интернет»челтәрендә</w:t>
      </w:r>
      <w:r w:rsidR="007A5C84" w:rsidRPr="00067924">
        <w:rPr>
          <w:rFonts w:ascii="Arial" w:hAnsi="Arial" w:cs="Arial"/>
          <w:sz w:val="24"/>
          <w:szCs w:val="24"/>
        </w:rPr>
        <w:t xml:space="preserve">: </w:t>
      </w:r>
      <w:r w:rsidRPr="00067924">
        <w:rPr>
          <w:rFonts w:ascii="Arial" w:hAnsi="Arial" w:cs="Arial"/>
          <w:sz w:val="24"/>
          <w:szCs w:val="24"/>
          <w:lang w:val="en-US"/>
        </w:rPr>
        <w:t>http</w:t>
      </w:r>
      <w:r w:rsidRPr="00067924">
        <w:rPr>
          <w:rFonts w:ascii="Arial" w:hAnsi="Arial" w:cs="Arial"/>
          <w:sz w:val="24"/>
          <w:szCs w:val="24"/>
        </w:rPr>
        <w:t>: //</w:t>
      </w:r>
      <w:r w:rsidRPr="00067924">
        <w:rPr>
          <w:rFonts w:ascii="Arial" w:hAnsi="Arial" w:cs="Arial"/>
          <w:sz w:val="24"/>
          <w:szCs w:val="24"/>
          <w:lang w:val="en-US"/>
        </w:rPr>
        <w:t>pravo</w:t>
      </w:r>
      <w:r w:rsidRPr="00067924">
        <w:rPr>
          <w:rFonts w:ascii="Arial" w:hAnsi="Arial" w:cs="Arial"/>
          <w:sz w:val="24"/>
          <w:szCs w:val="24"/>
        </w:rPr>
        <w:t>.</w:t>
      </w:r>
      <w:r w:rsidRPr="00067924">
        <w:rPr>
          <w:rFonts w:ascii="Arial" w:hAnsi="Arial" w:cs="Arial"/>
          <w:sz w:val="24"/>
          <w:szCs w:val="24"/>
          <w:lang w:val="en-US"/>
        </w:rPr>
        <w:t>tatarstan</w:t>
      </w:r>
      <w:r w:rsidRPr="00067924">
        <w:rPr>
          <w:rFonts w:ascii="Arial" w:hAnsi="Arial" w:cs="Arial"/>
          <w:sz w:val="24"/>
          <w:szCs w:val="24"/>
        </w:rPr>
        <w:t>.</w:t>
      </w:r>
      <w:r w:rsidRPr="00067924">
        <w:rPr>
          <w:rFonts w:ascii="Arial" w:hAnsi="Arial" w:cs="Arial"/>
          <w:sz w:val="24"/>
          <w:szCs w:val="24"/>
          <w:lang w:val="en-US"/>
        </w:rPr>
        <w:t>ru</w:t>
      </w:r>
      <w:r w:rsidRPr="00067924">
        <w:rPr>
          <w:rFonts w:ascii="Arial" w:hAnsi="Arial" w:cs="Arial"/>
          <w:sz w:val="24"/>
          <w:szCs w:val="24"/>
          <w:u w:val="single"/>
        </w:rPr>
        <w:t>.</w:t>
      </w:r>
    </w:p>
    <w:p w:rsidR="00AB71F4" w:rsidRPr="00067924" w:rsidRDefault="00AB71F4" w:rsidP="00AB71F4">
      <w:pPr>
        <w:spacing w:after="0" w:line="240" w:lineRule="auto"/>
        <w:ind w:firstLine="360"/>
        <w:jc w:val="both"/>
        <w:rPr>
          <w:rFonts w:ascii="Arial" w:hAnsi="Arial" w:cs="Arial"/>
          <w:b/>
          <w:sz w:val="24"/>
          <w:szCs w:val="24"/>
        </w:rPr>
      </w:pPr>
      <w:r w:rsidRPr="00067924">
        <w:rPr>
          <w:rFonts w:ascii="Arial" w:hAnsi="Arial" w:cs="Arial"/>
          <w:sz w:val="24"/>
          <w:szCs w:val="24"/>
        </w:rPr>
        <w:t xml:space="preserve"> 2. Катнашу өчен гаризалар гавами тыңлауларда чыгыш ясау хокукы белән түбәндәге адрес буенча тапшырыла: 42318</w:t>
      </w:r>
      <w:r w:rsidR="00E0660B" w:rsidRPr="00067924">
        <w:rPr>
          <w:rFonts w:ascii="Arial" w:hAnsi="Arial" w:cs="Arial"/>
          <w:sz w:val="24"/>
          <w:szCs w:val="24"/>
        </w:rPr>
        <w:t>2</w:t>
      </w:r>
      <w:r w:rsidRPr="00067924">
        <w:rPr>
          <w:rFonts w:ascii="Arial" w:hAnsi="Arial" w:cs="Arial"/>
          <w:sz w:val="24"/>
          <w:szCs w:val="24"/>
        </w:rPr>
        <w:t xml:space="preserve">, Татарстан Республикасы, яңа Чишмә районы </w:t>
      </w:r>
      <w:r w:rsidR="00E0660B" w:rsidRPr="00067924">
        <w:rPr>
          <w:rFonts w:ascii="Arial" w:hAnsi="Arial" w:cs="Arial"/>
          <w:sz w:val="24"/>
          <w:szCs w:val="24"/>
        </w:rPr>
        <w:t xml:space="preserve">Архангельск Бистәсе авылында, Горький ур., 21 Ә </w:t>
      </w:r>
      <w:r w:rsidRPr="00067924">
        <w:rPr>
          <w:rFonts w:ascii="Arial" w:hAnsi="Arial" w:cs="Arial"/>
          <w:sz w:val="24"/>
          <w:szCs w:val="24"/>
        </w:rPr>
        <w:t>шәхсән яисә почта аша (тамга белән, бу конвертта «буенча фикер алышу җирдән файдалану һәм төзелеш»)</w:t>
      </w:r>
    </w:p>
    <w:p w:rsidR="00AB71F4" w:rsidRPr="00067924" w:rsidRDefault="00AB71F4" w:rsidP="00AB71F4">
      <w:pPr>
        <w:spacing w:after="0" w:line="240" w:lineRule="auto"/>
        <w:ind w:firstLine="360"/>
        <w:jc w:val="both"/>
        <w:rPr>
          <w:rFonts w:ascii="Arial" w:hAnsi="Arial" w:cs="Arial"/>
          <w:b/>
          <w:sz w:val="24"/>
          <w:szCs w:val="24"/>
        </w:rPr>
      </w:pPr>
    </w:p>
    <w:p w:rsidR="00AB71F4" w:rsidRPr="00067924" w:rsidRDefault="00AB71F4" w:rsidP="00AB71F4">
      <w:pPr>
        <w:jc w:val="both"/>
        <w:rPr>
          <w:rFonts w:ascii="Arial" w:hAnsi="Arial" w:cs="Arial"/>
          <w:b/>
        </w:rPr>
      </w:pPr>
    </w:p>
    <w:p w:rsidR="00AB71F4" w:rsidRPr="00067924" w:rsidRDefault="00AB71F4" w:rsidP="00AB71F4">
      <w:pPr>
        <w:jc w:val="both"/>
        <w:rPr>
          <w:rFonts w:ascii="Arial" w:hAnsi="Arial" w:cs="Arial"/>
          <w:b/>
        </w:rPr>
      </w:pPr>
    </w:p>
    <w:p w:rsidR="00AB71F4" w:rsidRPr="00067924" w:rsidRDefault="00AB71F4" w:rsidP="00AB71F4">
      <w:pPr>
        <w:rPr>
          <w:rFonts w:ascii="Arial" w:hAnsi="Arial" w:cs="Arial"/>
        </w:rPr>
      </w:pPr>
    </w:p>
    <w:p w:rsidR="00AB71F4" w:rsidRPr="00067924" w:rsidRDefault="00AB71F4" w:rsidP="00AB71F4">
      <w:pPr>
        <w:rPr>
          <w:rFonts w:ascii="Arial" w:hAnsi="Arial" w:cs="Arial"/>
        </w:rPr>
      </w:pPr>
    </w:p>
    <w:p w:rsidR="00AB71F4" w:rsidRPr="00067924" w:rsidRDefault="00AB71F4" w:rsidP="00AB71F4">
      <w:pPr>
        <w:rPr>
          <w:rFonts w:ascii="Arial" w:hAnsi="Arial" w:cs="Arial"/>
        </w:rPr>
      </w:pPr>
    </w:p>
    <w:p w:rsidR="00AB71F4" w:rsidRPr="00067924" w:rsidRDefault="00AB71F4" w:rsidP="00AB71F4">
      <w:pPr>
        <w:rPr>
          <w:rFonts w:ascii="Arial" w:hAnsi="Arial" w:cs="Arial"/>
        </w:rPr>
      </w:pPr>
    </w:p>
    <w:p w:rsidR="00AB71F4" w:rsidRPr="00067924" w:rsidRDefault="00AB71F4" w:rsidP="00AB71F4">
      <w:pPr>
        <w:rPr>
          <w:rFonts w:ascii="Arial" w:hAnsi="Arial" w:cs="Arial"/>
        </w:rPr>
      </w:pPr>
    </w:p>
    <w:p w:rsidR="00AB71F4" w:rsidRPr="00067924" w:rsidRDefault="00AB71F4" w:rsidP="00AB71F4">
      <w:pPr>
        <w:rPr>
          <w:rFonts w:ascii="Arial" w:hAnsi="Arial" w:cs="Arial"/>
        </w:rPr>
      </w:pPr>
    </w:p>
    <w:p w:rsidR="00AB71F4" w:rsidRPr="00067924" w:rsidRDefault="00AB71F4" w:rsidP="00AB71F4">
      <w:pPr>
        <w:rPr>
          <w:rFonts w:ascii="Arial" w:hAnsi="Arial" w:cs="Arial"/>
        </w:rPr>
      </w:pPr>
    </w:p>
    <w:p w:rsidR="00AB71F4" w:rsidRPr="00067924" w:rsidRDefault="00AB71F4" w:rsidP="00AB71F4">
      <w:pPr>
        <w:spacing w:after="0"/>
        <w:jc w:val="center"/>
        <w:rPr>
          <w:rFonts w:ascii="Arial" w:hAnsi="Arial" w:cs="Arial"/>
          <w:sz w:val="24"/>
          <w:szCs w:val="24"/>
        </w:rPr>
      </w:pPr>
    </w:p>
    <w:bookmarkEnd w:id="0"/>
    <w:p w:rsidR="00AB71F4" w:rsidRPr="00067924" w:rsidRDefault="00AB71F4" w:rsidP="008C7783">
      <w:pPr>
        <w:rPr>
          <w:sz w:val="28"/>
          <w:szCs w:val="28"/>
        </w:rPr>
      </w:pPr>
    </w:p>
    <w:sectPr w:rsidR="00AB71F4" w:rsidRPr="00067924" w:rsidSect="001B676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9D" w:rsidRDefault="005E129D" w:rsidP="003E328F">
      <w:pPr>
        <w:spacing w:after="0" w:line="240" w:lineRule="auto"/>
      </w:pPr>
      <w:r>
        <w:separator/>
      </w:r>
    </w:p>
  </w:endnote>
  <w:endnote w:type="continuationSeparator" w:id="0">
    <w:p w:rsidR="005E129D" w:rsidRDefault="005E129D" w:rsidP="003E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9D" w:rsidRDefault="005E129D" w:rsidP="003E328F">
      <w:pPr>
        <w:spacing w:after="0" w:line="240" w:lineRule="auto"/>
      </w:pPr>
      <w:r>
        <w:separator/>
      </w:r>
    </w:p>
  </w:footnote>
  <w:footnote w:type="continuationSeparator" w:id="0">
    <w:p w:rsidR="005E129D" w:rsidRDefault="005E129D" w:rsidP="003E32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42"/>
    <w:rsid w:val="00067924"/>
    <w:rsid w:val="00096CA8"/>
    <w:rsid w:val="000C7CA8"/>
    <w:rsid w:val="000D2FA1"/>
    <w:rsid w:val="000F473D"/>
    <w:rsid w:val="001144ED"/>
    <w:rsid w:val="00160302"/>
    <w:rsid w:val="001B6761"/>
    <w:rsid w:val="00200657"/>
    <w:rsid w:val="00207358"/>
    <w:rsid w:val="002145E8"/>
    <w:rsid w:val="0028229B"/>
    <w:rsid w:val="002967E1"/>
    <w:rsid w:val="002D59B2"/>
    <w:rsid w:val="003E328F"/>
    <w:rsid w:val="004523AF"/>
    <w:rsid w:val="00457E64"/>
    <w:rsid w:val="00475693"/>
    <w:rsid w:val="005270E5"/>
    <w:rsid w:val="00557013"/>
    <w:rsid w:val="005A0972"/>
    <w:rsid w:val="005E129D"/>
    <w:rsid w:val="005F5876"/>
    <w:rsid w:val="0064386F"/>
    <w:rsid w:val="00763EC6"/>
    <w:rsid w:val="007A5C84"/>
    <w:rsid w:val="007B265B"/>
    <w:rsid w:val="008137A4"/>
    <w:rsid w:val="00874D7F"/>
    <w:rsid w:val="0087797F"/>
    <w:rsid w:val="00883864"/>
    <w:rsid w:val="008C464D"/>
    <w:rsid w:val="008C7783"/>
    <w:rsid w:val="00920DC6"/>
    <w:rsid w:val="00925A9F"/>
    <w:rsid w:val="009371DC"/>
    <w:rsid w:val="009A0B39"/>
    <w:rsid w:val="009E2661"/>
    <w:rsid w:val="00A218EE"/>
    <w:rsid w:val="00AB71F4"/>
    <w:rsid w:val="00AC4356"/>
    <w:rsid w:val="00BE24EB"/>
    <w:rsid w:val="00C31833"/>
    <w:rsid w:val="00CF11F6"/>
    <w:rsid w:val="00D4786D"/>
    <w:rsid w:val="00D94CEB"/>
    <w:rsid w:val="00DC4B3D"/>
    <w:rsid w:val="00DD247C"/>
    <w:rsid w:val="00E0660B"/>
    <w:rsid w:val="00E279CF"/>
    <w:rsid w:val="00F221D9"/>
    <w:rsid w:val="00F82E84"/>
    <w:rsid w:val="00F83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EE2BB-22E5-428D-B866-5FABFE28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78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C7783"/>
    <w:rPr>
      <w:color w:val="0000FF"/>
      <w:u w:val="single"/>
    </w:rPr>
  </w:style>
  <w:style w:type="paragraph" w:styleId="a4">
    <w:name w:val="header"/>
    <w:basedOn w:val="a"/>
    <w:link w:val="a5"/>
    <w:uiPriority w:val="99"/>
    <w:unhideWhenUsed/>
    <w:rsid w:val="003E32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328F"/>
    <w:rPr>
      <w:rFonts w:ascii="Calibri" w:eastAsia="Times New Roman" w:hAnsi="Calibri" w:cs="Times New Roman"/>
      <w:lang w:eastAsia="ru-RU"/>
    </w:rPr>
  </w:style>
  <w:style w:type="paragraph" w:styleId="a6">
    <w:name w:val="footer"/>
    <w:basedOn w:val="a"/>
    <w:link w:val="a7"/>
    <w:uiPriority w:val="99"/>
    <w:unhideWhenUsed/>
    <w:rsid w:val="003E32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328F"/>
    <w:rPr>
      <w:rFonts w:ascii="Calibri" w:eastAsia="Times New Roman" w:hAnsi="Calibri" w:cs="Times New Roman"/>
      <w:lang w:eastAsia="ru-RU"/>
    </w:rPr>
  </w:style>
  <w:style w:type="paragraph" w:styleId="a8">
    <w:name w:val="Balloon Text"/>
    <w:basedOn w:val="a"/>
    <w:link w:val="a9"/>
    <w:uiPriority w:val="99"/>
    <w:semiHidden/>
    <w:unhideWhenUsed/>
    <w:rsid w:val="003E328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328F"/>
    <w:rPr>
      <w:rFonts w:ascii="Segoe UI" w:eastAsia="Times New Roman" w:hAnsi="Segoe UI" w:cs="Segoe UI"/>
      <w:sz w:val="18"/>
      <w:szCs w:val="18"/>
      <w:lang w:eastAsia="ru-RU"/>
    </w:rPr>
  </w:style>
  <w:style w:type="paragraph" w:customStyle="1" w:styleId="ConsPlusTitle">
    <w:name w:val="ConsPlusTitle"/>
    <w:rsid w:val="000D2F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138800">
      <w:bodyDiv w:val="1"/>
      <w:marLeft w:val="0"/>
      <w:marRight w:val="0"/>
      <w:marTop w:val="0"/>
      <w:marBottom w:val="0"/>
      <w:divBdr>
        <w:top w:val="none" w:sz="0" w:space="0" w:color="auto"/>
        <w:left w:val="none" w:sz="0" w:space="0" w:color="auto"/>
        <w:bottom w:val="none" w:sz="0" w:space="0" w:color="auto"/>
        <w:right w:val="none" w:sz="0" w:space="0" w:color="auto"/>
      </w:divBdr>
    </w:div>
    <w:div w:id="795485837">
      <w:bodyDiv w:val="1"/>
      <w:marLeft w:val="0"/>
      <w:marRight w:val="0"/>
      <w:marTop w:val="0"/>
      <w:marBottom w:val="0"/>
      <w:divBdr>
        <w:top w:val="none" w:sz="0" w:space="0" w:color="auto"/>
        <w:left w:val="none" w:sz="0" w:space="0" w:color="auto"/>
        <w:bottom w:val="none" w:sz="0" w:space="0" w:color="auto"/>
        <w:right w:val="none" w:sz="0" w:space="0" w:color="auto"/>
      </w:divBdr>
    </w:div>
    <w:div w:id="1001933017">
      <w:bodyDiv w:val="1"/>
      <w:marLeft w:val="0"/>
      <w:marRight w:val="0"/>
      <w:marTop w:val="0"/>
      <w:marBottom w:val="0"/>
      <w:divBdr>
        <w:top w:val="none" w:sz="0" w:space="0" w:color="auto"/>
        <w:left w:val="none" w:sz="0" w:space="0" w:color="auto"/>
        <w:bottom w:val="none" w:sz="0" w:space="0" w:color="auto"/>
        <w:right w:val="none" w:sz="0" w:space="0" w:color="auto"/>
      </w:divBdr>
    </w:div>
    <w:div w:id="133392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3" Type="http://schemas.openxmlformats.org/officeDocument/2006/relationships/webSettings" Target="webSettings.xml"/><Relationship Id="rId7" Type="http://schemas.openxmlformats.org/officeDocument/2006/relationships/hyperlink" Target="mailto:Arhan.Nsm@tatar.ru____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novosheshminsk.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1281</Words>
  <Characters>7306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мария</cp:lastModifiedBy>
  <cp:revision>6</cp:revision>
  <cp:lastPrinted>2023-11-16T11:25:00Z</cp:lastPrinted>
  <dcterms:created xsi:type="dcterms:W3CDTF">2023-11-14T11:17:00Z</dcterms:created>
  <dcterms:modified xsi:type="dcterms:W3CDTF">2023-11-16T11:25:00Z</dcterms:modified>
</cp:coreProperties>
</file>