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27"/>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9E3A58" w:rsidTr="005D3231">
        <w:trPr>
          <w:trHeight w:val="41"/>
        </w:trPr>
        <w:tc>
          <w:tcPr>
            <w:tcW w:w="4679" w:type="dxa"/>
            <w:vMerge w:val="restart"/>
            <w:tcBorders>
              <w:top w:val="nil"/>
              <w:left w:val="nil"/>
              <w:right w:val="nil"/>
            </w:tcBorders>
          </w:tcPr>
          <w:p w:rsidR="005D3231" w:rsidRPr="005D3231" w:rsidRDefault="00F10D17" w:rsidP="005D3231">
            <w:pPr>
              <w:jc w:val="center"/>
              <w:rPr>
                <w:b/>
                <w:szCs w:val="20"/>
              </w:rPr>
            </w:pPr>
            <w:r w:rsidRPr="005D3231">
              <w:rPr>
                <w:b/>
                <w:szCs w:val="20"/>
              </w:rPr>
              <w:t xml:space="preserve">                         </w:t>
            </w:r>
          </w:p>
          <w:p w:rsidR="005D3231" w:rsidRPr="005D3231" w:rsidRDefault="00F10D17" w:rsidP="005D3231">
            <w:pPr>
              <w:jc w:val="center"/>
              <w:rPr>
                <w:b/>
                <w:szCs w:val="20"/>
              </w:rPr>
            </w:pPr>
            <w:r w:rsidRPr="005D3231">
              <w:rPr>
                <w:b/>
                <w:szCs w:val="20"/>
                <w:lang w:val="tt"/>
              </w:rPr>
              <w:t xml:space="preserve">    СОВЕТ</w:t>
            </w:r>
          </w:p>
          <w:p w:rsidR="005D3231" w:rsidRPr="005D3231" w:rsidRDefault="00F10D17" w:rsidP="005D3231">
            <w:pPr>
              <w:jc w:val="center"/>
              <w:rPr>
                <w:b/>
              </w:rPr>
            </w:pPr>
            <w:r w:rsidRPr="005D3231">
              <w:rPr>
                <w:b/>
                <w:sz w:val="22"/>
                <w:szCs w:val="22"/>
                <w:lang w:val="tt"/>
              </w:rPr>
              <w:t xml:space="preserve"> НОВОШЕШМИНСКОГО</w:t>
            </w:r>
          </w:p>
          <w:p w:rsidR="005D3231" w:rsidRPr="005D3231" w:rsidRDefault="00F10D17" w:rsidP="005D3231">
            <w:pPr>
              <w:rPr>
                <w:b/>
              </w:rPr>
            </w:pPr>
            <w:r w:rsidRPr="005D3231">
              <w:rPr>
                <w:b/>
                <w:sz w:val="22"/>
                <w:szCs w:val="22"/>
                <w:lang w:val="tt"/>
              </w:rPr>
              <w:t xml:space="preserve">           МУНИЦИПАЛЬНОГО  РАЙОНА</w:t>
            </w:r>
          </w:p>
          <w:p w:rsidR="005D3231" w:rsidRPr="005D3231" w:rsidRDefault="00F10D17" w:rsidP="005D3231">
            <w:pPr>
              <w:rPr>
                <w:b/>
              </w:rPr>
            </w:pPr>
            <w:r w:rsidRPr="005D3231">
              <w:rPr>
                <w:b/>
                <w:sz w:val="22"/>
                <w:szCs w:val="22"/>
                <w:lang w:val="tt"/>
              </w:rPr>
              <w:t xml:space="preserve">              РЕСПУБЛИКИ ТАТАРСТАН</w:t>
            </w:r>
          </w:p>
          <w:p w:rsidR="005D3231" w:rsidRPr="005D3231" w:rsidRDefault="00F10D17" w:rsidP="005D3231">
            <w:pPr>
              <w:jc w:val="center"/>
              <w:rPr>
                <w:sz w:val="20"/>
                <w:szCs w:val="20"/>
              </w:rPr>
            </w:pPr>
            <w:r w:rsidRPr="005D3231">
              <w:rPr>
                <w:sz w:val="20"/>
                <w:szCs w:val="20"/>
                <w:lang w:val="tt"/>
              </w:rPr>
              <w:t>ул. Советская, д.80,</w:t>
            </w:r>
          </w:p>
          <w:p w:rsidR="005D3231" w:rsidRPr="005D3231" w:rsidRDefault="00F10D17" w:rsidP="005D3231">
            <w:pPr>
              <w:jc w:val="center"/>
              <w:rPr>
                <w:sz w:val="20"/>
                <w:szCs w:val="20"/>
              </w:rPr>
            </w:pPr>
            <w:r w:rsidRPr="005D3231">
              <w:rPr>
                <w:sz w:val="20"/>
                <w:szCs w:val="20"/>
                <w:lang w:val="tt"/>
              </w:rPr>
              <w:t>с. Новошешминск,423190</w:t>
            </w:r>
          </w:p>
          <w:p w:rsidR="005D3231" w:rsidRPr="005D3231" w:rsidRDefault="005D3231" w:rsidP="005D3231">
            <w:pPr>
              <w:rPr>
                <w:sz w:val="20"/>
                <w:szCs w:val="20"/>
              </w:rPr>
            </w:pPr>
          </w:p>
        </w:tc>
        <w:tc>
          <w:tcPr>
            <w:tcW w:w="1694" w:type="dxa"/>
            <w:tcBorders>
              <w:top w:val="nil"/>
              <w:left w:val="nil"/>
              <w:bottom w:val="nil"/>
              <w:right w:val="nil"/>
            </w:tcBorders>
          </w:tcPr>
          <w:p w:rsidR="005D3231" w:rsidRPr="005D3231" w:rsidRDefault="005D3231" w:rsidP="005D3231">
            <w:pPr>
              <w:jc w:val="center"/>
            </w:pPr>
          </w:p>
        </w:tc>
        <w:tc>
          <w:tcPr>
            <w:tcW w:w="4693" w:type="dxa"/>
            <w:vMerge w:val="restart"/>
            <w:tcBorders>
              <w:top w:val="nil"/>
              <w:left w:val="nil"/>
              <w:right w:val="nil"/>
            </w:tcBorders>
          </w:tcPr>
          <w:p w:rsidR="005D3231" w:rsidRPr="005D3231" w:rsidRDefault="005D3231" w:rsidP="005D3231"/>
          <w:p w:rsidR="005D3231" w:rsidRPr="005D3231" w:rsidRDefault="00F10D17" w:rsidP="005D3231">
            <w:pPr>
              <w:jc w:val="center"/>
              <w:rPr>
                <w:rFonts w:ascii="SL_Times New Roman" w:hAnsi="SL_Times New Roman"/>
                <w:b/>
                <w:lang w:val="tt-RU"/>
              </w:rPr>
            </w:pPr>
            <w:r w:rsidRPr="005D3231">
              <w:rPr>
                <w:rFonts w:ascii="SL_Times New Roman" w:hAnsi="SL_Times New Roman"/>
                <w:b/>
                <w:sz w:val="22"/>
                <w:szCs w:val="22"/>
                <w:lang w:val="tt"/>
              </w:rPr>
              <w:t>ТАТАРСТАН РЕСПУБЛИКАСЫ</w:t>
            </w:r>
          </w:p>
          <w:p w:rsidR="005D3231" w:rsidRPr="005D3231" w:rsidRDefault="00F10D17" w:rsidP="005D3231">
            <w:pPr>
              <w:jc w:val="center"/>
              <w:rPr>
                <w:rFonts w:ascii="SL_Times New Roman" w:hAnsi="SL_Times New Roman"/>
                <w:b/>
                <w:lang w:val="tt-RU"/>
              </w:rPr>
            </w:pPr>
            <w:r w:rsidRPr="005D3231">
              <w:rPr>
                <w:rFonts w:ascii="SL_Times New Roman" w:hAnsi="SL_Times New Roman"/>
                <w:b/>
                <w:sz w:val="22"/>
                <w:szCs w:val="22"/>
                <w:lang w:val="tt"/>
              </w:rPr>
              <w:t xml:space="preserve">ЯҢА ЧИШМӘ </w:t>
            </w:r>
          </w:p>
          <w:p w:rsidR="005D3231" w:rsidRPr="005D3231" w:rsidRDefault="00F10D17" w:rsidP="005D3231">
            <w:pPr>
              <w:jc w:val="center"/>
              <w:rPr>
                <w:rFonts w:ascii="SL_Times New Roman" w:hAnsi="SL_Times New Roman"/>
                <w:b/>
                <w:lang w:val="tt-RU"/>
              </w:rPr>
            </w:pPr>
            <w:r w:rsidRPr="005D3231">
              <w:rPr>
                <w:rFonts w:ascii="SL_Times New Roman" w:hAnsi="SL_Times New Roman"/>
                <w:b/>
                <w:sz w:val="22"/>
                <w:szCs w:val="22"/>
                <w:lang w:val="tt"/>
              </w:rPr>
              <w:t>МУНИЦИПАЛЬ РАЙОНЫ</w:t>
            </w:r>
          </w:p>
          <w:p w:rsidR="005D3231" w:rsidRPr="005D3231" w:rsidRDefault="00F10D17" w:rsidP="005D3231">
            <w:pPr>
              <w:jc w:val="center"/>
              <w:rPr>
                <w:rFonts w:ascii="SL_Times New Roman" w:hAnsi="SL_Times New Roman"/>
                <w:b/>
                <w:lang w:val="tt-RU"/>
              </w:rPr>
            </w:pPr>
            <w:r w:rsidRPr="005D3231">
              <w:rPr>
                <w:rFonts w:ascii="SL_Times New Roman" w:hAnsi="SL_Times New Roman"/>
                <w:b/>
                <w:sz w:val="22"/>
                <w:szCs w:val="22"/>
                <w:lang w:val="tt"/>
              </w:rPr>
              <w:t>СОВЕТЫ</w:t>
            </w:r>
          </w:p>
          <w:p w:rsidR="005D3231" w:rsidRPr="005D3231" w:rsidRDefault="00F10D17" w:rsidP="005D3231">
            <w:pPr>
              <w:jc w:val="center"/>
              <w:rPr>
                <w:rFonts w:ascii="SL_Times New Roman" w:hAnsi="SL_Times New Roman"/>
                <w:sz w:val="20"/>
                <w:szCs w:val="20"/>
              </w:rPr>
            </w:pPr>
            <w:r w:rsidRPr="005D3231">
              <w:rPr>
                <w:rFonts w:ascii="SL_Times New Roman" w:hAnsi="SL_Times New Roman"/>
                <w:sz w:val="20"/>
                <w:szCs w:val="20"/>
                <w:lang w:val="tt"/>
              </w:rPr>
              <w:t xml:space="preserve"> Совет урамы, 80, </w:t>
            </w:r>
          </w:p>
          <w:p w:rsidR="005D3231" w:rsidRPr="005D3231" w:rsidRDefault="00F10D17" w:rsidP="005D3231">
            <w:pPr>
              <w:jc w:val="center"/>
              <w:rPr>
                <w:rFonts w:ascii="SL_Times New Roman" w:hAnsi="SL_Times New Roman"/>
                <w:sz w:val="20"/>
                <w:szCs w:val="20"/>
              </w:rPr>
            </w:pPr>
            <w:r w:rsidRPr="005D3231">
              <w:rPr>
                <w:rFonts w:ascii="SL_Times New Roman" w:hAnsi="SL_Times New Roman"/>
                <w:sz w:val="20"/>
                <w:szCs w:val="20"/>
                <w:lang w:val="tt"/>
              </w:rPr>
              <w:t>Яңа Чишмә авылы, 423190</w:t>
            </w:r>
          </w:p>
          <w:p w:rsidR="005D3231" w:rsidRPr="005D3231" w:rsidRDefault="005D3231" w:rsidP="005D3231">
            <w:pPr>
              <w:rPr>
                <w:b/>
                <w:lang w:val="tt-RU"/>
              </w:rPr>
            </w:pPr>
          </w:p>
        </w:tc>
      </w:tr>
      <w:tr w:rsidR="009E3A58" w:rsidTr="005D3231">
        <w:trPr>
          <w:trHeight w:val="1385"/>
        </w:trPr>
        <w:tc>
          <w:tcPr>
            <w:tcW w:w="4679" w:type="dxa"/>
            <w:vMerge/>
            <w:tcBorders>
              <w:left w:val="nil"/>
              <w:bottom w:val="nil"/>
              <w:right w:val="nil"/>
            </w:tcBorders>
          </w:tcPr>
          <w:p w:rsidR="005D3231" w:rsidRPr="005D3231" w:rsidRDefault="005D3231" w:rsidP="005D3231">
            <w:pPr>
              <w:ind w:left="7020" w:right="-6501"/>
              <w:rPr>
                <w:b/>
              </w:rPr>
            </w:pPr>
          </w:p>
        </w:tc>
        <w:tc>
          <w:tcPr>
            <w:tcW w:w="1694" w:type="dxa"/>
            <w:tcBorders>
              <w:top w:val="nil"/>
              <w:left w:val="nil"/>
              <w:bottom w:val="nil"/>
              <w:right w:val="nil"/>
            </w:tcBorders>
          </w:tcPr>
          <w:p w:rsidR="005D3231" w:rsidRPr="005D3231" w:rsidRDefault="00F10D17" w:rsidP="005D3231">
            <w:pPr>
              <w:jc w:val="center"/>
            </w:pPr>
            <w:r w:rsidRPr="005D3231">
              <w:rPr>
                <w:noProof/>
              </w:rPr>
              <w:drawing>
                <wp:inline distT="0" distB="0" distL="0" distR="0">
                  <wp:extent cx="685800" cy="8572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45895" name="Рисунок 1" descr="Новошешминский МР (ГЕРБ)111"/>
                          <pic:cNvPicPr>
                            <a:picLocks noChangeAspect="1" noChangeArrowheads="1"/>
                          </pic:cNvPicPr>
                        </pic:nvPicPr>
                        <pic:blipFill>
                          <a:blip r:embed="rId5"/>
                          <a:stretch>
                            <a:fillRect/>
                          </a:stretch>
                        </pic:blipFill>
                        <pic:spPr bwMode="auto">
                          <a:xfrm>
                            <a:off x="0" y="0"/>
                            <a:ext cx="685800" cy="857250"/>
                          </a:xfrm>
                          <a:prstGeom prst="rect">
                            <a:avLst/>
                          </a:prstGeom>
                          <a:noFill/>
                          <a:ln w="9525">
                            <a:noFill/>
                            <a:miter lim="800000"/>
                            <a:headEnd/>
                            <a:tailEnd/>
                          </a:ln>
                        </pic:spPr>
                      </pic:pic>
                    </a:graphicData>
                  </a:graphic>
                </wp:inline>
              </w:drawing>
            </w:r>
          </w:p>
        </w:tc>
        <w:tc>
          <w:tcPr>
            <w:tcW w:w="4693" w:type="dxa"/>
            <w:vMerge/>
            <w:tcBorders>
              <w:left w:val="nil"/>
              <w:bottom w:val="nil"/>
              <w:right w:val="nil"/>
            </w:tcBorders>
          </w:tcPr>
          <w:p w:rsidR="005D3231" w:rsidRPr="005D3231" w:rsidRDefault="005D3231" w:rsidP="005D3231"/>
        </w:tc>
      </w:tr>
    </w:tbl>
    <w:p w:rsidR="005D3231" w:rsidRDefault="00F10D17" w:rsidP="00746216">
      <w:pPr>
        <w:ind w:right="720"/>
        <w:rPr>
          <w:b/>
        </w:rPr>
      </w:pPr>
      <w:r>
        <w:rPr>
          <w:b/>
        </w:rPr>
        <w:t xml:space="preserve">                                                                                    </w:t>
      </w:r>
    </w:p>
    <w:p w:rsidR="005D3231" w:rsidRPr="005D3231" w:rsidRDefault="00F10D17" w:rsidP="005D3231">
      <w:pPr>
        <w:ind w:right="720"/>
        <w:jc w:val="both"/>
        <w:rPr>
          <w:b/>
          <w:sz w:val="32"/>
          <w:szCs w:val="32"/>
        </w:rPr>
      </w:pPr>
      <w:r w:rsidRPr="005D3231">
        <w:rPr>
          <w:rFonts w:ascii="SL_Times New Roman" w:hAnsi="SL_Times New Roman"/>
          <w:sz w:val="20"/>
          <w:szCs w:val="20"/>
          <w:lang w:val="tt"/>
        </w:rPr>
        <w:t xml:space="preserve">                 ______________</w:t>
      </w:r>
      <w:r w:rsidRPr="005D3231">
        <w:rPr>
          <w:rFonts w:ascii="SL_Times New Roman" w:hAnsi="SL_Times New Roman"/>
          <w:sz w:val="20"/>
          <w:szCs w:val="20"/>
          <w:u w:val="single"/>
          <w:lang w:val="tt"/>
        </w:rPr>
        <w:t>тел.: (8-84348) 2-31-00, факс: (8-84348) 2-20-22</w:t>
      </w:r>
      <w:r w:rsidRPr="005D3231">
        <w:rPr>
          <w:rFonts w:ascii="SL_Times New Roman" w:hAnsi="SL_Times New Roman"/>
          <w:color w:val="000000"/>
          <w:sz w:val="20"/>
          <w:szCs w:val="20"/>
          <w:u w:val="single"/>
          <w:lang w:val="tt"/>
        </w:rPr>
        <w:t xml:space="preserve">, </w:t>
      </w:r>
      <w:hyperlink r:id="rId6" w:history="1">
        <w:r w:rsidRPr="005D3231">
          <w:rPr>
            <w:rFonts w:ascii="SL_Times New Roman" w:hAnsi="SL_Times New Roman"/>
            <w:color w:val="000000"/>
            <w:sz w:val="20"/>
            <w:szCs w:val="20"/>
            <w:u w:val="single"/>
            <w:lang w:val="tt"/>
          </w:rPr>
          <w:t>chishma@tatar.ru</w:t>
        </w:r>
      </w:hyperlink>
      <w:r w:rsidRPr="005D3231">
        <w:rPr>
          <w:rFonts w:ascii="SL_Times New Roman" w:hAnsi="SL_Times New Roman"/>
          <w:color w:val="000000"/>
          <w:sz w:val="20"/>
          <w:szCs w:val="20"/>
          <w:lang w:val="tt"/>
        </w:rPr>
        <w:t>______________</w:t>
      </w:r>
    </w:p>
    <w:p w:rsidR="00746216" w:rsidRPr="005D3231" w:rsidRDefault="00F10D17" w:rsidP="005D3231">
      <w:pPr>
        <w:ind w:right="720"/>
      </w:pPr>
      <w:r>
        <w:rPr>
          <w:b/>
        </w:rPr>
        <w:t xml:space="preserve">                                                    </w:t>
      </w:r>
    </w:p>
    <w:p w:rsidR="00F10D17" w:rsidRDefault="00F10D17" w:rsidP="00B113B1">
      <w:pPr>
        <w:jc w:val="center"/>
        <w:rPr>
          <w:rFonts w:ascii="Arial" w:hAnsi="Arial" w:cs="Arial"/>
          <w:lang w:val="tt"/>
        </w:rPr>
      </w:pPr>
      <w:r w:rsidRPr="000668ED">
        <w:rPr>
          <w:rFonts w:ascii="Arial" w:hAnsi="Arial" w:cs="Arial"/>
          <w:lang w:val="tt"/>
        </w:rPr>
        <w:t xml:space="preserve">Татарстан Республикасы </w:t>
      </w:r>
    </w:p>
    <w:p w:rsidR="00950B3F" w:rsidRPr="000668ED" w:rsidRDefault="00F10D17" w:rsidP="00B113B1">
      <w:pPr>
        <w:jc w:val="center"/>
        <w:rPr>
          <w:rFonts w:ascii="Arial" w:hAnsi="Arial" w:cs="Arial"/>
        </w:rPr>
      </w:pPr>
      <w:r w:rsidRPr="000668ED">
        <w:rPr>
          <w:rFonts w:ascii="Arial" w:hAnsi="Arial" w:cs="Arial"/>
          <w:lang w:val="tt"/>
        </w:rPr>
        <w:t>Яңа Чишмә муниципаль районы Советы</w:t>
      </w:r>
    </w:p>
    <w:p w:rsidR="00F10D17" w:rsidRPr="000668ED" w:rsidRDefault="00F10D17" w:rsidP="00F10D17">
      <w:pPr>
        <w:jc w:val="center"/>
        <w:rPr>
          <w:rFonts w:ascii="Arial" w:hAnsi="Arial" w:cs="Arial"/>
        </w:rPr>
      </w:pPr>
      <w:r w:rsidRPr="000668ED">
        <w:rPr>
          <w:rFonts w:ascii="Arial" w:hAnsi="Arial" w:cs="Arial"/>
          <w:lang w:val="tt"/>
        </w:rPr>
        <w:t>КАРАРЫ</w:t>
      </w:r>
    </w:p>
    <w:p w:rsidR="00B113B1" w:rsidRPr="000668ED" w:rsidRDefault="00B113B1" w:rsidP="00B113B1">
      <w:pPr>
        <w:rPr>
          <w:rFonts w:ascii="Arial" w:hAnsi="Arial" w:cs="Arial"/>
        </w:rPr>
      </w:pPr>
    </w:p>
    <w:p w:rsidR="00950B3F" w:rsidRPr="000668ED" w:rsidRDefault="00F10D17" w:rsidP="00B113B1">
      <w:pPr>
        <w:rPr>
          <w:rFonts w:ascii="Arial" w:hAnsi="Arial" w:cs="Arial"/>
        </w:rPr>
      </w:pPr>
      <w:r w:rsidRPr="000668ED">
        <w:rPr>
          <w:rFonts w:ascii="Arial" w:hAnsi="Arial" w:cs="Arial"/>
          <w:lang w:val="tt"/>
        </w:rPr>
        <w:t xml:space="preserve">2023 елның 20 апреленнән                                                                                   </w:t>
      </w:r>
      <w:r w:rsidR="004742CF">
        <w:rPr>
          <w:rFonts w:ascii="Arial" w:hAnsi="Arial" w:cs="Arial"/>
          <w:lang w:val="tt"/>
        </w:rPr>
        <w:t xml:space="preserve">      </w:t>
      </w:r>
      <w:r w:rsidRPr="000668ED">
        <w:rPr>
          <w:rFonts w:ascii="Arial" w:hAnsi="Arial" w:cs="Arial"/>
          <w:lang w:val="tt"/>
        </w:rPr>
        <w:t>№ 33-263</w:t>
      </w:r>
    </w:p>
    <w:p w:rsidR="00950B3F" w:rsidRPr="000668ED" w:rsidRDefault="00950B3F" w:rsidP="00950B3F">
      <w:pPr>
        <w:ind w:firstLine="284"/>
        <w:jc w:val="center"/>
        <w:rPr>
          <w:rFonts w:ascii="Arial" w:hAnsi="Arial" w:cs="Arial"/>
        </w:rPr>
      </w:pPr>
    </w:p>
    <w:p w:rsidR="00F10D17" w:rsidRDefault="00F10D17" w:rsidP="000668ED">
      <w:pPr>
        <w:widowControl w:val="0"/>
        <w:autoSpaceDE w:val="0"/>
        <w:autoSpaceDN w:val="0"/>
        <w:ind w:right="-1"/>
        <w:jc w:val="center"/>
        <w:rPr>
          <w:rFonts w:ascii="Arial" w:hAnsi="Arial" w:cs="Arial"/>
          <w:lang w:val="tt"/>
        </w:rPr>
      </w:pPr>
      <w:r w:rsidRPr="000668ED">
        <w:rPr>
          <w:rFonts w:ascii="Arial" w:hAnsi="Arial" w:cs="Arial"/>
          <w:lang w:val="tt"/>
        </w:rPr>
        <w:t xml:space="preserve">Татарстан Республикасы Яңа Чишмә муниципаль районы Советының «Татарстан Республикасы Яңа Чишмә муниципаль районы» муниципаль берәмлегенең җирле үзидарә органнарында муниципаль хезмәткәрләр реестрын һәм «Татарстан Республикасы Яңа Чишмә районы» муниципаль берәмлегенең муниципаль хезмәткәрләре реестрын алып бару тәртибе турында нигезләмәне раслау хакында» </w:t>
      </w:r>
    </w:p>
    <w:p w:rsidR="000668ED" w:rsidRPr="00F10D17" w:rsidRDefault="00F10D17" w:rsidP="000668ED">
      <w:pPr>
        <w:widowControl w:val="0"/>
        <w:autoSpaceDE w:val="0"/>
        <w:autoSpaceDN w:val="0"/>
        <w:ind w:right="-1"/>
        <w:jc w:val="center"/>
        <w:rPr>
          <w:rFonts w:ascii="Arial" w:hAnsi="Arial" w:cs="Arial"/>
          <w:lang w:val="tt"/>
        </w:rPr>
      </w:pPr>
      <w:r w:rsidRPr="000668ED">
        <w:rPr>
          <w:rFonts w:ascii="Arial" w:hAnsi="Arial" w:cs="Arial"/>
          <w:lang w:val="tt"/>
        </w:rPr>
        <w:t xml:space="preserve">2021 елның 21 апрелендәге 8-59 номерлы карарына үзгәрешләр кертү турында </w:t>
      </w:r>
    </w:p>
    <w:p w:rsidR="000668ED" w:rsidRPr="00F10D17" w:rsidRDefault="000668ED" w:rsidP="000668ED">
      <w:pPr>
        <w:widowControl w:val="0"/>
        <w:autoSpaceDE w:val="0"/>
        <w:autoSpaceDN w:val="0"/>
        <w:jc w:val="both"/>
        <w:rPr>
          <w:rFonts w:ascii="Arial" w:hAnsi="Arial" w:cs="Arial"/>
          <w:lang w:val="tt"/>
        </w:rPr>
      </w:pPr>
    </w:p>
    <w:p w:rsidR="000668ED" w:rsidRDefault="00F10D17" w:rsidP="000668ED">
      <w:pPr>
        <w:widowControl w:val="0"/>
        <w:autoSpaceDE w:val="0"/>
        <w:autoSpaceDN w:val="0"/>
        <w:ind w:firstLine="540"/>
        <w:jc w:val="both"/>
        <w:rPr>
          <w:rFonts w:ascii="Arial" w:hAnsi="Arial" w:cs="Arial"/>
        </w:rPr>
      </w:pPr>
      <w:r w:rsidRPr="000668ED">
        <w:rPr>
          <w:rFonts w:ascii="Arial" w:hAnsi="Arial" w:cs="Arial"/>
          <w:lang w:val="tt"/>
        </w:rPr>
        <w:t xml:space="preserve">«Россия Федерациясендә җирле үзидарәне оештыруның гомуми принциплары турында» 2003 елның 6 октябрендәге 414-ФЗ номерлы, «Россия Федерациясе субъектларында гавами хакимият оештыруның гомуми принциплары турында» 2021 елның 21 декабрендәге 414-ФЗ номерлы федераль законнар, «Татарстан Республикасы Конституциясенә үзгәрешләр кертү хакында» 2023 елның 26 гыйнварындагы 1-ТРЗ номерлы Татарстан Республикасы Законы нигезендә Татарстан Республикасы Яңа Чишмә муниципаль районы Советы </w:t>
      </w:r>
    </w:p>
    <w:p w:rsidR="000668ED" w:rsidRPr="004742CF" w:rsidRDefault="00F10D17" w:rsidP="000668ED">
      <w:pPr>
        <w:widowControl w:val="0"/>
        <w:autoSpaceDE w:val="0"/>
        <w:autoSpaceDN w:val="0"/>
        <w:ind w:firstLine="540"/>
        <w:jc w:val="both"/>
        <w:rPr>
          <w:rFonts w:ascii="Arial" w:hAnsi="Arial" w:cs="Arial"/>
          <w:i/>
          <w:sz w:val="16"/>
          <w:szCs w:val="16"/>
        </w:rPr>
      </w:pPr>
      <w:r w:rsidRPr="000668ED">
        <w:rPr>
          <w:rFonts w:ascii="Arial" w:hAnsi="Arial" w:cs="Arial"/>
          <w:i/>
        </w:rPr>
        <w:t xml:space="preserve"> </w:t>
      </w:r>
    </w:p>
    <w:p w:rsidR="000668ED" w:rsidRPr="000668ED" w:rsidRDefault="00F10D17" w:rsidP="000668ED">
      <w:pPr>
        <w:widowControl w:val="0"/>
        <w:autoSpaceDE w:val="0"/>
        <w:autoSpaceDN w:val="0"/>
        <w:ind w:firstLine="540"/>
        <w:jc w:val="center"/>
        <w:rPr>
          <w:rFonts w:ascii="Arial" w:hAnsi="Arial" w:cs="Arial"/>
        </w:rPr>
      </w:pPr>
      <w:r w:rsidRPr="000668ED">
        <w:rPr>
          <w:rFonts w:ascii="Arial" w:hAnsi="Arial" w:cs="Arial"/>
          <w:lang w:val="tt"/>
        </w:rPr>
        <w:t>КАРАР ИТТЕ:</w:t>
      </w:r>
    </w:p>
    <w:p w:rsidR="000668ED" w:rsidRPr="004742CF" w:rsidRDefault="000668ED" w:rsidP="000668ED">
      <w:pPr>
        <w:widowControl w:val="0"/>
        <w:autoSpaceDE w:val="0"/>
        <w:autoSpaceDN w:val="0"/>
        <w:jc w:val="both"/>
        <w:rPr>
          <w:rFonts w:ascii="Arial" w:hAnsi="Arial" w:cs="Arial"/>
          <w:sz w:val="16"/>
          <w:szCs w:val="16"/>
        </w:rPr>
      </w:pPr>
      <w:bookmarkStart w:id="0" w:name="_GoBack"/>
      <w:bookmarkEnd w:id="0"/>
    </w:p>
    <w:p w:rsidR="000668ED" w:rsidRPr="002A646C" w:rsidRDefault="00F10D17" w:rsidP="005D3231">
      <w:pPr>
        <w:pStyle w:val="a7"/>
        <w:widowControl w:val="0"/>
        <w:numPr>
          <w:ilvl w:val="0"/>
          <w:numId w:val="3"/>
        </w:numPr>
        <w:autoSpaceDE w:val="0"/>
        <w:autoSpaceDN w:val="0"/>
        <w:ind w:left="0" w:firstLine="567"/>
        <w:jc w:val="both"/>
        <w:rPr>
          <w:rFonts w:ascii="Arial" w:hAnsi="Arial" w:cs="Arial"/>
        </w:rPr>
      </w:pPr>
      <w:r w:rsidRPr="002A646C">
        <w:rPr>
          <w:rFonts w:ascii="Arial" w:hAnsi="Arial" w:cs="Arial"/>
          <w:lang w:val="tt"/>
        </w:rPr>
        <w:t>Татарстан Республикасы Яңа Чишмә муниципаль районы Советының «Татарстан Республикасы Яңа Чишмә муниципаль районы» муниципаль берәмлегенең җирле үзидарә органнарында муниципаль хезмәткәрләр реестрын һәм «Татарстан Республикасы Яңа Чишмә районы» муниципаль берәмлегенең муниципаль хезмәткәрләре реестрын алып бару тәртибе турында нигезләмәне раслау хакында» 2021 елның 21 апрелендәге 8-59 номерлы карарына түбәндәге үзгәрешләрне кертергә:</w:t>
      </w:r>
    </w:p>
    <w:p w:rsidR="002A646C" w:rsidRDefault="00F10D17" w:rsidP="005D3231">
      <w:pPr>
        <w:pStyle w:val="a7"/>
        <w:widowControl w:val="0"/>
        <w:numPr>
          <w:ilvl w:val="1"/>
          <w:numId w:val="3"/>
        </w:numPr>
        <w:autoSpaceDE w:val="0"/>
        <w:autoSpaceDN w:val="0"/>
        <w:ind w:left="0" w:firstLine="567"/>
        <w:jc w:val="both"/>
        <w:rPr>
          <w:rFonts w:ascii="Arial" w:hAnsi="Arial" w:cs="Arial"/>
        </w:rPr>
      </w:pPr>
      <w:r>
        <w:rPr>
          <w:rFonts w:ascii="Arial" w:hAnsi="Arial" w:cs="Arial"/>
          <w:lang w:val="tt"/>
        </w:rPr>
        <w:t>2.3 пунктта «Татарстан Республикасы Президенты» сүзләрен « Татарстан Республикасы Рәисе » сүзләренә алмаштырырга.</w:t>
      </w:r>
    </w:p>
    <w:p w:rsidR="000668ED" w:rsidRPr="000668ED" w:rsidRDefault="00F10D17" w:rsidP="005D3231">
      <w:pPr>
        <w:widowControl w:val="0"/>
        <w:autoSpaceDE w:val="0"/>
        <w:autoSpaceDN w:val="0"/>
        <w:ind w:firstLine="567"/>
        <w:jc w:val="both"/>
        <w:rPr>
          <w:rFonts w:ascii="Arial" w:hAnsi="Arial" w:cs="Arial"/>
        </w:rPr>
      </w:pPr>
      <w:r>
        <w:rPr>
          <w:rFonts w:ascii="Arial" w:hAnsi="Arial" w:cs="Arial"/>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http//pravo.tatarstan.ru, «Интернет»мәгълүмат - телекоммуникация челтәрендәге Татарстан Республикасы муниципаль берәмлекләре порталында Яңа Чишмә муниципаль районының рәсми сайтында http//novosheshminsk.tatarstan.ru/ бастырып чыгарырга.  </w:t>
      </w:r>
    </w:p>
    <w:p w:rsidR="000668ED" w:rsidRPr="000668ED" w:rsidRDefault="00F10D17" w:rsidP="005D3231">
      <w:pPr>
        <w:widowControl w:val="0"/>
        <w:autoSpaceDE w:val="0"/>
        <w:autoSpaceDN w:val="0"/>
        <w:ind w:firstLine="567"/>
        <w:jc w:val="both"/>
        <w:rPr>
          <w:rFonts w:ascii="Arial" w:hAnsi="Arial" w:cs="Arial"/>
        </w:rPr>
      </w:pPr>
      <w:r w:rsidRPr="000668ED">
        <w:rPr>
          <w:rFonts w:ascii="Arial" w:hAnsi="Arial" w:cs="Arial"/>
          <w:lang w:val="tt"/>
        </w:rPr>
        <w:t>4. Әлеге карарның үтәлешен контрольдә тотуны Татарстан Республикасы Яңа Чишмә муниципаль районы Советы аппараты җитәкчесенә йөкләргә.</w:t>
      </w:r>
    </w:p>
    <w:p w:rsidR="000668ED" w:rsidRDefault="000668ED" w:rsidP="000668ED">
      <w:pPr>
        <w:widowControl w:val="0"/>
        <w:autoSpaceDE w:val="0"/>
        <w:autoSpaceDN w:val="0"/>
        <w:jc w:val="both"/>
        <w:rPr>
          <w:rFonts w:ascii="Arial" w:hAnsi="Arial" w:cs="Arial"/>
        </w:rPr>
      </w:pPr>
    </w:p>
    <w:p w:rsidR="000668ED" w:rsidRPr="000668ED" w:rsidRDefault="000668ED" w:rsidP="000668ED">
      <w:pPr>
        <w:widowControl w:val="0"/>
        <w:autoSpaceDE w:val="0"/>
        <w:autoSpaceDN w:val="0"/>
        <w:jc w:val="both"/>
        <w:rPr>
          <w:rFonts w:ascii="Arial" w:hAnsi="Arial" w:cs="Arial"/>
        </w:rPr>
      </w:pPr>
    </w:p>
    <w:p w:rsidR="000668ED" w:rsidRPr="000668ED" w:rsidRDefault="00F10D17" w:rsidP="000668ED">
      <w:pPr>
        <w:widowControl w:val="0"/>
        <w:autoSpaceDE w:val="0"/>
        <w:autoSpaceDN w:val="0"/>
        <w:jc w:val="both"/>
        <w:rPr>
          <w:rFonts w:ascii="Arial" w:hAnsi="Arial" w:cs="Arial"/>
        </w:rPr>
      </w:pPr>
      <w:r w:rsidRPr="000668ED">
        <w:rPr>
          <w:rFonts w:ascii="Arial" w:hAnsi="Arial" w:cs="Arial"/>
          <w:lang w:val="tt"/>
        </w:rPr>
        <w:t xml:space="preserve">Яңа Чишмә   </w:t>
      </w:r>
    </w:p>
    <w:p w:rsidR="000668ED" w:rsidRPr="000668ED" w:rsidRDefault="00F10D17" w:rsidP="005D3231">
      <w:pPr>
        <w:widowControl w:val="0"/>
        <w:autoSpaceDE w:val="0"/>
        <w:autoSpaceDN w:val="0"/>
        <w:jc w:val="both"/>
        <w:rPr>
          <w:rFonts w:ascii="Arial" w:hAnsi="Arial" w:cs="Arial"/>
        </w:rPr>
      </w:pPr>
      <w:r w:rsidRPr="000668ED">
        <w:rPr>
          <w:rFonts w:ascii="Arial" w:hAnsi="Arial" w:cs="Arial"/>
          <w:lang w:val="tt"/>
        </w:rPr>
        <w:t xml:space="preserve">муниципаль районы  Башлыгы                                                                            В. М. Козлов </w:t>
      </w:r>
    </w:p>
    <w:sectPr w:rsidR="000668ED" w:rsidRPr="000668ED" w:rsidSect="0074621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1B42"/>
    <w:multiLevelType w:val="multilevel"/>
    <w:tmpl w:val="45400330"/>
    <w:lvl w:ilvl="0">
      <w:start w:val="1"/>
      <w:numFmt w:val="decimal"/>
      <w:lvlText w:val="%1."/>
      <w:lvlJc w:val="left"/>
      <w:pPr>
        <w:ind w:left="1035" w:hanging="468"/>
      </w:pPr>
      <w:rPr>
        <w:rFonts w:hint="default"/>
      </w:rPr>
    </w:lvl>
    <w:lvl w:ilvl="1">
      <w:start w:val="1"/>
      <w:numFmt w:val="decimal"/>
      <w:isLgl/>
      <w:lvlText w:val="%1.%2."/>
      <w:lvlJc w:val="left"/>
      <w:pPr>
        <w:ind w:left="1004"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44570E8F"/>
    <w:multiLevelType w:val="multilevel"/>
    <w:tmpl w:val="F424D3A0"/>
    <w:lvl w:ilvl="0">
      <w:start w:val="1"/>
      <w:numFmt w:val="decimal"/>
      <w:lvlText w:val="%1."/>
      <w:lvlJc w:val="left"/>
      <w:pPr>
        <w:ind w:left="576" w:hanging="576"/>
      </w:pPr>
      <w:rPr>
        <w:rFonts w:hint="default"/>
      </w:rPr>
    </w:lvl>
    <w:lvl w:ilvl="1">
      <w:start w:val="10"/>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nsid w:val="69CB6BAC"/>
    <w:multiLevelType w:val="multilevel"/>
    <w:tmpl w:val="6B0AB59E"/>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F"/>
    <w:rsid w:val="000668ED"/>
    <w:rsid w:val="00107D5F"/>
    <w:rsid w:val="00137B49"/>
    <w:rsid w:val="00142945"/>
    <w:rsid w:val="00144AB3"/>
    <w:rsid w:val="00151C0A"/>
    <w:rsid w:val="00241B11"/>
    <w:rsid w:val="002A646C"/>
    <w:rsid w:val="002E37EB"/>
    <w:rsid w:val="00322917"/>
    <w:rsid w:val="00327D5C"/>
    <w:rsid w:val="003422DD"/>
    <w:rsid w:val="00404B42"/>
    <w:rsid w:val="00407D87"/>
    <w:rsid w:val="004217C3"/>
    <w:rsid w:val="00461C8A"/>
    <w:rsid w:val="0046594C"/>
    <w:rsid w:val="00470DC0"/>
    <w:rsid w:val="004742CF"/>
    <w:rsid w:val="0049739E"/>
    <w:rsid w:val="005765E9"/>
    <w:rsid w:val="00576DEC"/>
    <w:rsid w:val="00580E68"/>
    <w:rsid w:val="005B3490"/>
    <w:rsid w:val="005D0FA2"/>
    <w:rsid w:val="005D3231"/>
    <w:rsid w:val="005D41CF"/>
    <w:rsid w:val="005F49E2"/>
    <w:rsid w:val="006E6678"/>
    <w:rsid w:val="00717EA6"/>
    <w:rsid w:val="00746216"/>
    <w:rsid w:val="00776656"/>
    <w:rsid w:val="007E1667"/>
    <w:rsid w:val="00836E75"/>
    <w:rsid w:val="008E7E97"/>
    <w:rsid w:val="009026EC"/>
    <w:rsid w:val="00902AD9"/>
    <w:rsid w:val="00914583"/>
    <w:rsid w:val="00941E9C"/>
    <w:rsid w:val="00950B3F"/>
    <w:rsid w:val="009B133E"/>
    <w:rsid w:val="009C3320"/>
    <w:rsid w:val="009E3A58"/>
    <w:rsid w:val="00A11C9B"/>
    <w:rsid w:val="00A12BD7"/>
    <w:rsid w:val="00A22536"/>
    <w:rsid w:val="00A60696"/>
    <w:rsid w:val="00A82405"/>
    <w:rsid w:val="00AB4BA4"/>
    <w:rsid w:val="00AD2565"/>
    <w:rsid w:val="00B113B1"/>
    <w:rsid w:val="00B75830"/>
    <w:rsid w:val="00C26509"/>
    <w:rsid w:val="00C31A75"/>
    <w:rsid w:val="00C47AB9"/>
    <w:rsid w:val="00C75C36"/>
    <w:rsid w:val="00CC7FC8"/>
    <w:rsid w:val="00CF3753"/>
    <w:rsid w:val="00D353D4"/>
    <w:rsid w:val="00D422AE"/>
    <w:rsid w:val="00D510B0"/>
    <w:rsid w:val="00D663FF"/>
    <w:rsid w:val="00DC0AD2"/>
    <w:rsid w:val="00E12FF3"/>
    <w:rsid w:val="00E2419E"/>
    <w:rsid w:val="00E44C5F"/>
    <w:rsid w:val="00EA7FD3"/>
    <w:rsid w:val="00EF03B4"/>
    <w:rsid w:val="00EF5FD2"/>
    <w:rsid w:val="00F10D17"/>
    <w:rsid w:val="00F505BF"/>
    <w:rsid w:val="00FE4E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1D4F50-ADDC-4421-A81F-ADD3DD42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0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3F"/>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44C5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rsid w:val="00950B3F"/>
    <w:pPr>
      <w:spacing w:line="288" w:lineRule="auto"/>
    </w:pPr>
    <w:rPr>
      <w:sz w:val="28"/>
      <w:szCs w:val="20"/>
    </w:rPr>
  </w:style>
  <w:style w:type="table" w:styleId="a3">
    <w:name w:val="Table Grid"/>
    <w:basedOn w:val="a1"/>
    <w:uiPriority w:val="59"/>
    <w:rsid w:val="00137B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D2"/>
    <w:rPr>
      <w:rFonts w:ascii="Segoe UI" w:hAnsi="Segoe UI" w:cs="Segoe UI"/>
      <w:sz w:val="18"/>
      <w:szCs w:val="18"/>
    </w:rPr>
  </w:style>
  <w:style w:type="character" w:customStyle="1" w:styleId="a5">
    <w:name w:val="Текст выноски Знак"/>
    <w:basedOn w:val="a0"/>
    <w:link w:val="a4"/>
    <w:uiPriority w:val="99"/>
    <w:semiHidden/>
    <w:rsid w:val="00DC0AD2"/>
    <w:rPr>
      <w:rFonts w:ascii="Segoe UI" w:eastAsia="Times New Roman" w:hAnsi="Segoe UI" w:cs="Segoe UI"/>
      <w:sz w:val="18"/>
      <w:szCs w:val="18"/>
      <w:lang w:eastAsia="ru-RU"/>
    </w:rPr>
  </w:style>
  <w:style w:type="character" w:styleId="a6">
    <w:name w:val="Hyperlink"/>
    <w:rsid w:val="00746216"/>
    <w:rPr>
      <w:color w:val="0563C1"/>
      <w:u w:val="single"/>
    </w:rPr>
  </w:style>
  <w:style w:type="paragraph" w:customStyle="1" w:styleId="Style34">
    <w:name w:val="Style34"/>
    <w:basedOn w:val="a"/>
    <w:uiPriority w:val="99"/>
    <w:rsid w:val="00B113B1"/>
    <w:pPr>
      <w:widowControl w:val="0"/>
      <w:autoSpaceDE w:val="0"/>
      <w:autoSpaceDN w:val="0"/>
      <w:adjustRightInd w:val="0"/>
      <w:spacing w:line="277" w:lineRule="exact"/>
      <w:ind w:firstLine="734"/>
      <w:jc w:val="both"/>
    </w:pPr>
  </w:style>
  <w:style w:type="character" w:customStyle="1" w:styleId="10">
    <w:name w:val="Заголовок 1 Знак"/>
    <w:basedOn w:val="a0"/>
    <w:link w:val="1"/>
    <w:rsid w:val="00E44C5F"/>
    <w:rPr>
      <w:rFonts w:ascii="Arial" w:eastAsia="Times New Roman" w:hAnsi="Arial" w:cs="Arial"/>
      <w:b/>
      <w:bCs/>
      <w:kern w:val="32"/>
      <w:sz w:val="32"/>
      <w:szCs w:val="32"/>
      <w:lang w:eastAsia="ru-RU"/>
    </w:rPr>
  </w:style>
  <w:style w:type="paragraph" w:customStyle="1" w:styleId="ConsPlusTitle">
    <w:name w:val="ConsPlusTitle"/>
    <w:rsid w:val="00E44C5F"/>
    <w:pPr>
      <w:widowControl w:val="0"/>
      <w:autoSpaceDE w:val="0"/>
      <w:autoSpaceDN w:val="0"/>
      <w:adjustRightInd w:val="0"/>
      <w:spacing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44C5F"/>
    <w:pPr>
      <w:autoSpaceDE w:val="0"/>
      <w:autoSpaceDN w:val="0"/>
      <w:adjustRightInd w:val="0"/>
      <w:spacing w:line="240" w:lineRule="auto"/>
      <w:ind w:firstLine="720"/>
    </w:pPr>
    <w:rPr>
      <w:rFonts w:ascii="Arial" w:eastAsia="Calibri" w:hAnsi="Arial" w:cs="Arial"/>
      <w:sz w:val="20"/>
      <w:szCs w:val="20"/>
    </w:rPr>
  </w:style>
  <w:style w:type="paragraph" w:styleId="2">
    <w:name w:val="Body Text Indent 2"/>
    <w:basedOn w:val="a"/>
    <w:link w:val="20"/>
    <w:rsid w:val="00E44C5F"/>
    <w:pPr>
      <w:spacing w:after="120" w:line="480" w:lineRule="auto"/>
      <w:ind w:left="283"/>
    </w:pPr>
    <w:rPr>
      <w:lang w:val="x-none" w:eastAsia="x-none"/>
    </w:rPr>
  </w:style>
  <w:style w:type="character" w:customStyle="1" w:styleId="20">
    <w:name w:val="Основной текст с отступом 2 Знак"/>
    <w:basedOn w:val="a0"/>
    <w:link w:val="2"/>
    <w:rsid w:val="00E44C5F"/>
    <w:rPr>
      <w:rFonts w:ascii="Times New Roman" w:eastAsia="Times New Roman" w:hAnsi="Times New Roman" w:cs="Times New Roman"/>
      <w:sz w:val="24"/>
      <w:szCs w:val="24"/>
      <w:lang w:val="x-none" w:eastAsia="x-none"/>
    </w:rPr>
  </w:style>
  <w:style w:type="paragraph" w:customStyle="1" w:styleId="Default">
    <w:name w:val="Default"/>
    <w:rsid w:val="00E44C5F"/>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34"/>
    <w:qFormat/>
    <w:rsid w:val="002A6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ishma@tata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Zam</cp:lastModifiedBy>
  <cp:revision>5</cp:revision>
  <cp:lastPrinted>2023-04-27T05:13:00Z</cp:lastPrinted>
  <dcterms:created xsi:type="dcterms:W3CDTF">2023-04-20T14:03:00Z</dcterms:created>
  <dcterms:modified xsi:type="dcterms:W3CDTF">2023-04-27T05:13:00Z</dcterms:modified>
</cp:coreProperties>
</file>