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226D3E" w:rsidP="00226D3E">
      <w:pPr>
        <w:spacing w:after="200" w:line="276" w:lineRule="auto"/>
        <w:ind w:right="-711"/>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226D3E">
        <w:rPr>
          <w:rFonts w:ascii="Times New Roman" w:eastAsia="Times New Roman" w:hAnsi="Times New Roman" w:cs="Times New Roman"/>
          <w:sz w:val="28"/>
        </w:rPr>
        <w:t>ПРОЕКТ</w:t>
      </w:r>
    </w:p>
    <w:p w:rsidR="00226D3E" w:rsidRDefault="00226D3E" w:rsidP="00226D3E">
      <w:pPr>
        <w:spacing w:after="200" w:line="276" w:lineRule="auto"/>
        <w:ind w:right="-711"/>
        <w:jc w:val="center"/>
        <w:rPr>
          <w:rFonts w:ascii="Times New Roman" w:eastAsia="Times New Roman" w:hAnsi="Times New Roman" w:cs="Times New Roman"/>
          <w:sz w:val="28"/>
        </w:rPr>
      </w:pPr>
    </w:p>
    <w:p w:rsidR="00226D3E" w:rsidRPr="00226D3E" w:rsidRDefault="00226D3E" w:rsidP="00226D3E">
      <w:pPr>
        <w:spacing w:after="200" w:line="276" w:lineRule="auto"/>
        <w:ind w:right="-711"/>
        <w:jc w:val="center"/>
        <w:rPr>
          <w:rStyle w:val="a3"/>
          <w:rFonts w:ascii="Times New Roman" w:eastAsia="Times New Roman" w:hAnsi="Times New Roman" w:cs="Times New Roman"/>
          <w:sz w:val="28"/>
          <w:u w:val="none"/>
        </w:rPr>
      </w:pPr>
    </w:p>
    <w:p w:rsidR="003E16D4" w:rsidRPr="00081129" w:rsidRDefault="00805EEB" w:rsidP="004729DD">
      <w:pPr>
        <w:spacing w:after="200" w:line="360" w:lineRule="auto"/>
        <w:jc w:val="both"/>
        <w:rPr>
          <w:rFonts w:ascii="Times New Roman" w:eastAsia="Times New Roman" w:hAnsi="Times New Roman" w:cs="Times New Roman"/>
          <w:sz w:val="28"/>
          <w:szCs w:val="28"/>
        </w:rPr>
      </w:pPr>
      <w:r w:rsidRPr="00081129">
        <w:rPr>
          <w:rFonts w:ascii="Times New Roman" w:eastAsia="Times New Roman" w:hAnsi="Times New Roman" w:cs="Times New Roman"/>
          <w:sz w:val="28"/>
          <w:szCs w:val="28"/>
          <w:lang w:val="tt"/>
        </w:rPr>
        <w:t>ПОСТАНОВЛЕНИЕ                                                                               КАРАР</w:t>
      </w:r>
    </w:p>
    <w:p w:rsidR="002A0B5A" w:rsidRPr="00E90804" w:rsidRDefault="00805EEB" w:rsidP="000E0036">
      <w:pPr>
        <w:spacing w:after="0" w:line="360" w:lineRule="auto"/>
        <w:rPr>
          <w:rFonts w:ascii="Times New Roman" w:eastAsia="Times New Roman" w:hAnsi="Times New Roman" w:cs="Times New Roman"/>
          <w:sz w:val="28"/>
          <w:szCs w:val="28"/>
          <w:u w:val="single"/>
        </w:rPr>
      </w:pPr>
      <w:r w:rsidRPr="000E0036">
        <w:rPr>
          <w:rFonts w:ascii="Times New Roman" w:eastAsia="Times New Roman" w:hAnsi="Times New Roman" w:cs="Times New Roman"/>
          <w:sz w:val="28"/>
          <w:szCs w:val="28"/>
          <w:lang w:val="tt"/>
        </w:rPr>
        <w:t>2023 елның «</w:t>
      </w:r>
      <w:r w:rsidR="00226D3E">
        <w:rPr>
          <w:rFonts w:ascii="Times New Roman" w:eastAsia="Times New Roman" w:hAnsi="Times New Roman" w:cs="Times New Roman"/>
          <w:sz w:val="28"/>
          <w:szCs w:val="28"/>
          <w:lang w:val="tt"/>
        </w:rPr>
        <w:t>__</w:t>
      </w:r>
      <w:r w:rsidRPr="000E0036">
        <w:rPr>
          <w:rFonts w:ascii="Times New Roman" w:eastAsia="Times New Roman" w:hAnsi="Times New Roman" w:cs="Times New Roman"/>
          <w:sz w:val="28"/>
          <w:szCs w:val="28"/>
          <w:lang w:val="tt"/>
        </w:rPr>
        <w:t xml:space="preserve">» августыннан            </w:t>
      </w:r>
      <w:r>
        <w:rPr>
          <w:rFonts w:ascii="Times New Roman" w:eastAsia="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ab/>
        <w:t xml:space="preserve">            </w:t>
      </w:r>
      <w:r w:rsidRPr="000E0036">
        <w:rPr>
          <w:rFonts w:ascii="Times New Roman" w:eastAsia="Times New Roman" w:hAnsi="Times New Roman" w:cs="Times New Roman"/>
          <w:sz w:val="28"/>
          <w:szCs w:val="28"/>
          <w:lang w:val="tt"/>
        </w:rPr>
        <w:tab/>
        <w:t xml:space="preserve">          </w:t>
      </w:r>
      <w:r w:rsidR="0088480A">
        <w:rPr>
          <w:rFonts w:ascii="Times New Roman" w:eastAsia="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 xml:space="preserve">  № </w:t>
      </w:r>
      <w:r w:rsidR="00226D3E">
        <w:rPr>
          <w:rFonts w:ascii="Times New Roman" w:eastAsia="Times New Roman" w:hAnsi="Times New Roman" w:cs="Times New Roman"/>
          <w:sz w:val="28"/>
          <w:szCs w:val="28"/>
          <w:u w:val="single"/>
          <w:lang w:val="tt"/>
        </w:rPr>
        <w:t>____</w:t>
      </w:r>
    </w:p>
    <w:p w:rsidR="00805EEB" w:rsidRDefault="00805EEB" w:rsidP="0088733E">
      <w:pPr>
        <w:spacing w:after="0" w:line="240" w:lineRule="auto"/>
        <w:jc w:val="center"/>
        <w:rPr>
          <w:rFonts w:ascii="Times New Roman" w:hAnsi="Times New Roman"/>
          <w:sz w:val="28"/>
          <w:szCs w:val="26"/>
          <w:lang w:val="tt"/>
        </w:rPr>
      </w:pPr>
      <w:r w:rsidRPr="00E90804">
        <w:rPr>
          <w:rFonts w:ascii="Times New Roman" w:hAnsi="Times New Roman"/>
          <w:sz w:val="28"/>
          <w:szCs w:val="26"/>
          <w:lang w:val="tt"/>
        </w:rPr>
        <w:t>Сәламәтлек мөмкинлекләре чикләнгән укучыларны, шул исәптән өйдә төп гомуми белем бирү программа</w:t>
      </w:r>
      <w:r>
        <w:rPr>
          <w:rFonts w:ascii="Times New Roman" w:hAnsi="Times New Roman"/>
          <w:sz w:val="28"/>
          <w:szCs w:val="26"/>
          <w:lang w:val="tt"/>
        </w:rPr>
        <w:t>ларын үзләштерүче инвалидларны</w:t>
      </w:r>
      <w:r w:rsidRPr="00E90804">
        <w:rPr>
          <w:rFonts w:ascii="Times New Roman" w:hAnsi="Times New Roman"/>
          <w:sz w:val="28"/>
          <w:szCs w:val="26"/>
          <w:lang w:val="tt"/>
        </w:rPr>
        <w:t xml:space="preserve"> ике тапкыр түләүсез туклану белән тәэмин итүгә акчалата компенсация бирү </w:t>
      </w:r>
    </w:p>
    <w:p w:rsidR="0088733E" w:rsidRPr="0088480A" w:rsidRDefault="00805EEB" w:rsidP="0088733E">
      <w:pPr>
        <w:spacing w:after="0" w:line="240" w:lineRule="auto"/>
        <w:jc w:val="center"/>
        <w:rPr>
          <w:rFonts w:ascii="Times New Roman" w:hAnsi="Times New Roman"/>
          <w:sz w:val="26"/>
          <w:szCs w:val="26"/>
          <w:lang w:val="tt"/>
        </w:rPr>
      </w:pPr>
      <w:r w:rsidRPr="00E90804">
        <w:rPr>
          <w:rFonts w:ascii="Times New Roman" w:hAnsi="Times New Roman"/>
          <w:sz w:val="28"/>
          <w:szCs w:val="26"/>
          <w:lang w:val="tt"/>
        </w:rPr>
        <w:t>тәртибен раслау турында</w:t>
      </w:r>
    </w:p>
    <w:p w:rsidR="0088733E" w:rsidRPr="0088480A" w:rsidRDefault="0088733E" w:rsidP="0088733E">
      <w:pPr>
        <w:spacing w:after="0" w:line="240" w:lineRule="auto"/>
        <w:jc w:val="center"/>
        <w:rPr>
          <w:rFonts w:ascii="Times New Roman" w:hAnsi="Times New Roman"/>
          <w:b/>
          <w:sz w:val="26"/>
          <w:szCs w:val="26"/>
          <w:lang w:val="tt"/>
        </w:rPr>
      </w:pPr>
    </w:p>
    <w:p w:rsidR="0088733E" w:rsidRPr="0088480A" w:rsidRDefault="00805EEB" w:rsidP="0088733E">
      <w:pPr>
        <w:spacing w:after="0" w:line="360" w:lineRule="auto"/>
        <w:ind w:firstLine="567"/>
        <w:jc w:val="both"/>
        <w:rPr>
          <w:rFonts w:ascii="Times New Roman" w:eastAsia="Times New Roman" w:hAnsi="Times New Roman" w:cs="Times New Roman"/>
          <w:color w:val="000000"/>
          <w:sz w:val="28"/>
          <w:szCs w:val="28"/>
          <w:lang w:val="tt"/>
        </w:rPr>
      </w:pPr>
      <w:r w:rsidRPr="0088733E">
        <w:rPr>
          <w:rFonts w:ascii="Times New Roman" w:eastAsia="Times New Roman" w:hAnsi="Times New Roman" w:cs="Times New Roman"/>
          <w:color w:val="000000"/>
          <w:sz w:val="28"/>
          <w:szCs w:val="28"/>
          <w:lang w:val="tt"/>
        </w:rPr>
        <w:t>«Россия Федерациясендә мәгариф турында» 2012 елның 29 декабрендәге 273-ФЗ номерлы Федераль законның 79 статьясы, «Мәгариф турында» 2023 елның 22 июлендәге 68-ТРЗ номерлы Татарстан Республикасы Законының 15 статьясындагы 6.1 пункты нигезендә, төп ике тапкыр туклануны үзләштерүче сәламәтлек мөмкинлекләре чикләнгән укучыларга социаль ярдәм дәрәҗәсен арттыру максатларында Татарстан Республикасы Яңа Чишмә муниципаль районы Башкарма комитеты карар бирә:</w:t>
      </w:r>
    </w:p>
    <w:p w:rsidR="0088733E" w:rsidRPr="0088480A" w:rsidRDefault="00805EEB" w:rsidP="0088733E">
      <w:pPr>
        <w:spacing w:after="0" w:line="360" w:lineRule="auto"/>
        <w:ind w:firstLine="567"/>
        <w:jc w:val="both"/>
        <w:rPr>
          <w:rFonts w:ascii="Times New Roman" w:eastAsia="Times New Roman" w:hAnsi="Times New Roman" w:cs="Times New Roman"/>
          <w:color w:val="000000"/>
          <w:sz w:val="28"/>
          <w:szCs w:val="28"/>
          <w:lang w:val="tt"/>
        </w:rPr>
      </w:pPr>
      <w:r w:rsidRPr="0088733E">
        <w:rPr>
          <w:rFonts w:ascii="Times New Roman" w:eastAsia="Times New Roman" w:hAnsi="Times New Roman" w:cs="Times New Roman"/>
          <w:color w:val="000000"/>
          <w:sz w:val="28"/>
          <w:szCs w:val="28"/>
          <w:lang w:val="tt"/>
        </w:rPr>
        <w:t>1. Кушымтада бирелгән сәламәтлек мөмкинлекләре чикләнгән укучыларны, шул исәптән өйдә төп гомуми белем бирү программал</w:t>
      </w:r>
      <w:r>
        <w:rPr>
          <w:rFonts w:ascii="Times New Roman" w:eastAsia="Times New Roman" w:hAnsi="Times New Roman" w:cs="Times New Roman"/>
          <w:color w:val="000000"/>
          <w:sz w:val="28"/>
          <w:szCs w:val="28"/>
          <w:lang w:val="tt"/>
        </w:rPr>
        <w:t xml:space="preserve">арын үзләштерүче инвалидларны </w:t>
      </w:r>
      <w:r w:rsidRPr="0088733E">
        <w:rPr>
          <w:rFonts w:ascii="Times New Roman" w:eastAsia="Times New Roman" w:hAnsi="Times New Roman" w:cs="Times New Roman"/>
          <w:color w:val="000000"/>
          <w:sz w:val="28"/>
          <w:szCs w:val="28"/>
          <w:lang w:val="tt"/>
        </w:rPr>
        <w:t>ике тапкыр түләүсез туклану белән тәэмин итүгә акчалата компенсация бирү тәртибен расларга.</w:t>
      </w:r>
    </w:p>
    <w:p w:rsidR="0088733E" w:rsidRPr="0088480A" w:rsidRDefault="00805EEB" w:rsidP="0088733E">
      <w:pPr>
        <w:pStyle w:val="12"/>
        <w:shd w:val="clear" w:color="auto" w:fill="auto"/>
        <w:spacing w:before="0" w:line="360" w:lineRule="auto"/>
        <w:ind w:firstLine="567"/>
        <w:rPr>
          <w:rFonts w:ascii="Times New Roman" w:hAnsi="Times New Roman" w:cs="Times New Roman"/>
          <w:sz w:val="28"/>
          <w:szCs w:val="28"/>
          <w:lang w:val="tt"/>
        </w:rPr>
      </w:pPr>
      <w:r w:rsidRPr="0088733E">
        <w:rPr>
          <w:rFonts w:ascii="Times New Roman" w:hAnsi="Times New Roman" w:cs="Times New Roman"/>
          <w:sz w:val="28"/>
          <w:szCs w:val="28"/>
          <w:shd w:val="clear" w:color="auto" w:fill="FFFFFF"/>
          <w:lang w:val="tt"/>
        </w:rPr>
        <w:t xml:space="preserve">2. Әлеге карарны «Интернет» мәгълүмат–телекоммуникация челтәрендәге «Татарстан Республикасы хокукый мәгълүматының рәсми порталы»нда http//pravo.tatarstan.ru, «Интернет» мәгълүмат-телекоммуникация челтәрендәге Татарстан Республикасы муниципаль берәмлекләре порталында Татарстан Республикасы Яңа Чишмә муниципаль районының рәсми сайтында http/novosheshminsk.tatarstan.ru бастырып чыгарырга.     </w:t>
      </w:r>
    </w:p>
    <w:p w:rsidR="0088733E" w:rsidRPr="0088480A" w:rsidRDefault="00805EEB" w:rsidP="0088733E">
      <w:pPr>
        <w:spacing w:after="0" w:line="360" w:lineRule="auto"/>
        <w:ind w:firstLine="567"/>
        <w:jc w:val="both"/>
        <w:rPr>
          <w:rFonts w:ascii="Times New Roman" w:hAnsi="Times New Roman" w:cs="Times New Roman"/>
          <w:sz w:val="28"/>
          <w:szCs w:val="28"/>
          <w:lang w:val="tt"/>
        </w:rPr>
      </w:pPr>
      <w:r w:rsidRPr="0088733E">
        <w:rPr>
          <w:rFonts w:ascii="Times New Roman" w:hAnsi="Times New Roman" w:cs="Times New Roman"/>
          <w:sz w:val="28"/>
          <w:szCs w:val="28"/>
          <w:lang w:val="tt"/>
        </w:rPr>
        <w:t>3. Әлеге карарның үтәлешен тикшереп торуны Татарстан Республикасы Яңа Чишмә муниципаль районы Башкарма комитеты җитәкчесе урынбасарына (социаль мәсьәләләр буенча) йөкләргә.</w:t>
      </w:r>
    </w:p>
    <w:p w:rsidR="00FC4424" w:rsidRPr="00EA26AA" w:rsidRDefault="00805EEB" w:rsidP="00C00FE3">
      <w:pPr>
        <w:pStyle w:val="11"/>
        <w:spacing w:line="360" w:lineRule="auto"/>
        <w:ind w:firstLine="0"/>
        <w:jc w:val="both"/>
        <w:rPr>
          <w:rFonts w:ascii="Times New Roman" w:hAnsi="Times New Roman"/>
          <w:sz w:val="28"/>
          <w:szCs w:val="28"/>
        </w:rPr>
      </w:pPr>
      <w:r w:rsidRPr="00EA26AA">
        <w:rPr>
          <w:rFonts w:ascii="Times New Roman" w:hAnsi="Times New Roman"/>
          <w:sz w:val="28"/>
          <w:szCs w:val="28"/>
          <w:lang w:val="tt"/>
        </w:rPr>
        <w:t xml:space="preserve">Җитәкче                                                                           </w:t>
      </w:r>
      <w:r w:rsidR="0088480A">
        <w:rPr>
          <w:rFonts w:ascii="Times New Roman" w:hAnsi="Times New Roman"/>
          <w:sz w:val="28"/>
          <w:szCs w:val="28"/>
          <w:lang w:val="tt"/>
        </w:rPr>
        <w:t xml:space="preserve">                             Р.</w:t>
      </w:r>
      <w:r w:rsidRPr="00EA26AA">
        <w:rPr>
          <w:rFonts w:ascii="Times New Roman" w:hAnsi="Times New Roman"/>
          <w:sz w:val="28"/>
          <w:szCs w:val="28"/>
          <w:lang w:val="tt"/>
        </w:rPr>
        <w:t>Р. Фасахов</w:t>
      </w:r>
    </w:p>
    <w:p w:rsidR="00FD2241" w:rsidRDefault="00FD2241" w:rsidP="00200910">
      <w:pPr>
        <w:ind w:left="5664"/>
        <w:rPr>
          <w:rFonts w:ascii="Times New Roman" w:eastAsia="Calibri" w:hAnsi="Times New Roman" w:cs="Times New Roman"/>
          <w:sz w:val="28"/>
          <w:szCs w:val="28"/>
        </w:rPr>
        <w:sectPr w:rsidR="00FD2241" w:rsidSect="00964AFD">
          <w:pgSz w:w="11906" w:h="16838"/>
          <w:pgMar w:top="851" w:right="851" w:bottom="709" w:left="1418" w:header="709" w:footer="709" w:gutter="0"/>
          <w:cols w:space="708"/>
          <w:docGrid w:linePitch="360"/>
        </w:sectPr>
      </w:pPr>
    </w:p>
    <w:tbl>
      <w:tblPr>
        <w:tblW w:w="4500" w:type="dxa"/>
        <w:tblInd w:w="5670" w:type="dxa"/>
        <w:tblLook w:val="01E0" w:firstRow="1" w:lastRow="1" w:firstColumn="1" w:lastColumn="1" w:noHBand="0" w:noVBand="0"/>
      </w:tblPr>
      <w:tblGrid>
        <w:gridCol w:w="4500"/>
      </w:tblGrid>
      <w:tr w:rsidR="007D688B" w:rsidTr="00EA26AA">
        <w:tc>
          <w:tcPr>
            <w:tcW w:w="4500" w:type="dxa"/>
          </w:tcPr>
          <w:p w:rsidR="00805EEB" w:rsidRDefault="00805EEB" w:rsidP="00460A7A">
            <w:pPr>
              <w:widowControl w:val="0"/>
              <w:spacing w:after="0"/>
              <w:rPr>
                <w:rFonts w:ascii="Times New Roman" w:hAnsi="Times New Roman" w:cs="Times New Roman"/>
                <w:bCs/>
                <w:sz w:val="28"/>
                <w:szCs w:val="28"/>
                <w:lang w:val="tt"/>
              </w:rPr>
            </w:pPr>
            <w:r>
              <w:rPr>
                <w:rFonts w:ascii="Times New Roman" w:hAnsi="Times New Roman" w:cs="Times New Roman"/>
                <w:bCs/>
                <w:sz w:val="28"/>
                <w:szCs w:val="28"/>
                <w:lang w:val="tt"/>
              </w:rPr>
              <w:lastRenderedPageBreak/>
              <w:t xml:space="preserve">Татарстан Республикасы </w:t>
            </w:r>
          </w:p>
          <w:p w:rsidR="00EA26AA" w:rsidRPr="00081BFD" w:rsidRDefault="00805EEB" w:rsidP="00460A7A">
            <w:pPr>
              <w:widowControl w:val="0"/>
              <w:spacing w:after="0"/>
              <w:rPr>
                <w:rFonts w:ascii="Times New Roman" w:hAnsi="Times New Roman" w:cs="Times New Roman"/>
                <w:bCs/>
                <w:sz w:val="28"/>
                <w:szCs w:val="28"/>
              </w:rPr>
            </w:pPr>
            <w:r>
              <w:rPr>
                <w:rFonts w:ascii="Times New Roman" w:hAnsi="Times New Roman" w:cs="Times New Roman"/>
                <w:bCs/>
                <w:sz w:val="28"/>
                <w:szCs w:val="28"/>
                <w:lang w:val="tt"/>
              </w:rPr>
              <w:t xml:space="preserve">Яңа Чишмә муниципаль районы Башкарма комитетының </w:t>
            </w:r>
          </w:p>
          <w:p w:rsidR="00805EEB" w:rsidRDefault="00805EEB" w:rsidP="00460A7A">
            <w:pPr>
              <w:widowControl w:val="0"/>
              <w:spacing w:after="0"/>
              <w:rPr>
                <w:rFonts w:ascii="Times New Roman" w:hAnsi="Times New Roman" w:cs="Times New Roman"/>
                <w:iCs/>
                <w:sz w:val="28"/>
                <w:szCs w:val="28"/>
                <w:lang w:val="tt"/>
              </w:rPr>
            </w:pPr>
            <w:r>
              <w:rPr>
                <w:rFonts w:ascii="Times New Roman" w:hAnsi="Times New Roman" w:cs="Times New Roman"/>
                <w:iCs/>
                <w:sz w:val="28"/>
                <w:szCs w:val="28"/>
                <w:lang w:val="tt"/>
              </w:rPr>
              <w:t>2023 елның «</w:t>
            </w:r>
            <w:r w:rsidR="00226D3E">
              <w:rPr>
                <w:rFonts w:ascii="Times New Roman" w:hAnsi="Times New Roman" w:cs="Times New Roman"/>
                <w:iCs/>
                <w:sz w:val="28"/>
                <w:szCs w:val="28"/>
                <w:lang w:val="tt"/>
              </w:rPr>
              <w:t>__</w:t>
            </w:r>
            <w:r>
              <w:rPr>
                <w:rFonts w:ascii="Times New Roman" w:hAnsi="Times New Roman" w:cs="Times New Roman"/>
                <w:iCs/>
                <w:sz w:val="28"/>
                <w:szCs w:val="28"/>
                <w:lang w:val="tt"/>
              </w:rPr>
              <w:t xml:space="preserve">» августыннан </w:t>
            </w:r>
          </w:p>
          <w:p w:rsidR="00805EEB" w:rsidRDefault="00226D3E" w:rsidP="00805EEB">
            <w:pPr>
              <w:widowControl w:val="0"/>
              <w:spacing w:after="0"/>
              <w:rPr>
                <w:rFonts w:ascii="Times New Roman" w:hAnsi="Times New Roman" w:cs="Times New Roman"/>
                <w:bCs/>
                <w:sz w:val="28"/>
                <w:szCs w:val="28"/>
              </w:rPr>
            </w:pPr>
            <w:bookmarkStart w:id="0" w:name="_GoBack"/>
            <w:r w:rsidRPr="00226D3E">
              <w:rPr>
                <w:rFonts w:ascii="Times New Roman" w:hAnsi="Times New Roman" w:cs="Times New Roman"/>
                <w:iCs/>
                <w:sz w:val="28"/>
                <w:szCs w:val="28"/>
                <w:lang w:val="tt"/>
              </w:rPr>
              <w:t>___</w:t>
            </w:r>
            <w:bookmarkEnd w:id="0"/>
            <w:r w:rsidR="00805EEB">
              <w:rPr>
                <w:rFonts w:ascii="Times New Roman" w:hAnsi="Times New Roman" w:cs="Times New Roman"/>
                <w:iCs/>
                <w:sz w:val="28"/>
                <w:szCs w:val="28"/>
                <w:lang w:val="tt"/>
              </w:rPr>
              <w:t xml:space="preserve"> номерлы</w:t>
            </w:r>
            <w:r w:rsidR="00805EEB">
              <w:rPr>
                <w:rFonts w:ascii="Times New Roman" w:hAnsi="Times New Roman" w:cs="Times New Roman"/>
                <w:bCs/>
                <w:sz w:val="28"/>
                <w:szCs w:val="28"/>
                <w:lang w:val="tt"/>
              </w:rPr>
              <w:t xml:space="preserve"> карарына</w:t>
            </w:r>
          </w:p>
          <w:p w:rsidR="00805EEB" w:rsidRPr="00081BFD" w:rsidRDefault="00805EEB" w:rsidP="00805EEB">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lang w:val="tt"/>
              </w:rPr>
              <w:t>кушымта</w:t>
            </w:r>
          </w:p>
          <w:p w:rsidR="00EA26AA" w:rsidRPr="002C7324" w:rsidRDefault="00805EEB" w:rsidP="00460A7A">
            <w:pPr>
              <w:widowControl w:val="0"/>
              <w:spacing w:after="0"/>
              <w:rPr>
                <w:rFonts w:ascii="Times New Roman" w:hAnsi="Times New Roman" w:cs="Times New Roman"/>
                <w:iCs/>
                <w:sz w:val="28"/>
                <w:szCs w:val="28"/>
                <w:u w:val="single"/>
              </w:rPr>
            </w:pPr>
            <w:r>
              <w:rPr>
                <w:rFonts w:ascii="Times New Roman" w:hAnsi="Times New Roman" w:cs="Times New Roman"/>
                <w:iCs/>
                <w:sz w:val="28"/>
                <w:szCs w:val="28"/>
                <w:lang w:val="tt"/>
              </w:rPr>
              <w:t xml:space="preserve">                                          </w:t>
            </w:r>
          </w:p>
          <w:p w:rsidR="00EA26AA" w:rsidRPr="00081BFD" w:rsidRDefault="00EA26AA" w:rsidP="00460A7A">
            <w:pPr>
              <w:autoSpaceDE w:val="0"/>
              <w:autoSpaceDN w:val="0"/>
              <w:adjustRightInd w:val="0"/>
              <w:spacing w:after="0"/>
              <w:rPr>
                <w:rFonts w:ascii="Times New Roman" w:hAnsi="Times New Roman" w:cs="Times New Roman"/>
                <w:bCs/>
                <w:sz w:val="28"/>
                <w:szCs w:val="28"/>
              </w:rPr>
            </w:pPr>
          </w:p>
        </w:tc>
      </w:tr>
    </w:tbl>
    <w:p w:rsidR="00EB526C" w:rsidRDefault="00805EEB" w:rsidP="00EB526C">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olor w:val="000000"/>
          <w:sz w:val="28"/>
          <w:lang w:val="tt"/>
        </w:rPr>
        <w:t xml:space="preserve">         Сәламәтлек мөмкинлекләре чикләнгән укучыларны, шул исәптән өйдә төп гомуми белем бирү программаларын үзләштерүче инвалидларны ике тапкыр түләүсез туклану белән тәэмин итүгә акчалата компенсация бирү тәртибе</w:t>
      </w:r>
    </w:p>
    <w:p w:rsidR="00EB526C" w:rsidRPr="004B5BEA" w:rsidRDefault="00EB526C" w:rsidP="00EB526C">
      <w:pPr>
        <w:spacing w:after="13" w:line="248" w:lineRule="auto"/>
        <w:ind w:left="795" w:right="1461" w:hanging="10"/>
        <w:jc w:val="center"/>
        <w:rPr>
          <w:rFonts w:ascii="Times New Roman" w:eastAsia="Times New Roman" w:hAnsi="Times New Roman"/>
          <w:b/>
          <w:color w:val="000000"/>
          <w:sz w:val="28"/>
        </w:rPr>
      </w:pPr>
    </w:p>
    <w:p w:rsidR="00EB526C" w:rsidRDefault="00805EEB" w:rsidP="00EC48AC">
      <w:pPr>
        <w:numPr>
          <w:ilvl w:val="0"/>
          <w:numId w:val="1"/>
        </w:numPr>
        <w:spacing w:after="0" w:line="240" w:lineRule="auto"/>
        <w:ind w:left="0"/>
        <w:jc w:val="center"/>
        <w:rPr>
          <w:rFonts w:ascii="Times New Roman" w:eastAsia="Times New Roman" w:hAnsi="Times New Roman"/>
          <w:color w:val="000000"/>
          <w:sz w:val="28"/>
          <w:lang w:val="en-US"/>
        </w:rPr>
      </w:pPr>
      <w:r w:rsidRPr="00EB526C">
        <w:rPr>
          <w:rFonts w:ascii="Times New Roman" w:eastAsia="Times New Roman" w:hAnsi="Times New Roman"/>
          <w:color w:val="000000"/>
          <w:sz w:val="28"/>
          <w:lang w:val="tt"/>
        </w:rPr>
        <w:t>Гомуми нигезләмәләр</w:t>
      </w:r>
    </w:p>
    <w:p w:rsidR="00EB526C" w:rsidRPr="00EB526C" w:rsidRDefault="00EB526C" w:rsidP="00EB526C">
      <w:pPr>
        <w:spacing w:after="0" w:line="360" w:lineRule="auto"/>
        <w:ind w:right="1031"/>
        <w:rPr>
          <w:rFonts w:ascii="Times New Roman" w:eastAsia="Times New Roman" w:hAnsi="Times New Roman"/>
          <w:color w:val="000000"/>
          <w:sz w:val="28"/>
          <w:lang w:val="en-US"/>
        </w:rPr>
      </w:pPr>
    </w:p>
    <w:p w:rsidR="00EB526C" w:rsidRPr="00805EEB" w:rsidRDefault="00805EEB" w:rsidP="00A07C67">
      <w:pPr>
        <w:numPr>
          <w:ilvl w:val="1"/>
          <w:numId w:val="1"/>
        </w:numPr>
        <w:spacing w:after="0" w:line="360" w:lineRule="auto"/>
        <w:ind w:left="0" w:firstLine="567"/>
        <w:jc w:val="both"/>
        <w:rPr>
          <w:rFonts w:ascii="Times New Roman" w:eastAsia="Times New Roman" w:hAnsi="Times New Roman"/>
          <w:color w:val="000000"/>
          <w:sz w:val="28"/>
          <w:lang w:val="en-US"/>
        </w:rPr>
      </w:pPr>
      <w:r w:rsidRPr="004B5BEA">
        <w:rPr>
          <w:rFonts w:ascii="Times New Roman" w:eastAsia="Times New Roman" w:hAnsi="Times New Roman"/>
          <w:color w:val="000000"/>
          <w:sz w:val="28"/>
          <w:lang w:val="tt"/>
        </w:rPr>
        <w:t xml:space="preserve"> Татарстан Республикасы Яңа Чишмә муниципаль районы территориясендә урнашкан муниципаль белем бирү учреждениеләрендә (алга таба-мәгариф учреждениеләре) өйдә төп гомуми белем бирү программаларын үзләштерүче сәламәтлек мөмкинлекләре чикләнгән укучыларны бушлай ике тапкыр туклану белән тәэмин итүгә акчалата компенсация бирүнең әлеге тәртибе (алга таба - тәртип) сәламәтлек мөмкинлекләре чикләнгән укучыларны (алга таба - сәламәтлек мөмкинлекләре чикләнгән укучылар) бушлай ике тапкыр туклану белән тәэмин итүгә акчалата компенсация бирү механизмын,  өйдә гомуми белем бирү программалары (алга таба - акчалата компенсация), сәламәтлек мөмкинлекләре чикләнгән укучыларның ата-аналарының (законлы вәкилләренең) акчалата компенсация алу өчен мөрәҗәгать итү процедурасын, акчалата компенсация күләмен, акчалата компенсация бирүгә бәйле чыгымнарны финанс белән тәэмин итүне билгели.</w:t>
      </w:r>
    </w:p>
    <w:p w:rsidR="00EB526C" w:rsidRPr="00805EEB" w:rsidRDefault="00805EEB" w:rsidP="00A07C67">
      <w:pPr>
        <w:numPr>
          <w:ilvl w:val="1"/>
          <w:numId w:val="1"/>
        </w:numPr>
        <w:spacing w:after="0" w:line="360" w:lineRule="auto"/>
        <w:ind w:left="0" w:firstLine="567"/>
        <w:jc w:val="both"/>
        <w:rPr>
          <w:rFonts w:ascii="Times New Roman" w:eastAsia="Times New Roman" w:hAnsi="Times New Roman"/>
          <w:color w:val="000000"/>
          <w:sz w:val="28"/>
          <w:lang w:val="en-US"/>
        </w:rPr>
      </w:pPr>
      <w:r w:rsidRPr="004B5BEA">
        <w:rPr>
          <w:rFonts w:ascii="Times New Roman" w:eastAsia="Times New Roman" w:hAnsi="Times New Roman"/>
          <w:color w:val="000000"/>
          <w:sz w:val="28"/>
          <w:lang w:val="tt"/>
        </w:rPr>
        <w:t>Акчалата компенсация гомуми белем бирү учреждениеләрендә төп гомуми белем бирү программаларын үзләштерүче сәламәтлек мөмкинлекләре чикләнгән укучылар белән бергә яшәүче ата-аналарга (законлы вәкилләренә) бирелә.</w:t>
      </w:r>
    </w:p>
    <w:p w:rsidR="00EB526C" w:rsidRPr="00805EEB" w:rsidRDefault="00805EEB" w:rsidP="00A07C67">
      <w:pPr>
        <w:numPr>
          <w:ilvl w:val="1"/>
          <w:numId w:val="1"/>
        </w:numPr>
        <w:spacing w:after="0" w:line="360" w:lineRule="auto"/>
        <w:ind w:left="0" w:firstLine="567"/>
        <w:jc w:val="both"/>
        <w:rPr>
          <w:rFonts w:ascii="Times New Roman" w:eastAsia="Times New Roman" w:hAnsi="Times New Roman"/>
          <w:color w:val="000000"/>
          <w:sz w:val="28"/>
          <w:lang w:val="en-US"/>
        </w:rPr>
      </w:pPr>
      <w:r w:rsidRPr="004B5BEA">
        <w:rPr>
          <w:rFonts w:ascii="Times New Roman" w:eastAsia="Times New Roman" w:hAnsi="Times New Roman"/>
          <w:color w:val="000000"/>
          <w:sz w:val="28"/>
          <w:lang w:val="tt"/>
        </w:rPr>
        <w:t xml:space="preserve">Татарстан Республикасы Яңа Чишмә муниципаль районы Башкарма комитеты карары белән билгеләнгән күләмдә сәламәтлек мөмкинлекләре чикләнгән укучыларның ата-аналарының (алга таба - мөрәҗәгать итүче) (законлы вәкилләрнең) берсенә, өйдә уку көненә туры китереп, белем алучының </w:t>
      </w:r>
      <w:r w:rsidRPr="004B5BEA">
        <w:rPr>
          <w:rFonts w:ascii="Times New Roman" w:eastAsia="Times New Roman" w:hAnsi="Times New Roman"/>
          <w:color w:val="000000"/>
          <w:sz w:val="28"/>
          <w:lang w:val="tt"/>
        </w:rPr>
        <w:lastRenderedPageBreak/>
        <w:t>уку планы нигезендә, ял, бәйрәм көннәреннән, каникуллар вакытыннан, авыру чорыннан (уку процессын вакытлыча туктатып торудан), ял һәм сәламәтләндерү оешмаларында, шифаханәләрдә (каникул чорыннан тыш), реабилитация буенча хезмәтләр күрсәтүче оешмаларда, сәламәтлек саклау оешмаларында, шулай ук тулысынча дәүләт тәэминатында белем алучы башка оешмаларда түләнә.</w:t>
      </w:r>
    </w:p>
    <w:p w:rsidR="00EB526C" w:rsidRPr="00805EEB" w:rsidRDefault="00EB526C" w:rsidP="00EB526C">
      <w:pPr>
        <w:spacing w:after="0" w:line="240" w:lineRule="auto"/>
        <w:jc w:val="center"/>
        <w:rPr>
          <w:rFonts w:ascii="Times New Roman" w:eastAsia="Times New Roman" w:hAnsi="Times New Roman"/>
          <w:b/>
          <w:color w:val="000000"/>
          <w:sz w:val="28"/>
          <w:lang w:val="en-US"/>
        </w:rPr>
      </w:pPr>
    </w:p>
    <w:p w:rsidR="00EB526C" w:rsidRPr="00805EEB" w:rsidRDefault="00805EEB" w:rsidP="00EB526C">
      <w:pPr>
        <w:spacing w:after="0" w:line="240" w:lineRule="auto"/>
        <w:jc w:val="center"/>
        <w:rPr>
          <w:rFonts w:ascii="Times New Roman" w:eastAsia="Times New Roman" w:hAnsi="Times New Roman"/>
          <w:color w:val="000000"/>
          <w:sz w:val="28"/>
          <w:lang w:val="tt"/>
        </w:rPr>
      </w:pPr>
      <w:r w:rsidRPr="00EB526C">
        <w:rPr>
          <w:rFonts w:ascii="Times New Roman" w:eastAsia="Times New Roman" w:hAnsi="Times New Roman"/>
          <w:color w:val="000000"/>
          <w:sz w:val="28"/>
          <w:lang w:val="tt"/>
        </w:rPr>
        <w:t xml:space="preserve">              2. Мөрәҗәгать итүченең акчалата компенсация сорап мөрәҗәгать итү тәртибе</w:t>
      </w:r>
    </w:p>
    <w:p w:rsidR="00EB526C" w:rsidRPr="00805EEB" w:rsidRDefault="00EB526C" w:rsidP="00EB526C">
      <w:pPr>
        <w:spacing w:after="0" w:line="240" w:lineRule="auto"/>
        <w:jc w:val="center"/>
        <w:rPr>
          <w:rFonts w:ascii="Times New Roman" w:eastAsia="Times New Roman" w:hAnsi="Times New Roman"/>
          <w:color w:val="000000"/>
          <w:sz w:val="28"/>
          <w:lang w:val="tt"/>
        </w:rPr>
      </w:pPr>
    </w:p>
    <w:p w:rsidR="00EB526C" w:rsidRPr="00805EEB" w:rsidRDefault="00805EEB" w:rsidP="00EB526C">
      <w:pPr>
        <w:spacing w:after="0" w:line="360" w:lineRule="auto"/>
        <w:ind w:firstLine="567"/>
        <w:jc w:val="both"/>
        <w:rPr>
          <w:rFonts w:ascii="Times New Roman" w:eastAsia="Times New Roman" w:hAnsi="Times New Roman"/>
          <w:b/>
          <w:color w:val="000000"/>
          <w:sz w:val="28"/>
          <w:lang w:val="tt"/>
        </w:rPr>
      </w:pPr>
      <w:r>
        <w:rPr>
          <w:rFonts w:ascii="Times New Roman" w:eastAsia="Times New Roman" w:hAnsi="Times New Roman"/>
          <w:color w:val="000000"/>
          <w:sz w:val="28"/>
          <w:lang w:val="tt"/>
        </w:rPr>
        <w:t>2.1. Акчалата компенсация алу өчен сәламәтлек мөмкинлекләре чикләнгән укучының мөрәҗәгать итүчесе гомуми белем бирү учреждениесенә акчалата компенсация бирү турында гариза белән мөрәҗәгать итә (алга таба - гариза).</w:t>
      </w:r>
    </w:p>
    <w:p w:rsidR="00EB526C" w:rsidRPr="00805EEB" w:rsidRDefault="00805EEB" w:rsidP="00EB526C">
      <w:pPr>
        <w:spacing w:after="0" w:line="360" w:lineRule="auto"/>
        <w:ind w:firstLine="567"/>
        <w:jc w:val="both"/>
        <w:rPr>
          <w:rFonts w:ascii="Times New Roman" w:eastAsia="Times New Roman" w:hAnsi="Times New Roman"/>
          <w:b/>
          <w:color w:val="000000"/>
          <w:sz w:val="28"/>
          <w:lang w:val="tt"/>
        </w:rPr>
      </w:pPr>
      <w:r>
        <w:rPr>
          <w:rFonts w:ascii="Times New Roman" w:eastAsia="Times New Roman" w:hAnsi="Times New Roman"/>
          <w:color w:val="000000"/>
          <w:sz w:val="28"/>
          <w:lang w:val="tt"/>
        </w:rPr>
        <w:t>2.2. Акчалата компенсация бирү өчен мөрәҗәгать итүче гомуми белем бирү учреждениесенә түбәндәге документларны тапшыра:</w:t>
      </w:r>
    </w:p>
    <w:p w:rsidR="00EB526C" w:rsidRPr="004B5BEA" w:rsidRDefault="00805EEB" w:rsidP="00A07C67">
      <w:pPr>
        <w:numPr>
          <w:ilvl w:val="0"/>
          <w:numId w:val="2"/>
        </w:numPr>
        <w:spacing w:after="0" w:line="360" w:lineRule="auto"/>
        <w:ind w:firstLine="567"/>
        <w:jc w:val="both"/>
        <w:rPr>
          <w:rFonts w:ascii="Times New Roman" w:eastAsia="Times New Roman" w:hAnsi="Times New Roman"/>
          <w:color w:val="000000"/>
          <w:sz w:val="28"/>
        </w:rPr>
      </w:pPr>
      <w:r w:rsidRPr="004B5BEA">
        <w:rPr>
          <w:rFonts w:ascii="Times New Roman" w:eastAsia="Times New Roman" w:hAnsi="Times New Roman"/>
          <w:color w:val="000000"/>
          <w:sz w:val="28"/>
          <w:lang w:val="tt"/>
        </w:rPr>
        <w:t>әлеге тәртипкә 1 нче кушымтада каралган форма буенча гариза;</w:t>
      </w:r>
    </w:p>
    <w:p w:rsidR="00EB526C" w:rsidRPr="004B5BEA" w:rsidRDefault="00805EEB" w:rsidP="00A07C67">
      <w:pPr>
        <w:numPr>
          <w:ilvl w:val="0"/>
          <w:numId w:val="2"/>
        </w:numPr>
        <w:spacing w:after="0" w:line="360" w:lineRule="auto"/>
        <w:ind w:firstLine="567"/>
        <w:jc w:val="both"/>
        <w:rPr>
          <w:rFonts w:ascii="Times New Roman" w:eastAsia="Times New Roman" w:hAnsi="Times New Roman"/>
          <w:color w:val="000000"/>
          <w:sz w:val="28"/>
        </w:rPr>
      </w:pPr>
      <w:r w:rsidRPr="004B5BEA">
        <w:rPr>
          <w:rFonts w:ascii="Times New Roman" w:eastAsia="Times New Roman" w:hAnsi="Times New Roman"/>
          <w:color w:val="000000"/>
          <w:sz w:val="28"/>
          <w:lang w:val="tt"/>
        </w:rPr>
        <w:t>мөрәҗәгать итүченең шәхесен таныклаучы паспорт яисә башка документ күчермәсе;</w:t>
      </w:r>
    </w:p>
    <w:p w:rsidR="00EB526C" w:rsidRPr="004B5BEA" w:rsidRDefault="00805EEB" w:rsidP="00A07C67">
      <w:pPr>
        <w:numPr>
          <w:ilvl w:val="0"/>
          <w:numId w:val="2"/>
        </w:numPr>
        <w:spacing w:after="0" w:line="360" w:lineRule="auto"/>
        <w:ind w:firstLine="567"/>
        <w:jc w:val="both"/>
        <w:rPr>
          <w:rFonts w:ascii="Times New Roman" w:eastAsia="Times New Roman" w:hAnsi="Times New Roman"/>
          <w:color w:val="000000"/>
          <w:sz w:val="28"/>
        </w:rPr>
      </w:pPr>
      <w:r w:rsidRPr="004B5BEA">
        <w:rPr>
          <w:rFonts w:ascii="Times New Roman" w:eastAsia="Times New Roman" w:hAnsi="Times New Roman"/>
          <w:color w:val="000000"/>
          <w:sz w:val="28"/>
          <w:lang w:val="tt"/>
        </w:rPr>
        <w:t>мөрәҗәгать итүченең акчалата компенсация билгеләнгән баласының туу турында таныклыгының күчермәсе;</w:t>
      </w:r>
    </w:p>
    <w:p w:rsidR="00EB526C" w:rsidRPr="00805EEB" w:rsidRDefault="00805EEB" w:rsidP="00A07C67">
      <w:pPr>
        <w:numPr>
          <w:ilvl w:val="0"/>
          <w:numId w:val="2"/>
        </w:numPr>
        <w:spacing w:after="0" w:line="360" w:lineRule="auto"/>
        <w:ind w:firstLine="567"/>
        <w:jc w:val="both"/>
        <w:rPr>
          <w:rFonts w:ascii="Times New Roman" w:eastAsia="Times New Roman" w:hAnsi="Times New Roman"/>
          <w:color w:val="000000"/>
          <w:sz w:val="28"/>
          <w:lang w:val="tt"/>
        </w:rPr>
      </w:pPr>
      <w:r w:rsidRPr="004B5BEA">
        <w:rPr>
          <w:rFonts w:ascii="Times New Roman" w:eastAsia="Times New Roman" w:hAnsi="Times New Roman"/>
          <w:color w:val="000000"/>
          <w:sz w:val="28"/>
          <w:lang w:val="tt"/>
        </w:rPr>
        <w:t xml:space="preserve"> сәламәтлек мөмкинлекләре чикләнгән укучыны өйдә укыту кирәклеге турында дәүләт медицина оешмасы бәяләмәсенең күчермәсе;</w:t>
      </w:r>
    </w:p>
    <w:p w:rsidR="00EB526C" w:rsidRPr="004B5BEA" w:rsidRDefault="00805EEB" w:rsidP="00A07C67">
      <w:pPr>
        <w:numPr>
          <w:ilvl w:val="0"/>
          <w:numId w:val="2"/>
        </w:numPr>
        <w:spacing w:after="0" w:line="360" w:lineRule="auto"/>
        <w:ind w:firstLine="567"/>
        <w:jc w:val="both"/>
        <w:rPr>
          <w:rFonts w:ascii="Times New Roman" w:eastAsia="Times New Roman" w:hAnsi="Times New Roman"/>
          <w:color w:val="000000"/>
          <w:sz w:val="28"/>
        </w:rPr>
      </w:pPr>
      <w:r w:rsidRPr="004B5BEA">
        <w:rPr>
          <w:rFonts w:ascii="Times New Roman" w:eastAsia="Times New Roman" w:hAnsi="Times New Roman"/>
          <w:color w:val="000000"/>
          <w:sz w:val="28"/>
          <w:lang w:val="tt"/>
        </w:rPr>
        <w:t>психологик-медицина-педагогик комиссия бәяләмәсе күчермәсе;</w:t>
      </w:r>
    </w:p>
    <w:p w:rsidR="00EB526C" w:rsidRPr="00805EEB" w:rsidRDefault="00805EEB" w:rsidP="00A07C67">
      <w:pPr>
        <w:numPr>
          <w:ilvl w:val="0"/>
          <w:numId w:val="2"/>
        </w:numPr>
        <w:spacing w:after="0" w:line="360" w:lineRule="auto"/>
        <w:ind w:firstLine="567"/>
        <w:jc w:val="both"/>
        <w:rPr>
          <w:rFonts w:ascii="Times New Roman" w:eastAsia="Times New Roman" w:hAnsi="Times New Roman"/>
          <w:color w:val="000000"/>
          <w:sz w:val="28"/>
          <w:lang w:val="tt"/>
        </w:rPr>
      </w:pPr>
      <w:r w:rsidRPr="004B5BEA">
        <w:rPr>
          <w:rFonts w:ascii="Times New Roman" w:eastAsia="Times New Roman" w:hAnsi="Times New Roman"/>
          <w:color w:val="000000"/>
          <w:sz w:val="28"/>
          <w:lang w:val="tt"/>
        </w:rPr>
        <w:t xml:space="preserve"> мөрәҗәгать итүче исеменә Россия Федерациясе кредит оешмасында ачылган  шәхси счет номеры һәм банк реквизитлары турында белешмәләр;</w:t>
      </w:r>
    </w:p>
    <w:p w:rsidR="00EB526C" w:rsidRPr="00805EEB" w:rsidRDefault="00805EEB" w:rsidP="00A07C67">
      <w:pPr>
        <w:numPr>
          <w:ilvl w:val="0"/>
          <w:numId w:val="2"/>
        </w:numPr>
        <w:spacing w:after="0" w:line="360" w:lineRule="auto"/>
        <w:ind w:firstLine="567"/>
        <w:jc w:val="both"/>
        <w:rPr>
          <w:rFonts w:ascii="Times New Roman" w:eastAsia="Times New Roman" w:hAnsi="Times New Roman"/>
          <w:color w:val="000000"/>
          <w:sz w:val="28"/>
          <w:lang w:val="tt"/>
        </w:rPr>
      </w:pPr>
      <w:r w:rsidRPr="004B5BEA">
        <w:rPr>
          <w:rFonts w:ascii="Times New Roman" w:eastAsia="Times New Roman" w:hAnsi="Times New Roman"/>
          <w:color w:val="000000"/>
          <w:sz w:val="28"/>
          <w:lang w:val="tt"/>
        </w:rPr>
        <w:t>Россия Федерациясе законнары нигезендә гариза бирүче һәм сәламәтлек мөмкинлекләре чикләнгән укучының шәхси мәгълүматларын эшкәртүгә ризалык турында гариза.</w:t>
      </w:r>
    </w:p>
    <w:p w:rsidR="00EB526C" w:rsidRPr="00805EEB" w:rsidRDefault="00805EEB" w:rsidP="00A07C67">
      <w:pPr>
        <w:numPr>
          <w:ilvl w:val="1"/>
          <w:numId w:val="3"/>
        </w:numPr>
        <w:spacing w:after="0" w:line="360" w:lineRule="auto"/>
        <w:ind w:left="0" w:firstLine="567"/>
        <w:jc w:val="both"/>
        <w:rPr>
          <w:rFonts w:ascii="Times New Roman" w:eastAsia="Times New Roman" w:hAnsi="Times New Roman"/>
          <w:color w:val="000000"/>
          <w:sz w:val="28"/>
          <w:lang w:val="tt"/>
        </w:rPr>
      </w:pPr>
      <w:r w:rsidRPr="004B5BEA">
        <w:rPr>
          <w:rFonts w:ascii="Times New Roman" w:eastAsia="Times New Roman" w:hAnsi="Times New Roman"/>
          <w:color w:val="000000"/>
          <w:sz w:val="28"/>
          <w:lang w:val="tt"/>
        </w:rPr>
        <w:t>Акчалата компенсация билгеләү турында карар мөрәҗәгать итүче тарафыннан тәртипнең 2.2 пунктында күрсәтелгән документлар тапшырылганнан соң 5 эш көне эчендә, акчалата компенсация билгеләүдән баш тарту өчен нигезләр булмаганда, гомуми белем бирү учреждениесенең боерык акты белән рәсмиләштерелә.</w:t>
      </w:r>
    </w:p>
    <w:p w:rsidR="00EB526C" w:rsidRPr="00805EEB" w:rsidRDefault="00805EEB" w:rsidP="00A07C67">
      <w:pPr>
        <w:numPr>
          <w:ilvl w:val="1"/>
          <w:numId w:val="3"/>
        </w:numPr>
        <w:spacing w:after="0" w:line="360" w:lineRule="auto"/>
        <w:ind w:left="0" w:firstLine="567"/>
        <w:jc w:val="both"/>
        <w:rPr>
          <w:rFonts w:ascii="Times New Roman" w:eastAsia="Times New Roman" w:hAnsi="Times New Roman"/>
          <w:color w:val="000000"/>
          <w:sz w:val="28"/>
          <w:lang w:val="tt"/>
        </w:rPr>
      </w:pPr>
      <w:r w:rsidRPr="004B5BEA">
        <w:rPr>
          <w:rFonts w:ascii="Times New Roman" w:eastAsia="Times New Roman" w:hAnsi="Times New Roman"/>
          <w:color w:val="000000"/>
          <w:sz w:val="28"/>
          <w:lang w:val="tt"/>
        </w:rPr>
        <w:lastRenderedPageBreak/>
        <w:t>Компенсация түләү гомуми белем бирү учреждениесе тарафыннан хисаптан соң килүче айга 1 тапкыр,  гаризада күрсәтелгән сәламәтлек мөмкинлекләре чикләнгән укучының ата-анасының (законлы вәкиленең) банк счетына акча күчерү юлы белән башкарыла.</w:t>
      </w:r>
    </w:p>
    <w:p w:rsidR="00EB526C" w:rsidRPr="004B5BEA" w:rsidRDefault="00805EEB" w:rsidP="00A07C67">
      <w:pPr>
        <w:numPr>
          <w:ilvl w:val="1"/>
          <w:numId w:val="3"/>
        </w:numPr>
        <w:spacing w:after="0" w:line="360" w:lineRule="auto"/>
        <w:ind w:left="0" w:firstLine="567"/>
        <w:jc w:val="both"/>
        <w:rPr>
          <w:rFonts w:ascii="Times New Roman" w:eastAsia="Times New Roman" w:hAnsi="Times New Roman"/>
          <w:color w:val="000000"/>
          <w:sz w:val="28"/>
        </w:rPr>
      </w:pPr>
      <w:r w:rsidRPr="004B5BEA">
        <w:rPr>
          <w:rFonts w:ascii="Times New Roman" w:eastAsia="Times New Roman" w:hAnsi="Times New Roman"/>
          <w:color w:val="000000"/>
          <w:sz w:val="28"/>
          <w:lang w:val="tt"/>
        </w:rPr>
        <w:t>Гомуми белем бирү учреждениесе акчалата компенсация билгеләүдән баш тарту турында карар кабул итә, әгәр:</w:t>
      </w:r>
    </w:p>
    <w:p w:rsidR="00EB526C" w:rsidRPr="00EB526C" w:rsidRDefault="00805EEB" w:rsidP="00A07C67">
      <w:pPr>
        <w:numPr>
          <w:ilvl w:val="0"/>
          <w:numId w:val="4"/>
        </w:numPr>
        <w:spacing w:after="0" w:line="360" w:lineRule="auto"/>
        <w:ind w:firstLine="567"/>
        <w:jc w:val="both"/>
        <w:rPr>
          <w:rFonts w:ascii="Times New Roman" w:eastAsia="Times New Roman" w:hAnsi="Times New Roman"/>
          <w:color w:val="000000"/>
          <w:sz w:val="28"/>
        </w:rPr>
      </w:pPr>
      <w:r w:rsidRPr="00EB526C">
        <w:rPr>
          <w:rFonts w:ascii="Times New Roman" w:eastAsia="Times New Roman" w:hAnsi="Times New Roman"/>
          <w:color w:val="000000"/>
          <w:sz w:val="28"/>
          <w:lang w:val="tt"/>
        </w:rPr>
        <w:t xml:space="preserve">акчалата компенсация бирүне сорап Тәртипнең 1.2 пунктында күрсәтелгән категориягә карамаган зат мөрәҗәгать итсә; </w:t>
      </w:r>
    </w:p>
    <w:p w:rsidR="00EB526C" w:rsidRPr="004B5BEA" w:rsidRDefault="00805EEB" w:rsidP="00A07C67">
      <w:pPr>
        <w:numPr>
          <w:ilvl w:val="0"/>
          <w:numId w:val="4"/>
        </w:numPr>
        <w:spacing w:after="0" w:line="360" w:lineRule="auto"/>
        <w:ind w:firstLine="567"/>
        <w:jc w:val="both"/>
        <w:rPr>
          <w:rFonts w:ascii="Times New Roman" w:eastAsia="Times New Roman" w:hAnsi="Times New Roman"/>
          <w:color w:val="000000"/>
          <w:sz w:val="28"/>
        </w:rPr>
      </w:pPr>
      <w:r w:rsidRPr="004B5BEA">
        <w:rPr>
          <w:rFonts w:ascii="Times New Roman" w:eastAsia="Times New Roman" w:hAnsi="Times New Roman"/>
          <w:color w:val="000000"/>
          <w:sz w:val="28"/>
          <w:lang w:val="tt"/>
        </w:rPr>
        <w:t>мөрәҗәгать итүче тәртипнең 2.2 пунктында күрсәтелгән документларның тулы булмаган пакетын тәкъдим итсә;</w:t>
      </w:r>
    </w:p>
    <w:p w:rsidR="00EB526C" w:rsidRPr="004B5BEA" w:rsidRDefault="00805EEB" w:rsidP="00A07C67">
      <w:pPr>
        <w:numPr>
          <w:ilvl w:val="0"/>
          <w:numId w:val="4"/>
        </w:numPr>
        <w:spacing w:after="0" w:line="360" w:lineRule="auto"/>
        <w:ind w:firstLine="567"/>
        <w:jc w:val="both"/>
        <w:rPr>
          <w:rFonts w:ascii="Times New Roman" w:eastAsia="Times New Roman" w:hAnsi="Times New Roman"/>
          <w:color w:val="000000"/>
          <w:sz w:val="28"/>
        </w:rPr>
      </w:pPr>
      <w:r w:rsidRPr="004B5BEA">
        <w:rPr>
          <w:rFonts w:ascii="Times New Roman" w:eastAsia="Times New Roman" w:hAnsi="Times New Roman"/>
          <w:color w:val="000000"/>
          <w:sz w:val="28"/>
          <w:lang w:val="tt"/>
        </w:rPr>
        <w:t>мөрәҗәгать итүче биргән документларда каршылыклы мәгълүматлар булса.</w:t>
      </w:r>
    </w:p>
    <w:p w:rsidR="00EB526C" w:rsidRDefault="00805EEB" w:rsidP="00EB526C">
      <w:pPr>
        <w:spacing w:after="0" w:line="360" w:lineRule="auto"/>
        <w:ind w:firstLine="567"/>
        <w:jc w:val="both"/>
        <w:rPr>
          <w:rFonts w:ascii="Times New Roman" w:eastAsia="Times New Roman" w:hAnsi="Times New Roman"/>
          <w:color w:val="000000"/>
          <w:sz w:val="28"/>
        </w:rPr>
      </w:pPr>
      <w:r w:rsidRPr="004B5BEA">
        <w:rPr>
          <w:rFonts w:ascii="Times New Roman" w:eastAsia="Times New Roman" w:hAnsi="Times New Roman"/>
          <w:color w:val="000000"/>
          <w:sz w:val="28"/>
          <w:lang w:val="tt"/>
        </w:rPr>
        <w:t>Акчалата компенсация билгеләүдән баш тарту турында кабул ителгән карар турында мөрәҗәгать итүчегә гариза бирелгән көннән алып 3 эш көне эчендә, баш тарту сәбәпләрен күрсәтеп, мәгариф учреждениесе җитәкчесе хәбәр итә.</w:t>
      </w:r>
    </w:p>
    <w:p w:rsidR="00EB526C" w:rsidRPr="004B5BEA" w:rsidRDefault="00EB526C" w:rsidP="00EB526C">
      <w:pPr>
        <w:spacing w:after="0" w:line="240" w:lineRule="auto"/>
        <w:jc w:val="both"/>
        <w:rPr>
          <w:rFonts w:ascii="Times New Roman" w:eastAsia="Times New Roman" w:hAnsi="Times New Roman"/>
          <w:color w:val="000000"/>
          <w:sz w:val="28"/>
        </w:rPr>
      </w:pPr>
    </w:p>
    <w:p w:rsidR="00EB526C" w:rsidRDefault="00805EEB" w:rsidP="00EB526C">
      <w:pPr>
        <w:spacing w:after="0" w:line="240" w:lineRule="auto"/>
        <w:jc w:val="center"/>
        <w:rPr>
          <w:rFonts w:ascii="Times New Roman" w:eastAsia="Times New Roman" w:hAnsi="Times New Roman"/>
          <w:color w:val="000000"/>
          <w:sz w:val="28"/>
          <w:lang w:val="en-US"/>
        </w:rPr>
      </w:pPr>
      <w:r w:rsidRPr="00EB526C">
        <w:rPr>
          <w:rFonts w:ascii="Times New Roman" w:eastAsia="Times New Roman" w:hAnsi="Times New Roman"/>
          <w:color w:val="000000"/>
          <w:sz w:val="28"/>
          <w:lang w:val="tt"/>
        </w:rPr>
        <w:t>3. Акчалата компенсация бирү</w:t>
      </w:r>
    </w:p>
    <w:p w:rsidR="00EB526C" w:rsidRDefault="00EB526C" w:rsidP="00EB526C">
      <w:pPr>
        <w:spacing w:after="0" w:line="240" w:lineRule="auto"/>
        <w:jc w:val="center"/>
        <w:rPr>
          <w:rFonts w:ascii="Times New Roman" w:eastAsia="Times New Roman" w:hAnsi="Times New Roman"/>
          <w:color w:val="000000"/>
          <w:sz w:val="28"/>
          <w:lang w:val="en-US"/>
        </w:rPr>
      </w:pPr>
    </w:p>
    <w:p w:rsidR="00EB526C" w:rsidRPr="00805EEB" w:rsidRDefault="00805EEB" w:rsidP="00A07C67">
      <w:pPr>
        <w:numPr>
          <w:ilvl w:val="1"/>
          <w:numId w:val="4"/>
        </w:numPr>
        <w:spacing w:after="0" w:line="360" w:lineRule="auto"/>
        <w:ind w:left="0" w:firstLine="567"/>
        <w:jc w:val="both"/>
        <w:rPr>
          <w:rFonts w:ascii="Times New Roman" w:eastAsia="Times New Roman" w:hAnsi="Times New Roman"/>
          <w:color w:val="000000"/>
          <w:sz w:val="28"/>
          <w:lang w:val="en-US"/>
        </w:rPr>
      </w:pPr>
      <w:r w:rsidRPr="004B5BEA">
        <w:rPr>
          <w:rFonts w:ascii="Times New Roman" w:eastAsia="Times New Roman" w:hAnsi="Times New Roman"/>
          <w:color w:val="000000"/>
          <w:sz w:val="28"/>
          <w:lang w:val="tt"/>
        </w:rPr>
        <w:t>Гомуми белем бирү учреждениесе акчалата компенсация бирү турында карар кабул иткән очракта, аны түләү психологик-медицина-педагогик комиссия бәяләмәсенең гамәлдә булу срогына билгеләнә.</w:t>
      </w:r>
    </w:p>
    <w:p w:rsidR="00EB526C" w:rsidRPr="00805EEB" w:rsidRDefault="00805EEB" w:rsidP="00A07C67">
      <w:pPr>
        <w:numPr>
          <w:ilvl w:val="1"/>
          <w:numId w:val="4"/>
        </w:numPr>
        <w:spacing w:after="0" w:line="360" w:lineRule="auto"/>
        <w:ind w:left="0" w:firstLine="567"/>
        <w:jc w:val="both"/>
        <w:rPr>
          <w:rFonts w:ascii="Times New Roman" w:eastAsia="Times New Roman" w:hAnsi="Times New Roman"/>
          <w:color w:val="000000"/>
          <w:sz w:val="28"/>
          <w:lang w:val="en-US"/>
        </w:rPr>
      </w:pPr>
      <w:r w:rsidRPr="004B5BEA">
        <w:rPr>
          <w:rFonts w:ascii="Times New Roman" w:eastAsia="Times New Roman" w:hAnsi="Times New Roman"/>
          <w:color w:val="000000"/>
          <w:sz w:val="28"/>
          <w:lang w:val="tt"/>
        </w:rPr>
        <w:t>Акчалата компенсация бирү агымдагы уку елы дәвамында ай саен компенсация түләнә торган айдан соң килуче айның 20 числосына кадәр гомуми белем бирү учреждениесе тарафыннан гамәлгә ашырыла.</w:t>
      </w:r>
    </w:p>
    <w:p w:rsidR="00EB526C" w:rsidRPr="00805EEB" w:rsidRDefault="00805EEB" w:rsidP="00A07C67">
      <w:pPr>
        <w:numPr>
          <w:ilvl w:val="1"/>
          <w:numId w:val="4"/>
        </w:numPr>
        <w:spacing w:after="0" w:line="360" w:lineRule="auto"/>
        <w:ind w:left="0" w:right="-2" w:firstLine="567"/>
        <w:jc w:val="both"/>
        <w:rPr>
          <w:rFonts w:ascii="Times New Roman" w:eastAsia="Times New Roman" w:hAnsi="Times New Roman"/>
          <w:color w:val="000000"/>
          <w:sz w:val="28"/>
          <w:lang w:val="en-US"/>
        </w:rPr>
      </w:pPr>
      <w:r w:rsidRPr="004B5BEA">
        <w:rPr>
          <w:rFonts w:ascii="Times New Roman" w:eastAsia="Times New Roman" w:hAnsi="Times New Roman"/>
          <w:color w:val="000000"/>
          <w:sz w:val="28"/>
          <w:lang w:val="tt"/>
        </w:rPr>
        <w:t>Акчалата компенсация сәламәтлек мөмкинлекләре чикләнгән укучыны өйдә укытуның уку көннәре саныннан чыгып түләнә.</w:t>
      </w:r>
    </w:p>
    <w:p w:rsidR="00EB526C" w:rsidRPr="00805EEB" w:rsidRDefault="00805EEB" w:rsidP="00A07C67">
      <w:pPr>
        <w:numPr>
          <w:ilvl w:val="1"/>
          <w:numId w:val="4"/>
        </w:numPr>
        <w:spacing w:after="0" w:line="360" w:lineRule="auto"/>
        <w:ind w:left="0" w:right="-2" w:firstLine="567"/>
        <w:jc w:val="both"/>
        <w:rPr>
          <w:rFonts w:ascii="Times New Roman" w:eastAsia="Times New Roman" w:hAnsi="Times New Roman"/>
          <w:color w:val="000000"/>
          <w:sz w:val="28"/>
          <w:lang w:val="tt"/>
        </w:rPr>
      </w:pPr>
      <w:r w:rsidRPr="004B5BEA">
        <w:rPr>
          <w:rFonts w:ascii="Times New Roman" w:eastAsia="Times New Roman" w:hAnsi="Times New Roman"/>
          <w:color w:val="000000"/>
          <w:sz w:val="28"/>
          <w:lang w:val="tt"/>
        </w:rPr>
        <w:t>Акчалата компенсация бирү мөрәҗәгать итүче исеменә Россия Федерациясе кредит оешмасында ачылган мөрәҗәгать итүченең шәхси счетына акчалар күчерү юлы белән гамәлгә ашырыла. Банк реквизитлары үзгәргән очракта, мөрәҗәгать итүче күрсәтелгән белешмәләр үзгәргән көннән алып 10 эш көне эчендә оешмага банк реквизитлары турында актуаль белешмәләр бирә.</w:t>
      </w:r>
    </w:p>
    <w:p w:rsidR="00EB526C" w:rsidRPr="00805EEB" w:rsidRDefault="00805EEB" w:rsidP="00A07C67">
      <w:pPr>
        <w:numPr>
          <w:ilvl w:val="1"/>
          <w:numId w:val="4"/>
        </w:numPr>
        <w:spacing w:after="0" w:line="360" w:lineRule="auto"/>
        <w:ind w:left="0" w:right="-2" w:firstLine="567"/>
        <w:jc w:val="both"/>
        <w:rPr>
          <w:rFonts w:ascii="Times New Roman" w:eastAsia="Times New Roman" w:hAnsi="Times New Roman"/>
          <w:color w:val="000000"/>
          <w:sz w:val="28"/>
          <w:lang w:val="tt"/>
        </w:rPr>
      </w:pPr>
      <w:r w:rsidRPr="004B5BEA">
        <w:rPr>
          <w:rFonts w:ascii="Times New Roman" w:eastAsia="Times New Roman" w:hAnsi="Times New Roman"/>
          <w:color w:val="000000"/>
          <w:sz w:val="28"/>
          <w:lang w:val="tt"/>
        </w:rPr>
        <w:lastRenderedPageBreak/>
        <w:t>Акчалата компенсация бирү Тәртипнең 3.9 пунктында күрсәтелгән шартлар килеп чыккан көннән туктатыла һәм агымдагы айда өйдә укытуның факттагы уку көннәре өчен түләнә.</w:t>
      </w:r>
    </w:p>
    <w:p w:rsidR="00EB526C" w:rsidRPr="00805EEB" w:rsidRDefault="00805EEB" w:rsidP="00A07C67">
      <w:pPr>
        <w:numPr>
          <w:ilvl w:val="1"/>
          <w:numId w:val="4"/>
        </w:numPr>
        <w:spacing w:after="0" w:line="360" w:lineRule="auto"/>
        <w:ind w:left="0" w:right="-2" w:firstLine="567"/>
        <w:jc w:val="both"/>
        <w:rPr>
          <w:rFonts w:ascii="Times New Roman" w:eastAsia="Times New Roman" w:hAnsi="Times New Roman"/>
          <w:color w:val="000000"/>
          <w:sz w:val="28"/>
          <w:lang w:val="tt"/>
        </w:rPr>
      </w:pPr>
      <w:r w:rsidRPr="004B5BEA">
        <w:rPr>
          <w:rFonts w:ascii="Times New Roman" w:eastAsia="Times New Roman" w:hAnsi="Times New Roman"/>
          <w:color w:val="000000"/>
          <w:sz w:val="28"/>
          <w:lang w:val="tt"/>
        </w:rPr>
        <w:t>Мөрәҗәгать итүчегә кирәкле мәгълүматны тапшырмау яки вакытында тапшырмау, шулай ук дөрес булмаган мәгълүматлар булган документларны тапшыру нәтиҗәсендә артык түләнгән акчалата компенсация Тәртипнең 3.7 пункты нигезендә алдагы акчалата компенсация суммаларыннан тотылырга тиеш, ә акчалата компенсация түләүне туктатканда алучы үз теләге белән кире кайтара.</w:t>
      </w:r>
    </w:p>
    <w:p w:rsidR="00EB526C" w:rsidRPr="00805EEB" w:rsidRDefault="00805EEB" w:rsidP="00A07C67">
      <w:pPr>
        <w:numPr>
          <w:ilvl w:val="1"/>
          <w:numId w:val="4"/>
        </w:numPr>
        <w:spacing w:after="0" w:line="360" w:lineRule="auto"/>
        <w:ind w:left="0" w:right="-2" w:firstLine="567"/>
        <w:jc w:val="both"/>
        <w:rPr>
          <w:rFonts w:ascii="Times New Roman" w:eastAsia="Times New Roman" w:hAnsi="Times New Roman"/>
          <w:color w:val="000000"/>
          <w:sz w:val="28"/>
          <w:lang w:val="tt"/>
        </w:rPr>
      </w:pPr>
      <w:r w:rsidRPr="004B5BEA">
        <w:rPr>
          <w:rFonts w:ascii="Times New Roman" w:eastAsia="Times New Roman" w:hAnsi="Times New Roman"/>
          <w:color w:val="000000"/>
          <w:sz w:val="28"/>
          <w:lang w:val="tt"/>
        </w:rPr>
        <w:t>Артык түләнгән акчалата компенсация суммасы мөрәҗәгать итүченең гомуми белем бирү учреждениесе хәбәрнамәсендә билгеләнгән срокларда ризалыгын алганда тотыла. Мөрәҗәгать итүче хәбәрнамә белән билгеләнгән срокларда ризалык бирмәгән очракта, алдагы акчалата компенсация суммаларыннан артык түләнгән суммаларны тоту Тәртипнең 3.8 пунктына ярашлы рәвештә башкарыла.</w:t>
      </w:r>
    </w:p>
    <w:p w:rsidR="00EB526C" w:rsidRPr="00805EEB" w:rsidRDefault="00805EEB" w:rsidP="00A07C67">
      <w:pPr>
        <w:numPr>
          <w:ilvl w:val="1"/>
          <w:numId w:val="4"/>
        </w:numPr>
        <w:spacing w:after="0" w:line="360" w:lineRule="auto"/>
        <w:ind w:left="0" w:right="-2" w:firstLine="567"/>
        <w:jc w:val="both"/>
        <w:rPr>
          <w:rFonts w:ascii="Times New Roman" w:eastAsia="Times New Roman" w:hAnsi="Times New Roman"/>
          <w:color w:val="000000"/>
          <w:sz w:val="28"/>
          <w:lang w:val="tt"/>
        </w:rPr>
      </w:pPr>
      <w:r w:rsidRPr="004B5BEA">
        <w:rPr>
          <w:rFonts w:ascii="Times New Roman" w:eastAsia="Times New Roman" w:hAnsi="Times New Roman"/>
          <w:color w:val="000000"/>
          <w:sz w:val="28"/>
          <w:lang w:val="tt"/>
        </w:rPr>
        <w:t>Мөрәҗәгать итүче артык түләнгән акчалата компенсация суммасын алдагы акчалата компенсацияләр суммасыннан тотып калудан яки аны үз теләге белән кире кайтарудан баш тарткан очракта, ул Россия Федерациясе законнары нигезендә суд тәртибендә түләтелергә тиеш.</w:t>
      </w:r>
    </w:p>
    <w:p w:rsidR="00EB526C" w:rsidRPr="00805EEB" w:rsidRDefault="00805EEB" w:rsidP="00A07C67">
      <w:pPr>
        <w:numPr>
          <w:ilvl w:val="1"/>
          <w:numId w:val="4"/>
        </w:numPr>
        <w:spacing w:after="0" w:line="360" w:lineRule="auto"/>
        <w:ind w:left="0" w:right="-2" w:firstLine="567"/>
        <w:jc w:val="both"/>
        <w:rPr>
          <w:rFonts w:ascii="Times New Roman" w:eastAsia="Times New Roman" w:hAnsi="Times New Roman"/>
          <w:color w:val="000000"/>
          <w:sz w:val="28"/>
          <w:lang w:val="tt"/>
        </w:rPr>
      </w:pPr>
      <w:r w:rsidRPr="004B5BEA">
        <w:rPr>
          <w:rFonts w:ascii="Times New Roman" w:eastAsia="Times New Roman" w:hAnsi="Times New Roman"/>
          <w:color w:val="000000"/>
          <w:sz w:val="28"/>
          <w:lang w:val="tt"/>
        </w:rPr>
        <w:t>Түбәндәге очраклар компенсация түләүне туктату өчен нигез булып тора:</w:t>
      </w:r>
    </w:p>
    <w:p w:rsidR="00EB526C" w:rsidRPr="00805EEB" w:rsidRDefault="00805EEB" w:rsidP="00A07C67">
      <w:pPr>
        <w:numPr>
          <w:ilvl w:val="0"/>
          <w:numId w:val="5"/>
        </w:numPr>
        <w:spacing w:after="0" w:line="360" w:lineRule="auto"/>
        <w:ind w:right="-2" w:firstLine="567"/>
        <w:jc w:val="both"/>
        <w:rPr>
          <w:rFonts w:ascii="Times New Roman" w:eastAsia="Times New Roman" w:hAnsi="Times New Roman"/>
          <w:color w:val="000000"/>
          <w:sz w:val="28"/>
          <w:lang w:val="tt"/>
        </w:rPr>
      </w:pPr>
      <w:r w:rsidRPr="004B5BEA">
        <w:rPr>
          <w:rFonts w:ascii="Times New Roman" w:eastAsia="Times New Roman" w:hAnsi="Times New Roman"/>
          <w:color w:val="000000"/>
          <w:sz w:val="28"/>
          <w:lang w:val="tt"/>
        </w:rPr>
        <w:t>сәламәтлек мөмкинлекләре чикләнгән укучыны укыту формасы үзгәрү;</w:t>
      </w:r>
    </w:p>
    <w:p w:rsidR="00EB526C" w:rsidRPr="00805EEB" w:rsidRDefault="00805EEB" w:rsidP="00A07C67">
      <w:pPr>
        <w:numPr>
          <w:ilvl w:val="0"/>
          <w:numId w:val="5"/>
        </w:numPr>
        <w:spacing w:after="0" w:line="360" w:lineRule="auto"/>
        <w:ind w:right="-2" w:firstLine="567"/>
        <w:jc w:val="both"/>
        <w:rPr>
          <w:rFonts w:ascii="Times New Roman" w:eastAsia="Times New Roman" w:hAnsi="Times New Roman"/>
          <w:color w:val="000000"/>
          <w:sz w:val="28"/>
          <w:lang w:val="tt"/>
        </w:rPr>
      </w:pPr>
      <w:r w:rsidRPr="004B5BEA">
        <w:rPr>
          <w:rFonts w:ascii="Times New Roman" w:eastAsia="Times New Roman" w:hAnsi="Times New Roman"/>
          <w:color w:val="000000"/>
          <w:sz w:val="28"/>
          <w:lang w:val="tt"/>
        </w:rPr>
        <w:t>мөрәҗәгать итүченең ата-ана хокуклары чикләнүе яки  мәхрүм ителүе (опекун яки попечитель хокукларын һәм бурычларын туктату);</w:t>
      </w:r>
    </w:p>
    <w:p w:rsidR="00EB526C" w:rsidRPr="00805EEB" w:rsidRDefault="00805EEB" w:rsidP="00A07C67">
      <w:pPr>
        <w:numPr>
          <w:ilvl w:val="0"/>
          <w:numId w:val="5"/>
        </w:numPr>
        <w:spacing w:after="0" w:line="360" w:lineRule="auto"/>
        <w:ind w:right="-2" w:firstLine="567"/>
        <w:jc w:val="both"/>
        <w:rPr>
          <w:rFonts w:ascii="Times New Roman" w:eastAsia="Times New Roman" w:hAnsi="Times New Roman"/>
          <w:color w:val="000000"/>
          <w:sz w:val="28"/>
          <w:lang w:val="tt"/>
        </w:rPr>
      </w:pPr>
      <w:r w:rsidRPr="004B5BEA">
        <w:rPr>
          <w:rFonts w:ascii="Times New Roman" w:eastAsia="Times New Roman" w:hAnsi="Times New Roman"/>
          <w:color w:val="000000"/>
          <w:sz w:val="28"/>
          <w:lang w:val="tt"/>
        </w:rPr>
        <w:t>мөрәҗәгать итүченең акчалата компенсация түләүне туктату турында гариза белән мөрәҗәгать итүе;</w:t>
      </w:r>
    </w:p>
    <w:p w:rsidR="00EB526C" w:rsidRPr="00805EEB" w:rsidRDefault="00805EEB" w:rsidP="00A07C67">
      <w:pPr>
        <w:numPr>
          <w:ilvl w:val="0"/>
          <w:numId w:val="5"/>
        </w:numPr>
        <w:spacing w:after="0" w:line="360" w:lineRule="auto"/>
        <w:ind w:right="-2" w:firstLine="567"/>
        <w:jc w:val="both"/>
        <w:rPr>
          <w:rFonts w:ascii="Times New Roman" w:eastAsia="Times New Roman" w:hAnsi="Times New Roman"/>
          <w:color w:val="000000"/>
          <w:sz w:val="28"/>
          <w:lang w:val="tt"/>
        </w:rPr>
      </w:pPr>
      <w:r w:rsidRPr="004B5BEA">
        <w:rPr>
          <w:rFonts w:ascii="Times New Roman" w:eastAsia="Times New Roman" w:hAnsi="Times New Roman"/>
          <w:color w:val="000000"/>
          <w:sz w:val="28"/>
          <w:lang w:val="tt"/>
        </w:rPr>
        <w:t>сәламәтлек мөмкинлекләре чикләнгән укучының Татарстан Республикасы Яңа Чишмә муниципаль районы чикләреннән даими яшәү урынына чыгуы;</w:t>
      </w:r>
    </w:p>
    <w:p w:rsidR="00EB526C" w:rsidRPr="00805EEB" w:rsidRDefault="00805EEB" w:rsidP="00A07C67">
      <w:pPr>
        <w:numPr>
          <w:ilvl w:val="0"/>
          <w:numId w:val="5"/>
        </w:numPr>
        <w:spacing w:after="0" w:line="360" w:lineRule="auto"/>
        <w:ind w:right="-2" w:firstLine="567"/>
        <w:jc w:val="both"/>
        <w:rPr>
          <w:rFonts w:ascii="Times New Roman" w:eastAsia="Times New Roman" w:hAnsi="Times New Roman"/>
          <w:color w:val="000000"/>
          <w:sz w:val="28"/>
          <w:lang w:val="tt"/>
        </w:rPr>
      </w:pPr>
      <w:r w:rsidRPr="004B5BEA">
        <w:rPr>
          <w:rFonts w:ascii="Times New Roman" w:eastAsia="Times New Roman" w:hAnsi="Times New Roman"/>
          <w:color w:val="000000"/>
          <w:sz w:val="28"/>
          <w:lang w:val="tt"/>
        </w:rPr>
        <w:lastRenderedPageBreak/>
        <w:t>мөрәҗәгать итүче һәм гомуми белем бирү учреждениесе арасында гомуми белем бирү мөнәсәбәтләре тукталу;</w:t>
      </w:r>
    </w:p>
    <w:p w:rsidR="00EB526C" w:rsidRPr="00805EEB" w:rsidRDefault="00805EEB" w:rsidP="00A07C67">
      <w:pPr>
        <w:numPr>
          <w:ilvl w:val="0"/>
          <w:numId w:val="5"/>
        </w:numPr>
        <w:spacing w:after="0" w:line="360" w:lineRule="auto"/>
        <w:ind w:right="-2" w:firstLine="567"/>
        <w:jc w:val="both"/>
        <w:rPr>
          <w:rFonts w:ascii="Times New Roman" w:eastAsia="Times New Roman" w:hAnsi="Times New Roman"/>
          <w:color w:val="000000"/>
          <w:sz w:val="28"/>
          <w:lang w:val="tt"/>
        </w:rPr>
      </w:pPr>
      <w:r w:rsidRPr="004B5BEA">
        <w:rPr>
          <w:rFonts w:ascii="Times New Roman" w:eastAsia="Times New Roman" w:hAnsi="Times New Roman"/>
          <w:color w:val="000000"/>
          <w:sz w:val="28"/>
          <w:lang w:val="tt"/>
        </w:rPr>
        <w:t xml:space="preserve">сәламәтлек мөмкинлекләре чикләнгән укучының гомумбелем бирү учреждениесенең күрсәтмә акты нигезендә уку елы дәвамында белем бирү эшчәнлегеннән озак дәвалануга китүе. </w:t>
      </w:r>
    </w:p>
    <w:p w:rsidR="00EB526C" w:rsidRPr="00805EEB" w:rsidRDefault="00805EEB" w:rsidP="00E44168">
      <w:pPr>
        <w:spacing w:line="360" w:lineRule="auto"/>
        <w:ind w:right="49" w:firstLine="567"/>
        <w:jc w:val="both"/>
        <w:rPr>
          <w:rFonts w:ascii="Times New Roman" w:eastAsia="Times New Roman" w:hAnsi="Times New Roman"/>
          <w:color w:val="000000"/>
          <w:sz w:val="28"/>
          <w:lang w:val="tt"/>
        </w:rPr>
      </w:pPr>
      <w:r w:rsidRPr="004B5BEA">
        <w:rPr>
          <w:rFonts w:ascii="Times New Roman" w:eastAsia="Times New Roman" w:hAnsi="Times New Roman"/>
          <w:color w:val="000000"/>
          <w:sz w:val="28"/>
          <w:lang w:val="tt"/>
        </w:rPr>
        <w:t>3.10. Компенсация түләүне туктату турында карарны гомуми белем бирү учреждениесе җитәкчесе локаль норматив акт формасында 3.9 пунктында каралган хәлләр килеп чыкканнан соң өч эш көненнән дә соңга калмыйча кабул итә.</w:t>
      </w:r>
    </w:p>
    <w:p w:rsidR="00EB526C" w:rsidRPr="00805EEB" w:rsidRDefault="00805EEB" w:rsidP="00E44168">
      <w:pPr>
        <w:spacing w:after="0" w:line="240" w:lineRule="auto"/>
        <w:jc w:val="center"/>
        <w:rPr>
          <w:rFonts w:ascii="Times New Roman" w:eastAsia="Times New Roman" w:hAnsi="Times New Roman"/>
          <w:color w:val="000000"/>
          <w:sz w:val="28"/>
          <w:lang w:val="tt"/>
        </w:rPr>
      </w:pPr>
      <w:r w:rsidRPr="00E44168">
        <w:rPr>
          <w:rFonts w:ascii="Times New Roman" w:eastAsia="Times New Roman" w:hAnsi="Times New Roman"/>
          <w:color w:val="000000"/>
          <w:sz w:val="28"/>
          <w:lang w:val="tt"/>
        </w:rPr>
        <w:t xml:space="preserve">4. Акчалата компенсация бирү белән бәйле чыгымнарны финанс белән </w:t>
      </w:r>
      <w:r>
        <w:rPr>
          <w:rFonts w:ascii="Times New Roman" w:eastAsia="Times New Roman" w:hAnsi="Times New Roman"/>
          <w:color w:val="000000"/>
          <w:sz w:val="28"/>
          <w:lang w:val="tt"/>
        </w:rPr>
        <w:t xml:space="preserve">                    </w:t>
      </w:r>
      <w:r w:rsidRPr="00E44168">
        <w:rPr>
          <w:rFonts w:ascii="Times New Roman" w:eastAsia="Times New Roman" w:hAnsi="Times New Roman"/>
          <w:color w:val="000000"/>
          <w:sz w:val="28"/>
          <w:lang w:val="tt"/>
        </w:rPr>
        <w:t>тәэмин итү</w:t>
      </w:r>
    </w:p>
    <w:p w:rsidR="00E44168" w:rsidRPr="00805EEB" w:rsidRDefault="00E44168" w:rsidP="00E44168">
      <w:pPr>
        <w:spacing w:after="0" w:line="240" w:lineRule="auto"/>
        <w:jc w:val="center"/>
        <w:rPr>
          <w:rFonts w:ascii="Times New Roman" w:eastAsia="Times New Roman" w:hAnsi="Times New Roman"/>
          <w:color w:val="000000"/>
          <w:sz w:val="28"/>
          <w:lang w:val="tt"/>
        </w:rPr>
      </w:pPr>
    </w:p>
    <w:p w:rsidR="00EB526C" w:rsidRPr="00805EEB" w:rsidRDefault="00805EEB" w:rsidP="00A07C67">
      <w:pPr>
        <w:numPr>
          <w:ilvl w:val="1"/>
          <w:numId w:val="6"/>
        </w:numPr>
        <w:spacing w:after="0" w:line="360" w:lineRule="auto"/>
        <w:ind w:left="0" w:firstLine="567"/>
        <w:jc w:val="both"/>
        <w:rPr>
          <w:rFonts w:ascii="Times New Roman" w:eastAsia="Times New Roman" w:hAnsi="Times New Roman"/>
          <w:color w:val="000000"/>
          <w:sz w:val="28"/>
          <w:lang w:val="tt"/>
        </w:rPr>
      </w:pPr>
      <w:r w:rsidRPr="004B5BEA">
        <w:rPr>
          <w:rFonts w:ascii="Times New Roman" w:eastAsia="Times New Roman" w:hAnsi="Times New Roman"/>
          <w:color w:val="000000"/>
          <w:sz w:val="28"/>
          <w:lang w:val="tt"/>
        </w:rPr>
        <w:t xml:space="preserve">Сәламәтлек мөмкинлекләре чикләнгән укучыларга акчалата компенсация түләү финанс белән тәэмин итү Татарстан Республикасы Яңа Чишмә муниципаль районы муниципаль бюджеты акчалары хисабына башкарыла. </w:t>
      </w:r>
    </w:p>
    <w:p w:rsidR="00EB526C" w:rsidRPr="00805EEB" w:rsidRDefault="00805EEB" w:rsidP="00A07C67">
      <w:pPr>
        <w:numPr>
          <w:ilvl w:val="1"/>
          <w:numId w:val="6"/>
        </w:numPr>
        <w:spacing w:after="0" w:line="360" w:lineRule="auto"/>
        <w:ind w:left="0" w:firstLine="567"/>
        <w:jc w:val="both"/>
        <w:rPr>
          <w:rFonts w:ascii="Times New Roman" w:eastAsia="Times New Roman" w:hAnsi="Times New Roman"/>
          <w:color w:val="000000"/>
          <w:sz w:val="28"/>
          <w:lang w:val="tt"/>
        </w:rPr>
      </w:pPr>
      <w:r w:rsidRPr="004B5BEA">
        <w:rPr>
          <w:rFonts w:ascii="Times New Roman" w:eastAsia="Times New Roman" w:hAnsi="Times New Roman"/>
          <w:color w:val="000000"/>
          <w:sz w:val="28"/>
          <w:lang w:val="tt"/>
        </w:rPr>
        <w:t>Өйдә төп гомуми белем бирү программаларын үзләштерүче сәламәтлек мөмкинлекләре чикләнгән укучыларны түләүсез ике тапкыр туклану белән тәэмин итүгә акчалата компенсация түләүне тәэмин итү чыгымнары чираттагы финанс елына һәм план чорына Татарстан Республикасы Яңа Чишмә муниципаль районы бюджетында әлеге максатларга каралган субсидияләр рәвешендә бирелә.</w:t>
      </w:r>
    </w:p>
    <w:p w:rsidR="00EB526C" w:rsidRPr="00805EEB" w:rsidRDefault="00805EEB" w:rsidP="00A07C67">
      <w:pPr>
        <w:numPr>
          <w:ilvl w:val="1"/>
          <w:numId w:val="6"/>
        </w:numPr>
        <w:spacing w:after="0" w:line="360" w:lineRule="auto"/>
        <w:ind w:left="0" w:firstLine="567"/>
        <w:jc w:val="both"/>
        <w:rPr>
          <w:rFonts w:ascii="Times New Roman" w:eastAsia="Times New Roman" w:hAnsi="Times New Roman"/>
          <w:color w:val="000000"/>
          <w:sz w:val="28"/>
          <w:lang w:val="tt"/>
        </w:rPr>
      </w:pPr>
      <w:r w:rsidRPr="00AE67FA">
        <w:rPr>
          <w:rFonts w:ascii="Times New Roman" w:eastAsia="Times New Roman" w:hAnsi="Times New Roman"/>
          <w:color w:val="000000"/>
          <w:sz w:val="28"/>
          <w:lang w:val="tt"/>
        </w:rPr>
        <w:t>Татарстан Республикасы Яңа Чишмә муниципаль районының гомуми белем бирү учреждениеләрен өйдә төп гомуми белем бирү программаларын үзләштерүче мөмкинлекләре чикләнгән укучыларны түләүсез ике тапкыр туклану белән тәэмин итүгә акчалата компенсация түләү буенча вәкаләтле органнар итеп билгеләргә.</w:t>
      </w:r>
    </w:p>
    <w:p w:rsidR="00EB526C" w:rsidRPr="00805EEB" w:rsidRDefault="00805EEB" w:rsidP="00A07C67">
      <w:pPr>
        <w:numPr>
          <w:ilvl w:val="1"/>
          <w:numId w:val="6"/>
        </w:numPr>
        <w:spacing w:after="0" w:line="360" w:lineRule="auto"/>
        <w:ind w:left="0" w:firstLine="567"/>
        <w:jc w:val="both"/>
        <w:rPr>
          <w:rFonts w:ascii="Times New Roman" w:eastAsia="Times New Roman" w:hAnsi="Times New Roman"/>
          <w:color w:val="000000"/>
          <w:sz w:val="28"/>
          <w:lang w:val="tt"/>
        </w:rPr>
      </w:pPr>
      <w:r w:rsidRPr="004B5BEA">
        <w:rPr>
          <w:rFonts w:ascii="Times New Roman" w:eastAsia="Times New Roman" w:hAnsi="Times New Roman"/>
          <w:color w:val="000000"/>
          <w:sz w:val="28"/>
          <w:lang w:val="tt"/>
        </w:rPr>
        <w:t xml:space="preserve">Компенсация түләүне тәэмин итүгә һәм аны бирү шартларын үтәүгә каралган бюджет акчаларын максатчан тотуны тикшереп тору «Татарстан Республикасы Яңа Чишмә муниципаль районы Башкарма комитетының мәгариф бүлеге» МУ тарафыннан гамәлгә ашырыла. </w:t>
      </w:r>
      <w:r w:rsidRPr="004B5BEA">
        <w:rPr>
          <w:rFonts w:ascii="Times New Roman" w:eastAsia="Times New Roman" w:hAnsi="Times New Roman"/>
          <w:color w:val="000000"/>
          <w:sz w:val="28"/>
          <w:lang w:val="tt"/>
        </w:rPr>
        <w:tab/>
      </w:r>
    </w:p>
    <w:p w:rsidR="00EB526C" w:rsidRPr="00805EEB" w:rsidRDefault="00805EEB" w:rsidP="00A07C67">
      <w:pPr>
        <w:numPr>
          <w:ilvl w:val="1"/>
          <w:numId w:val="6"/>
        </w:numPr>
        <w:spacing w:after="0" w:line="360" w:lineRule="auto"/>
        <w:ind w:left="0" w:firstLine="567"/>
        <w:jc w:val="both"/>
        <w:rPr>
          <w:rFonts w:ascii="Times New Roman" w:eastAsia="Times New Roman" w:hAnsi="Times New Roman"/>
          <w:color w:val="000000"/>
          <w:sz w:val="28"/>
          <w:lang w:val="tt"/>
        </w:rPr>
      </w:pPr>
      <w:r w:rsidRPr="004B5BEA">
        <w:rPr>
          <w:rFonts w:ascii="Times New Roman" w:eastAsia="Times New Roman" w:hAnsi="Times New Roman"/>
          <w:color w:val="000000"/>
          <w:sz w:val="28"/>
          <w:lang w:val="tt"/>
        </w:rPr>
        <w:lastRenderedPageBreak/>
        <w:t>Гомуми белем бирү учреждениеләре җитәкчеләре Тәртипнең 4.1 пунктында күрсәтелгән акчалата компенсацияләрне түләүне оештыру өчен шәхси җаваплылык тоталар.</w:t>
      </w:r>
    </w:p>
    <w:p w:rsidR="00EB526C" w:rsidRPr="00805EEB" w:rsidRDefault="00EB526C" w:rsidP="00A07C67">
      <w:pPr>
        <w:spacing w:after="0" w:line="360" w:lineRule="auto"/>
        <w:ind w:firstLine="567"/>
        <w:jc w:val="both"/>
        <w:rPr>
          <w:rFonts w:ascii="Times New Roman" w:hAnsi="Times New Roman"/>
          <w:sz w:val="26"/>
          <w:szCs w:val="26"/>
          <w:lang w:val="tt"/>
        </w:rPr>
      </w:pPr>
    </w:p>
    <w:p w:rsidR="00A86170" w:rsidRPr="00805EEB" w:rsidRDefault="00A86170" w:rsidP="00A07C67">
      <w:pPr>
        <w:spacing w:after="0" w:line="360" w:lineRule="auto"/>
        <w:ind w:firstLine="567"/>
        <w:jc w:val="both"/>
        <w:rPr>
          <w:rFonts w:ascii="Times New Roman" w:hAnsi="Times New Roman" w:cs="Times New Roman"/>
          <w:sz w:val="36"/>
          <w:szCs w:val="28"/>
          <w:lang w:val="tt"/>
        </w:rPr>
      </w:pPr>
    </w:p>
    <w:p w:rsidR="00E44168" w:rsidRPr="00805EEB" w:rsidRDefault="00E44168" w:rsidP="00A07C67">
      <w:pPr>
        <w:spacing w:after="0" w:line="360" w:lineRule="auto"/>
        <w:ind w:firstLine="567"/>
        <w:jc w:val="both"/>
        <w:rPr>
          <w:rFonts w:ascii="Times New Roman" w:hAnsi="Times New Roman" w:cs="Times New Roman"/>
          <w:sz w:val="36"/>
          <w:szCs w:val="28"/>
          <w:lang w:val="tt"/>
        </w:rPr>
      </w:pPr>
    </w:p>
    <w:p w:rsidR="00E44168" w:rsidRPr="00805EEB" w:rsidRDefault="00E44168" w:rsidP="00A07C67">
      <w:pPr>
        <w:spacing w:after="0" w:line="360" w:lineRule="auto"/>
        <w:ind w:firstLine="567"/>
        <w:jc w:val="both"/>
        <w:rPr>
          <w:rFonts w:ascii="Times New Roman" w:hAnsi="Times New Roman" w:cs="Times New Roman"/>
          <w:sz w:val="36"/>
          <w:szCs w:val="28"/>
          <w:lang w:val="tt"/>
        </w:rPr>
      </w:pPr>
    </w:p>
    <w:p w:rsidR="00E44168" w:rsidRPr="00805EEB" w:rsidRDefault="00E44168" w:rsidP="00E44168">
      <w:pPr>
        <w:spacing w:after="0" w:line="360" w:lineRule="auto"/>
        <w:ind w:firstLine="709"/>
        <w:jc w:val="both"/>
        <w:rPr>
          <w:rFonts w:ascii="Times New Roman" w:hAnsi="Times New Roman" w:cs="Times New Roman"/>
          <w:sz w:val="36"/>
          <w:szCs w:val="28"/>
          <w:lang w:val="tt"/>
        </w:rPr>
      </w:pPr>
    </w:p>
    <w:p w:rsidR="00E44168" w:rsidRPr="00805EEB" w:rsidRDefault="00E44168" w:rsidP="00E44168">
      <w:pPr>
        <w:spacing w:after="0" w:line="360" w:lineRule="auto"/>
        <w:ind w:firstLine="709"/>
        <w:jc w:val="both"/>
        <w:rPr>
          <w:rFonts w:ascii="Times New Roman" w:hAnsi="Times New Roman" w:cs="Times New Roman"/>
          <w:sz w:val="36"/>
          <w:szCs w:val="28"/>
          <w:lang w:val="tt"/>
        </w:rPr>
      </w:pPr>
    </w:p>
    <w:p w:rsidR="00E44168" w:rsidRPr="00805EEB" w:rsidRDefault="00E44168" w:rsidP="00E44168">
      <w:pPr>
        <w:spacing w:after="0" w:line="360" w:lineRule="auto"/>
        <w:ind w:firstLine="709"/>
        <w:jc w:val="both"/>
        <w:rPr>
          <w:rFonts w:ascii="Times New Roman" w:hAnsi="Times New Roman" w:cs="Times New Roman"/>
          <w:sz w:val="36"/>
          <w:szCs w:val="28"/>
          <w:lang w:val="tt"/>
        </w:rPr>
      </w:pPr>
    </w:p>
    <w:p w:rsidR="00E44168" w:rsidRPr="00805EEB" w:rsidRDefault="00E44168" w:rsidP="00E44168">
      <w:pPr>
        <w:spacing w:after="0" w:line="360" w:lineRule="auto"/>
        <w:ind w:firstLine="709"/>
        <w:jc w:val="both"/>
        <w:rPr>
          <w:rFonts w:ascii="Times New Roman" w:hAnsi="Times New Roman" w:cs="Times New Roman"/>
          <w:sz w:val="36"/>
          <w:szCs w:val="28"/>
          <w:lang w:val="tt"/>
        </w:rPr>
      </w:pPr>
    </w:p>
    <w:p w:rsidR="00E44168" w:rsidRPr="00805EEB" w:rsidRDefault="00E44168" w:rsidP="00E44168">
      <w:pPr>
        <w:spacing w:after="0" w:line="360" w:lineRule="auto"/>
        <w:ind w:firstLine="709"/>
        <w:jc w:val="both"/>
        <w:rPr>
          <w:rFonts w:ascii="Times New Roman" w:hAnsi="Times New Roman" w:cs="Times New Roman"/>
          <w:sz w:val="36"/>
          <w:szCs w:val="28"/>
          <w:lang w:val="tt"/>
        </w:rPr>
      </w:pPr>
    </w:p>
    <w:p w:rsidR="00E44168" w:rsidRPr="00805EEB" w:rsidRDefault="00E44168" w:rsidP="00E44168">
      <w:pPr>
        <w:spacing w:after="0" w:line="360" w:lineRule="auto"/>
        <w:ind w:firstLine="709"/>
        <w:jc w:val="both"/>
        <w:rPr>
          <w:rFonts w:ascii="Times New Roman" w:hAnsi="Times New Roman" w:cs="Times New Roman"/>
          <w:sz w:val="36"/>
          <w:szCs w:val="28"/>
          <w:lang w:val="tt"/>
        </w:rPr>
      </w:pPr>
    </w:p>
    <w:p w:rsidR="00E44168" w:rsidRPr="00805EEB" w:rsidRDefault="00E44168" w:rsidP="00E44168">
      <w:pPr>
        <w:spacing w:after="0" w:line="360" w:lineRule="auto"/>
        <w:ind w:firstLine="709"/>
        <w:jc w:val="both"/>
        <w:rPr>
          <w:rFonts w:ascii="Times New Roman" w:hAnsi="Times New Roman" w:cs="Times New Roman"/>
          <w:sz w:val="36"/>
          <w:szCs w:val="28"/>
          <w:lang w:val="tt"/>
        </w:rPr>
      </w:pPr>
    </w:p>
    <w:p w:rsidR="00E44168" w:rsidRPr="00805EEB" w:rsidRDefault="00E44168" w:rsidP="00E44168">
      <w:pPr>
        <w:spacing w:after="0" w:line="360" w:lineRule="auto"/>
        <w:ind w:firstLine="709"/>
        <w:jc w:val="both"/>
        <w:rPr>
          <w:rFonts w:ascii="Times New Roman" w:hAnsi="Times New Roman" w:cs="Times New Roman"/>
          <w:sz w:val="36"/>
          <w:szCs w:val="28"/>
          <w:lang w:val="tt"/>
        </w:rPr>
      </w:pPr>
    </w:p>
    <w:p w:rsidR="00E44168" w:rsidRPr="00805EEB" w:rsidRDefault="00E44168" w:rsidP="00E44168">
      <w:pPr>
        <w:spacing w:after="0" w:line="360" w:lineRule="auto"/>
        <w:ind w:firstLine="709"/>
        <w:jc w:val="both"/>
        <w:rPr>
          <w:rFonts w:ascii="Times New Roman" w:hAnsi="Times New Roman" w:cs="Times New Roman"/>
          <w:sz w:val="36"/>
          <w:szCs w:val="28"/>
          <w:lang w:val="tt"/>
        </w:rPr>
      </w:pPr>
    </w:p>
    <w:p w:rsidR="00E44168" w:rsidRPr="00805EEB" w:rsidRDefault="00E44168" w:rsidP="00E44168">
      <w:pPr>
        <w:spacing w:after="0" w:line="360" w:lineRule="auto"/>
        <w:ind w:firstLine="709"/>
        <w:jc w:val="both"/>
        <w:rPr>
          <w:rFonts w:ascii="Times New Roman" w:hAnsi="Times New Roman" w:cs="Times New Roman"/>
          <w:sz w:val="36"/>
          <w:szCs w:val="28"/>
          <w:lang w:val="tt"/>
        </w:rPr>
      </w:pPr>
    </w:p>
    <w:p w:rsidR="00E44168" w:rsidRPr="00805EEB" w:rsidRDefault="00E44168" w:rsidP="00E44168">
      <w:pPr>
        <w:spacing w:after="0" w:line="360" w:lineRule="auto"/>
        <w:ind w:firstLine="709"/>
        <w:jc w:val="both"/>
        <w:rPr>
          <w:rFonts w:ascii="Times New Roman" w:hAnsi="Times New Roman" w:cs="Times New Roman"/>
          <w:sz w:val="36"/>
          <w:szCs w:val="28"/>
          <w:lang w:val="tt"/>
        </w:rPr>
      </w:pPr>
    </w:p>
    <w:p w:rsidR="00E44168" w:rsidRPr="00805EEB" w:rsidRDefault="00E44168" w:rsidP="00E44168">
      <w:pPr>
        <w:spacing w:after="0" w:line="360" w:lineRule="auto"/>
        <w:ind w:firstLine="709"/>
        <w:jc w:val="both"/>
        <w:rPr>
          <w:rFonts w:ascii="Times New Roman" w:hAnsi="Times New Roman" w:cs="Times New Roman"/>
          <w:sz w:val="36"/>
          <w:szCs w:val="28"/>
          <w:lang w:val="tt"/>
        </w:rPr>
      </w:pPr>
    </w:p>
    <w:p w:rsidR="00E44168" w:rsidRPr="00805EEB" w:rsidRDefault="00E44168" w:rsidP="00E44168">
      <w:pPr>
        <w:spacing w:after="0" w:line="360" w:lineRule="auto"/>
        <w:ind w:firstLine="709"/>
        <w:jc w:val="both"/>
        <w:rPr>
          <w:rFonts w:ascii="Times New Roman" w:hAnsi="Times New Roman" w:cs="Times New Roman"/>
          <w:sz w:val="36"/>
          <w:szCs w:val="28"/>
          <w:lang w:val="tt"/>
        </w:rPr>
      </w:pPr>
    </w:p>
    <w:p w:rsidR="00E90804" w:rsidRDefault="00E90804" w:rsidP="00E44168">
      <w:pPr>
        <w:spacing w:after="0" w:line="360" w:lineRule="auto"/>
        <w:ind w:firstLine="709"/>
        <w:jc w:val="both"/>
        <w:rPr>
          <w:rFonts w:ascii="Times New Roman" w:hAnsi="Times New Roman" w:cs="Times New Roman"/>
          <w:sz w:val="36"/>
          <w:szCs w:val="28"/>
          <w:lang w:val="tt"/>
        </w:rPr>
      </w:pPr>
    </w:p>
    <w:p w:rsidR="00805EEB" w:rsidRDefault="00805EEB" w:rsidP="00E44168">
      <w:pPr>
        <w:spacing w:after="0" w:line="360" w:lineRule="auto"/>
        <w:ind w:firstLine="709"/>
        <w:jc w:val="both"/>
        <w:rPr>
          <w:rFonts w:ascii="Times New Roman" w:hAnsi="Times New Roman" w:cs="Times New Roman"/>
          <w:sz w:val="36"/>
          <w:szCs w:val="28"/>
          <w:lang w:val="tt"/>
        </w:rPr>
      </w:pPr>
    </w:p>
    <w:p w:rsidR="00805EEB" w:rsidRDefault="00805EEB" w:rsidP="00E44168">
      <w:pPr>
        <w:spacing w:after="0" w:line="360" w:lineRule="auto"/>
        <w:ind w:firstLine="709"/>
        <w:jc w:val="both"/>
        <w:rPr>
          <w:rFonts w:ascii="Times New Roman" w:hAnsi="Times New Roman" w:cs="Times New Roman"/>
          <w:sz w:val="36"/>
          <w:szCs w:val="28"/>
          <w:lang w:val="tt"/>
        </w:rPr>
      </w:pPr>
    </w:p>
    <w:p w:rsidR="00805EEB" w:rsidRDefault="00805EEB" w:rsidP="00E44168">
      <w:pPr>
        <w:spacing w:after="0" w:line="360" w:lineRule="auto"/>
        <w:ind w:firstLine="709"/>
        <w:jc w:val="both"/>
        <w:rPr>
          <w:rFonts w:ascii="Times New Roman" w:hAnsi="Times New Roman" w:cs="Times New Roman"/>
          <w:sz w:val="36"/>
          <w:szCs w:val="28"/>
          <w:lang w:val="tt"/>
        </w:rPr>
      </w:pPr>
    </w:p>
    <w:p w:rsidR="00331FE9" w:rsidRDefault="00805EEB" w:rsidP="00331FE9">
      <w:pPr>
        <w:spacing w:after="0"/>
        <w:rPr>
          <w:rFonts w:ascii="Times New Roman" w:eastAsia="Calibri" w:hAnsi="Times New Roman" w:cs="Times New Roman"/>
          <w:sz w:val="28"/>
          <w:szCs w:val="28"/>
          <w:lang w:val="tt"/>
        </w:rPr>
      </w:pPr>
      <w:r>
        <w:rPr>
          <w:rFonts w:ascii="Times New Roman" w:eastAsia="Calibri" w:hAnsi="Times New Roman" w:cs="Times New Roman"/>
          <w:sz w:val="28"/>
          <w:szCs w:val="28"/>
          <w:lang w:val="tt"/>
        </w:rPr>
        <w:t xml:space="preserve">                                                                             </w:t>
      </w:r>
    </w:p>
    <w:p w:rsidR="00805EEB" w:rsidRPr="00805EEB" w:rsidRDefault="00805EEB" w:rsidP="00331FE9">
      <w:pPr>
        <w:spacing w:after="0"/>
        <w:rPr>
          <w:rFonts w:ascii="Times New Roman" w:eastAsia="Calibri" w:hAnsi="Times New Roman" w:cs="Times New Roman"/>
          <w:sz w:val="28"/>
          <w:szCs w:val="28"/>
          <w:lang w:val="tt"/>
        </w:rPr>
      </w:pPr>
    </w:p>
    <w:p w:rsidR="00331FE9" w:rsidRPr="00805EEB" w:rsidRDefault="00805EEB" w:rsidP="00331FE9">
      <w:pPr>
        <w:spacing w:after="0" w:line="240" w:lineRule="auto"/>
        <w:ind w:left="5529"/>
        <w:rPr>
          <w:rFonts w:ascii="Times New Roman" w:hAnsi="Times New Roman" w:cs="Times New Roman"/>
          <w:lang w:val="tt"/>
        </w:rPr>
      </w:pPr>
      <w:r w:rsidRPr="00E90804">
        <w:rPr>
          <w:rFonts w:ascii="Times New Roman" w:eastAsia="Times New Roman" w:hAnsi="Times New Roman" w:cs="Times New Roman"/>
          <w:color w:val="000000"/>
          <w:sz w:val="28"/>
          <w:szCs w:val="28"/>
          <w:lang w:val="tt"/>
        </w:rPr>
        <w:lastRenderedPageBreak/>
        <w:t>Сәламәтлек мөмкинлекләре чикләнгән укучыларны, шул исәптән өйдә төп гомуми белем бирү программаларын үзләштерүче инвалидларны ике тапкыр түләүсез туклану белән тәэмин итүгә акчалата компенсация бирү тәртибенә</w:t>
      </w:r>
    </w:p>
    <w:p w:rsidR="00331FE9" w:rsidRPr="00805EEB" w:rsidRDefault="00805EEB" w:rsidP="00E44168">
      <w:pPr>
        <w:ind w:left="5529" w:hanging="142"/>
        <w:rPr>
          <w:rFonts w:ascii="Times New Roman" w:hAnsi="Times New Roman" w:cs="Times New Roman"/>
          <w:lang w:val="tt"/>
        </w:rPr>
      </w:pPr>
      <w:r>
        <w:rPr>
          <w:rFonts w:ascii="Times New Roman" w:eastAsia="Calibri" w:hAnsi="Times New Roman" w:cs="Times New Roman"/>
          <w:sz w:val="28"/>
          <w:szCs w:val="28"/>
          <w:lang w:val="tt"/>
        </w:rPr>
        <w:t xml:space="preserve">  кушымта</w:t>
      </w:r>
    </w:p>
    <w:p w:rsidR="00E44168" w:rsidRPr="00E44168" w:rsidRDefault="00805EEB" w:rsidP="00E44168">
      <w:pPr>
        <w:ind w:left="5529" w:hanging="142"/>
        <w:rPr>
          <w:rFonts w:ascii="Times New Roman" w:hAnsi="Times New Roman" w:cs="Times New Roman"/>
        </w:rPr>
      </w:pPr>
      <w:r w:rsidRPr="00E44168">
        <w:rPr>
          <w:rFonts w:ascii="Times New Roman" w:hAnsi="Times New Roman" w:cs="Times New Roman"/>
          <w:lang w:val="tt"/>
        </w:rPr>
        <w:t>___________________________________</w:t>
      </w:r>
      <w:r w:rsidR="0088480A">
        <w:rPr>
          <w:rFonts w:ascii="Times New Roman" w:hAnsi="Times New Roman" w:cs="Times New Roman"/>
          <w:lang w:val="tt"/>
        </w:rPr>
        <w:t>__</w:t>
      </w:r>
      <w:r w:rsidRPr="00E44168">
        <w:rPr>
          <w:rFonts w:ascii="Times New Roman" w:hAnsi="Times New Roman" w:cs="Times New Roman"/>
          <w:lang w:val="tt"/>
        </w:rPr>
        <w:t xml:space="preserve"> МБГБУ директорына</w:t>
      </w:r>
    </w:p>
    <w:p w:rsidR="00E44168" w:rsidRPr="00E44168" w:rsidRDefault="00805EEB" w:rsidP="00E44168">
      <w:pPr>
        <w:ind w:left="5529" w:hanging="142"/>
        <w:rPr>
          <w:rFonts w:ascii="Times New Roman" w:hAnsi="Times New Roman" w:cs="Times New Roman"/>
        </w:rPr>
      </w:pPr>
      <w:r w:rsidRPr="00E44168">
        <w:rPr>
          <w:rFonts w:ascii="Times New Roman" w:hAnsi="Times New Roman" w:cs="Times New Roman"/>
          <w:bCs/>
          <w:lang w:val="tt"/>
        </w:rPr>
        <w:t>______________________________</w:t>
      </w:r>
      <w:r w:rsidR="0088480A">
        <w:rPr>
          <w:rFonts w:ascii="Times New Roman" w:hAnsi="Times New Roman" w:cs="Times New Roman"/>
          <w:bCs/>
          <w:lang w:val="tt"/>
        </w:rPr>
        <w:t>_______</w:t>
      </w:r>
    </w:p>
    <w:p w:rsidR="00E44168" w:rsidRPr="00E44168" w:rsidRDefault="00805EEB" w:rsidP="00E44168">
      <w:pPr>
        <w:ind w:left="5529" w:hanging="142"/>
        <w:rPr>
          <w:rFonts w:ascii="Times New Roman" w:hAnsi="Times New Roman" w:cs="Times New Roman"/>
        </w:rPr>
      </w:pPr>
      <w:r w:rsidRPr="00E44168">
        <w:rPr>
          <w:rFonts w:ascii="Times New Roman" w:hAnsi="Times New Roman" w:cs="Times New Roman"/>
          <w:bCs/>
          <w:lang w:val="tt"/>
        </w:rPr>
        <w:t>Фамилиясе, исеме, атасының исеме</w:t>
      </w:r>
    </w:p>
    <w:p w:rsidR="00E44168" w:rsidRPr="00E44168" w:rsidRDefault="00805EEB" w:rsidP="00E44168">
      <w:pPr>
        <w:ind w:left="5529" w:hanging="142"/>
        <w:rPr>
          <w:rFonts w:ascii="Times New Roman" w:hAnsi="Times New Roman" w:cs="Times New Roman"/>
        </w:rPr>
      </w:pPr>
      <w:r w:rsidRPr="00E44168">
        <w:rPr>
          <w:rFonts w:ascii="Times New Roman" w:hAnsi="Times New Roman" w:cs="Times New Roman"/>
          <w:lang w:val="tt"/>
        </w:rPr>
        <w:t>кемнән _____</w:t>
      </w:r>
      <w:r w:rsidR="0088480A">
        <w:rPr>
          <w:rFonts w:ascii="Times New Roman" w:hAnsi="Times New Roman" w:cs="Times New Roman"/>
          <w:lang w:val="tt"/>
        </w:rPr>
        <w:t>_______________________________</w:t>
      </w:r>
      <w:r w:rsidRPr="00E44168">
        <w:rPr>
          <w:rFonts w:ascii="Times New Roman" w:hAnsi="Times New Roman" w:cs="Times New Roman"/>
          <w:lang w:val="tt"/>
        </w:rPr>
        <w:t>_______________</w:t>
      </w:r>
      <w:r>
        <w:rPr>
          <w:rFonts w:ascii="Times New Roman" w:hAnsi="Times New Roman" w:cs="Times New Roman"/>
          <w:lang w:val="tt"/>
        </w:rPr>
        <w:t>____________________</w:t>
      </w:r>
      <w:r w:rsidR="0088480A">
        <w:rPr>
          <w:rFonts w:ascii="Times New Roman" w:hAnsi="Times New Roman" w:cs="Times New Roman"/>
          <w:lang w:val="tt"/>
        </w:rPr>
        <w:t>___</w:t>
      </w:r>
    </w:p>
    <w:p w:rsidR="00E44168" w:rsidRDefault="00805EEB" w:rsidP="00E44168">
      <w:pPr>
        <w:ind w:left="5529" w:hanging="142"/>
        <w:rPr>
          <w:rFonts w:ascii="Times New Roman" w:hAnsi="Times New Roman" w:cs="Times New Roman"/>
          <w:sz w:val="20"/>
          <w:szCs w:val="20"/>
        </w:rPr>
      </w:pPr>
      <w:r w:rsidRPr="00E44168">
        <w:rPr>
          <w:rFonts w:ascii="Times New Roman" w:hAnsi="Times New Roman" w:cs="Times New Roman"/>
          <w:bCs/>
          <w:sz w:val="20"/>
          <w:szCs w:val="20"/>
          <w:lang w:val="tt"/>
        </w:rPr>
        <w:t>Балигъ булмаган укучының яки ата-анасының (законлы вәкиленең)  Ф.И.О.</w:t>
      </w:r>
    </w:p>
    <w:p w:rsidR="00E44168" w:rsidRPr="00E44168" w:rsidRDefault="00805EEB" w:rsidP="00E44168">
      <w:pPr>
        <w:ind w:left="5529" w:hanging="142"/>
        <w:rPr>
          <w:rFonts w:ascii="Times New Roman" w:hAnsi="Times New Roman" w:cs="Times New Roman"/>
        </w:rPr>
      </w:pPr>
      <w:r w:rsidRPr="00E44168">
        <w:rPr>
          <w:rFonts w:ascii="Times New Roman" w:hAnsi="Times New Roman" w:cs="Times New Roman"/>
          <w:lang w:val="tt"/>
        </w:rPr>
        <w:t>түбәндәге адрес буенча яшәүче:</w:t>
      </w:r>
    </w:p>
    <w:p w:rsidR="00E44168" w:rsidRPr="00E44168" w:rsidRDefault="00805EEB" w:rsidP="00E44168">
      <w:pPr>
        <w:ind w:left="5529" w:hanging="142"/>
        <w:rPr>
          <w:rFonts w:ascii="Times New Roman" w:hAnsi="Times New Roman" w:cs="Times New Roman"/>
        </w:rPr>
      </w:pPr>
      <w:r w:rsidRPr="00E44168">
        <w:rPr>
          <w:rFonts w:ascii="Times New Roman" w:hAnsi="Times New Roman" w:cs="Times New Roman"/>
          <w:lang w:val="tt"/>
        </w:rPr>
        <w:t>______________________________</w:t>
      </w:r>
      <w:r w:rsidR="0088480A">
        <w:rPr>
          <w:rFonts w:ascii="Times New Roman" w:hAnsi="Times New Roman" w:cs="Times New Roman"/>
          <w:lang w:val="tt"/>
        </w:rPr>
        <w:t>________</w:t>
      </w:r>
    </w:p>
    <w:p w:rsidR="00E44168" w:rsidRPr="00E44168" w:rsidRDefault="00805EEB" w:rsidP="00E44168">
      <w:pPr>
        <w:ind w:left="5529" w:hanging="142"/>
        <w:rPr>
          <w:rFonts w:ascii="Times New Roman" w:hAnsi="Times New Roman" w:cs="Times New Roman"/>
        </w:rPr>
      </w:pPr>
      <w:r w:rsidRPr="00E44168">
        <w:rPr>
          <w:rFonts w:ascii="Times New Roman" w:hAnsi="Times New Roman" w:cs="Times New Roman"/>
          <w:lang w:val="tt"/>
        </w:rPr>
        <w:t>_______________________________</w:t>
      </w:r>
      <w:r w:rsidR="0088480A">
        <w:rPr>
          <w:rFonts w:ascii="Times New Roman" w:hAnsi="Times New Roman" w:cs="Times New Roman"/>
          <w:lang w:val="tt"/>
        </w:rPr>
        <w:t>_______</w:t>
      </w:r>
    </w:p>
    <w:p w:rsidR="00E44168" w:rsidRPr="00E44168" w:rsidRDefault="00805EEB" w:rsidP="00E44168">
      <w:pPr>
        <w:ind w:left="5529" w:hanging="142"/>
        <w:rPr>
          <w:rFonts w:ascii="Times New Roman" w:hAnsi="Times New Roman" w:cs="Times New Roman"/>
        </w:rPr>
      </w:pPr>
      <w:r w:rsidRPr="00E44168">
        <w:rPr>
          <w:rFonts w:ascii="Times New Roman" w:hAnsi="Times New Roman" w:cs="Times New Roman"/>
          <w:lang w:val="tt"/>
        </w:rPr>
        <w:t>Паспорт: серия____номер_____________</w:t>
      </w:r>
      <w:r w:rsidR="0088480A">
        <w:rPr>
          <w:rFonts w:ascii="Times New Roman" w:hAnsi="Times New Roman" w:cs="Times New Roman"/>
          <w:lang w:val="tt"/>
        </w:rPr>
        <w:t>__</w:t>
      </w:r>
    </w:p>
    <w:p w:rsidR="00E44168" w:rsidRPr="00E44168" w:rsidRDefault="00805EEB" w:rsidP="00E44168">
      <w:pPr>
        <w:ind w:left="5529" w:hanging="142"/>
        <w:rPr>
          <w:rFonts w:ascii="Times New Roman" w:hAnsi="Times New Roman" w:cs="Times New Roman"/>
        </w:rPr>
      </w:pPr>
      <w:r w:rsidRPr="00E44168">
        <w:rPr>
          <w:rFonts w:ascii="Times New Roman" w:hAnsi="Times New Roman" w:cs="Times New Roman"/>
          <w:lang w:val="tt"/>
        </w:rPr>
        <w:t>бирелү вакыты _____________________________________</w:t>
      </w:r>
    </w:p>
    <w:p w:rsidR="00E44168" w:rsidRPr="00E44168" w:rsidRDefault="00805EEB" w:rsidP="00E44168">
      <w:pPr>
        <w:ind w:left="5529" w:hanging="142"/>
        <w:rPr>
          <w:rFonts w:ascii="Times New Roman" w:hAnsi="Times New Roman" w:cs="Times New Roman"/>
        </w:rPr>
      </w:pPr>
      <w:r w:rsidRPr="00E44168">
        <w:rPr>
          <w:rFonts w:ascii="Times New Roman" w:hAnsi="Times New Roman" w:cs="Times New Roman"/>
          <w:lang w:val="tt"/>
        </w:rPr>
        <w:t>кем тарафыннан бирелгән ___________________________</w:t>
      </w:r>
      <w:r w:rsidR="0088480A">
        <w:rPr>
          <w:rFonts w:ascii="Times New Roman" w:hAnsi="Times New Roman" w:cs="Times New Roman"/>
          <w:lang w:val="tt"/>
        </w:rPr>
        <w:t>__________</w:t>
      </w:r>
    </w:p>
    <w:p w:rsidR="00E44168" w:rsidRPr="00E44168" w:rsidRDefault="00805EEB" w:rsidP="00E44168">
      <w:pPr>
        <w:ind w:left="5529" w:hanging="142"/>
        <w:rPr>
          <w:rFonts w:ascii="Times New Roman" w:hAnsi="Times New Roman" w:cs="Times New Roman"/>
        </w:rPr>
      </w:pPr>
      <w:r w:rsidRPr="00E44168">
        <w:rPr>
          <w:rFonts w:ascii="Times New Roman" w:hAnsi="Times New Roman" w:cs="Times New Roman"/>
          <w:lang w:val="tt"/>
        </w:rPr>
        <w:t>____________________________________</w:t>
      </w:r>
      <w:r w:rsidR="0088480A">
        <w:rPr>
          <w:rFonts w:ascii="Times New Roman" w:hAnsi="Times New Roman" w:cs="Times New Roman"/>
          <w:lang w:val="tt"/>
        </w:rPr>
        <w:t>__</w:t>
      </w:r>
    </w:p>
    <w:p w:rsidR="00E44168" w:rsidRPr="00E44168" w:rsidRDefault="00805EEB" w:rsidP="00E44168">
      <w:pPr>
        <w:ind w:left="5529" w:hanging="142"/>
        <w:rPr>
          <w:rFonts w:ascii="Times New Roman" w:hAnsi="Times New Roman" w:cs="Times New Roman"/>
        </w:rPr>
      </w:pPr>
      <w:r w:rsidRPr="00E44168">
        <w:rPr>
          <w:rFonts w:ascii="Times New Roman" w:hAnsi="Times New Roman" w:cs="Times New Roman"/>
          <w:lang w:val="tt"/>
        </w:rPr>
        <w:t>тел.: __________________________</w:t>
      </w:r>
      <w:r w:rsidR="0088480A">
        <w:rPr>
          <w:rFonts w:ascii="Times New Roman" w:hAnsi="Times New Roman" w:cs="Times New Roman"/>
          <w:lang w:val="tt"/>
        </w:rPr>
        <w:t>_______</w:t>
      </w:r>
      <w:r w:rsidRPr="00E44168">
        <w:rPr>
          <w:rFonts w:ascii="Times New Roman" w:hAnsi="Times New Roman" w:cs="Times New Roman"/>
          <w:lang w:val="tt"/>
        </w:rPr>
        <w:t>,</w:t>
      </w:r>
    </w:p>
    <w:p w:rsidR="00331FE9" w:rsidRDefault="00331FE9" w:rsidP="00E44168">
      <w:pPr>
        <w:autoSpaceDE w:val="0"/>
        <w:spacing w:after="0" w:line="240" w:lineRule="auto"/>
        <w:jc w:val="center"/>
        <w:rPr>
          <w:rFonts w:ascii="Times New Roman" w:hAnsi="Times New Roman" w:cs="Times New Roman"/>
          <w:bCs/>
        </w:rPr>
      </w:pPr>
    </w:p>
    <w:p w:rsidR="00805EEB" w:rsidRDefault="00805EEB" w:rsidP="00E44168">
      <w:pPr>
        <w:autoSpaceDE w:val="0"/>
        <w:spacing w:after="0" w:line="240" w:lineRule="auto"/>
        <w:jc w:val="center"/>
        <w:rPr>
          <w:rFonts w:ascii="Times New Roman" w:hAnsi="Times New Roman" w:cs="Times New Roman"/>
          <w:bCs/>
        </w:rPr>
      </w:pPr>
    </w:p>
    <w:p w:rsidR="00E44168" w:rsidRPr="00331FE9" w:rsidRDefault="00805EEB" w:rsidP="00E44168">
      <w:pPr>
        <w:autoSpaceDE w:val="0"/>
        <w:spacing w:after="0" w:line="240" w:lineRule="auto"/>
        <w:jc w:val="center"/>
        <w:rPr>
          <w:rFonts w:ascii="Times New Roman" w:hAnsi="Times New Roman" w:cs="Times New Roman"/>
        </w:rPr>
      </w:pPr>
      <w:r w:rsidRPr="00331FE9">
        <w:rPr>
          <w:rFonts w:ascii="Times New Roman" w:hAnsi="Times New Roman" w:cs="Times New Roman"/>
          <w:bCs/>
          <w:lang w:val="tt"/>
        </w:rPr>
        <w:t>ГАРИЗА</w:t>
      </w:r>
    </w:p>
    <w:p w:rsidR="00E44168" w:rsidRPr="00331FE9" w:rsidRDefault="00805EEB" w:rsidP="00E44168">
      <w:pPr>
        <w:autoSpaceDE w:val="0"/>
        <w:spacing w:after="0" w:line="240" w:lineRule="auto"/>
        <w:jc w:val="center"/>
        <w:rPr>
          <w:rFonts w:ascii="Times New Roman" w:hAnsi="Times New Roman" w:cs="Times New Roman"/>
        </w:rPr>
      </w:pPr>
      <w:r w:rsidRPr="00331FE9">
        <w:rPr>
          <w:rFonts w:ascii="Times New Roman" w:hAnsi="Times New Roman" w:cs="Times New Roman"/>
          <w:bCs/>
          <w:lang w:val="tt"/>
        </w:rPr>
        <w:t>муниципаль гомуми белем бирү учреждениесе тарафыннан өйдә укыту оештырылган сәламәтлек мөмкинлекләре чикләнгән укучыга түләүсез ике тапкыр туклануны акчалата компенсация белән алыштыру турында</w:t>
      </w:r>
    </w:p>
    <w:p w:rsidR="00E44168" w:rsidRDefault="00E44168" w:rsidP="00E44168">
      <w:pPr>
        <w:autoSpaceDE w:val="0"/>
        <w:jc w:val="center"/>
        <w:rPr>
          <w:bCs/>
        </w:rPr>
      </w:pPr>
    </w:p>
    <w:p w:rsidR="00805EEB" w:rsidRDefault="00805EEB" w:rsidP="00805EEB">
      <w:pPr>
        <w:autoSpaceDE w:val="0"/>
        <w:ind w:firstLine="708"/>
        <w:jc w:val="both"/>
        <w:rPr>
          <w:rFonts w:ascii="Times New Roman" w:hAnsi="Times New Roman" w:cs="Times New Roman"/>
          <w:lang w:val="tt"/>
        </w:rPr>
      </w:pPr>
      <w:r w:rsidRPr="00E44168">
        <w:rPr>
          <w:rFonts w:ascii="Times New Roman" w:hAnsi="Times New Roman" w:cs="Times New Roman"/>
          <w:lang w:val="tt"/>
        </w:rPr>
        <w:t>«___» сыйныфы укучысы ____________________________________________(фамилия, исеме, атасының исеме, туган көне) ____________________ алып ________________ кадәр вакытка «Россия Федерациясендә мәгариф турында» 2012 елның 29 декабрендәге 273-ФЗ номерлы Федераль законның 79 статьясындагы 7, 7.1, 7.2 өлешләре нигезендә иртәнге һәм төшке ашлар формасында ике тапкыр бушлай туклануны акчалата компенсация белән  алыштыруны сорыйм.</w:t>
      </w:r>
    </w:p>
    <w:p w:rsidR="00E44168" w:rsidRPr="00805EEB" w:rsidRDefault="00805EEB" w:rsidP="00805EEB">
      <w:pPr>
        <w:autoSpaceDE w:val="0"/>
        <w:ind w:firstLine="708"/>
        <w:jc w:val="both"/>
        <w:rPr>
          <w:rFonts w:ascii="Times New Roman" w:hAnsi="Times New Roman" w:cs="Times New Roman"/>
          <w:lang w:val="tt"/>
        </w:rPr>
      </w:pPr>
      <w:r w:rsidRPr="00E44168">
        <w:rPr>
          <w:rFonts w:ascii="Times New Roman" w:hAnsi="Times New Roman" w:cs="Times New Roman"/>
          <w:lang w:val="tt"/>
        </w:rPr>
        <w:t>Акчалата компенсация алу өчен нигезне раслаучы документларның түбәндәге күчермәләрен кушып бирәм:</w:t>
      </w:r>
    </w:p>
    <w:tbl>
      <w:tblPr>
        <w:tblW w:w="0" w:type="auto"/>
        <w:tblLayout w:type="fixed"/>
        <w:tblLook w:val="04A0" w:firstRow="1" w:lastRow="0" w:firstColumn="1" w:lastColumn="0" w:noHBand="0" w:noVBand="1"/>
      </w:tblPr>
      <w:tblGrid>
        <w:gridCol w:w="540"/>
        <w:gridCol w:w="6939"/>
        <w:gridCol w:w="2268"/>
      </w:tblGrid>
      <w:tr w:rsidR="007D688B" w:rsidTr="00EE5ADB">
        <w:tc>
          <w:tcPr>
            <w:tcW w:w="540" w:type="dxa"/>
            <w:tcBorders>
              <w:top w:val="single" w:sz="4" w:space="0" w:color="000000"/>
              <w:left w:val="single" w:sz="4" w:space="0" w:color="000000"/>
              <w:bottom w:val="single" w:sz="4" w:space="0" w:color="000000"/>
              <w:right w:val="single" w:sz="4" w:space="0" w:color="000000"/>
            </w:tcBorders>
            <w:hideMark/>
          </w:tcPr>
          <w:p w:rsidR="00E44168" w:rsidRPr="00E44168" w:rsidRDefault="00805EEB" w:rsidP="00E44168">
            <w:pPr>
              <w:autoSpaceDE w:val="0"/>
              <w:spacing w:after="0" w:line="240" w:lineRule="auto"/>
              <w:jc w:val="center"/>
              <w:rPr>
                <w:rFonts w:ascii="Times New Roman" w:hAnsi="Times New Roman" w:cs="Times New Roman"/>
              </w:rPr>
            </w:pPr>
            <w:r w:rsidRPr="00E44168">
              <w:rPr>
                <w:rFonts w:ascii="Times New Roman" w:hAnsi="Times New Roman" w:cs="Times New Roman"/>
                <w:lang w:val="tt"/>
              </w:rPr>
              <w:t>№ т/б</w:t>
            </w:r>
          </w:p>
        </w:tc>
        <w:tc>
          <w:tcPr>
            <w:tcW w:w="6939" w:type="dxa"/>
            <w:tcBorders>
              <w:top w:val="single" w:sz="4" w:space="0" w:color="000000"/>
              <w:left w:val="single" w:sz="4" w:space="0" w:color="000000"/>
              <w:bottom w:val="single" w:sz="4" w:space="0" w:color="000000"/>
              <w:right w:val="single" w:sz="4" w:space="0" w:color="000000"/>
            </w:tcBorders>
            <w:hideMark/>
          </w:tcPr>
          <w:p w:rsidR="00E44168" w:rsidRPr="00E44168" w:rsidRDefault="00805EEB" w:rsidP="00E44168">
            <w:pPr>
              <w:autoSpaceDE w:val="0"/>
              <w:spacing w:after="0" w:line="240" w:lineRule="auto"/>
              <w:jc w:val="center"/>
              <w:rPr>
                <w:rFonts w:ascii="Times New Roman" w:hAnsi="Times New Roman" w:cs="Times New Roman"/>
              </w:rPr>
            </w:pPr>
            <w:r w:rsidRPr="00E44168">
              <w:rPr>
                <w:rFonts w:ascii="Times New Roman" w:hAnsi="Times New Roman" w:cs="Times New Roman"/>
                <w:lang w:val="tt"/>
              </w:rPr>
              <w:t>Тапшырылган документларның исеме</w:t>
            </w:r>
          </w:p>
        </w:tc>
        <w:tc>
          <w:tcPr>
            <w:tcW w:w="2268" w:type="dxa"/>
            <w:tcBorders>
              <w:top w:val="single" w:sz="4" w:space="0" w:color="000000"/>
              <w:left w:val="single" w:sz="4" w:space="0" w:color="000000"/>
              <w:bottom w:val="single" w:sz="4" w:space="0" w:color="000000"/>
              <w:right w:val="single" w:sz="4" w:space="0" w:color="000000"/>
            </w:tcBorders>
            <w:hideMark/>
          </w:tcPr>
          <w:p w:rsidR="00E44168" w:rsidRPr="00E44168" w:rsidRDefault="00805EEB" w:rsidP="00E44168">
            <w:pPr>
              <w:autoSpaceDE w:val="0"/>
              <w:spacing w:after="0" w:line="240" w:lineRule="auto"/>
              <w:jc w:val="center"/>
              <w:rPr>
                <w:rFonts w:ascii="Times New Roman" w:hAnsi="Times New Roman" w:cs="Times New Roman"/>
              </w:rPr>
            </w:pPr>
            <w:r w:rsidRPr="00E44168">
              <w:rPr>
                <w:rFonts w:ascii="Times New Roman" w:hAnsi="Times New Roman" w:cs="Times New Roman"/>
                <w:lang w:val="tt"/>
              </w:rPr>
              <w:t>Тапшыру турында билге</w:t>
            </w:r>
          </w:p>
        </w:tc>
      </w:tr>
      <w:tr w:rsidR="007D688B" w:rsidTr="00EE5ADB">
        <w:tc>
          <w:tcPr>
            <w:tcW w:w="540" w:type="dxa"/>
            <w:tcBorders>
              <w:top w:val="single" w:sz="4" w:space="0" w:color="000000"/>
              <w:left w:val="single" w:sz="4" w:space="0" w:color="000000"/>
              <w:bottom w:val="single" w:sz="4" w:space="0" w:color="000000"/>
              <w:right w:val="single" w:sz="4" w:space="0" w:color="000000"/>
            </w:tcBorders>
            <w:hideMark/>
          </w:tcPr>
          <w:p w:rsidR="00E44168" w:rsidRPr="00E44168" w:rsidRDefault="00805EEB" w:rsidP="00E44168">
            <w:pPr>
              <w:autoSpaceDE w:val="0"/>
              <w:spacing w:after="0" w:line="240" w:lineRule="auto"/>
              <w:jc w:val="center"/>
              <w:rPr>
                <w:rFonts w:ascii="Times New Roman" w:hAnsi="Times New Roman" w:cs="Times New Roman"/>
              </w:rPr>
            </w:pPr>
            <w:r w:rsidRPr="00E44168">
              <w:rPr>
                <w:rFonts w:ascii="Times New Roman" w:hAnsi="Times New Roman" w:cs="Times New Roman"/>
                <w:lang w:val="tt"/>
              </w:rPr>
              <w:lastRenderedPageBreak/>
              <w:t>1</w:t>
            </w:r>
          </w:p>
        </w:tc>
        <w:tc>
          <w:tcPr>
            <w:tcW w:w="6939" w:type="dxa"/>
            <w:tcBorders>
              <w:top w:val="single" w:sz="4" w:space="0" w:color="000000"/>
              <w:left w:val="single" w:sz="4" w:space="0" w:color="000000"/>
              <w:bottom w:val="single" w:sz="4" w:space="0" w:color="000000"/>
              <w:right w:val="single" w:sz="4" w:space="0" w:color="000000"/>
            </w:tcBorders>
            <w:hideMark/>
          </w:tcPr>
          <w:p w:rsidR="00E44168" w:rsidRPr="00E44168" w:rsidRDefault="00805EEB" w:rsidP="00E44168">
            <w:pPr>
              <w:autoSpaceDE w:val="0"/>
              <w:spacing w:after="0" w:line="240" w:lineRule="auto"/>
              <w:jc w:val="both"/>
              <w:rPr>
                <w:rFonts w:ascii="Times New Roman" w:hAnsi="Times New Roman" w:cs="Times New Roman"/>
              </w:rPr>
            </w:pPr>
            <w:r w:rsidRPr="00E44168">
              <w:rPr>
                <w:rFonts w:ascii="Times New Roman" w:hAnsi="Times New Roman" w:cs="Times New Roman"/>
                <w:shd w:val="clear" w:color="auto" w:fill="FFFFFF"/>
                <w:lang w:val="tt"/>
              </w:rPr>
              <w:t>паспортның күчермәсе (2, 3, 16, 17 битләр) яки ата - аналарның берсенең (законлы вәкилләренең, опекуннарның, тәрбиягә алган ата-аналарның) шәхесен раслаучы башка документ, әгәр укучы балигъ булмаган булса;</w:t>
            </w:r>
          </w:p>
          <w:p w:rsidR="00E44168" w:rsidRPr="00E44168" w:rsidRDefault="00805EEB" w:rsidP="00E44168">
            <w:pPr>
              <w:autoSpaceDE w:val="0"/>
              <w:spacing w:after="0" w:line="240" w:lineRule="auto"/>
              <w:jc w:val="both"/>
              <w:rPr>
                <w:rFonts w:ascii="Times New Roman" w:hAnsi="Times New Roman" w:cs="Times New Roman"/>
              </w:rPr>
            </w:pPr>
            <w:r w:rsidRPr="00E44168">
              <w:rPr>
                <w:rFonts w:ascii="Times New Roman" w:eastAsia="Liberation Serif" w:hAnsi="Times New Roman" w:cs="Times New Roman"/>
                <w:shd w:val="clear" w:color="auto" w:fill="FFFFFF"/>
                <w:lang w:val="tt"/>
              </w:rPr>
              <w:t xml:space="preserve"> балигъ булган укучының паспорт күчермәсе (2, 3, 16, 17 битләр) яки шәхесен раслаучы башка документ</w:t>
            </w:r>
          </w:p>
        </w:tc>
        <w:tc>
          <w:tcPr>
            <w:tcW w:w="2268" w:type="dxa"/>
            <w:tcBorders>
              <w:top w:val="single" w:sz="4" w:space="0" w:color="000000"/>
              <w:left w:val="single" w:sz="4" w:space="0" w:color="000000"/>
              <w:bottom w:val="single" w:sz="4" w:space="0" w:color="000000"/>
              <w:right w:val="single" w:sz="4" w:space="0" w:color="000000"/>
            </w:tcBorders>
          </w:tcPr>
          <w:p w:rsidR="00E44168" w:rsidRPr="00E44168" w:rsidRDefault="00E44168" w:rsidP="00E44168">
            <w:pPr>
              <w:autoSpaceDE w:val="0"/>
              <w:snapToGrid w:val="0"/>
              <w:spacing w:after="0" w:line="240" w:lineRule="auto"/>
              <w:jc w:val="both"/>
              <w:rPr>
                <w:rFonts w:ascii="Times New Roman" w:hAnsi="Times New Roman" w:cs="Times New Roman"/>
              </w:rPr>
            </w:pPr>
          </w:p>
        </w:tc>
      </w:tr>
      <w:tr w:rsidR="007D688B" w:rsidTr="00EE5ADB">
        <w:tc>
          <w:tcPr>
            <w:tcW w:w="540" w:type="dxa"/>
            <w:tcBorders>
              <w:top w:val="single" w:sz="4" w:space="0" w:color="000000"/>
              <w:left w:val="single" w:sz="4" w:space="0" w:color="000000"/>
              <w:bottom w:val="single" w:sz="4" w:space="0" w:color="000000"/>
              <w:right w:val="single" w:sz="4" w:space="0" w:color="000000"/>
            </w:tcBorders>
            <w:hideMark/>
          </w:tcPr>
          <w:p w:rsidR="00E44168" w:rsidRPr="00E44168" w:rsidRDefault="00805EEB" w:rsidP="00E44168">
            <w:pPr>
              <w:spacing w:after="0" w:line="240" w:lineRule="auto"/>
              <w:jc w:val="center"/>
              <w:rPr>
                <w:rFonts w:ascii="Times New Roman" w:hAnsi="Times New Roman" w:cs="Times New Roman"/>
              </w:rPr>
            </w:pPr>
            <w:r w:rsidRPr="00E44168">
              <w:rPr>
                <w:rFonts w:ascii="Times New Roman" w:hAnsi="Times New Roman" w:cs="Times New Roman"/>
                <w:lang w:val="tt"/>
              </w:rPr>
              <w:t>2</w:t>
            </w:r>
          </w:p>
        </w:tc>
        <w:tc>
          <w:tcPr>
            <w:tcW w:w="6939" w:type="dxa"/>
            <w:tcBorders>
              <w:top w:val="single" w:sz="4" w:space="0" w:color="000000"/>
              <w:left w:val="single" w:sz="4" w:space="0" w:color="000000"/>
              <w:bottom w:val="single" w:sz="4" w:space="0" w:color="000000"/>
              <w:right w:val="single" w:sz="4" w:space="0" w:color="000000"/>
            </w:tcBorders>
            <w:hideMark/>
          </w:tcPr>
          <w:p w:rsidR="00E44168" w:rsidRPr="00E44168" w:rsidRDefault="00805EEB" w:rsidP="00E44168">
            <w:pPr>
              <w:spacing w:after="0" w:line="240" w:lineRule="auto"/>
              <w:jc w:val="both"/>
              <w:rPr>
                <w:rFonts w:ascii="Times New Roman" w:hAnsi="Times New Roman" w:cs="Times New Roman"/>
              </w:rPr>
            </w:pPr>
            <w:r w:rsidRPr="00E44168">
              <w:rPr>
                <w:rFonts w:ascii="Times New Roman" w:hAnsi="Times New Roman" w:cs="Times New Roman"/>
                <w:lang w:val="tt"/>
              </w:rPr>
              <w:t>ата-ананың (законлы вәкил, опекун, тәрбиягә бала алган ата-ананың) һәм укучының мәҗбүри пенсия иминиятенең иминият таныклыгы күчермәсе, яки индивидуаль (персонификацияләнгән) исәп-хисап системасында теркәлүне раслаучы һәм ата-ананың (законлы вәкил, опекун, тәрбиягә бала алган ата-ананың) һәм укучының шәхси шәхси счетының иминият номеры турында мәгълүматны үз эченә алган документ</w:t>
            </w:r>
          </w:p>
        </w:tc>
        <w:tc>
          <w:tcPr>
            <w:tcW w:w="2268" w:type="dxa"/>
            <w:tcBorders>
              <w:top w:val="single" w:sz="4" w:space="0" w:color="000000"/>
              <w:left w:val="single" w:sz="4" w:space="0" w:color="000000"/>
              <w:bottom w:val="single" w:sz="4" w:space="0" w:color="000000"/>
              <w:right w:val="single" w:sz="4" w:space="0" w:color="000000"/>
            </w:tcBorders>
          </w:tcPr>
          <w:p w:rsidR="00E44168" w:rsidRPr="00E44168" w:rsidRDefault="00E44168" w:rsidP="00E44168">
            <w:pPr>
              <w:snapToGrid w:val="0"/>
              <w:spacing w:after="0" w:line="240" w:lineRule="auto"/>
              <w:jc w:val="both"/>
              <w:rPr>
                <w:rFonts w:ascii="Times New Roman" w:hAnsi="Times New Roman" w:cs="Times New Roman"/>
              </w:rPr>
            </w:pPr>
          </w:p>
        </w:tc>
      </w:tr>
      <w:tr w:rsidR="007D688B" w:rsidTr="00EE5ADB">
        <w:tc>
          <w:tcPr>
            <w:tcW w:w="540" w:type="dxa"/>
            <w:tcBorders>
              <w:top w:val="single" w:sz="4" w:space="0" w:color="000000"/>
              <w:left w:val="single" w:sz="4" w:space="0" w:color="000000"/>
              <w:bottom w:val="single" w:sz="4" w:space="0" w:color="000000"/>
              <w:right w:val="single" w:sz="4" w:space="0" w:color="000000"/>
            </w:tcBorders>
            <w:hideMark/>
          </w:tcPr>
          <w:p w:rsidR="00E44168" w:rsidRPr="00E44168" w:rsidRDefault="00805EEB" w:rsidP="00E44168">
            <w:pPr>
              <w:autoSpaceDE w:val="0"/>
              <w:spacing w:after="0" w:line="240" w:lineRule="auto"/>
              <w:jc w:val="center"/>
              <w:rPr>
                <w:rFonts w:ascii="Times New Roman" w:hAnsi="Times New Roman" w:cs="Times New Roman"/>
              </w:rPr>
            </w:pPr>
            <w:r w:rsidRPr="00E44168">
              <w:rPr>
                <w:rFonts w:ascii="Times New Roman" w:hAnsi="Times New Roman" w:cs="Times New Roman"/>
                <w:lang w:val="tt"/>
              </w:rPr>
              <w:t>3</w:t>
            </w:r>
          </w:p>
        </w:tc>
        <w:tc>
          <w:tcPr>
            <w:tcW w:w="6939" w:type="dxa"/>
            <w:tcBorders>
              <w:top w:val="single" w:sz="4" w:space="0" w:color="000000"/>
              <w:left w:val="single" w:sz="4" w:space="0" w:color="000000"/>
              <w:bottom w:val="single" w:sz="4" w:space="0" w:color="000000"/>
              <w:right w:val="single" w:sz="4" w:space="0" w:color="000000"/>
            </w:tcBorders>
            <w:hideMark/>
          </w:tcPr>
          <w:p w:rsidR="00E44168" w:rsidRPr="00E44168" w:rsidRDefault="00805EEB" w:rsidP="00E44168">
            <w:pPr>
              <w:autoSpaceDE w:val="0"/>
              <w:spacing w:after="0" w:line="240" w:lineRule="auto"/>
              <w:jc w:val="both"/>
              <w:rPr>
                <w:rFonts w:ascii="Times New Roman" w:hAnsi="Times New Roman" w:cs="Times New Roman"/>
              </w:rPr>
            </w:pPr>
            <w:r w:rsidRPr="00E44168">
              <w:rPr>
                <w:rFonts w:ascii="Times New Roman" w:hAnsi="Times New Roman" w:cs="Times New Roman"/>
                <w:lang w:val="tt"/>
              </w:rPr>
              <w:t xml:space="preserve"> акчалата компенсация билгеләнгән баланың туу турындагы таныклыгының күчермәсе, гариза бирүченең һәм өйдә укучының мәҗбүри пенсия иминияте иминият таныклыгының күчермәсе</w:t>
            </w:r>
          </w:p>
        </w:tc>
        <w:tc>
          <w:tcPr>
            <w:tcW w:w="2268" w:type="dxa"/>
            <w:tcBorders>
              <w:top w:val="single" w:sz="4" w:space="0" w:color="000000"/>
              <w:left w:val="single" w:sz="4" w:space="0" w:color="000000"/>
              <w:bottom w:val="single" w:sz="4" w:space="0" w:color="000000"/>
              <w:right w:val="single" w:sz="4" w:space="0" w:color="000000"/>
            </w:tcBorders>
          </w:tcPr>
          <w:p w:rsidR="00E44168" w:rsidRPr="00E44168" w:rsidRDefault="00E44168" w:rsidP="00E44168">
            <w:pPr>
              <w:autoSpaceDE w:val="0"/>
              <w:snapToGrid w:val="0"/>
              <w:spacing w:after="0" w:line="240" w:lineRule="auto"/>
              <w:jc w:val="both"/>
              <w:rPr>
                <w:rFonts w:ascii="Times New Roman" w:hAnsi="Times New Roman" w:cs="Times New Roman"/>
              </w:rPr>
            </w:pPr>
          </w:p>
        </w:tc>
      </w:tr>
      <w:tr w:rsidR="007D688B" w:rsidTr="00EE5ADB">
        <w:tc>
          <w:tcPr>
            <w:tcW w:w="540" w:type="dxa"/>
            <w:tcBorders>
              <w:top w:val="single" w:sz="4" w:space="0" w:color="000000"/>
              <w:left w:val="single" w:sz="4" w:space="0" w:color="000000"/>
              <w:bottom w:val="single" w:sz="4" w:space="0" w:color="000000"/>
              <w:right w:val="single" w:sz="4" w:space="0" w:color="000000"/>
            </w:tcBorders>
            <w:hideMark/>
          </w:tcPr>
          <w:p w:rsidR="00E44168" w:rsidRPr="00E44168" w:rsidRDefault="00805EEB" w:rsidP="00E44168">
            <w:pPr>
              <w:autoSpaceDE w:val="0"/>
              <w:spacing w:after="0" w:line="240" w:lineRule="auto"/>
              <w:jc w:val="center"/>
              <w:rPr>
                <w:rFonts w:ascii="Times New Roman" w:hAnsi="Times New Roman" w:cs="Times New Roman"/>
              </w:rPr>
            </w:pPr>
            <w:r w:rsidRPr="00E44168">
              <w:rPr>
                <w:rFonts w:ascii="Times New Roman" w:hAnsi="Times New Roman" w:cs="Times New Roman"/>
                <w:lang w:val="tt"/>
              </w:rPr>
              <w:t>4</w:t>
            </w:r>
          </w:p>
        </w:tc>
        <w:tc>
          <w:tcPr>
            <w:tcW w:w="6939" w:type="dxa"/>
            <w:tcBorders>
              <w:top w:val="single" w:sz="4" w:space="0" w:color="000000"/>
              <w:left w:val="single" w:sz="4" w:space="0" w:color="000000"/>
              <w:bottom w:val="single" w:sz="4" w:space="0" w:color="000000"/>
              <w:right w:val="single" w:sz="4" w:space="0" w:color="000000"/>
            </w:tcBorders>
            <w:hideMark/>
          </w:tcPr>
          <w:p w:rsidR="00E44168" w:rsidRPr="00E44168" w:rsidRDefault="00805EEB" w:rsidP="00E44168">
            <w:pPr>
              <w:pStyle w:val="a4"/>
              <w:widowControl w:val="0"/>
              <w:jc w:val="both"/>
            </w:pPr>
            <w:r w:rsidRPr="00E44168">
              <w:rPr>
                <w:lang w:val="tt"/>
              </w:rPr>
              <w:t>өйдә укучы сәламәтлек мөмкинлекләре чикләнгән укучының психологик-медицина-педагогик комиссия нәтиҗәсе күчермәсе</w:t>
            </w:r>
          </w:p>
        </w:tc>
        <w:tc>
          <w:tcPr>
            <w:tcW w:w="2268" w:type="dxa"/>
            <w:tcBorders>
              <w:top w:val="single" w:sz="4" w:space="0" w:color="000000"/>
              <w:left w:val="single" w:sz="4" w:space="0" w:color="000000"/>
              <w:bottom w:val="single" w:sz="4" w:space="0" w:color="000000"/>
              <w:right w:val="single" w:sz="4" w:space="0" w:color="000000"/>
            </w:tcBorders>
          </w:tcPr>
          <w:p w:rsidR="00E44168" w:rsidRPr="00E44168" w:rsidRDefault="00E44168" w:rsidP="00E44168">
            <w:pPr>
              <w:autoSpaceDE w:val="0"/>
              <w:snapToGrid w:val="0"/>
              <w:spacing w:after="0" w:line="240" w:lineRule="auto"/>
              <w:jc w:val="both"/>
              <w:rPr>
                <w:rFonts w:ascii="Times New Roman" w:hAnsi="Times New Roman" w:cs="Times New Roman"/>
              </w:rPr>
            </w:pPr>
          </w:p>
        </w:tc>
      </w:tr>
      <w:tr w:rsidR="007D688B" w:rsidTr="00EE5ADB">
        <w:tc>
          <w:tcPr>
            <w:tcW w:w="540" w:type="dxa"/>
            <w:tcBorders>
              <w:top w:val="single" w:sz="4" w:space="0" w:color="000000"/>
              <w:left w:val="single" w:sz="4" w:space="0" w:color="000000"/>
              <w:bottom w:val="single" w:sz="4" w:space="0" w:color="000000"/>
              <w:right w:val="single" w:sz="4" w:space="0" w:color="000000"/>
            </w:tcBorders>
            <w:hideMark/>
          </w:tcPr>
          <w:p w:rsidR="00E44168" w:rsidRPr="00E44168" w:rsidRDefault="00805EEB" w:rsidP="00E44168">
            <w:pPr>
              <w:autoSpaceDE w:val="0"/>
              <w:spacing w:after="0" w:line="240" w:lineRule="auto"/>
              <w:jc w:val="center"/>
              <w:rPr>
                <w:rFonts w:ascii="Times New Roman" w:hAnsi="Times New Roman" w:cs="Times New Roman"/>
              </w:rPr>
            </w:pPr>
            <w:r w:rsidRPr="00E44168">
              <w:rPr>
                <w:rFonts w:ascii="Times New Roman" w:hAnsi="Times New Roman" w:cs="Times New Roman"/>
                <w:lang w:val="tt"/>
              </w:rPr>
              <w:t>5</w:t>
            </w:r>
          </w:p>
        </w:tc>
        <w:tc>
          <w:tcPr>
            <w:tcW w:w="6939" w:type="dxa"/>
            <w:tcBorders>
              <w:top w:val="single" w:sz="4" w:space="0" w:color="000000"/>
              <w:left w:val="single" w:sz="4" w:space="0" w:color="000000"/>
              <w:bottom w:val="single" w:sz="4" w:space="0" w:color="000000"/>
              <w:right w:val="single" w:sz="4" w:space="0" w:color="000000"/>
            </w:tcBorders>
            <w:hideMark/>
          </w:tcPr>
          <w:p w:rsidR="00E44168" w:rsidRPr="00E44168" w:rsidRDefault="00805EEB" w:rsidP="00E44168">
            <w:pPr>
              <w:pStyle w:val="a4"/>
              <w:widowControl w:val="0"/>
              <w:jc w:val="both"/>
            </w:pPr>
            <w:r w:rsidRPr="00E44168">
              <w:rPr>
                <w:lang w:val="tt"/>
              </w:rPr>
              <w:t>Россия Федерациясе кредит оешмасында гариза бирүче исеменә ачылган гариза бирүченең банк реквизитлары һәм шәхси счеты номеры турында мәгълүмат</w:t>
            </w:r>
          </w:p>
        </w:tc>
        <w:tc>
          <w:tcPr>
            <w:tcW w:w="2268" w:type="dxa"/>
            <w:tcBorders>
              <w:top w:val="single" w:sz="4" w:space="0" w:color="000000"/>
              <w:left w:val="single" w:sz="4" w:space="0" w:color="000000"/>
              <w:bottom w:val="single" w:sz="4" w:space="0" w:color="000000"/>
              <w:right w:val="single" w:sz="4" w:space="0" w:color="000000"/>
            </w:tcBorders>
          </w:tcPr>
          <w:p w:rsidR="00E44168" w:rsidRPr="00E44168" w:rsidRDefault="00E44168" w:rsidP="00E44168">
            <w:pPr>
              <w:autoSpaceDE w:val="0"/>
              <w:snapToGrid w:val="0"/>
              <w:spacing w:after="0" w:line="240" w:lineRule="auto"/>
              <w:jc w:val="both"/>
              <w:rPr>
                <w:rFonts w:ascii="Times New Roman" w:hAnsi="Times New Roman" w:cs="Times New Roman"/>
              </w:rPr>
            </w:pPr>
          </w:p>
        </w:tc>
      </w:tr>
      <w:tr w:rsidR="007D688B" w:rsidTr="00EE5ADB">
        <w:tc>
          <w:tcPr>
            <w:tcW w:w="540" w:type="dxa"/>
            <w:tcBorders>
              <w:top w:val="single" w:sz="4" w:space="0" w:color="000000"/>
              <w:left w:val="single" w:sz="4" w:space="0" w:color="000000"/>
              <w:bottom w:val="single" w:sz="4" w:space="0" w:color="000000"/>
              <w:right w:val="single" w:sz="4" w:space="0" w:color="000000"/>
            </w:tcBorders>
            <w:hideMark/>
          </w:tcPr>
          <w:p w:rsidR="00E44168" w:rsidRPr="00E44168" w:rsidRDefault="00805EEB" w:rsidP="00E44168">
            <w:pPr>
              <w:autoSpaceDE w:val="0"/>
              <w:spacing w:after="0" w:line="240" w:lineRule="auto"/>
              <w:jc w:val="center"/>
              <w:rPr>
                <w:rFonts w:ascii="Times New Roman" w:hAnsi="Times New Roman" w:cs="Times New Roman"/>
              </w:rPr>
            </w:pPr>
            <w:r w:rsidRPr="00E44168">
              <w:rPr>
                <w:rFonts w:ascii="Times New Roman" w:hAnsi="Times New Roman" w:cs="Times New Roman"/>
                <w:lang w:val="tt"/>
              </w:rPr>
              <w:t>6</w:t>
            </w:r>
          </w:p>
        </w:tc>
        <w:tc>
          <w:tcPr>
            <w:tcW w:w="6939" w:type="dxa"/>
            <w:tcBorders>
              <w:top w:val="single" w:sz="4" w:space="0" w:color="000000"/>
              <w:left w:val="single" w:sz="4" w:space="0" w:color="000000"/>
              <w:bottom w:val="single" w:sz="4" w:space="0" w:color="000000"/>
              <w:right w:val="single" w:sz="4" w:space="0" w:color="000000"/>
            </w:tcBorders>
            <w:hideMark/>
          </w:tcPr>
          <w:p w:rsidR="00E44168" w:rsidRPr="00E44168" w:rsidRDefault="00805EEB" w:rsidP="00E44168">
            <w:pPr>
              <w:pStyle w:val="a4"/>
              <w:widowControl w:val="0"/>
              <w:jc w:val="both"/>
            </w:pPr>
            <w:r w:rsidRPr="00E44168">
              <w:rPr>
                <w:lang w:val="tt"/>
              </w:rPr>
              <w:t>вәкаләтле органның балага опека (попечительлек) билгеләү турындагы карарының расланган күчермәсе, уллыкка алу турындагы документның күчермәсе яки баланы тәрбиягә бирү турындагы килешүнең расланган күчермәсе (булган очракта)</w:t>
            </w:r>
          </w:p>
        </w:tc>
        <w:tc>
          <w:tcPr>
            <w:tcW w:w="2268" w:type="dxa"/>
            <w:tcBorders>
              <w:top w:val="single" w:sz="4" w:space="0" w:color="000000"/>
              <w:left w:val="single" w:sz="4" w:space="0" w:color="000000"/>
              <w:bottom w:val="single" w:sz="4" w:space="0" w:color="000000"/>
              <w:right w:val="single" w:sz="4" w:space="0" w:color="000000"/>
            </w:tcBorders>
          </w:tcPr>
          <w:p w:rsidR="00E44168" w:rsidRPr="00E44168" w:rsidRDefault="00E44168" w:rsidP="00E44168">
            <w:pPr>
              <w:autoSpaceDE w:val="0"/>
              <w:snapToGrid w:val="0"/>
              <w:spacing w:after="0" w:line="240" w:lineRule="auto"/>
              <w:jc w:val="both"/>
              <w:rPr>
                <w:rFonts w:ascii="Times New Roman" w:hAnsi="Times New Roman" w:cs="Times New Roman"/>
              </w:rPr>
            </w:pPr>
          </w:p>
        </w:tc>
      </w:tr>
    </w:tbl>
    <w:p w:rsidR="00E44168" w:rsidRDefault="00E44168" w:rsidP="00E44168">
      <w:pPr>
        <w:pStyle w:val="a4"/>
        <w:widowControl w:val="0"/>
        <w:ind w:left="420"/>
        <w:jc w:val="both"/>
      </w:pPr>
    </w:p>
    <w:p w:rsidR="00E44168" w:rsidRPr="00E44168" w:rsidRDefault="00805EEB" w:rsidP="00E44168">
      <w:pPr>
        <w:autoSpaceDE w:val="0"/>
        <w:ind w:firstLine="567"/>
        <w:jc w:val="both"/>
        <w:rPr>
          <w:rFonts w:ascii="Times New Roman" w:hAnsi="Times New Roman" w:cs="Times New Roman"/>
          <w:sz w:val="24"/>
        </w:rPr>
      </w:pPr>
      <w:r w:rsidRPr="00E44168">
        <w:rPr>
          <w:rFonts w:ascii="Times New Roman" w:hAnsi="Times New Roman" w:cs="Times New Roman"/>
          <w:sz w:val="24"/>
          <w:lang w:val="tt"/>
        </w:rPr>
        <w:t>Ике тапкыр бушлай кайнар ризык алу өчен нигезләр үзгәргән очракта, гомуми белем бирү учреждениесенә 5 (биш) эш көненнән дә соңга калмыйча язмача хәбәр итәргә вәгъдә бирәм.</w:t>
      </w:r>
    </w:p>
    <w:p w:rsidR="00E44168" w:rsidRDefault="00E44168" w:rsidP="00E44168">
      <w:pPr>
        <w:pStyle w:val="a4"/>
        <w:widowControl w:val="0"/>
        <w:ind w:left="420"/>
        <w:jc w:val="both"/>
      </w:pPr>
    </w:p>
    <w:p w:rsidR="00E44168" w:rsidRDefault="00805EEB" w:rsidP="00E44168">
      <w:pPr>
        <w:pStyle w:val="a4"/>
        <w:widowControl w:val="0"/>
        <w:ind w:left="420"/>
      </w:pPr>
      <w:r>
        <w:rPr>
          <w:lang w:val="tt"/>
        </w:rPr>
        <w:t>Акчалата компенсацияне минем банк счетына күчерүне сорыйм:___________________________________________________________</w:t>
      </w:r>
    </w:p>
    <w:p w:rsidR="00E44168" w:rsidRDefault="00805EEB" w:rsidP="00E44168">
      <w:pPr>
        <w:pStyle w:val="a4"/>
        <w:widowControl w:val="0"/>
        <w:ind w:left="420"/>
        <w:jc w:val="both"/>
      </w:pPr>
      <w:r>
        <w:rPr>
          <w:lang w:val="tt"/>
        </w:rPr>
        <w:t xml:space="preserve">Банкның тәңгәлләштерү коды (БИК) </w:t>
      </w:r>
      <w:r>
        <w:rPr>
          <w:lang w:val="tt"/>
        </w:rPr>
        <w:tab/>
        <w:t>9 сан  _____________________________</w:t>
      </w:r>
    </w:p>
    <w:p w:rsidR="00E44168" w:rsidRDefault="00805EEB" w:rsidP="00E44168">
      <w:pPr>
        <w:pStyle w:val="a4"/>
        <w:widowControl w:val="0"/>
        <w:ind w:left="420"/>
        <w:jc w:val="both"/>
      </w:pPr>
      <w:r>
        <w:rPr>
          <w:lang w:val="tt"/>
        </w:rPr>
        <w:t>КПП______________________________________________________________</w:t>
      </w:r>
    </w:p>
    <w:p w:rsidR="00805EEB" w:rsidRDefault="00805EEB" w:rsidP="00E44168">
      <w:pPr>
        <w:pStyle w:val="a4"/>
        <w:widowControl w:val="0"/>
        <w:ind w:left="420"/>
        <w:jc w:val="both"/>
        <w:rPr>
          <w:lang w:val="tt"/>
        </w:rPr>
      </w:pPr>
      <w:r>
        <w:rPr>
          <w:lang w:val="tt"/>
        </w:rPr>
        <w:t xml:space="preserve">Салым түләүченең тәңгәлләштерү номеры </w:t>
      </w:r>
      <w:r>
        <w:rPr>
          <w:lang w:val="tt"/>
        </w:rPr>
        <w:tab/>
        <w:t>10 сан  ______________________</w:t>
      </w:r>
    </w:p>
    <w:p w:rsidR="00E44168" w:rsidRDefault="00805EEB" w:rsidP="00E44168">
      <w:pPr>
        <w:pStyle w:val="a4"/>
        <w:widowControl w:val="0"/>
        <w:ind w:left="420"/>
        <w:jc w:val="both"/>
      </w:pPr>
      <w:r>
        <w:rPr>
          <w:lang w:val="tt"/>
        </w:rPr>
        <w:t>к\счет</w:t>
      </w:r>
      <w:r>
        <w:rPr>
          <w:lang w:val="tt"/>
        </w:rPr>
        <w:tab/>
        <w:t>20 сан  ___________________________________________________</w:t>
      </w:r>
    </w:p>
    <w:p w:rsidR="00805EEB" w:rsidRDefault="00805EEB" w:rsidP="00805EEB">
      <w:pPr>
        <w:pStyle w:val="a4"/>
        <w:widowControl w:val="0"/>
        <w:ind w:left="420"/>
        <w:jc w:val="both"/>
      </w:pPr>
      <w:r>
        <w:rPr>
          <w:lang w:val="tt"/>
        </w:rPr>
        <w:t>р\счет</w:t>
      </w:r>
      <w:r>
        <w:rPr>
          <w:lang w:val="tt"/>
        </w:rPr>
        <w:tab/>
        <w:t>20 сан  ___________________________________________________</w:t>
      </w:r>
    </w:p>
    <w:p w:rsidR="00E44168" w:rsidRDefault="00E44168" w:rsidP="00E44168">
      <w:pPr>
        <w:ind w:firstLine="708"/>
        <w:jc w:val="both"/>
      </w:pPr>
    </w:p>
    <w:p w:rsidR="00E44168" w:rsidRPr="00E44168" w:rsidRDefault="00805EEB" w:rsidP="00E44168">
      <w:pPr>
        <w:ind w:firstLine="567"/>
        <w:jc w:val="both"/>
        <w:rPr>
          <w:rFonts w:ascii="Times New Roman" w:hAnsi="Times New Roman" w:cs="Times New Roman"/>
        </w:rPr>
      </w:pPr>
      <w:r w:rsidRPr="00E44168">
        <w:rPr>
          <w:rFonts w:ascii="Times New Roman" w:hAnsi="Times New Roman" w:cs="Times New Roman"/>
          <w:lang w:val="tt"/>
        </w:rPr>
        <w:t>Россия Федерациясенең гамәлдәге законнарына ярашлы рәвештә шәхс</w:t>
      </w:r>
      <w:r>
        <w:rPr>
          <w:rFonts w:ascii="Times New Roman" w:hAnsi="Times New Roman" w:cs="Times New Roman"/>
          <w:lang w:val="tt"/>
        </w:rPr>
        <w:t>и мәгълүматларны эшкәртүгә риза.</w:t>
      </w:r>
    </w:p>
    <w:p w:rsidR="00E44168" w:rsidRPr="00E44168" w:rsidRDefault="00E44168" w:rsidP="00E44168">
      <w:pPr>
        <w:ind w:firstLine="567"/>
        <w:rPr>
          <w:rFonts w:ascii="Times New Roman" w:hAnsi="Times New Roman" w:cs="Times New Roman"/>
        </w:rPr>
      </w:pPr>
    </w:p>
    <w:p w:rsidR="00E44168" w:rsidRDefault="00E44168" w:rsidP="00E44168"/>
    <w:p w:rsidR="00E44168" w:rsidRDefault="00E44168" w:rsidP="00E44168"/>
    <w:p w:rsidR="00E44168" w:rsidRPr="002D208A" w:rsidRDefault="00805EEB" w:rsidP="00E44168">
      <w:pPr>
        <w:rPr>
          <w:rFonts w:ascii="Times New Roman" w:hAnsi="Times New Roman" w:cs="Times New Roman"/>
        </w:rPr>
      </w:pPr>
      <w:r w:rsidRPr="002D208A">
        <w:rPr>
          <w:rFonts w:ascii="Times New Roman" w:hAnsi="Times New Roman" w:cs="Times New Roman"/>
          <w:lang w:val="tt"/>
        </w:rPr>
        <w:t xml:space="preserve">Имза  _______________________________________                                     имза аңлатмасы.   </w:t>
      </w:r>
    </w:p>
    <w:p w:rsidR="00E44168" w:rsidRPr="002D208A" w:rsidRDefault="00E44168" w:rsidP="00E44168">
      <w:pPr>
        <w:rPr>
          <w:rFonts w:ascii="Times New Roman" w:hAnsi="Times New Roman" w:cs="Times New Roman"/>
        </w:rPr>
      </w:pPr>
    </w:p>
    <w:p w:rsidR="00E44168" w:rsidRPr="002D208A" w:rsidRDefault="00805EEB" w:rsidP="00E44168">
      <w:pPr>
        <w:rPr>
          <w:rFonts w:ascii="Times New Roman" w:hAnsi="Times New Roman" w:cs="Times New Roman"/>
        </w:rPr>
      </w:pPr>
      <w:r>
        <w:rPr>
          <w:rFonts w:ascii="Times New Roman" w:hAnsi="Times New Roman" w:cs="Times New Roman"/>
          <w:lang w:val="tt"/>
        </w:rPr>
        <w:t xml:space="preserve"> Дата</w:t>
      </w:r>
    </w:p>
    <w:sectPr w:rsidR="00E44168" w:rsidRPr="002D208A" w:rsidSect="00E44168">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12B67"/>
    <w:multiLevelType w:val="multilevel"/>
    <w:tmpl w:val="90BE50E4"/>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FE1322A"/>
    <w:multiLevelType w:val="multilevel"/>
    <w:tmpl w:val="5ED0B470"/>
    <w:lvl w:ilvl="0">
      <w:start w:val="1"/>
      <w:numFmt w:val="decimal"/>
      <w:lvlText w:val="%1."/>
      <w:lvlJc w:val="left"/>
      <w:pPr>
        <w:ind w:left="1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33F71F0"/>
    <w:multiLevelType w:val="hybridMultilevel"/>
    <w:tmpl w:val="8FB46476"/>
    <w:lvl w:ilvl="0" w:tplc="00EC985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EE715C">
      <w:start w:val="1"/>
      <w:numFmt w:val="lowerLetter"/>
      <w:lvlText w:val="%2"/>
      <w:lvlJc w:val="left"/>
      <w:pPr>
        <w:ind w:left="1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DE503E">
      <w:start w:val="1"/>
      <w:numFmt w:val="lowerRoman"/>
      <w:lvlText w:val="%3"/>
      <w:lvlJc w:val="left"/>
      <w:pPr>
        <w:ind w:left="2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58007C">
      <w:start w:val="1"/>
      <w:numFmt w:val="decimal"/>
      <w:lvlText w:val="%4"/>
      <w:lvlJc w:val="left"/>
      <w:pPr>
        <w:ind w:left="3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4269B6">
      <w:start w:val="1"/>
      <w:numFmt w:val="lowerLetter"/>
      <w:lvlText w:val="%5"/>
      <w:lvlJc w:val="left"/>
      <w:pPr>
        <w:ind w:left="3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1ADE32">
      <w:start w:val="1"/>
      <w:numFmt w:val="lowerRoman"/>
      <w:lvlText w:val="%6"/>
      <w:lvlJc w:val="left"/>
      <w:pPr>
        <w:ind w:left="4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5C4CD0">
      <w:start w:val="1"/>
      <w:numFmt w:val="decimal"/>
      <w:lvlText w:val="%7"/>
      <w:lvlJc w:val="left"/>
      <w:pPr>
        <w:ind w:left="5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C80860">
      <w:start w:val="1"/>
      <w:numFmt w:val="lowerLetter"/>
      <w:lvlText w:val="%8"/>
      <w:lvlJc w:val="left"/>
      <w:pPr>
        <w:ind w:left="6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46572C">
      <w:start w:val="1"/>
      <w:numFmt w:val="lowerRoman"/>
      <w:lvlText w:val="%9"/>
      <w:lvlJc w:val="left"/>
      <w:pPr>
        <w:ind w:left="6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934502B"/>
    <w:multiLevelType w:val="multilevel"/>
    <w:tmpl w:val="78C45580"/>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BED4FBA"/>
    <w:multiLevelType w:val="multilevel"/>
    <w:tmpl w:val="960CF43C"/>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6E12682C"/>
    <w:multiLevelType w:val="hybridMultilevel"/>
    <w:tmpl w:val="65D2917E"/>
    <w:lvl w:ilvl="0" w:tplc="26363F6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744E32">
      <w:start w:val="1"/>
      <w:numFmt w:val="lowerLetter"/>
      <w:lvlText w:val="%2"/>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4A4424">
      <w:start w:val="1"/>
      <w:numFmt w:val="lowerRoman"/>
      <w:lvlText w:val="%3"/>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D8F746">
      <w:start w:val="1"/>
      <w:numFmt w:val="decimal"/>
      <w:lvlText w:val="%4"/>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743360">
      <w:start w:val="1"/>
      <w:numFmt w:val="lowerLetter"/>
      <w:lvlText w:val="%5"/>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18CB58">
      <w:start w:val="1"/>
      <w:numFmt w:val="lowerRoman"/>
      <w:lvlText w:val="%6"/>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569DD8">
      <w:start w:val="1"/>
      <w:numFmt w:val="decimal"/>
      <w:lvlText w:val="%7"/>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F606DE">
      <w:start w:val="1"/>
      <w:numFmt w:val="lowerLetter"/>
      <w:lvlText w:val="%8"/>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346432">
      <w:start w:val="1"/>
      <w:numFmt w:val="lowerRoman"/>
      <w:lvlText w:val="%9"/>
      <w:lvlJc w:val="left"/>
      <w:pPr>
        <w:ind w:left="6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5"/>
  </w:num>
  <w:num w:numId="3">
    <w:abstractNumId w:val="0"/>
  </w:num>
  <w:num w:numId="4">
    <w:abstractNumId w:val="4"/>
  </w:num>
  <w:num w:numId="5">
    <w:abstractNumId w:val="2"/>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6113"/>
    <w:rsid w:val="00006DD8"/>
    <w:rsid w:val="00010C42"/>
    <w:rsid w:val="00011AD0"/>
    <w:rsid w:val="00012D76"/>
    <w:rsid w:val="00014ECB"/>
    <w:rsid w:val="00020E71"/>
    <w:rsid w:val="000241EE"/>
    <w:rsid w:val="000312ED"/>
    <w:rsid w:val="00045306"/>
    <w:rsid w:val="00046575"/>
    <w:rsid w:val="0005453F"/>
    <w:rsid w:val="000545BB"/>
    <w:rsid w:val="00062224"/>
    <w:rsid w:val="00081129"/>
    <w:rsid w:val="00081BFD"/>
    <w:rsid w:val="000B54FA"/>
    <w:rsid w:val="000C3E08"/>
    <w:rsid w:val="000D0D4A"/>
    <w:rsid w:val="000E0036"/>
    <w:rsid w:val="000F06A5"/>
    <w:rsid w:val="000F46D7"/>
    <w:rsid w:val="000F5EC7"/>
    <w:rsid w:val="00103B17"/>
    <w:rsid w:val="001125FE"/>
    <w:rsid w:val="0011634B"/>
    <w:rsid w:val="00121A92"/>
    <w:rsid w:val="00124CBC"/>
    <w:rsid w:val="0012687E"/>
    <w:rsid w:val="00130073"/>
    <w:rsid w:val="00132AFB"/>
    <w:rsid w:val="0013484F"/>
    <w:rsid w:val="00164F5F"/>
    <w:rsid w:val="00171000"/>
    <w:rsid w:val="00175FAC"/>
    <w:rsid w:val="00177A9E"/>
    <w:rsid w:val="001A0634"/>
    <w:rsid w:val="001A3D6A"/>
    <w:rsid w:val="001B4E80"/>
    <w:rsid w:val="001B533C"/>
    <w:rsid w:val="001B7F28"/>
    <w:rsid w:val="001C1E72"/>
    <w:rsid w:val="001C331D"/>
    <w:rsid w:val="001E0EB6"/>
    <w:rsid w:val="001E1269"/>
    <w:rsid w:val="001F0EDD"/>
    <w:rsid w:val="001F425D"/>
    <w:rsid w:val="001F6E5B"/>
    <w:rsid w:val="001F7AC9"/>
    <w:rsid w:val="00200910"/>
    <w:rsid w:val="0021006C"/>
    <w:rsid w:val="0021310B"/>
    <w:rsid w:val="00213784"/>
    <w:rsid w:val="002229FB"/>
    <w:rsid w:val="00224511"/>
    <w:rsid w:val="00226D3E"/>
    <w:rsid w:val="002419FA"/>
    <w:rsid w:val="002448DE"/>
    <w:rsid w:val="00246D77"/>
    <w:rsid w:val="002500E6"/>
    <w:rsid w:val="002568AE"/>
    <w:rsid w:val="00265D03"/>
    <w:rsid w:val="00265D23"/>
    <w:rsid w:val="002735CB"/>
    <w:rsid w:val="00275E63"/>
    <w:rsid w:val="0029715A"/>
    <w:rsid w:val="002A0B5A"/>
    <w:rsid w:val="002A1BDF"/>
    <w:rsid w:val="002B6252"/>
    <w:rsid w:val="002B68C1"/>
    <w:rsid w:val="002C6684"/>
    <w:rsid w:val="002C7324"/>
    <w:rsid w:val="002D102B"/>
    <w:rsid w:val="002D208A"/>
    <w:rsid w:val="002D5840"/>
    <w:rsid w:val="002E0C27"/>
    <w:rsid w:val="002E23DF"/>
    <w:rsid w:val="002E4116"/>
    <w:rsid w:val="002F2EDA"/>
    <w:rsid w:val="002F3484"/>
    <w:rsid w:val="00316821"/>
    <w:rsid w:val="00331FE9"/>
    <w:rsid w:val="003518D2"/>
    <w:rsid w:val="00375EAC"/>
    <w:rsid w:val="00380F81"/>
    <w:rsid w:val="00387CE8"/>
    <w:rsid w:val="00392CA8"/>
    <w:rsid w:val="003D5F0C"/>
    <w:rsid w:val="003D78EF"/>
    <w:rsid w:val="003E16D4"/>
    <w:rsid w:val="003E1C72"/>
    <w:rsid w:val="003F4E4A"/>
    <w:rsid w:val="004042F3"/>
    <w:rsid w:val="004365C6"/>
    <w:rsid w:val="004453C3"/>
    <w:rsid w:val="004505B3"/>
    <w:rsid w:val="00454FB8"/>
    <w:rsid w:val="00460A7A"/>
    <w:rsid w:val="0046603C"/>
    <w:rsid w:val="00470C1E"/>
    <w:rsid w:val="004721B1"/>
    <w:rsid w:val="004729DD"/>
    <w:rsid w:val="00473D23"/>
    <w:rsid w:val="004751F9"/>
    <w:rsid w:val="00480BE2"/>
    <w:rsid w:val="00484EA6"/>
    <w:rsid w:val="00495024"/>
    <w:rsid w:val="004B5BEA"/>
    <w:rsid w:val="004D229D"/>
    <w:rsid w:val="004E0D8E"/>
    <w:rsid w:val="004E30BD"/>
    <w:rsid w:val="00500B7F"/>
    <w:rsid w:val="005203DA"/>
    <w:rsid w:val="005229C8"/>
    <w:rsid w:val="005337DE"/>
    <w:rsid w:val="00540214"/>
    <w:rsid w:val="00544C21"/>
    <w:rsid w:val="00556BD4"/>
    <w:rsid w:val="00577EE9"/>
    <w:rsid w:val="005950CC"/>
    <w:rsid w:val="005A09DF"/>
    <w:rsid w:val="005B3962"/>
    <w:rsid w:val="005B5C76"/>
    <w:rsid w:val="005B63B8"/>
    <w:rsid w:val="005C0168"/>
    <w:rsid w:val="005C3DFE"/>
    <w:rsid w:val="005C3FE8"/>
    <w:rsid w:val="005D2376"/>
    <w:rsid w:val="005D2447"/>
    <w:rsid w:val="005D5AA1"/>
    <w:rsid w:val="005E4F08"/>
    <w:rsid w:val="005F669A"/>
    <w:rsid w:val="005F7DE7"/>
    <w:rsid w:val="00626DDF"/>
    <w:rsid w:val="00633F9D"/>
    <w:rsid w:val="00644DE1"/>
    <w:rsid w:val="0065351A"/>
    <w:rsid w:val="0065748A"/>
    <w:rsid w:val="00673B08"/>
    <w:rsid w:val="00674C10"/>
    <w:rsid w:val="00683C1E"/>
    <w:rsid w:val="0069078D"/>
    <w:rsid w:val="006A0316"/>
    <w:rsid w:val="006B2449"/>
    <w:rsid w:val="006B579E"/>
    <w:rsid w:val="006C0AF9"/>
    <w:rsid w:val="006C2EE8"/>
    <w:rsid w:val="006C577E"/>
    <w:rsid w:val="006D491D"/>
    <w:rsid w:val="006D64C9"/>
    <w:rsid w:val="006D7D01"/>
    <w:rsid w:val="006F2A1D"/>
    <w:rsid w:val="00704362"/>
    <w:rsid w:val="00704EA0"/>
    <w:rsid w:val="00707E54"/>
    <w:rsid w:val="0071469B"/>
    <w:rsid w:val="00714F58"/>
    <w:rsid w:val="00720855"/>
    <w:rsid w:val="007254E9"/>
    <w:rsid w:val="00771E79"/>
    <w:rsid w:val="0077476D"/>
    <w:rsid w:val="007770E9"/>
    <w:rsid w:val="00780F5C"/>
    <w:rsid w:val="007823E6"/>
    <w:rsid w:val="00785076"/>
    <w:rsid w:val="0078543E"/>
    <w:rsid w:val="0078704A"/>
    <w:rsid w:val="007A03B3"/>
    <w:rsid w:val="007A316C"/>
    <w:rsid w:val="007A7D90"/>
    <w:rsid w:val="007B0E66"/>
    <w:rsid w:val="007B3DF5"/>
    <w:rsid w:val="007C07FE"/>
    <w:rsid w:val="007D0C26"/>
    <w:rsid w:val="007D4066"/>
    <w:rsid w:val="007D52F7"/>
    <w:rsid w:val="007D688B"/>
    <w:rsid w:val="008038B3"/>
    <w:rsid w:val="00803918"/>
    <w:rsid w:val="00803CD7"/>
    <w:rsid w:val="00805EEB"/>
    <w:rsid w:val="00807CBF"/>
    <w:rsid w:val="00815183"/>
    <w:rsid w:val="00815DC5"/>
    <w:rsid w:val="00825257"/>
    <w:rsid w:val="00834B9E"/>
    <w:rsid w:val="00840D1E"/>
    <w:rsid w:val="00850F85"/>
    <w:rsid w:val="00851057"/>
    <w:rsid w:val="00865187"/>
    <w:rsid w:val="00870DC0"/>
    <w:rsid w:val="00880660"/>
    <w:rsid w:val="00880842"/>
    <w:rsid w:val="0088480A"/>
    <w:rsid w:val="0088733E"/>
    <w:rsid w:val="00892C6C"/>
    <w:rsid w:val="00896F94"/>
    <w:rsid w:val="008B2D66"/>
    <w:rsid w:val="008C04F6"/>
    <w:rsid w:val="008C2272"/>
    <w:rsid w:val="008C2CF2"/>
    <w:rsid w:val="008C6536"/>
    <w:rsid w:val="008D0296"/>
    <w:rsid w:val="008D16BB"/>
    <w:rsid w:val="008F18A2"/>
    <w:rsid w:val="00913325"/>
    <w:rsid w:val="00930080"/>
    <w:rsid w:val="009426B2"/>
    <w:rsid w:val="009528C5"/>
    <w:rsid w:val="009562AD"/>
    <w:rsid w:val="00964AFD"/>
    <w:rsid w:val="00983C65"/>
    <w:rsid w:val="009B5A6A"/>
    <w:rsid w:val="009B6119"/>
    <w:rsid w:val="00A045B7"/>
    <w:rsid w:val="00A07C67"/>
    <w:rsid w:val="00A235F4"/>
    <w:rsid w:val="00A34653"/>
    <w:rsid w:val="00A3592F"/>
    <w:rsid w:val="00A36F6F"/>
    <w:rsid w:val="00A42323"/>
    <w:rsid w:val="00A474BD"/>
    <w:rsid w:val="00A51D2E"/>
    <w:rsid w:val="00A55066"/>
    <w:rsid w:val="00A66CEE"/>
    <w:rsid w:val="00A77B7C"/>
    <w:rsid w:val="00A8054E"/>
    <w:rsid w:val="00A86170"/>
    <w:rsid w:val="00AA25E3"/>
    <w:rsid w:val="00AA53B3"/>
    <w:rsid w:val="00AB2E22"/>
    <w:rsid w:val="00AC00EF"/>
    <w:rsid w:val="00AE67FA"/>
    <w:rsid w:val="00AE7BA5"/>
    <w:rsid w:val="00AF1473"/>
    <w:rsid w:val="00AF3392"/>
    <w:rsid w:val="00B05999"/>
    <w:rsid w:val="00B164C9"/>
    <w:rsid w:val="00B30B3F"/>
    <w:rsid w:val="00B310E6"/>
    <w:rsid w:val="00B36B72"/>
    <w:rsid w:val="00B44770"/>
    <w:rsid w:val="00B469F1"/>
    <w:rsid w:val="00B50978"/>
    <w:rsid w:val="00B63DAC"/>
    <w:rsid w:val="00B66422"/>
    <w:rsid w:val="00B75092"/>
    <w:rsid w:val="00B80FB5"/>
    <w:rsid w:val="00B90336"/>
    <w:rsid w:val="00BA2CAF"/>
    <w:rsid w:val="00BB1EE7"/>
    <w:rsid w:val="00BB295A"/>
    <w:rsid w:val="00BC0CD2"/>
    <w:rsid w:val="00BC7053"/>
    <w:rsid w:val="00BD2778"/>
    <w:rsid w:val="00BE4C8A"/>
    <w:rsid w:val="00C00FE3"/>
    <w:rsid w:val="00C014DE"/>
    <w:rsid w:val="00C25DEB"/>
    <w:rsid w:val="00C26D00"/>
    <w:rsid w:val="00C312AA"/>
    <w:rsid w:val="00C474B0"/>
    <w:rsid w:val="00C75E21"/>
    <w:rsid w:val="00C82CD1"/>
    <w:rsid w:val="00C9433E"/>
    <w:rsid w:val="00CA6DCF"/>
    <w:rsid w:val="00CB2E38"/>
    <w:rsid w:val="00CC272E"/>
    <w:rsid w:val="00CC373F"/>
    <w:rsid w:val="00CD45E5"/>
    <w:rsid w:val="00CD60CE"/>
    <w:rsid w:val="00CE3D25"/>
    <w:rsid w:val="00CE414D"/>
    <w:rsid w:val="00D10C16"/>
    <w:rsid w:val="00D15F2B"/>
    <w:rsid w:val="00D22D6E"/>
    <w:rsid w:val="00D24F83"/>
    <w:rsid w:val="00D274BF"/>
    <w:rsid w:val="00D30EFA"/>
    <w:rsid w:val="00D36B7F"/>
    <w:rsid w:val="00D36CDE"/>
    <w:rsid w:val="00D4139F"/>
    <w:rsid w:val="00D43266"/>
    <w:rsid w:val="00D44DC6"/>
    <w:rsid w:val="00D5727E"/>
    <w:rsid w:val="00D771D6"/>
    <w:rsid w:val="00DA13B7"/>
    <w:rsid w:val="00DC6569"/>
    <w:rsid w:val="00DD2380"/>
    <w:rsid w:val="00DD3302"/>
    <w:rsid w:val="00DE160D"/>
    <w:rsid w:val="00DE7D65"/>
    <w:rsid w:val="00E11830"/>
    <w:rsid w:val="00E144E6"/>
    <w:rsid w:val="00E315F8"/>
    <w:rsid w:val="00E37D03"/>
    <w:rsid w:val="00E44168"/>
    <w:rsid w:val="00E505D7"/>
    <w:rsid w:val="00E50BAC"/>
    <w:rsid w:val="00E71163"/>
    <w:rsid w:val="00E90804"/>
    <w:rsid w:val="00EA26AA"/>
    <w:rsid w:val="00EA7648"/>
    <w:rsid w:val="00EB526C"/>
    <w:rsid w:val="00EB7537"/>
    <w:rsid w:val="00EC1187"/>
    <w:rsid w:val="00EC48AC"/>
    <w:rsid w:val="00EC653A"/>
    <w:rsid w:val="00EE4A6B"/>
    <w:rsid w:val="00EF10DB"/>
    <w:rsid w:val="00EF2431"/>
    <w:rsid w:val="00EF3CAA"/>
    <w:rsid w:val="00F00D0A"/>
    <w:rsid w:val="00F03BDD"/>
    <w:rsid w:val="00F05EEC"/>
    <w:rsid w:val="00F06725"/>
    <w:rsid w:val="00F160AC"/>
    <w:rsid w:val="00F16637"/>
    <w:rsid w:val="00F2129B"/>
    <w:rsid w:val="00F337CE"/>
    <w:rsid w:val="00F33D6B"/>
    <w:rsid w:val="00F46CA5"/>
    <w:rsid w:val="00F7274C"/>
    <w:rsid w:val="00F83801"/>
    <w:rsid w:val="00F970B2"/>
    <w:rsid w:val="00FB43EF"/>
    <w:rsid w:val="00FB4A53"/>
    <w:rsid w:val="00FB51E1"/>
    <w:rsid w:val="00FB64B8"/>
    <w:rsid w:val="00FB6EF7"/>
    <w:rsid w:val="00FC4424"/>
    <w:rsid w:val="00FC67AB"/>
    <w:rsid w:val="00FD0C4C"/>
    <w:rsid w:val="00FD2241"/>
    <w:rsid w:val="00FF4203"/>
    <w:rsid w:val="00FF4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C321B"/>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iPriority w:val="9"/>
    <w:semiHidden/>
    <w:unhideWhenUsed/>
    <w:qFormat/>
    <w:rsid w:val="00EA26A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qFormat/>
    <w:rsid w:val="00D15F2B"/>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b">
    <w:name w:val="Body Text"/>
    <w:basedOn w:val="a"/>
    <w:link w:val="ac"/>
    <w:uiPriority w:val="99"/>
    <w:unhideWhenUsed/>
    <w:rsid w:val="00046575"/>
    <w:pPr>
      <w:spacing w:after="120"/>
    </w:pPr>
  </w:style>
  <w:style w:type="character" w:customStyle="1" w:styleId="ac">
    <w:name w:val="Основной текст Знак"/>
    <w:basedOn w:val="a0"/>
    <w:link w:val="ab"/>
    <w:uiPriority w:val="99"/>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d">
    <w:name w:val="Balloon Text"/>
    <w:basedOn w:val="a"/>
    <w:link w:val="ae"/>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rsid w:val="00DE160D"/>
    <w:rPr>
      <w:rFonts w:ascii="Segoe UI" w:hAnsi="Segoe UI" w:cs="Segoe UI"/>
      <w:sz w:val="18"/>
      <w:szCs w:val="18"/>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character" w:customStyle="1" w:styleId="FontStyle13">
    <w:name w:val="Font Style13"/>
    <w:basedOn w:val="a0"/>
    <w:rsid w:val="00A045B7"/>
    <w:rPr>
      <w:rFonts w:ascii="Times New Roman" w:hAnsi="Times New Roman" w:cs="Times New Roman" w:hint="default"/>
      <w:b/>
      <w:bCs/>
      <w:sz w:val="22"/>
      <w:szCs w:val="22"/>
    </w:rPr>
  </w:style>
  <w:style w:type="paragraph" w:customStyle="1" w:styleId="WW-">
    <w:name w:val="WW-Базовый"/>
    <w:uiPriority w:val="99"/>
    <w:rsid w:val="005D5AA1"/>
    <w:pPr>
      <w:suppressAutoHyphens/>
      <w:spacing w:after="0" w:line="240" w:lineRule="auto"/>
    </w:pPr>
    <w:rPr>
      <w:rFonts w:ascii="Times New Roman" w:eastAsia="Times New Roman" w:hAnsi="Times New Roman" w:cs="Times New Roman"/>
      <w:color w:val="000000"/>
      <w:sz w:val="24"/>
      <w:szCs w:val="20"/>
    </w:rPr>
  </w:style>
  <w:style w:type="paragraph" w:customStyle="1" w:styleId="ConsPlusNonformat">
    <w:name w:val="ConsPlusNonformat"/>
    <w:rsid w:val="00AF14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5">
    <w:name w:val="Style15"/>
    <w:basedOn w:val="a"/>
    <w:uiPriority w:val="99"/>
    <w:rsid w:val="001125FE"/>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basedOn w:val="a0"/>
    <w:uiPriority w:val="99"/>
    <w:rsid w:val="005F669A"/>
    <w:rPr>
      <w:rFonts w:ascii="Times New Roman" w:hAnsi="Times New Roman" w:cs="Times New Roman"/>
      <w:sz w:val="24"/>
      <w:szCs w:val="24"/>
    </w:rPr>
  </w:style>
  <w:style w:type="paragraph" w:styleId="af">
    <w:name w:val="Body Text Indent"/>
    <w:basedOn w:val="a"/>
    <w:link w:val="af0"/>
    <w:uiPriority w:val="99"/>
    <w:semiHidden/>
    <w:unhideWhenUsed/>
    <w:rsid w:val="000545BB"/>
    <w:pPr>
      <w:spacing w:after="120"/>
      <w:ind w:left="283"/>
    </w:pPr>
  </w:style>
  <w:style w:type="character" w:customStyle="1" w:styleId="af0">
    <w:name w:val="Основной текст с отступом Знак"/>
    <w:basedOn w:val="a0"/>
    <w:link w:val="af"/>
    <w:uiPriority w:val="99"/>
    <w:semiHidden/>
    <w:rsid w:val="000545BB"/>
  </w:style>
  <w:style w:type="paragraph" w:customStyle="1" w:styleId="ConsPlusCell">
    <w:name w:val="ConsPlusCell"/>
    <w:rsid w:val="00124CB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51">
    <w:name w:val="Основной текст (5)_"/>
    <w:link w:val="52"/>
    <w:rsid w:val="00124CBC"/>
    <w:rPr>
      <w:sz w:val="26"/>
      <w:szCs w:val="26"/>
      <w:shd w:val="clear" w:color="auto" w:fill="FFFFFF"/>
    </w:rPr>
  </w:style>
  <w:style w:type="paragraph" w:customStyle="1" w:styleId="52">
    <w:name w:val="Основной текст (5)"/>
    <w:basedOn w:val="a"/>
    <w:link w:val="51"/>
    <w:rsid w:val="00124CBC"/>
    <w:pPr>
      <w:shd w:val="clear" w:color="auto" w:fill="FFFFFF"/>
      <w:spacing w:after="600" w:line="322" w:lineRule="exact"/>
      <w:jc w:val="both"/>
    </w:pPr>
    <w:rPr>
      <w:sz w:val="26"/>
      <w:szCs w:val="26"/>
    </w:rPr>
  </w:style>
  <w:style w:type="character" w:styleId="af1">
    <w:name w:val="Strong"/>
    <w:uiPriority w:val="22"/>
    <w:qFormat/>
    <w:rsid w:val="00124CBC"/>
    <w:rPr>
      <w:b/>
      <w:bCs/>
    </w:rPr>
  </w:style>
  <w:style w:type="paragraph" w:styleId="af2">
    <w:name w:val="header"/>
    <w:basedOn w:val="a"/>
    <w:link w:val="af3"/>
    <w:uiPriority w:val="99"/>
    <w:unhideWhenUsed/>
    <w:rsid w:val="00714F58"/>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714F58"/>
  </w:style>
  <w:style w:type="paragraph" w:styleId="af4">
    <w:name w:val="footer"/>
    <w:basedOn w:val="a"/>
    <w:link w:val="af5"/>
    <w:uiPriority w:val="99"/>
    <w:unhideWhenUsed/>
    <w:rsid w:val="00714F58"/>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714F58"/>
  </w:style>
  <w:style w:type="character" w:customStyle="1" w:styleId="af6">
    <w:name w:val="Основной текст_"/>
    <w:basedOn w:val="a0"/>
    <w:link w:val="4"/>
    <w:locked/>
    <w:rsid w:val="00EE4A6B"/>
    <w:rPr>
      <w:rFonts w:ascii="Times New Roman" w:hAnsi="Times New Roman" w:cs="Times New Roman"/>
      <w:sz w:val="27"/>
      <w:szCs w:val="27"/>
      <w:shd w:val="clear" w:color="auto" w:fill="FFFFFF"/>
    </w:rPr>
  </w:style>
  <w:style w:type="paragraph" w:customStyle="1" w:styleId="4">
    <w:name w:val="Основной текст4"/>
    <w:basedOn w:val="a"/>
    <w:link w:val="af6"/>
    <w:uiPriority w:val="99"/>
    <w:rsid w:val="00EE4A6B"/>
    <w:pPr>
      <w:widowControl w:val="0"/>
      <w:shd w:val="clear" w:color="auto" w:fill="FFFFFF"/>
      <w:spacing w:after="0" w:line="326" w:lineRule="exact"/>
      <w:ind w:hanging="2060"/>
      <w:jc w:val="both"/>
    </w:pPr>
    <w:rPr>
      <w:rFonts w:ascii="Times New Roman" w:hAnsi="Times New Roman" w:cs="Times New Roman"/>
      <w:sz w:val="27"/>
      <w:szCs w:val="27"/>
    </w:rPr>
  </w:style>
  <w:style w:type="character" w:customStyle="1" w:styleId="61">
    <w:name w:val="Основной текст (6)_"/>
    <w:link w:val="62"/>
    <w:uiPriority w:val="99"/>
    <w:locked/>
    <w:rsid w:val="00A86170"/>
    <w:rPr>
      <w:i/>
      <w:iCs/>
      <w:sz w:val="27"/>
      <w:szCs w:val="27"/>
      <w:shd w:val="clear" w:color="auto" w:fill="FFFFFF"/>
    </w:rPr>
  </w:style>
  <w:style w:type="paragraph" w:customStyle="1" w:styleId="62">
    <w:name w:val="Основной текст (6)"/>
    <w:basedOn w:val="a"/>
    <w:link w:val="61"/>
    <w:uiPriority w:val="99"/>
    <w:rsid w:val="00A86170"/>
    <w:pPr>
      <w:widowControl w:val="0"/>
      <w:shd w:val="clear" w:color="auto" w:fill="FFFFFF"/>
      <w:spacing w:after="0" w:line="322" w:lineRule="exact"/>
      <w:ind w:firstLine="720"/>
      <w:jc w:val="both"/>
    </w:pPr>
    <w:rPr>
      <w:i/>
      <w:iCs/>
      <w:sz w:val="27"/>
      <w:szCs w:val="27"/>
    </w:rPr>
  </w:style>
  <w:style w:type="character" w:customStyle="1" w:styleId="80">
    <w:name w:val="Заголовок 8 Знак"/>
    <w:basedOn w:val="a0"/>
    <w:link w:val="8"/>
    <w:uiPriority w:val="9"/>
    <w:semiHidden/>
    <w:rsid w:val="00EA26AA"/>
    <w:rPr>
      <w:rFonts w:asciiTheme="majorHAnsi" w:eastAsiaTheme="majorEastAsia" w:hAnsiTheme="majorHAnsi" w:cstheme="majorBidi"/>
      <w:color w:val="272727" w:themeColor="text1" w:themeTint="D8"/>
      <w:sz w:val="21"/>
      <w:szCs w:val="21"/>
    </w:rPr>
  </w:style>
  <w:style w:type="paragraph" w:customStyle="1" w:styleId="11">
    <w:name w:val="Обычный1"/>
    <w:rsid w:val="00C00FE3"/>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12">
    <w:name w:val="Основной текст1"/>
    <w:basedOn w:val="a"/>
    <w:rsid w:val="00C00FE3"/>
    <w:pPr>
      <w:widowControl w:val="0"/>
      <w:shd w:val="clear" w:color="auto" w:fill="FFFFFF"/>
      <w:spacing w:before="300" w:after="0" w:line="322" w:lineRule="exact"/>
      <w:jc w:val="both"/>
    </w:pPr>
    <w:rPr>
      <w:sz w:val="26"/>
      <w:szCs w:val="26"/>
    </w:rPr>
  </w:style>
  <w:style w:type="paragraph" w:styleId="af7">
    <w:name w:val="TOC Heading"/>
    <w:basedOn w:val="1"/>
    <w:next w:val="a"/>
    <w:uiPriority w:val="39"/>
    <w:unhideWhenUsed/>
    <w:qFormat/>
    <w:rsid w:val="00B50978"/>
    <w:pPr>
      <w:keepLines/>
      <w:spacing w:before="240" w:line="259" w:lineRule="auto"/>
      <w:outlineLvl w:val="9"/>
    </w:pPr>
    <w:rPr>
      <w:rFonts w:asciiTheme="majorHAnsi" w:eastAsiaTheme="majorEastAsia" w:hAnsiTheme="majorHAnsi" w:cstheme="majorBidi"/>
      <w:color w:val="2E74B5" w:themeColor="accent1" w:themeShade="BF"/>
      <w:sz w:val="32"/>
      <w:szCs w:val="32"/>
    </w:rPr>
  </w:style>
  <w:style w:type="paragraph" w:styleId="13">
    <w:name w:val="toc 1"/>
    <w:basedOn w:val="a"/>
    <w:next w:val="a"/>
    <w:autoRedefine/>
    <w:uiPriority w:val="39"/>
    <w:unhideWhenUsed/>
    <w:rsid w:val="00B5097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2172</Words>
  <Characters>12381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2023-08-03T13:56:00Z</cp:lastPrinted>
  <dcterms:created xsi:type="dcterms:W3CDTF">2023-08-23T07:41:00Z</dcterms:created>
  <dcterms:modified xsi:type="dcterms:W3CDTF">2023-08-23T07:41:00Z</dcterms:modified>
</cp:coreProperties>
</file>