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E7" w:rsidRPr="003313F4" w:rsidRDefault="00E355E7" w:rsidP="00E355E7">
      <w:pPr>
        <w:spacing w:after="0" w:line="240" w:lineRule="auto"/>
        <w:jc w:val="center"/>
        <w:rPr>
          <w:rFonts w:ascii="Arial" w:eastAsia="Times New Roman" w:hAnsi="Arial" w:cs="Arial"/>
          <w:color w:val="000000"/>
          <w:sz w:val="24"/>
          <w:szCs w:val="24"/>
          <w:lang w:eastAsia="ru-RU"/>
        </w:rPr>
      </w:pPr>
    </w:p>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E355E7" w:rsidRPr="00882165" w:rsidTr="00E355E7">
        <w:trPr>
          <w:trHeight w:val="44"/>
        </w:trPr>
        <w:tc>
          <w:tcPr>
            <w:tcW w:w="4502" w:type="dxa"/>
            <w:vMerge w:val="restart"/>
            <w:tcBorders>
              <w:top w:val="nil"/>
              <w:left w:val="nil"/>
              <w:bottom w:val="nil"/>
              <w:right w:val="nil"/>
            </w:tcBorders>
          </w:tcPr>
          <w:p w:rsidR="00E355E7" w:rsidRPr="00882165" w:rsidRDefault="00E355E7" w:rsidP="00E355E7">
            <w:pPr>
              <w:spacing w:after="0" w:line="252" w:lineRule="auto"/>
              <w:rPr>
                <w:rFonts w:ascii="Times New Roman" w:hAnsi="Times New Roman" w:cs="Times New Roman"/>
                <w:b/>
                <w:sz w:val="24"/>
                <w:szCs w:val="24"/>
                <w:lang w:val="en-US" w:bidi="hi-IN"/>
              </w:rPr>
            </w:pPr>
          </w:p>
          <w:p w:rsidR="00E355E7" w:rsidRPr="00882165" w:rsidRDefault="00E355E7" w:rsidP="00E355E7">
            <w:pPr>
              <w:spacing w:after="0" w:line="252" w:lineRule="auto"/>
              <w:rPr>
                <w:rFonts w:ascii="Times New Roman" w:hAnsi="Times New Roman" w:cs="Times New Roman"/>
                <w:b/>
                <w:sz w:val="24"/>
                <w:szCs w:val="24"/>
                <w:lang w:val="en-US" w:bidi="hi-IN"/>
              </w:rPr>
            </w:pPr>
          </w:p>
          <w:p w:rsidR="00E355E7" w:rsidRPr="00882165" w:rsidRDefault="00E355E7" w:rsidP="00E355E7">
            <w:pPr>
              <w:spacing w:after="0" w:line="252" w:lineRule="auto"/>
              <w:ind w:left="-103"/>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СОВЕТ</w:t>
            </w: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АРХАНГЕЛЬСКОГО СЕЛЬСКОГО</w:t>
            </w:r>
          </w:p>
          <w:p w:rsidR="00E355E7" w:rsidRPr="00882165" w:rsidRDefault="00E355E7" w:rsidP="00E355E7">
            <w:pPr>
              <w:spacing w:after="0" w:line="252" w:lineRule="auto"/>
              <w:ind w:left="-105"/>
              <w:jc w:val="center"/>
              <w:rPr>
                <w:rFonts w:ascii="Times New Roman" w:hAnsi="Times New Roman" w:cs="Times New Roman"/>
                <w:b/>
                <w:sz w:val="24"/>
                <w:szCs w:val="24"/>
                <w:lang w:bidi="hi-IN"/>
              </w:rPr>
            </w:pPr>
            <w:proofErr w:type="gramStart"/>
            <w:r w:rsidRPr="00882165">
              <w:rPr>
                <w:rFonts w:ascii="Times New Roman" w:hAnsi="Times New Roman" w:cs="Times New Roman"/>
                <w:b/>
                <w:sz w:val="24"/>
                <w:szCs w:val="24"/>
                <w:lang w:bidi="hi-IN"/>
              </w:rPr>
              <w:t>ПОСЕЛЕНИЯ  НОВОШЕШМИНСКОГО</w:t>
            </w:r>
            <w:proofErr w:type="gramEnd"/>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МУНИЦИПАЛЬНОГО РАЙОНА</w:t>
            </w: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РЕСПУБЛИКИ ТАТАРСТАН</w:t>
            </w:r>
          </w:p>
          <w:p w:rsidR="00E355E7" w:rsidRPr="00882165" w:rsidRDefault="00E355E7" w:rsidP="00E355E7">
            <w:pPr>
              <w:spacing w:after="0" w:line="252" w:lineRule="auto"/>
              <w:jc w:val="center"/>
              <w:rPr>
                <w:rFonts w:ascii="Times New Roman" w:hAnsi="Times New Roman" w:cs="Times New Roman"/>
                <w:sz w:val="24"/>
                <w:szCs w:val="24"/>
                <w:lang w:bidi="hi-IN"/>
              </w:rPr>
            </w:pPr>
          </w:p>
          <w:p w:rsidR="00E355E7" w:rsidRPr="00882165" w:rsidRDefault="00E355E7" w:rsidP="00E355E7">
            <w:pPr>
              <w:spacing w:after="0" w:line="252" w:lineRule="auto"/>
              <w:jc w:val="center"/>
              <w:rPr>
                <w:rFonts w:ascii="Times New Roman" w:hAnsi="Times New Roman" w:cs="Times New Roman"/>
                <w:sz w:val="24"/>
                <w:szCs w:val="24"/>
                <w:lang w:bidi="hi-IN"/>
              </w:rPr>
            </w:pPr>
            <w:r w:rsidRPr="00882165">
              <w:rPr>
                <w:rFonts w:ascii="Times New Roman" w:hAnsi="Times New Roman" w:cs="Times New Roman"/>
                <w:sz w:val="24"/>
                <w:szCs w:val="24"/>
                <w:lang w:bidi="hi-IN"/>
              </w:rPr>
              <w:t>423182, РТ, Новошешминский район,</w:t>
            </w:r>
          </w:p>
          <w:p w:rsidR="00E355E7" w:rsidRPr="00882165" w:rsidRDefault="00E355E7" w:rsidP="00E355E7">
            <w:pPr>
              <w:spacing w:after="0" w:line="252" w:lineRule="auto"/>
              <w:jc w:val="center"/>
              <w:rPr>
                <w:rFonts w:ascii="Times New Roman" w:hAnsi="Times New Roman" w:cs="Times New Roman"/>
                <w:sz w:val="24"/>
                <w:szCs w:val="24"/>
                <w:lang w:bidi="hi-IN"/>
              </w:rPr>
            </w:pPr>
            <w:r w:rsidRPr="00882165">
              <w:rPr>
                <w:rFonts w:ascii="Times New Roman" w:hAnsi="Times New Roman" w:cs="Times New Roman"/>
                <w:sz w:val="24"/>
                <w:szCs w:val="24"/>
                <w:lang w:bidi="hi-IN"/>
              </w:rPr>
              <w:t>село Слобода Архангельская,</w:t>
            </w:r>
          </w:p>
          <w:p w:rsidR="00E355E7" w:rsidRPr="00882165" w:rsidRDefault="00E355E7" w:rsidP="00E355E7">
            <w:pPr>
              <w:spacing w:after="0" w:line="252" w:lineRule="auto"/>
              <w:jc w:val="center"/>
              <w:rPr>
                <w:rFonts w:ascii="Times New Roman" w:hAnsi="Times New Roman" w:cs="Times New Roman"/>
                <w:sz w:val="24"/>
                <w:szCs w:val="24"/>
                <w:lang w:bidi="hi-IN"/>
              </w:rPr>
            </w:pPr>
            <w:r w:rsidRPr="00882165">
              <w:rPr>
                <w:rFonts w:ascii="Times New Roman" w:hAnsi="Times New Roman" w:cs="Times New Roman"/>
                <w:sz w:val="24"/>
                <w:szCs w:val="24"/>
                <w:lang w:bidi="hi-IN"/>
              </w:rPr>
              <w:t>улица Горького, 21а</w:t>
            </w:r>
          </w:p>
        </w:tc>
        <w:tc>
          <w:tcPr>
            <w:tcW w:w="1593" w:type="dxa"/>
            <w:tcBorders>
              <w:top w:val="nil"/>
              <w:left w:val="nil"/>
              <w:bottom w:val="nil"/>
              <w:right w:val="nil"/>
            </w:tcBorders>
          </w:tcPr>
          <w:p w:rsidR="00E355E7" w:rsidRPr="00882165" w:rsidRDefault="00E355E7" w:rsidP="00E355E7">
            <w:pPr>
              <w:spacing w:after="0" w:line="252" w:lineRule="auto"/>
              <w:jc w:val="center"/>
              <w:rPr>
                <w:rFonts w:ascii="Times New Roman" w:hAnsi="Times New Roman" w:cs="Times New Roman"/>
                <w:sz w:val="24"/>
                <w:szCs w:val="24"/>
                <w:lang w:bidi="hi-IN"/>
              </w:rPr>
            </w:pPr>
          </w:p>
        </w:tc>
        <w:tc>
          <w:tcPr>
            <w:tcW w:w="4990" w:type="dxa"/>
            <w:vMerge w:val="restart"/>
            <w:tcBorders>
              <w:top w:val="nil"/>
              <w:left w:val="nil"/>
              <w:bottom w:val="nil"/>
              <w:right w:val="nil"/>
            </w:tcBorders>
          </w:tcPr>
          <w:p w:rsidR="00E355E7" w:rsidRPr="00882165" w:rsidRDefault="00E355E7" w:rsidP="00E355E7">
            <w:pPr>
              <w:spacing w:after="0" w:line="252" w:lineRule="auto"/>
              <w:rPr>
                <w:rFonts w:ascii="Times New Roman" w:hAnsi="Times New Roman" w:cs="Times New Roman"/>
                <w:b/>
                <w:sz w:val="24"/>
                <w:szCs w:val="24"/>
                <w:lang w:bidi="hi-IN"/>
              </w:rPr>
            </w:pPr>
          </w:p>
          <w:p w:rsidR="00E355E7" w:rsidRPr="00882165" w:rsidRDefault="00E355E7" w:rsidP="00E355E7">
            <w:pPr>
              <w:spacing w:after="0" w:line="252" w:lineRule="auto"/>
              <w:rPr>
                <w:rFonts w:ascii="Times New Roman" w:hAnsi="Times New Roman" w:cs="Times New Roman"/>
                <w:b/>
                <w:sz w:val="24"/>
                <w:szCs w:val="24"/>
                <w:lang w:bidi="hi-IN"/>
              </w:rPr>
            </w:pP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ТАТАРСТАН РЕСПУБЛИКАСЫ</w:t>
            </w: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 xml:space="preserve">     ЯҢА ЧИШМӘ</w:t>
            </w: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МУНИЦИПАЛЬ РАЙОНЫ</w:t>
            </w: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 xml:space="preserve">АРХАНГЕЛ АВЫЛ ҖИРЛЕГЕ       </w:t>
            </w:r>
          </w:p>
          <w:p w:rsidR="00E355E7" w:rsidRPr="00882165" w:rsidRDefault="00E355E7" w:rsidP="00E355E7">
            <w:pPr>
              <w:spacing w:after="0" w:line="252" w:lineRule="auto"/>
              <w:jc w:val="center"/>
              <w:rPr>
                <w:rFonts w:ascii="Times New Roman" w:hAnsi="Times New Roman" w:cs="Times New Roman"/>
                <w:b/>
                <w:sz w:val="24"/>
                <w:szCs w:val="24"/>
                <w:lang w:bidi="hi-IN"/>
              </w:rPr>
            </w:pPr>
            <w:r w:rsidRPr="00882165">
              <w:rPr>
                <w:rFonts w:ascii="Times New Roman" w:hAnsi="Times New Roman" w:cs="Times New Roman"/>
                <w:b/>
                <w:sz w:val="24"/>
                <w:szCs w:val="24"/>
                <w:lang w:bidi="hi-IN"/>
              </w:rPr>
              <w:t>СОВЕТЫ</w:t>
            </w:r>
          </w:p>
          <w:p w:rsidR="00E355E7" w:rsidRPr="00882165" w:rsidRDefault="00E355E7" w:rsidP="00E355E7">
            <w:pPr>
              <w:spacing w:after="0" w:line="252" w:lineRule="auto"/>
              <w:jc w:val="center"/>
              <w:rPr>
                <w:rFonts w:ascii="Times New Roman" w:hAnsi="Times New Roman" w:cs="Times New Roman"/>
                <w:b/>
                <w:sz w:val="24"/>
                <w:szCs w:val="24"/>
                <w:lang w:bidi="hi-IN"/>
              </w:rPr>
            </w:pPr>
          </w:p>
          <w:p w:rsidR="00E355E7" w:rsidRPr="00882165" w:rsidRDefault="00E355E7" w:rsidP="00E355E7">
            <w:pPr>
              <w:spacing w:after="0" w:line="252" w:lineRule="auto"/>
              <w:jc w:val="center"/>
              <w:rPr>
                <w:rFonts w:ascii="Times New Roman" w:hAnsi="Times New Roman" w:cs="Times New Roman"/>
                <w:sz w:val="24"/>
                <w:szCs w:val="24"/>
                <w:lang w:bidi="hi-IN"/>
              </w:rPr>
            </w:pPr>
            <w:r w:rsidRPr="00882165">
              <w:rPr>
                <w:rFonts w:ascii="Times New Roman" w:hAnsi="Times New Roman" w:cs="Times New Roman"/>
                <w:sz w:val="24"/>
                <w:szCs w:val="24"/>
                <w:lang w:bidi="hi-IN"/>
              </w:rPr>
              <w:t>423182, ТР, Яңа Чишмә районы,</w:t>
            </w:r>
          </w:p>
          <w:p w:rsidR="00E355E7" w:rsidRPr="00882165" w:rsidRDefault="00E355E7" w:rsidP="00E355E7">
            <w:pPr>
              <w:spacing w:after="0" w:line="252" w:lineRule="auto"/>
              <w:jc w:val="center"/>
              <w:rPr>
                <w:rFonts w:ascii="Times New Roman" w:hAnsi="Times New Roman" w:cs="Times New Roman"/>
                <w:sz w:val="24"/>
                <w:szCs w:val="24"/>
                <w:lang w:bidi="hi-IN"/>
              </w:rPr>
            </w:pPr>
            <w:r w:rsidRPr="00882165">
              <w:rPr>
                <w:rFonts w:ascii="Times New Roman" w:hAnsi="Times New Roman" w:cs="Times New Roman"/>
                <w:sz w:val="24"/>
                <w:szCs w:val="24"/>
                <w:lang w:bidi="hi-IN"/>
              </w:rPr>
              <w:t>Архангел Бистәсе авылы,</w:t>
            </w:r>
          </w:p>
          <w:p w:rsidR="00E355E7" w:rsidRPr="00882165" w:rsidRDefault="00E355E7" w:rsidP="00E355E7">
            <w:pPr>
              <w:spacing w:after="0" w:line="252" w:lineRule="auto"/>
              <w:jc w:val="center"/>
              <w:rPr>
                <w:rFonts w:ascii="Times New Roman" w:hAnsi="Times New Roman" w:cs="Times New Roman"/>
                <w:sz w:val="24"/>
                <w:szCs w:val="24"/>
                <w:lang w:bidi="hi-IN"/>
              </w:rPr>
            </w:pPr>
            <w:r w:rsidRPr="00882165">
              <w:rPr>
                <w:rFonts w:ascii="Times New Roman" w:hAnsi="Times New Roman" w:cs="Times New Roman"/>
                <w:sz w:val="24"/>
                <w:szCs w:val="24"/>
                <w:lang w:bidi="hi-IN"/>
              </w:rPr>
              <w:t>Горький урамы, 21а</w:t>
            </w:r>
          </w:p>
          <w:p w:rsidR="00E355E7" w:rsidRPr="00882165" w:rsidRDefault="00E355E7" w:rsidP="00E355E7">
            <w:pPr>
              <w:spacing w:after="0" w:line="252" w:lineRule="auto"/>
              <w:jc w:val="center"/>
              <w:rPr>
                <w:rFonts w:ascii="Times New Roman" w:hAnsi="Times New Roman" w:cs="Times New Roman"/>
                <w:sz w:val="24"/>
                <w:szCs w:val="24"/>
                <w:lang w:bidi="hi-IN"/>
              </w:rPr>
            </w:pPr>
          </w:p>
        </w:tc>
      </w:tr>
      <w:tr w:rsidR="00E355E7" w:rsidRPr="00882165" w:rsidTr="00E355E7">
        <w:trPr>
          <w:trHeight w:val="1481"/>
        </w:trPr>
        <w:tc>
          <w:tcPr>
            <w:tcW w:w="4502" w:type="dxa"/>
            <w:vMerge/>
            <w:tcBorders>
              <w:top w:val="nil"/>
              <w:left w:val="nil"/>
              <w:bottom w:val="nil"/>
              <w:right w:val="nil"/>
            </w:tcBorders>
            <w:vAlign w:val="center"/>
            <w:hideMark/>
          </w:tcPr>
          <w:p w:rsidR="00E355E7" w:rsidRPr="00882165" w:rsidRDefault="00E355E7" w:rsidP="00E355E7">
            <w:pPr>
              <w:spacing w:after="0" w:line="240" w:lineRule="auto"/>
              <w:rPr>
                <w:rFonts w:ascii="Times New Roman" w:hAnsi="Times New Roman" w:cs="Times New Roman"/>
                <w:sz w:val="24"/>
                <w:szCs w:val="24"/>
                <w:lang w:bidi="hi-IN"/>
              </w:rPr>
            </w:pPr>
          </w:p>
        </w:tc>
        <w:tc>
          <w:tcPr>
            <w:tcW w:w="1593" w:type="dxa"/>
            <w:tcBorders>
              <w:top w:val="nil"/>
              <w:left w:val="nil"/>
              <w:bottom w:val="nil"/>
              <w:right w:val="nil"/>
            </w:tcBorders>
            <w:hideMark/>
          </w:tcPr>
          <w:p w:rsidR="00E355E7" w:rsidRPr="00882165" w:rsidRDefault="00E355E7" w:rsidP="00E355E7">
            <w:pPr>
              <w:widowControl w:val="0"/>
              <w:autoSpaceDE w:val="0"/>
              <w:autoSpaceDN w:val="0"/>
              <w:adjustRightInd w:val="0"/>
              <w:spacing w:after="0"/>
              <w:jc w:val="center"/>
              <w:rPr>
                <w:rFonts w:ascii="Times New Roman" w:hAnsi="Times New Roman" w:cs="Times New Roman"/>
                <w:sz w:val="24"/>
                <w:szCs w:val="24"/>
              </w:rPr>
            </w:pPr>
            <w:r w:rsidRPr="00882165">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74295</wp:posOffset>
                  </wp:positionH>
                  <wp:positionV relativeFrom="paragraph">
                    <wp:posOffset>453390</wp:posOffset>
                  </wp:positionV>
                  <wp:extent cx="866775" cy="1057275"/>
                  <wp:effectExtent l="0" t="0" r="9525" b="9525"/>
                  <wp:wrapNone/>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14:sizeRelH relativeFrom="page">
                    <wp14:pctWidth>0</wp14:pctWidth>
                  </wp14:sizeRelH>
                  <wp14:sizeRelV relativeFrom="page">
                    <wp14:pctHeight>0</wp14:pctHeight>
                  </wp14:sizeRelV>
                </wp:anchor>
              </w:drawing>
            </w:r>
          </w:p>
        </w:tc>
        <w:tc>
          <w:tcPr>
            <w:tcW w:w="4990" w:type="dxa"/>
            <w:vMerge/>
            <w:tcBorders>
              <w:top w:val="nil"/>
              <w:left w:val="nil"/>
              <w:bottom w:val="nil"/>
              <w:right w:val="nil"/>
            </w:tcBorders>
            <w:vAlign w:val="center"/>
            <w:hideMark/>
          </w:tcPr>
          <w:p w:rsidR="00E355E7" w:rsidRPr="00882165" w:rsidRDefault="00E355E7" w:rsidP="00E355E7">
            <w:pPr>
              <w:spacing w:after="0" w:line="240" w:lineRule="auto"/>
              <w:rPr>
                <w:rFonts w:ascii="Times New Roman" w:hAnsi="Times New Roman" w:cs="Times New Roman"/>
                <w:sz w:val="24"/>
                <w:szCs w:val="24"/>
                <w:lang w:bidi="hi-IN"/>
              </w:rPr>
            </w:pPr>
          </w:p>
        </w:tc>
      </w:tr>
    </w:tbl>
    <w:p w:rsidR="00E355E7" w:rsidRPr="00882165" w:rsidRDefault="00E355E7" w:rsidP="00E355E7">
      <w:pPr>
        <w:widowControl w:val="0"/>
        <w:autoSpaceDE w:val="0"/>
        <w:autoSpaceDN w:val="0"/>
        <w:adjustRightInd w:val="0"/>
        <w:spacing w:after="0" w:line="240" w:lineRule="auto"/>
        <w:ind w:left="142"/>
        <w:jc w:val="center"/>
        <w:rPr>
          <w:rFonts w:ascii="Times New Roman" w:hAnsi="Times New Roman" w:cs="Times New Roman"/>
          <w:sz w:val="24"/>
          <w:szCs w:val="24"/>
        </w:rPr>
      </w:pPr>
      <w:r w:rsidRPr="00882165">
        <w:rPr>
          <w:rFonts w:ascii="Times New Roman" w:hAnsi="Times New Roman" w:cs="Times New Roman"/>
          <w:sz w:val="24"/>
          <w:szCs w:val="24"/>
        </w:rPr>
        <w:t>_______</w:t>
      </w:r>
      <w:r w:rsidRPr="00882165">
        <w:rPr>
          <w:rFonts w:ascii="Times New Roman" w:hAnsi="Times New Roman" w:cs="Times New Roman"/>
          <w:sz w:val="24"/>
          <w:szCs w:val="24"/>
          <w:u w:val="single"/>
        </w:rPr>
        <w:t xml:space="preserve">тел.: (8-84348) 38-0-40, факс: (8-84348) 38-0-40, </w:t>
      </w:r>
      <w:hyperlink r:id="rId5" w:history="1">
        <w:r w:rsidRPr="00882165">
          <w:rPr>
            <w:rStyle w:val="a4"/>
            <w:rFonts w:ascii="Times New Roman" w:hAnsi="Times New Roman" w:cs="Times New Roman"/>
            <w:color w:val="auto"/>
            <w:sz w:val="24"/>
            <w:szCs w:val="24"/>
            <w:lang w:val="en-US"/>
          </w:rPr>
          <w:t>Arhan</w:t>
        </w:r>
        <w:r w:rsidRPr="00882165">
          <w:rPr>
            <w:rStyle w:val="a4"/>
            <w:rFonts w:ascii="Times New Roman" w:hAnsi="Times New Roman" w:cs="Times New Roman"/>
            <w:color w:val="auto"/>
            <w:sz w:val="24"/>
            <w:szCs w:val="24"/>
          </w:rPr>
          <w:t>.</w:t>
        </w:r>
        <w:r w:rsidRPr="00882165">
          <w:rPr>
            <w:rStyle w:val="a4"/>
            <w:rFonts w:ascii="Times New Roman" w:hAnsi="Times New Roman" w:cs="Times New Roman"/>
            <w:color w:val="auto"/>
            <w:sz w:val="24"/>
            <w:szCs w:val="24"/>
            <w:lang w:val="en-US"/>
          </w:rPr>
          <w:t>Nsm</w:t>
        </w:r>
        <w:r w:rsidRPr="00882165">
          <w:rPr>
            <w:rStyle w:val="a4"/>
            <w:rFonts w:ascii="Times New Roman" w:hAnsi="Times New Roman" w:cs="Times New Roman"/>
            <w:color w:val="auto"/>
            <w:sz w:val="24"/>
            <w:szCs w:val="24"/>
          </w:rPr>
          <w:t>@</w:t>
        </w:r>
        <w:r w:rsidRPr="00882165">
          <w:rPr>
            <w:rStyle w:val="a4"/>
            <w:rFonts w:ascii="Times New Roman" w:hAnsi="Times New Roman" w:cs="Times New Roman"/>
            <w:color w:val="auto"/>
            <w:sz w:val="24"/>
            <w:szCs w:val="24"/>
            <w:lang w:val="en-US"/>
          </w:rPr>
          <w:t>tatar</w:t>
        </w:r>
        <w:r w:rsidRPr="00882165">
          <w:rPr>
            <w:rStyle w:val="a4"/>
            <w:rFonts w:ascii="Times New Roman" w:hAnsi="Times New Roman" w:cs="Times New Roman"/>
            <w:color w:val="auto"/>
            <w:sz w:val="24"/>
            <w:szCs w:val="24"/>
          </w:rPr>
          <w:t>.</w:t>
        </w:r>
        <w:r w:rsidRPr="00882165">
          <w:rPr>
            <w:rStyle w:val="a4"/>
            <w:rFonts w:ascii="Times New Roman" w:hAnsi="Times New Roman" w:cs="Times New Roman"/>
            <w:color w:val="auto"/>
            <w:sz w:val="24"/>
            <w:szCs w:val="24"/>
            <w:lang w:val="en-US"/>
          </w:rPr>
          <w:t>ru</w:t>
        </w:r>
        <w:r w:rsidRPr="00882165">
          <w:rPr>
            <w:rStyle w:val="a4"/>
            <w:rFonts w:ascii="Times New Roman" w:hAnsi="Times New Roman" w:cs="Times New Roman"/>
            <w:color w:val="auto"/>
            <w:sz w:val="24"/>
            <w:szCs w:val="24"/>
          </w:rPr>
          <w:t>___</w:t>
        </w:r>
      </w:hyperlink>
    </w:p>
    <w:p w:rsidR="00E355E7" w:rsidRPr="003313F4" w:rsidRDefault="00E355E7" w:rsidP="00E355E7">
      <w:pPr>
        <w:widowControl w:val="0"/>
        <w:autoSpaceDE w:val="0"/>
        <w:autoSpaceDN w:val="0"/>
        <w:adjustRightInd w:val="0"/>
        <w:spacing w:after="0" w:line="240" w:lineRule="auto"/>
        <w:ind w:left="142"/>
        <w:jc w:val="center"/>
        <w:rPr>
          <w:rFonts w:ascii="Arial" w:hAnsi="Arial" w:cs="Arial"/>
          <w:sz w:val="24"/>
          <w:szCs w:val="24"/>
        </w:rPr>
      </w:pPr>
    </w:p>
    <w:p w:rsidR="00E355E7" w:rsidRPr="003313F4" w:rsidRDefault="00E355E7" w:rsidP="00E355E7">
      <w:pPr>
        <w:spacing w:after="0" w:line="240" w:lineRule="auto"/>
        <w:jc w:val="center"/>
        <w:rPr>
          <w:rFonts w:ascii="Arial" w:eastAsia="Times New Roman" w:hAnsi="Arial" w:cs="Arial"/>
          <w:color w:val="000000"/>
          <w:sz w:val="24"/>
          <w:szCs w:val="24"/>
          <w:lang w:eastAsia="ru-RU"/>
        </w:rPr>
      </w:pPr>
    </w:p>
    <w:p w:rsidR="00E355E7" w:rsidRPr="003313F4" w:rsidRDefault="00E355E7" w:rsidP="00E355E7">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КАРАР</w:t>
      </w:r>
    </w:p>
    <w:p w:rsidR="00E355E7" w:rsidRPr="003313F4" w:rsidRDefault="00E355E7" w:rsidP="00E355E7">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 җирлеге</w:t>
      </w:r>
    </w:p>
    <w:p w:rsidR="00E355E7" w:rsidRPr="003313F4" w:rsidRDefault="00E355E7" w:rsidP="00E355E7">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муниципаль районы Татарстан Республикасы</w:t>
      </w:r>
    </w:p>
    <w:p w:rsidR="00E355E7" w:rsidRPr="003313F4" w:rsidRDefault="00E355E7" w:rsidP="00E355E7">
      <w:pPr>
        <w:spacing w:after="0" w:line="240" w:lineRule="auto"/>
        <w:jc w:val="center"/>
        <w:rPr>
          <w:rFonts w:ascii="Arial" w:eastAsia="Times New Roman" w:hAnsi="Arial" w:cs="Arial"/>
          <w:color w:val="000000"/>
          <w:sz w:val="24"/>
          <w:szCs w:val="24"/>
          <w:lang w:eastAsia="ru-RU"/>
        </w:rPr>
      </w:pPr>
    </w:p>
    <w:p w:rsidR="00E355E7" w:rsidRPr="003313F4" w:rsidRDefault="00E355E7" w:rsidP="00E355E7">
      <w:pPr>
        <w:spacing w:after="0" w:line="240" w:lineRule="auto"/>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8 нче июнь 2023 елның                                                                                 </w:t>
      </w:r>
      <w:r w:rsidR="00B52156" w:rsidRPr="003313F4">
        <w:rPr>
          <w:rFonts w:ascii="Arial" w:eastAsia="Times New Roman" w:hAnsi="Arial" w:cs="Arial"/>
          <w:color w:val="000000"/>
          <w:sz w:val="24"/>
          <w:szCs w:val="24"/>
          <w:lang w:eastAsia="ru-RU"/>
        </w:rPr>
        <w:t xml:space="preserve">            </w:t>
      </w:r>
      <w:r w:rsidRPr="003313F4">
        <w:rPr>
          <w:rFonts w:ascii="Arial" w:eastAsia="Times New Roman" w:hAnsi="Arial" w:cs="Arial"/>
          <w:color w:val="000000"/>
          <w:sz w:val="24"/>
          <w:szCs w:val="24"/>
          <w:lang w:eastAsia="ru-RU"/>
        </w:rPr>
        <w:t xml:space="preserve">    № 37-120</w:t>
      </w:r>
    </w:p>
    <w:p w:rsidR="00E355E7" w:rsidRPr="003313F4" w:rsidRDefault="00E355E7" w:rsidP="00E355E7">
      <w:pPr>
        <w:spacing w:after="0" w:line="240" w:lineRule="auto"/>
        <w:rPr>
          <w:rFonts w:ascii="Arial" w:eastAsia="Times New Roman" w:hAnsi="Arial" w:cs="Arial"/>
          <w:color w:val="000000"/>
          <w:sz w:val="24"/>
          <w:szCs w:val="24"/>
          <w:lang w:eastAsia="ru-RU"/>
        </w:rPr>
      </w:pPr>
    </w:p>
    <w:p w:rsidR="00E355E7" w:rsidRPr="003313F4" w:rsidRDefault="00E355E7" w:rsidP="00E355E7">
      <w:pPr>
        <w:spacing w:after="0" w:line="240" w:lineRule="auto"/>
        <w:ind w:firstLine="562"/>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Үзгәрешләр кертү турындагы карар Совет Архангельск авыл җирлеге яңа Чишмә муниципаль районы Татарстан Республикасы 15 декабрь 2022 елның 30-95 бюджеты Турында «Архангельск авыл җирлеге яңа Чишмә муниципаль районы " Татарстан Республикасы 2023 елга һәм план чорына 2024 һәм 2025 еллар»</w:t>
      </w:r>
    </w:p>
    <w:p w:rsidR="00E355E7" w:rsidRPr="003313F4" w:rsidRDefault="00E355E7" w:rsidP="00E355E7">
      <w:pPr>
        <w:spacing w:after="0" w:line="240" w:lineRule="auto"/>
        <w:rPr>
          <w:rFonts w:ascii="Arial" w:eastAsia="Times New Roman" w:hAnsi="Arial" w:cs="Arial"/>
          <w:color w:val="000000"/>
          <w:sz w:val="24"/>
          <w:szCs w:val="24"/>
          <w:lang w:eastAsia="ru-RU"/>
        </w:rPr>
      </w:pPr>
    </w:p>
    <w:p w:rsidR="00E355E7" w:rsidRPr="003313F4" w:rsidRDefault="00E355E7" w:rsidP="00E355E7">
      <w:pPr>
        <w:spacing w:after="0" w:line="240" w:lineRule="auto"/>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Нигезендә, Россия Федерациясе Бюджет кодексы, Бюджет кодексы, Татарстан Республикасы турында Нигезләмә бюджет төзелеше һәм бюджет процессында Архангел авыл җирлегендә яңа Чишмә муниципаль районы, Татарстан Республикасы дәүләт Советы Архангельск авыл җирлеге Яңа Чишмә муниципаль районы Татарстан Республикасы</w:t>
      </w:r>
    </w:p>
    <w:p w:rsidR="00E355E7" w:rsidRPr="003313F4" w:rsidRDefault="00E355E7" w:rsidP="00E355E7">
      <w:pPr>
        <w:spacing w:after="0" w:line="240" w:lineRule="auto"/>
        <w:jc w:val="both"/>
        <w:rPr>
          <w:rFonts w:ascii="Arial" w:eastAsia="Times New Roman" w:hAnsi="Arial" w:cs="Arial"/>
          <w:color w:val="000000"/>
          <w:sz w:val="24"/>
          <w:szCs w:val="24"/>
          <w:lang w:eastAsia="ru-RU"/>
        </w:rPr>
      </w:pPr>
    </w:p>
    <w:p w:rsidR="00E355E7" w:rsidRPr="003313F4" w:rsidRDefault="00E355E7" w:rsidP="00E355E7">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КАРАР</w:t>
      </w:r>
      <w:r w:rsidRPr="003313F4">
        <w:rPr>
          <w:rFonts w:ascii="Arial" w:eastAsia="Times New Roman" w:hAnsi="Arial" w:cs="Arial"/>
          <w:b/>
          <w:bCs/>
          <w:color w:val="000000"/>
          <w:sz w:val="24"/>
          <w:szCs w:val="24"/>
          <w:lang w:eastAsia="ru-RU"/>
        </w:rPr>
        <w:t>:</w:t>
      </w:r>
    </w:p>
    <w:p w:rsidR="00E355E7" w:rsidRPr="003313F4" w:rsidRDefault="00E355E7" w:rsidP="00E355E7">
      <w:pPr>
        <w:spacing w:after="0" w:line="240" w:lineRule="auto"/>
        <w:jc w:val="both"/>
        <w:rPr>
          <w:rFonts w:ascii="Arial" w:eastAsia="Times New Roman" w:hAnsi="Arial" w:cs="Arial"/>
          <w:color w:val="000000"/>
          <w:sz w:val="24"/>
          <w:szCs w:val="24"/>
          <w:lang w:eastAsia="ru-RU"/>
        </w:rPr>
      </w:pP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 Кертергә карар С</w:t>
      </w:r>
      <w:r w:rsidR="005D58DB" w:rsidRPr="003313F4">
        <w:rPr>
          <w:rFonts w:ascii="Arial" w:eastAsia="Times New Roman" w:hAnsi="Arial" w:cs="Arial"/>
          <w:color w:val="000000"/>
          <w:sz w:val="24"/>
          <w:szCs w:val="24"/>
          <w:lang w:eastAsia="ru-RU"/>
        </w:rPr>
        <w:t>оветы Архангельск авыл җирлеге Я</w:t>
      </w:r>
      <w:r w:rsidRPr="003313F4">
        <w:rPr>
          <w:rFonts w:ascii="Arial" w:eastAsia="Times New Roman" w:hAnsi="Arial" w:cs="Arial"/>
          <w:color w:val="000000"/>
          <w:sz w:val="24"/>
          <w:szCs w:val="24"/>
          <w:lang w:eastAsia="ru-RU"/>
        </w:rPr>
        <w:t>ңа Чишмә муниципаль районы Татарстан Республикасы 15.12.2022 №30-95 «</w:t>
      </w:r>
      <w:r w:rsidRPr="003313F4">
        <w:rPr>
          <w:rFonts w:ascii="Arial" w:eastAsia="Times New Roman" w:hAnsi="Arial" w:cs="Arial"/>
          <w:color w:val="000000"/>
          <w:sz w:val="24"/>
          <w:szCs w:val="24"/>
          <w:lang w:val="tt-RU" w:eastAsia="ru-RU"/>
        </w:rPr>
        <w:t>Бюджеты турында </w:t>
      </w:r>
      <w:r w:rsidRPr="003313F4">
        <w:rPr>
          <w:rFonts w:ascii="Arial" w:eastAsia="Times New Roman" w:hAnsi="Arial" w:cs="Arial"/>
          <w:color w:val="000000"/>
          <w:sz w:val="24"/>
          <w:szCs w:val="24"/>
          <w:lang w:eastAsia="ru-RU"/>
        </w:rPr>
        <w:t>Архангельск</w:t>
      </w:r>
      <w:r w:rsidRPr="003313F4">
        <w:rPr>
          <w:rFonts w:ascii="Arial" w:eastAsia="Times New Roman" w:hAnsi="Arial" w:cs="Arial"/>
          <w:color w:val="000000"/>
          <w:sz w:val="24"/>
          <w:szCs w:val="24"/>
          <w:lang w:val="tt-RU" w:eastAsia="ru-RU"/>
        </w:rPr>
        <w:t> авыл җирлеге башлыгы </w:t>
      </w:r>
      <w:r w:rsidRPr="003313F4">
        <w:rPr>
          <w:rFonts w:ascii="Arial" w:eastAsia="Times New Roman" w:hAnsi="Arial" w:cs="Arial"/>
          <w:color w:val="000000"/>
          <w:sz w:val="24"/>
          <w:szCs w:val="24"/>
          <w:lang w:eastAsia="ru-RU"/>
        </w:rPr>
        <w:t>Яңа чишмә муниципаль районы Татарстан Республикасы</w:t>
      </w:r>
      <w:r w:rsidRPr="003313F4">
        <w:rPr>
          <w:rFonts w:ascii="Arial" w:eastAsia="Times New Roman" w:hAnsi="Arial" w:cs="Arial"/>
          <w:color w:val="000000"/>
          <w:sz w:val="24"/>
          <w:szCs w:val="24"/>
          <w:lang w:val="tt-RU" w:eastAsia="ru-RU"/>
        </w:rPr>
        <w:t> 202</w:t>
      </w:r>
      <w:r w:rsidRPr="003313F4">
        <w:rPr>
          <w:rFonts w:ascii="Arial" w:eastAsia="Times New Roman" w:hAnsi="Arial" w:cs="Arial"/>
          <w:color w:val="000000"/>
          <w:sz w:val="24"/>
          <w:szCs w:val="24"/>
          <w:lang w:eastAsia="ru-RU"/>
        </w:rPr>
        <w:t>3</w:t>
      </w:r>
      <w:r w:rsidRPr="003313F4">
        <w:rPr>
          <w:rFonts w:ascii="Arial" w:eastAsia="Times New Roman" w:hAnsi="Arial" w:cs="Arial"/>
          <w:color w:val="000000"/>
          <w:sz w:val="24"/>
          <w:szCs w:val="24"/>
          <w:lang w:val="tt-RU" w:eastAsia="ru-RU"/>
        </w:rPr>
        <w:t> елына һәм план чорына 202</w:t>
      </w:r>
      <w:r w:rsidRPr="003313F4">
        <w:rPr>
          <w:rFonts w:ascii="Arial" w:eastAsia="Times New Roman" w:hAnsi="Arial" w:cs="Arial"/>
          <w:color w:val="000000"/>
          <w:sz w:val="24"/>
          <w:szCs w:val="24"/>
          <w:lang w:eastAsia="ru-RU"/>
        </w:rPr>
        <w:t>4</w:t>
      </w:r>
      <w:r w:rsidRPr="003313F4">
        <w:rPr>
          <w:rFonts w:ascii="Arial" w:eastAsia="Times New Roman" w:hAnsi="Arial" w:cs="Arial"/>
          <w:color w:val="000000"/>
          <w:sz w:val="24"/>
          <w:szCs w:val="24"/>
          <w:lang w:val="tt-RU" w:eastAsia="ru-RU"/>
        </w:rPr>
        <w:t> һәм 202</w:t>
      </w:r>
      <w:r w:rsidRPr="003313F4">
        <w:rPr>
          <w:rFonts w:ascii="Arial" w:eastAsia="Times New Roman" w:hAnsi="Arial" w:cs="Arial"/>
          <w:color w:val="000000"/>
          <w:sz w:val="24"/>
          <w:szCs w:val="24"/>
          <w:lang w:eastAsia="ru-RU"/>
        </w:rPr>
        <w:t>5</w:t>
      </w:r>
      <w:r w:rsidRPr="003313F4">
        <w:rPr>
          <w:rFonts w:ascii="Arial" w:eastAsia="Times New Roman" w:hAnsi="Arial" w:cs="Arial"/>
          <w:color w:val="000000"/>
          <w:sz w:val="24"/>
          <w:szCs w:val="24"/>
          <w:lang w:val="tt-RU" w:eastAsia="ru-RU"/>
        </w:rPr>
        <w:t> еллар</w:t>
      </w:r>
      <w:r w:rsidRPr="003313F4">
        <w:rPr>
          <w:rFonts w:ascii="Arial" w:eastAsia="Times New Roman" w:hAnsi="Arial" w:cs="Arial"/>
          <w:color w:val="000000"/>
          <w:sz w:val="24"/>
          <w:szCs w:val="24"/>
          <w:lang w:eastAsia="ru-RU"/>
        </w:rPr>
        <w:t>» түбәндәге үзгәрешләр һәм өстәмәләр:</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1.1. Бу подпункте 1 пунктының 1 саннар </w:t>
      </w:r>
      <w:proofErr w:type="gramStart"/>
      <w:r w:rsidRPr="003313F4">
        <w:rPr>
          <w:rFonts w:ascii="Arial" w:eastAsia="Times New Roman" w:hAnsi="Arial" w:cs="Arial"/>
          <w:color w:val="000000"/>
          <w:sz w:val="24"/>
          <w:szCs w:val="24"/>
          <w:lang w:eastAsia="ru-RU"/>
        </w:rPr>
        <w:t>« 3725</w:t>
      </w:r>
      <w:proofErr w:type="gramEnd"/>
      <w:r w:rsidRPr="003313F4">
        <w:rPr>
          <w:rFonts w:ascii="Arial" w:eastAsia="Times New Roman" w:hAnsi="Arial" w:cs="Arial"/>
          <w:color w:val="000000"/>
          <w:sz w:val="24"/>
          <w:szCs w:val="24"/>
          <w:lang w:eastAsia="ru-RU"/>
        </w:rPr>
        <w:t>,0» алыштырырга саннар «3948,2».</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1.2. Бу подпункте 2 пунктының 1 саннар «3725,0» алыштырырга саннар «4116,9».</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1.3. Бу подпункте 3 пунктының 1 саннар «0,0» алыштырырга саннар «168,7».</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1.4. Таблицасын 1 Кушымтаны №1 чишү «бюджеты кытлыгын финанслау Чыганаклары Архангельск авыл җирлеге яңа Чишмә муниципаль районы</w:t>
      </w:r>
    </w:p>
    <w:p w:rsidR="00E355E7" w:rsidRPr="003313F4" w:rsidRDefault="00E355E7" w:rsidP="00E355E7">
      <w:pPr>
        <w:spacing w:after="0" w:line="240" w:lineRule="auto"/>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2023 елга һәм план чорына 2024 һәм 2025 еллар нигезендә яңа редакциядә бәян итәргә кушымта №1 чынлап хәл итү;</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1.5 Кушымта №2 чишү «Прогнозируемые күләме бюджеты керемнәренең Архангельск авыл җирлег</w:t>
      </w:r>
      <w:r w:rsidR="0037129B">
        <w:rPr>
          <w:rFonts w:ascii="Arial" w:eastAsia="Times New Roman" w:hAnsi="Arial" w:cs="Arial"/>
          <w:color w:val="000000"/>
          <w:sz w:val="24"/>
          <w:szCs w:val="24"/>
          <w:lang w:eastAsia="ru-RU"/>
        </w:rPr>
        <w:t xml:space="preserve">е яңа Чишмә муниципаль районы </w:t>
      </w:r>
      <w:r w:rsidRPr="003313F4">
        <w:rPr>
          <w:rFonts w:ascii="Arial" w:eastAsia="Times New Roman" w:hAnsi="Arial" w:cs="Arial"/>
          <w:color w:val="000000"/>
          <w:sz w:val="24"/>
          <w:szCs w:val="24"/>
          <w:lang w:eastAsia="ru-RU"/>
        </w:rPr>
        <w:t>Татарстан Республикасы 2023 елга һәм план чорына 2024 һәм 2025 еллар нигезендә яңа редакциядә бәян итәргә №2 кушымта чын хәл итү;</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1.6. Кушымта №3 хәл итү «Ведомство структурасы бюджеты чыгымнарын Архангельск авыл җирлег</w:t>
      </w:r>
      <w:r w:rsidR="0037129B">
        <w:rPr>
          <w:rFonts w:ascii="Arial" w:eastAsia="Times New Roman" w:hAnsi="Arial" w:cs="Arial"/>
          <w:color w:val="000000"/>
          <w:sz w:val="24"/>
          <w:szCs w:val="24"/>
          <w:lang w:eastAsia="ru-RU"/>
        </w:rPr>
        <w:t xml:space="preserve">е яңа Чишмә муниципаль районы </w:t>
      </w:r>
      <w:r w:rsidRPr="003313F4">
        <w:rPr>
          <w:rFonts w:ascii="Arial" w:eastAsia="Times New Roman" w:hAnsi="Arial" w:cs="Arial"/>
          <w:color w:val="000000"/>
          <w:sz w:val="24"/>
          <w:szCs w:val="24"/>
          <w:lang w:eastAsia="ru-RU"/>
        </w:rPr>
        <w:t>Татарстан Республикасы 2023 елга һәм план чорына 2024 һәм 2025 еллар нигезендә яңа редакциядә бәян итәргә кушымта № 3 к чынлап хәл итү;</w:t>
      </w:r>
    </w:p>
    <w:p w:rsidR="00E355E7" w:rsidRPr="003313F4" w:rsidRDefault="00E355E7" w:rsidP="00E355E7">
      <w:pPr>
        <w:spacing w:after="0" w:line="240" w:lineRule="auto"/>
        <w:ind w:firstLine="562"/>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1.7. Кушымта №4 чишү</w:t>
      </w:r>
      <w:bookmarkStart w:id="0" w:name="_GoBack"/>
      <w:bookmarkEnd w:id="0"/>
      <w:r w:rsidRPr="003313F4">
        <w:rPr>
          <w:rFonts w:ascii="Arial" w:eastAsia="Times New Roman" w:hAnsi="Arial" w:cs="Arial"/>
          <w:color w:val="000000"/>
          <w:sz w:val="24"/>
          <w:szCs w:val="24"/>
          <w:lang w:eastAsia="ru-RU"/>
        </w:rPr>
        <w:t xml:space="preserve"> Бүлү «бюджет ассигнованиеләре түбәндәге бүлекләр буенча язылды һәм подразделам, максатчан статьялары һәм чыгымнар төрләре классификациясе </w:t>
      </w:r>
      <w:r w:rsidRPr="003313F4">
        <w:rPr>
          <w:rFonts w:ascii="Arial" w:eastAsia="Times New Roman" w:hAnsi="Arial" w:cs="Arial"/>
          <w:color w:val="000000"/>
          <w:sz w:val="24"/>
          <w:szCs w:val="24"/>
          <w:lang w:eastAsia="ru-RU"/>
        </w:rPr>
        <w:lastRenderedPageBreak/>
        <w:t>бюджеты чыгым</w:t>
      </w:r>
      <w:r w:rsidR="005D58DB" w:rsidRPr="003313F4">
        <w:rPr>
          <w:rFonts w:ascii="Arial" w:eastAsia="Times New Roman" w:hAnsi="Arial" w:cs="Arial"/>
          <w:color w:val="000000"/>
          <w:sz w:val="24"/>
          <w:szCs w:val="24"/>
          <w:lang w:eastAsia="ru-RU"/>
        </w:rPr>
        <w:t>нарын Архангельск авыл җирлеге Я</w:t>
      </w:r>
      <w:r w:rsidRPr="003313F4">
        <w:rPr>
          <w:rFonts w:ascii="Arial" w:eastAsia="Times New Roman" w:hAnsi="Arial" w:cs="Arial"/>
          <w:color w:val="000000"/>
          <w:sz w:val="24"/>
          <w:szCs w:val="24"/>
          <w:lang w:eastAsia="ru-RU"/>
        </w:rPr>
        <w:t>ңа Чишм</w:t>
      </w:r>
      <w:r w:rsidR="0037129B">
        <w:rPr>
          <w:rFonts w:ascii="Arial" w:eastAsia="Times New Roman" w:hAnsi="Arial" w:cs="Arial"/>
          <w:color w:val="000000"/>
          <w:sz w:val="24"/>
          <w:szCs w:val="24"/>
          <w:lang w:eastAsia="ru-RU"/>
        </w:rPr>
        <w:t xml:space="preserve">ә муниципаль </w:t>
      </w:r>
      <w:proofErr w:type="gramStart"/>
      <w:r w:rsidR="0037129B">
        <w:rPr>
          <w:rFonts w:ascii="Arial" w:eastAsia="Times New Roman" w:hAnsi="Arial" w:cs="Arial"/>
          <w:color w:val="000000"/>
          <w:sz w:val="24"/>
          <w:szCs w:val="24"/>
          <w:lang w:eastAsia="ru-RU"/>
        </w:rPr>
        <w:t xml:space="preserve">районы </w:t>
      </w:r>
      <w:r w:rsidRPr="003313F4">
        <w:rPr>
          <w:rFonts w:ascii="Arial" w:eastAsia="Times New Roman" w:hAnsi="Arial" w:cs="Arial"/>
          <w:color w:val="000000"/>
          <w:sz w:val="24"/>
          <w:szCs w:val="24"/>
          <w:lang w:eastAsia="ru-RU"/>
        </w:rPr>
        <w:t xml:space="preserve"> Татарстан</w:t>
      </w:r>
      <w:proofErr w:type="gramEnd"/>
      <w:r w:rsidRPr="003313F4">
        <w:rPr>
          <w:rFonts w:ascii="Arial" w:eastAsia="Times New Roman" w:hAnsi="Arial" w:cs="Arial"/>
          <w:color w:val="000000"/>
          <w:sz w:val="24"/>
          <w:szCs w:val="24"/>
          <w:lang w:eastAsia="ru-RU"/>
        </w:rPr>
        <w:t xml:space="preserve"> Республикасы 2023 елга һәм план чорына 2024 һәм 2025 еллар нигезендә яңа редакциядә бәян итәргә кушымта №4 чын хәл итү;</w:t>
      </w:r>
    </w:p>
    <w:p w:rsidR="00E355E7" w:rsidRPr="003313F4" w:rsidRDefault="00B52156" w:rsidP="00E355E7">
      <w:pPr>
        <w:spacing w:after="0" w:line="240" w:lineRule="auto"/>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2. Расларга бүлү бюджет ассигнованиеләрен исәпкә алып, түгел кулланылган калдыкларын ел башына акча күләмендә 245,7 мең сум нче кушымтасы нигезендә 5 нче к чынлап хәл итү.</w:t>
      </w:r>
    </w:p>
    <w:p w:rsidR="00E355E7" w:rsidRPr="003313F4" w:rsidRDefault="00B52156" w:rsidP="00E355E7">
      <w:pPr>
        <w:spacing w:after="0" w:line="240" w:lineRule="auto"/>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3. Расларга бүлү бюджет ассигнованиеләрен исәпкә алып, түгел кулланылган калдыкларын ел башына акча үзара салым 2022 елга күләмендә 100,0 мең сум нче кушымтасы нигезендә 6 нчы к чынлап хәл итү.</w:t>
      </w:r>
    </w:p>
    <w:p w:rsidR="00E355E7" w:rsidRPr="003313F4" w:rsidRDefault="00B52156" w:rsidP="00E355E7">
      <w:pPr>
        <w:spacing w:after="0" w:line="240" w:lineRule="auto"/>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4. Бастырырга (обнародовать) хәзерге хәл «Рәсми хокукый мәгълүмат порталында» Татарстан Республикасы мәгълүмат – телекоммуникация «Интернет» челтәрендә: http://pravo.tatarstan.ru рәсми сайтында яңа Чишмә муниципаль районы Порталында Татарстан Республикасы муниципаль берәмлекләр мәгълүмат – телекоммуникация «Интернет» челтәрендә: </w:t>
      </w:r>
      <w:hyperlink r:id="rId6" w:history="1">
        <w:r w:rsidR="00E355E7" w:rsidRPr="003313F4">
          <w:rPr>
            <w:rFonts w:ascii="Arial" w:eastAsia="Times New Roman" w:hAnsi="Arial" w:cs="Arial"/>
            <w:sz w:val="24"/>
            <w:szCs w:val="24"/>
            <w:lang w:eastAsia="ru-RU"/>
          </w:rPr>
          <w:t>http://novosheshminsk.tatarstan.ru</w:t>
        </w:r>
      </w:hyperlink>
      <w:r w:rsidR="00E355E7" w:rsidRPr="003313F4">
        <w:rPr>
          <w:rFonts w:ascii="Arial" w:eastAsia="Times New Roman" w:hAnsi="Arial" w:cs="Arial"/>
          <w:sz w:val="24"/>
          <w:szCs w:val="24"/>
          <w:lang w:val="tt-RU" w:eastAsia="ru-RU"/>
        </w:rPr>
        <w:t>.</w:t>
      </w:r>
    </w:p>
    <w:p w:rsidR="00E355E7" w:rsidRPr="003313F4" w:rsidRDefault="00B52156" w:rsidP="00E355E7">
      <w:pPr>
        <w:spacing w:after="0" w:line="240" w:lineRule="auto"/>
        <w:jc w:val="both"/>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5. Үтәлешен контрольдә тоту һәм әлеге хәл возложить на даими комиссия бюджет, салымнар һәм финанслар С</w:t>
      </w:r>
      <w:r w:rsidRPr="003313F4">
        <w:rPr>
          <w:rFonts w:ascii="Arial" w:eastAsia="Times New Roman" w:hAnsi="Arial" w:cs="Arial"/>
          <w:color w:val="000000"/>
          <w:sz w:val="24"/>
          <w:szCs w:val="24"/>
          <w:lang w:eastAsia="ru-RU"/>
        </w:rPr>
        <w:t>оветы Архангельск авыл җирлеге Я</w:t>
      </w:r>
      <w:r w:rsidR="00E355E7" w:rsidRPr="003313F4">
        <w:rPr>
          <w:rFonts w:ascii="Arial" w:eastAsia="Times New Roman" w:hAnsi="Arial" w:cs="Arial"/>
          <w:color w:val="000000"/>
          <w:sz w:val="24"/>
          <w:szCs w:val="24"/>
          <w:lang w:eastAsia="ru-RU"/>
        </w:rPr>
        <w:t>ңа Чишмә муниципаль районы Татарстан Республикасы.</w:t>
      </w:r>
    </w:p>
    <w:p w:rsidR="00E355E7" w:rsidRPr="003313F4" w:rsidRDefault="00E355E7" w:rsidP="00E355E7">
      <w:pPr>
        <w:spacing w:after="0" w:line="240" w:lineRule="auto"/>
        <w:ind w:right="-461" w:firstLine="562"/>
        <w:rPr>
          <w:rFonts w:ascii="Arial" w:eastAsia="Times New Roman" w:hAnsi="Arial" w:cs="Arial"/>
          <w:color w:val="000000"/>
          <w:sz w:val="24"/>
          <w:szCs w:val="24"/>
          <w:lang w:eastAsia="ru-RU"/>
        </w:rPr>
      </w:pPr>
    </w:p>
    <w:p w:rsidR="00E355E7" w:rsidRPr="003313F4" w:rsidRDefault="00E355E7" w:rsidP="00E355E7">
      <w:pPr>
        <w:spacing w:after="0" w:line="240" w:lineRule="auto"/>
        <w:ind w:right="-461" w:firstLine="562"/>
        <w:rPr>
          <w:rFonts w:ascii="Arial" w:eastAsia="Times New Roman" w:hAnsi="Arial" w:cs="Arial"/>
          <w:color w:val="000000"/>
          <w:sz w:val="24"/>
          <w:szCs w:val="24"/>
          <w:lang w:eastAsia="ru-RU"/>
        </w:rPr>
      </w:pPr>
    </w:p>
    <w:p w:rsidR="00E355E7" w:rsidRPr="003313F4" w:rsidRDefault="00E355E7" w:rsidP="00E355E7">
      <w:pPr>
        <w:spacing w:after="0" w:line="240" w:lineRule="auto"/>
        <w:ind w:right="-461" w:firstLine="562"/>
        <w:rPr>
          <w:rFonts w:ascii="Arial" w:eastAsia="Times New Roman" w:hAnsi="Arial" w:cs="Arial"/>
          <w:color w:val="000000"/>
          <w:sz w:val="24"/>
          <w:szCs w:val="24"/>
          <w:lang w:eastAsia="ru-RU"/>
        </w:rPr>
      </w:pPr>
    </w:p>
    <w:p w:rsidR="00E355E7" w:rsidRPr="003313F4" w:rsidRDefault="00E355E7" w:rsidP="00E355E7">
      <w:pPr>
        <w:spacing w:after="0" w:line="240" w:lineRule="auto"/>
        <w:rPr>
          <w:rFonts w:ascii="Arial" w:eastAsia="Times New Roman" w:hAnsi="Arial" w:cs="Arial"/>
          <w:color w:val="000000"/>
          <w:sz w:val="24"/>
          <w:szCs w:val="24"/>
          <w:lang w:eastAsia="ru-RU"/>
        </w:rPr>
      </w:pPr>
    </w:p>
    <w:p w:rsidR="00E355E7" w:rsidRPr="003313F4" w:rsidRDefault="00E355E7" w:rsidP="00E355E7">
      <w:pPr>
        <w:spacing w:after="0" w:line="240" w:lineRule="auto"/>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Башлыгы Архангельск авыл җирлеге</w:t>
      </w:r>
    </w:p>
    <w:p w:rsidR="00E355E7" w:rsidRPr="003313F4" w:rsidRDefault="00E355E7" w:rsidP="00E355E7">
      <w:pPr>
        <w:spacing w:after="0" w:line="240" w:lineRule="auto"/>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муниципаль районы</w:t>
      </w:r>
    </w:p>
    <w:p w:rsidR="00E355E7" w:rsidRPr="003313F4" w:rsidRDefault="00E355E7" w:rsidP="00E355E7">
      <w:pPr>
        <w:spacing w:after="0" w:line="240" w:lineRule="auto"/>
        <w:ind w:right="-590"/>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Татарстан Республикасы                                                                          </w:t>
      </w:r>
      <w:r w:rsidR="00B52156" w:rsidRPr="003313F4">
        <w:rPr>
          <w:rFonts w:ascii="Arial" w:eastAsia="Times New Roman" w:hAnsi="Arial" w:cs="Arial"/>
          <w:color w:val="000000"/>
          <w:sz w:val="24"/>
          <w:szCs w:val="24"/>
          <w:lang w:eastAsia="ru-RU"/>
        </w:rPr>
        <w:t xml:space="preserve">      </w:t>
      </w:r>
      <w:r w:rsidRPr="003313F4">
        <w:rPr>
          <w:rFonts w:ascii="Arial" w:eastAsia="Times New Roman" w:hAnsi="Arial" w:cs="Arial"/>
          <w:color w:val="000000"/>
          <w:sz w:val="24"/>
          <w:szCs w:val="24"/>
          <w:lang w:eastAsia="ru-RU"/>
        </w:rPr>
        <w:t xml:space="preserve">        Н.А.Сердюк</w:t>
      </w:r>
    </w:p>
    <w:p w:rsidR="00E355E7" w:rsidRPr="003313F4" w:rsidRDefault="00E355E7" w:rsidP="00E355E7">
      <w:pPr>
        <w:spacing w:before="100" w:beforeAutospacing="1" w:after="0" w:line="240" w:lineRule="auto"/>
        <w:ind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Default="00E355E7" w:rsidP="00E355E7">
      <w:pPr>
        <w:spacing w:before="100" w:beforeAutospacing="1" w:after="0" w:line="240" w:lineRule="atLeast"/>
        <w:rPr>
          <w:rFonts w:ascii="Arial" w:eastAsia="Times New Roman" w:hAnsi="Arial" w:cs="Arial"/>
          <w:color w:val="000000"/>
          <w:sz w:val="24"/>
          <w:szCs w:val="24"/>
          <w:lang w:eastAsia="ru-RU"/>
        </w:rPr>
      </w:pPr>
    </w:p>
    <w:p w:rsidR="00882165" w:rsidRDefault="00882165" w:rsidP="00E355E7">
      <w:pPr>
        <w:spacing w:before="100" w:beforeAutospacing="1" w:after="0" w:line="240" w:lineRule="atLeast"/>
        <w:rPr>
          <w:rFonts w:ascii="Arial" w:eastAsia="Times New Roman" w:hAnsi="Arial" w:cs="Arial"/>
          <w:color w:val="000000"/>
          <w:sz w:val="24"/>
          <w:szCs w:val="24"/>
          <w:lang w:eastAsia="ru-RU"/>
        </w:rPr>
      </w:pPr>
    </w:p>
    <w:p w:rsidR="00882165" w:rsidRPr="003313F4" w:rsidRDefault="00882165"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1C2B86">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lastRenderedPageBreak/>
        <w:t>Кушымта №1</w:t>
      </w: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 Советы карары Архангельск</w:t>
      </w:r>
    </w:p>
    <w:p w:rsidR="00E355E7" w:rsidRPr="003313F4" w:rsidRDefault="001C2B86"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w:t>
      </w:r>
      <w:r w:rsidR="00E355E7" w:rsidRPr="003313F4">
        <w:rPr>
          <w:rFonts w:ascii="Arial" w:eastAsia="Times New Roman" w:hAnsi="Arial" w:cs="Arial"/>
          <w:color w:val="000000"/>
          <w:sz w:val="24"/>
          <w:szCs w:val="24"/>
          <w:lang w:eastAsia="ru-RU"/>
        </w:rPr>
        <w:t>ңа Чишмә авыл җирлеге</w:t>
      </w: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w:t>
      </w:r>
      <w:r w:rsidR="00882165">
        <w:rPr>
          <w:rFonts w:ascii="Arial" w:eastAsia="Times New Roman" w:hAnsi="Arial" w:cs="Arial"/>
          <w:color w:val="000000"/>
          <w:sz w:val="24"/>
          <w:szCs w:val="24"/>
          <w:lang w:eastAsia="ru-RU"/>
        </w:rPr>
        <w:t xml:space="preserve">рстан республикасы 15.12.2022 </w:t>
      </w: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№30-95 (редакциясендә чишү</w:t>
      </w: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w:t>
      </w:r>
    </w:p>
    <w:p w:rsidR="00E355E7" w:rsidRPr="003313F4" w:rsidRDefault="001C2B86"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w:t>
      </w:r>
      <w:r w:rsidR="00E355E7" w:rsidRPr="003313F4">
        <w:rPr>
          <w:rFonts w:ascii="Arial" w:eastAsia="Times New Roman" w:hAnsi="Arial" w:cs="Arial"/>
          <w:color w:val="000000"/>
          <w:sz w:val="24"/>
          <w:szCs w:val="24"/>
          <w:lang w:eastAsia="ru-RU"/>
        </w:rPr>
        <w:t>ңа Чишмә авыл җирлеге</w:t>
      </w:r>
    </w:p>
    <w:p w:rsidR="00E355E7" w:rsidRPr="003313F4" w:rsidRDefault="00E355E7" w:rsidP="001C2B86">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1C2B86" w:rsidRPr="003313F4" w:rsidRDefault="00E355E7" w:rsidP="001C2B86">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w:t>
      </w:r>
    </w:p>
    <w:p w:rsidR="00E355E7" w:rsidRPr="003313F4" w:rsidRDefault="00E355E7" w:rsidP="001C2B86">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8.06.2023 нче 37-120</w:t>
      </w:r>
    </w:p>
    <w:p w:rsidR="00E355E7" w:rsidRPr="003313F4" w:rsidRDefault="00E355E7" w:rsidP="001C2B86">
      <w:pPr>
        <w:spacing w:before="100" w:beforeAutospacing="1" w:after="0" w:line="240" w:lineRule="atLeast"/>
        <w:jc w:val="righ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Таблица 1</w:t>
      </w:r>
    </w:p>
    <w:p w:rsidR="00E355E7" w:rsidRPr="003313F4" w:rsidRDefault="00E355E7" w:rsidP="001C2B86">
      <w:pPr>
        <w:spacing w:before="100" w:beforeAutospacing="1"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Бюджеты дефицитын финанслау чыганакл</w:t>
      </w:r>
      <w:r w:rsidR="001C2B86" w:rsidRPr="003313F4">
        <w:rPr>
          <w:rFonts w:ascii="Arial" w:eastAsia="Times New Roman" w:hAnsi="Arial" w:cs="Arial"/>
          <w:color w:val="000000"/>
          <w:sz w:val="24"/>
          <w:szCs w:val="24"/>
          <w:lang w:eastAsia="ru-RU"/>
        </w:rPr>
        <w:t>арына Архангельск авыл җирлеге Я</w:t>
      </w:r>
      <w:r w:rsidRPr="003313F4">
        <w:rPr>
          <w:rFonts w:ascii="Arial" w:eastAsia="Times New Roman" w:hAnsi="Arial" w:cs="Arial"/>
          <w:color w:val="000000"/>
          <w:sz w:val="24"/>
          <w:szCs w:val="24"/>
          <w:lang w:eastAsia="ru-RU"/>
        </w:rPr>
        <w:t>ңа Чишмә муниципаль районы</w:t>
      </w:r>
      <w:r w:rsidR="001C2B86" w:rsidRPr="003313F4">
        <w:rPr>
          <w:rFonts w:ascii="Arial" w:eastAsia="Times New Roman" w:hAnsi="Arial" w:cs="Arial"/>
          <w:color w:val="000000"/>
          <w:sz w:val="24"/>
          <w:szCs w:val="24"/>
          <w:lang w:eastAsia="ru-RU"/>
        </w:rPr>
        <w:t xml:space="preserve"> </w:t>
      </w:r>
      <w:r w:rsidRPr="003313F4">
        <w:rPr>
          <w:rFonts w:ascii="Arial" w:eastAsia="Times New Roman" w:hAnsi="Arial" w:cs="Arial"/>
          <w:color w:val="000000"/>
          <w:sz w:val="24"/>
          <w:szCs w:val="24"/>
          <w:lang w:eastAsia="ru-RU"/>
        </w:rPr>
        <w:t>Татарстан республикасы 2023 елга һәм план чорына 2024 һәм 2025 еллар</w:t>
      </w:r>
    </w:p>
    <w:p w:rsidR="00E355E7" w:rsidRPr="003313F4" w:rsidRDefault="001C2B86" w:rsidP="00E355E7">
      <w:pPr>
        <w:spacing w:before="100" w:beforeAutospacing="1" w:after="0" w:line="240" w:lineRule="auto"/>
        <w:ind w:right="-317" w:firstLine="720"/>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(мең сум)</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3095"/>
        <w:gridCol w:w="4924"/>
        <w:gridCol w:w="2181"/>
      </w:tblGrid>
      <w:tr w:rsidR="00E355E7" w:rsidRPr="003313F4" w:rsidTr="00E355E7">
        <w:trPr>
          <w:trHeight w:val="195"/>
          <w:tblHeader/>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Код күрсәткечләреннән</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Исеме күрсәткечләреннән</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Суммасы</w:t>
            </w:r>
          </w:p>
        </w:tc>
      </w:tr>
      <w:tr w:rsidR="00E355E7" w:rsidRPr="003313F4" w:rsidTr="00E355E7">
        <w:trPr>
          <w:trHeight w:val="255"/>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01 00 00 00 00 0000 000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Эчке финанслау чыганаклары дефицитов бюджеты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168,7</w:t>
            </w:r>
          </w:p>
        </w:tc>
      </w:tr>
      <w:tr w:rsidR="00E355E7" w:rsidRPr="003313F4" w:rsidTr="00E355E7">
        <w:trPr>
          <w:trHeight w:val="285"/>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01 05 00 00 00 0000 000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Үзгәртү калдыкларын чаралары счетларында исәпкә алу буенча бюджет</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168,7</w:t>
            </w:r>
          </w:p>
        </w:tc>
      </w:tr>
      <w:tr w:rsidR="00E355E7" w:rsidRPr="003313F4" w:rsidTr="00E355E7">
        <w:trPr>
          <w:trHeight w:val="300"/>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01 05 00 00 00 0000 500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Арттыру калдыкларын бюджеты акчаларын</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-3948,2</w:t>
            </w:r>
          </w:p>
        </w:tc>
      </w:tr>
      <w:tr w:rsidR="00E355E7" w:rsidRPr="003313F4" w:rsidTr="00E355E7">
        <w:trPr>
          <w:trHeight w:val="315"/>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01 05 02 00 00 0000 500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Арттыру, башка калдыкларын бюджеты акчаларын</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-3948,2</w:t>
            </w:r>
          </w:p>
        </w:tc>
      </w:tr>
      <w:tr w:rsidR="00E355E7" w:rsidRPr="003313F4" w:rsidTr="00E355E7">
        <w:trPr>
          <w:trHeight w:val="210"/>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01 05 02 01 00 0000 510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Арттыру, башка калдыкларын акча бюджеты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-3948,2</w:t>
            </w:r>
          </w:p>
        </w:tc>
      </w:tr>
      <w:tr w:rsidR="00E355E7" w:rsidRPr="003313F4" w:rsidTr="00E355E7">
        <w:trPr>
          <w:trHeight w:val="210"/>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01 05 02 01 10 0000 510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Арттыру, башка калдыкларын акча җирлекләре бюджетлары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-3948,2</w:t>
            </w:r>
          </w:p>
        </w:tc>
      </w:tr>
      <w:tr w:rsidR="00E355E7" w:rsidRPr="003313F4" w:rsidTr="00E355E7">
        <w:trPr>
          <w:trHeight w:val="210"/>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01 05 00 00 00 0000 600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Кимү калдыкларын бюджеты акчаларын</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r w:rsidR="00E355E7" w:rsidRPr="003313F4" w:rsidTr="00E355E7">
        <w:trPr>
          <w:trHeight w:val="210"/>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01 05 02 00 00 0000 600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Кимү башка калдыкларны бюджеты акчаларын</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r w:rsidR="00E355E7" w:rsidRPr="003313F4" w:rsidTr="00E355E7">
        <w:trPr>
          <w:trHeight w:val="210"/>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01 05 02 01 00 0000 610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Кимү башка калдыкларны акча бюджеты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r w:rsidR="00E355E7" w:rsidRPr="003313F4" w:rsidTr="00E355E7">
        <w:trPr>
          <w:trHeight w:val="195"/>
          <w:tblCellSpacing w:w="0" w:type="dxa"/>
        </w:trPr>
        <w:tc>
          <w:tcPr>
            <w:tcW w:w="2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01 05 02 01 10 0000 610</w:t>
            </w:r>
          </w:p>
        </w:tc>
        <w:tc>
          <w:tcPr>
            <w:tcW w:w="46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Кимү башка калдыкларны акча җирлекләре бюджетлары</w:t>
            </w:r>
          </w:p>
        </w:tc>
        <w:tc>
          <w:tcPr>
            <w:tcW w:w="20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bl>
    <w:p w:rsidR="00E355E7" w:rsidRPr="003313F4" w:rsidRDefault="00E355E7" w:rsidP="00E355E7">
      <w:pPr>
        <w:spacing w:before="100" w:beforeAutospacing="1" w:after="0" w:line="240" w:lineRule="auto"/>
        <w:ind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Default="00E355E7" w:rsidP="00E355E7">
      <w:pPr>
        <w:spacing w:before="100" w:beforeAutospacing="1" w:after="0" w:line="240" w:lineRule="atLeast"/>
        <w:rPr>
          <w:rFonts w:ascii="Arial" w:eastAsia="Times New Roman" w:hAnsi="Arial" w:cs="Arial"/>
          <w:color w:val="000000"/>
          <w:sz w:val="24"/>
          <w:szCs w:val="24"/>
          <w:lang w:eastAsia="ru-RU"/>
        </w:rPr>
      </w:pPr>
    </w:p>
    <w:p w:rsidR="00882165" w:rsidRDefault="00882165" w:rsidP="00E355E7">
      <w:pPr>
        <w:spacing w:before="100" w:beforeAutospacing="1" w:after="0" w:line="240" w:lineRule="atLeast"/>
        <w:rPr>
          <w:rFonts w:ascii="Arial" w:eastAsia="Times New Roman" w:hAnsi="Arial" w:cs="Arial"/>
          <w:color w:val="000000"/>
          <w:sz w:val="24"/>
          <w:szCs w:val="24"/>
          <w:lang w:eastAsia="ru-RU"/>
        </w:rPr>
      </w:pPr>
    </w:p>
    <w:p w:rsidR="00882165" w:rsidRPr="003313F4" w:rsidRDefault="00882165" w:rsidP="00E355E7">
      <w:pPr>
        <w:spacing w:before="100" w:beforeAutospacing="1" w:after="0" w:line="240" w:lineRule="atLeast"/>
        <w:rPr>
          <w:rFonts w:ascii="Arial" w:eastAsia="Times New Roman" w:hAnsi="Arial" w:cs="Arial"/>
          <w:color w:val="000000"/>
          <w:sz w:val="24"/>
          <w:szCs w:val="24"/>
          <w:lang w:eastAsia="ru-RU"/>
        </w:rPr>
      </w:pPr>
    </w:p>
    <w:p w:rsidR="00831100" w:rsidRPr="003313F4" w:rsidRDefault="00831100" w:rsidP="00E355E7">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E355E7">
      <w:pPr>
        <w:spacing w:before="100" w:beforeAutospacing="1" w:after="0" w:line="240" w:lineRule="atLeast"/>
        <w:rPr>
          <w:rFonts w:ascii="Arial" w:eastAsia="Times New Roman" w:hAnsi="Arial" w:cs="Arial"/>
          <w:color w:val="000000"/>
          <w:sz w:val="24"/>
          <w:szCs w:val="24"/>
          <w:lang w:eastAsia="ru-RU"/>
        </w:rPr>
      </w:pP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Кушымта №2</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 Советы карары Архангельск</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w:t>
      </w:r>
      <w:r w:rsidR="00882165">
        <w:rPr>
          <w:rFonts w:ascii="Arial" w:eastAsia="Times New Roman" w:hAnsi="Arial" w:cs="Arial"/>
          <w:color w:val="000000"/>
          <w:sz w:val="24"/>
          <w:szCs w:val="24"/>
          <w:lang w:eastAsia="ru-RU"/>
        </w:rPr>
        <w:t xml:space="preserve">рстан республикасы 15.12.2022 </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№30-95 (редакциясендә чишү</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831100" w:rsidRPr="003313F4" w:rsidRDefault="00831100" w:rsidP="0083110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831100" w:rsidRPr="003313F4" w:rsidRDefault="00831100" w:rsidP="00831100">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w:t>
      </w:r>
    </w:p>
    <w:p w:rsidR="00E355E7" w:rsidRPr="003313F4" w:rsidRDefault="00831100" w:rsidP="00DB1E23">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8.06.2023 нче 37-120</w:t>
      </w:r>
    </w:p>
    <w:p w:rsidR="00DB1E23" w:rsidRPr="003313F4" w:rsidRDefault="00DB1E23" w:rsidP="00DB1E23">
      <w:pPr>
        <w:spacing w:after="0" w:line="240" w:lineRule="atLeast"/>
        <w:jc w:val="right"/>
        <w:rPr>
          <w:rFonts w:ascii="Arial" w:eastAsia="Times New Roman" w:hAnsi="Arial" w:cs="Arial"/>
          <w:color w:val="000000"/>
          <w:sz w:val="24"/>
          <w:szCs w:val="24"/>
          <w:lang w:eastAsia="ru-RU"/>
        </w:rPr>
      </w:pPr>
    </w:p>
    <w:p w:rsidR="00E355E7" w:rsidRPr="003313F4" w:rsidRDefault="00E355E7" w:rsidP="00DB1E23">
      <w:pPr>
        <w:spacing w:after="0" w:line="240" w:lineRule="atLeast"/>
        <w:jc w:val="righ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Таблица 1</w:t>
      </w:r>
    </w:p>
    <w:p w:rsidR="00DB1E23" w:rsidRPr="003313F4" w:rsidRDefault="00DB1E23" w:rsidP="00DB1E23">
      <w:pPr>
        <w:spacing w:after="0" w:line="240" w:lineRule="atLeast"/>
        <w:jc w:val="right"/>
        <w:rPr>
          <w:rFonts w:ascii="Arial" w:eastAsia="Times New Roman" w:hAnsi="Arial" w:cs="Arial"/>
          <w:color w:val="000000"/>
          <w:sz w:val="24"/>
          <w:szCs w:val="24"/>
          <w:lang w:eastAsia="ru-RU"/>
        </w:rPr>
      </w:pPr>
    </w:p>
    <w:p w:rsidR="00DB1E23" w:rsidRPr="003313F4" w:rsidRDefault="00E355E7" w:rsidP="00DB1E23">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Прогнозируемые күләме бюджеты керемнәренең Архангельск авыл җирле</w:t>
      </w:r>
      <w:r w:rsidR="00831100" w:rsidRPr="003313F4">
        <w:rPr>
          <w:rFonts w:ascii="Arial" w:eastAsia="Times New Roman" w:hAnsi="Arial" w:cs="Arial"/>
          <w:color w:val="000000"/>
          <w:sz w:val="24"/>
          <w:szCs w:val="24"/>
          <w:lang w:eastAsia="ru-RU"/>
        </w:rPr>
        <w:t xml:space="preserve">ге Яңа Чишмә муниципаль </w:t>
      </w:r>
      <w:proofErr w:type="gramStart"/>
      <w:r w:rsidR="00831100" w:rsidRPr="003313F4">
        <w:rPr>
          <w:rFonts w:ascii="Arial" w:eastAsia="Times New Roman" w:hAnsi="Arial" w:cs="Arial"/>
          <w:color w:val="000000"/>
          <w:sz w:val="24"/>
          <w:szCs w:val="24"/>
          <w:lang w:eastAsia="ru-RU"/>
        </w:rPr>
        <w:t xml:space="preserve">районы </w:t>
      </w:r>
      <w:r w:rsidRPr="003313F4">
        <w:rPr>
          <w:rFonts w:ascii="Arial" w:eastAsia="Times New Roman" w:hAnsi="Arial" w:cs="Arial"/>
          <w:color w:val="000000"/>
          <w:sz w:val="24"/>
          <w:szCs w:val="24"/>
          <w:lang w:eastAsia="ru-RU"/>
        </w:rPr>
        <w:t xml:space="preserve"> Татарстан</w:t>
      </w:r>
      <w:proofErr w:type="gramEnd"/>
      <w:r w:rsidRPr="003313F4">
        <w:rPr>
          <w:rFonts w:ascii="Arial" w:eastAsia="Times New Roman" w:hAnsi="Arial" w:cs="Arial"/>
          <w:color w:val="000000"/>
          <w:sz w:val="24"/>
          <w:szCs w:val="24"/>
          <w:lang w:eastAsia="ru-RU"/>
        </w:rPr>
        <w:t xml:space="preserve"> Республикасы 2023 елга һәм план чорына </w:t>
      </w:r>
    </w:p>
    <w:p w:rsidR="00E355E7" w:rsidRPr="003313F4" w:rsidRDefault="00E355E7" w:rsidP="00DB1E23">
      <w:pPr>
        <w:spacing w:after="0" w:line="240" w:lineRule="auto"/>
        <w:jc w:val="center"/>
        <w:rPr>
          <w:rFonts w:ascii="Arial" w:eastAsia="Times New Roman" w:hAnsi="Arial" w:cs="Arial"/>
          <w:i/>
          <w:iCs/>
          <w:color w:val="000000"/>
          <w:sz w:val="24"/>
          <w:szCs w:val="24"/>
          <w:lang w:eastAsia="ru-RU"/>
        </w:rPr>
      </w:pPr>
      <w:r w:rsidRPr="003313F4">
        <w:rPr>
          <w:rFonts w:ascii="Arial" w:eastAsia="Times New Roman" w:hAnsi="Arial" w:cs="Arial"/>
          <w:color w:val="000000"/>
          <w:sz w:val="24"/>
          <w:szCs w:val="24"/>
          <w:lang w:eastAsia="ru-RU"/>
        </w:rPr>
        <w:t>2024 һәм 2025 еллар</w:t>
      </w:r>
    </w:p>
    <w:p w:rsidR="00E355E7" w:rsidRPr="003313F4" w:rsidRDefault="00831100" w:rsidP="00DB1E23">
      <w:pPr>
        <w:spacing w:after="0" w:line="240" w:lineRule="auto"/>
        <w:ind w:right="-285"/>
        <w:rPr>
          <w:rFonts w:ascii="Arial" w:eastAsia="Times New Roman" w:hAnsi="Arial" w:cs="Arial"/>
          <w:i/>
          <w:iCs/>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(мең сум)</w:t>
      </w:r>
    </w:p>
    <w:tbl>
      <w:tblPr>
        <w:tblW w:w="10770" w:type="dxa"/>
        <w:jc w:val="center"/>
        <w:tblCellSpacing w:w="0" w:type="dxa"/>
        <w:tblCellMar>
          <w:top w:w="105" w:type="dxa"/>
          <w:left w:w="105" w:type="dxa"/>
          <w:bottom w:w="105" w:type="dxa"/>
          <w:right w:w="105" w:type="dxa"/>
        </w:tblCellMar>
        <w:tblLook w:val="04A0" w:firstRow="1" w:lastRow="0" w:firstColumn="1" w:lastColumn="0" w:noHBand="0" w:noVBand="1"/>
      </w:tblPr>
      <w:tblGrid>
        <w:gridCol w:w="3664"/>
        <w:gridCol w:w="2925"/>
        <w:gridCol w:w="1448"/>
        <w:gridCol w:w="1001"/>
        <w:gridCol w:w="1732"/>
      </w:tblGrid>
      <w:tr w:rsidR="00E355E7" w:rsidRPr="003313F4" w:rsidTr="00F147FA">
        <w:trPr>
          <w:trHeight w:val="195"/>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DB1E23">
            <w:pPr>
              <w:spacing w:after="0" w:line="240" w:lineRule="auto"/>
              <w:outlineLvl w:val="0"/>
              <w:rPr>
                <w:rFonts w:ascii="Arial" w:eastAsia="Times New Roman" w:hAnsi="Arial" w:cs="Arial"/>
                <w:kern w:val="36"/>
                <w:sz w:val="24"/>
                <w:szCs w:val="24"/>
                <w:lang w:eastAsia="ru-RU"/>
              </w:rPr>
            </w:pPr>
            <w:r w:rsidRPr="003313F4">
              <w:rPr>
                <w:rFonts w:ascii="Arial" w:eastAsia="Times New Roman" w:hAnsi="Arial" w:cs="Arial"/>
                <w:kern w:val="36"/>
                <w:sz w:val="24"/>
                <w:szCs w:val="24"/>
                <w:lang w:eastAsia="ru-RU"/>
              </w:rPr>
              <w:t>Атамасы</w:t>
            </w:r>
          </w:p>
          <w:p w:rsidR="00E355E7" w:rsidRPr="003313F4" w:rsidRDefault="00E355E7" w:rsidP="00DB1E23">
            <w:pPr>
              <w:spacing w:after="0" w:line="240" w:lineRule="auto"/>
              <w:ind w:firstLine="720"/>
              <w:rPr>
                <w:rFonts w:ascii="Arial" w:eastAsia="Times New Roman" w:hAnsi="Arial" w:cs="Arial"/>
                <w:sz w:val="24"/>
                <w:szCs w:val="24"/>
                <w:lang w:eastAsia="ru-RU"/>
              </w:rPr>
            </w:pP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42198C" w:rsidP="00DB1E23">
            <w:pPr>
              <w:spacing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 xml:space="preserve">      </w:t>
            </w:r>
            <w:r w:rsidR="00E355E7" w:rsidRPr="003313F4">
              <w:rPr>
                <w:rFonts w:ascii="Arial" w:eastAsia="Times New Roman" w:hAnsi="Arial" w:cs="Arial"/>
                <w:sz w:val="24"/>
                <w:szCs w:val="24"/>
                <w:lang w:eastAsia="ru-RU"/>
              </w:rPr>
              <w:t>Керем коды</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DB1E23">
            <w:pPr>
              <w:spacing w:after="0" w:line="240" w:lineRule="auto"/>
              <w:ind w:firstLine="245"/>
              <w:jc w:val="center"/>
              <w:rPr>
                <w:rFonts w:ascii="Arial" w:eastAsia="Times New Roman" w:hAnsi="Arial" w:cs="Arial"/>
                <w:sz w:val="24"/>
                <w:szCs w:val="24"/>
                <w:lang w:eastAsia="ru-RU"/>
              </w:rPr>
            </w:pPr>
          </w:p>
          <w:p w:rsidR="00E355E7" w:rsidRPr="003313F4" w:rsidRDefault="00E355E7" w:rsidP="00DB1E23">
            <w:pPr>
              <w:spacing w:after="0" w:line="240" w:lineRule="auto"/>
              <w:jc w:val="center"/>
              <w:rPr>
                <w:rFonts w:ascii="Arial" w:eastAsia="Times New Roman" w:hAnsi="Arial" w:cs="Arial"/>
                <w:sz w:val="24"/>
                <w:szCs w:val="24"/>
                <w:lang w:eastAsia="ru-RU"/>
              </w:rPr>
            </w:pPr>
            <w:r w:rsidRPr="003313F4">
              <w:rPr>
                <w:rFonts w:ascii="Arial" w:eastAsia="Times New Roman" w:hAnsi="Arial" w:cs="Arial"/>
                <w:sz w:val="24"/>
                <w:szCs w:val="24"/>
                <w:lang w:eastAsia="ru-RU"/>
              </w:rPr>
              <w:t>Суммасы</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DB1E23">
            <w:pPr>
              <w:spacing w:after="0" w:line="240" w:lineRule="auto"/>
              <w:ind w:firstLine="245"/>
              <w:jc w:val="center"/>
              <w:rPr>
                <w:rFonts w:ascii="Arial" w:eastAsia="Times New Roman" w:hAnsi="Arial" w:cs="Arial"/>
                <w:sz w:val="24"/>
                <w:szCs w:val="24"/>
                <w:lang w:eastAsia="ru-RU"/>
              </w:rPr>
            </w:pPr>
            <w:r w:rsidRPr="003313F4">
              <w:rPr>
                <w:rFonts w:ascii="Arial" w:eastAsia="Times New Roman" w:hAnsi="Arial" w:cs="Arial"/>
                <w:sz w:val="24"/>
                <w:szCs w:val="24"/>
                <w:lang w:eastAsia="ru-RU"/>
              </w:rPr>
              <w:t>(+,-)</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DB1E23">
            <w:pPr>
              <w:spacing w:after="0" w:line="240" w:lineRule="auto"/>
              <w:ind w:firstLine="245"/>
              <w:jc w:val="center"/>
              <w:rPr>
                <w:rFonts w:ascii="Arial" w:eastAsia="Times New Roman" w:hAnsi="Arial" w:cs="Arial"/>
                <w:sz w:val="24"/>
                <w:szCs w:val="24"/>
                <w:lang w:eastAsia="ru-RU"/>
              </w:rPr>
            </w:pPr>
            <w:r w:rsidRPr="003313F4">
              <w:rPr>
                <w:rFonts w:ascii="Arial" w:eastAsia="Times New Roman" w:hAnsi="Arial" w:cs="Arial"/>
                <w:sz w:val="24"/>
                <w:szCs w:val="24"/>
                <w:lang w:eastAsia="ru-RU"/>
              </w:rPr>
              <w:t>Уточненый бюджетына</w:t>
            </w:r>
          </w:p>
        </w:tc>
      </w:tr>
      <w:tr w:rsidR="00E355E7" w:rsidRPr="003313F4" w:rsidTr="00F147FA">
        <w:trPr>
          <w:trHeight w:val="75"/>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Салым һәм салым булмаган керемнәр</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3662,5</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+177,0</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3839,5</w:t>
            </w:r>
          </w:p>
        </w:tc>
      </w:tr>
      <w:tr w:rsidR="00E355E7" w:rsidRPr="003313F4" w:rsidTr="00F147FA">
        <w:trPr>
          <w:trHeight w:val="75"/>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Салымнар, керем, табыш</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101 00000 00 0000 000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Салым физик затлар керемнәренә</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101 02000 01 0000 110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Салымнар бүгенге эшчәнлеге кереме</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105 00000 00 0000 000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Бердәм авыл хуҗалыгы салымы</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105 03000 01 0000 110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120"/>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Мөлкәтенә салымнар</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106 00000 00 0000 000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3220,0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3220,0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Физик затлар мөлкәтенә салым</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106 01000 00 0000 110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220,0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220,0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val="tt-RU" w:eastAsia="ru-RU"/>
              </w:rPr>
            </w:pPr>
            <w:r w:rsidRPr="003313F4">
              <w:rPr>
                <w:rFonts w:ascii="Arial" w:eastAsia="Times New Roman" w:hAnsi="Arial" w:cs="Arial"/>
                <w:sz w:val="24"/>
                <w:szCs w:val="24"/>
                <w:lang w:val="tt-RU" w:eastAsia="ru-RU"/>
              </w:rPr>
              <w:t>Җир салымы</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106 06000 00 0000 110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3000,0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3000,0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Дәүләт пошлинасы</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108 00000 00 0000 000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0,50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0,5</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val="tt-RU" w:eastAsia="ru-RU"/>
              </w:rPr>
            </w:pPr>
            <w:r w:rsidRPr="003313F4">
              <w:rPr>
                <w:rFonts w:ascii="Arial" w:eastAsia="Times New Roman" w:hAnsi="Arial" w:cs="Arial"/>
                <w:sz w:val="24"/>
                <w:szCs w:val="24"/>
                <w:lang w:val="tt-RU" w:eastAsia="ru-RU"/>
              </w:rPr>
              <w:t>Дәүләт пошлинасы кылган өчен нотариаль гамәлләр гайре гамәлләр совершаемых консульскими учреждениеләре, Россия Федерациясе)</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108 04000 01 0000 110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0,50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0,5</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Файдаланудан керемнәр мөлкәтне дәүләт һәм муниципаль милектәге</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111 00000 00 0000 000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62,0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62,0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 xml:space="preserve">Керемнәр, фруктоза рәвешендә аренда түләве йә башка түләү тапшыру өчен бу возмездное файдаланган дәүләт һәм муниципаль </w:t>
            </w:r>
            <w:r w:rsidRPr="003313F4">
              <w:rPr>
                <w:rFonts w:ascii="Arial" w:eastAsia="Times New Roman" w:hAnsi="Arial" w:cs="Arial"/>
                <w:sz w:val="24"/>
                <w:szCs w:val="24"/>
                <w:lang w:eastAsia="ru-RU"/>
              </w:rPr>
              <w:lastRenderedPageBreak/>
              <w:t>мөлкәтне (кала, милек, бюджет һәм автоном учреждениеләре, шулай ук милекне дәүләт һәм муниципаль унитар предприятиеләр, шул исәптән казна)</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111 05000 00 0000 120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62,0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62,0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Башка файдаланудан керемнәр милкен һәм хокукларын, җир дәүләт һәм муниципаль милектә булган (кала, милек, бюджет һәм автоном учреждениеләре, шулай ук милекне дәүләт һәм муниципаль унитар предприятиеләр, шул исәптән казна)</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111 09000 00 0000 120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after="0" w:line="240" w:lineRule="auto"/>
              <w:outlineLvl w:val="0"/>
              <w:rPr>
                <w:rFonts w:ascii="Arial" w:eastAsia="Times New Roman" w:hAnsi="Arial" w:cs="Arial"/>
                <w:kern w:val="36"/>
                <w:sz w:val="24"/>
                <w:szCs w:val="24"/>
                <w:lang w:eastAsia="ru-RU"/>
              </w:rPr>
            </w:pPr>
            <w:r w:rsidRPr="003313F4">
              <w:rPr>
                <w:rFonts w:ascii="Arial" w:eastAsia="Times New Roman" w:hAnsi="Arial" w:cs="Arial"/>
                <w:kern w:val="36"/>
                <w:sz w:val="24"/>
                <w:szCs w:val="24"/>
                <w:lang w:eastAsia="ru-RU"/>
              </w:rPr>
              <w:t>Үзара салым акчалары</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1 17 14030 10 00000 150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r w:rsidRPr="003313F4">
              <w:rPr>
                <w:rFonts w:ascii="Arial" w:eastAsia="Times New Roman" w:hAnsi="Arial" w:cs="Arial"/>
                <w:sz w:val="24"/>
                <w:szCs w:val="24"/>
                <w:lang w:eastAsia="ru-RU"/>
              </w:rPr>
              <w:t>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+177,0</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r w:rsidRPr="003313F4">
              <w:rPr>
                <w:rFonts w:ascii="Arial" w:eastAsia="Times New Roman" w:hAnsi="Arial" w:cs="Arial"/>
                <w:sz w:val="24"/>
                <w:szCs w:val="24"/>
                <w:lang w:eastAsia="ru-RU"/>
              </w:rPr>
              <w:t>177,0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after="0" w:line="240" w:lineRule="auto"/>
              <w:outlineLvl w:val="0"/>
              <w:rPr>
                <w:rFonts w:ascii="Arial" w:eastAsia="Times New Roman" w:hAnsi="Arial" w:cs="Arial"/>
                <w:kern w:val="36"/>
                <w:sz w:val="24"/>
                <w:szCs w:val="24"/>
                <w:lang w:eastAsia="ru-RU"/>
              </w:rPr>
            </w:pPr>
            <w:r w:rsidRPr="003313F4">
              <w:rPr>
                <w:rFonts w:ascii="Arial" w:eastAsia="Times New Roman" w:hAnsi="Arial" w:cs="Arial"/>
                <w:kern w:val="36"/>
                <w:sz w:val="24"/>
                <w:szCs w:val="24"/>
                <w:lang w:eastAsia="ru-RU"/>
              </w:rPr>
              <w:t>Үзара салым акчалары, гражданнарның зачисляемые бюджетларга һәм авыл җирлекләре</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1 17 14030 10 00000 150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r w:rsidRPr="003313F4">
              <w:rPr>
                <w:rFonts w:ascii="Arial" w:eastAsia="Times New Roman" w:hAnsi="Arial" w:cs="Arial"/>
                <w:sz w:val="24"/>
                <w:szCs w:val="24"/>
                <w:lang w:eastAsia="ru-RU"/>
              </w:rPr>
              <w:t>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+177,0</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r w:rsidRPr="003313F4">
              <w:rPr>
                <w:rFonts w:ascii="Arial" w:eastAsia="Times New Roman" w:hAnsi="Arial" w:cs="Arial"/>
                <w:sz w:val="24"/>
                <w:szCs w:val="24"/>
                <w:lang w:eastAsia="ru-RU"/>
              </w:rPr>
              <w:t>177,0</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Кире кайтарылмый торган кертемнәр</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200 00000 00 0000 000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62,5</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+46,2</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108,7</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Кире кайтарылмый торган кертемнәр башка бюджетларыннан Россия Федерациясе бюджет системасының</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202 00000 00 0000 000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62,5</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+46,2</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108,7</w:t>
            </w:r>
          </w:p>
        </w:tc>
      </w:tr>
      <w:tr w:rsidR="00E355E7" w:rsidRPr="003313F4" w:rsidTr="00F147FA">
        <w:trPr>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Дотация бюджетларына Россия Федерациясе субъектларының һәм муниципаль берәмлекләрнең</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202 10000 00 0000 150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2,7</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r w:rsidRPr="003313F4">
              <w:rPr>
                <w:rFonts w:ascii="Arial" w:eastAsia="Times New Roman" w:hAnsi="Arial" w:cs="Arial"/>
                <w:sz w:val="24"/>
                <w:szCs w:val="24"/>
                <w:lang w:eastAsia="ru-RU"/>
              </w:rPr>
              <w:t>2,7</w:t>
            </w:r>
          </w:p>
        </w:tc>
      </w:tr>
      <w:tr w:rsidR="00E355E7" w:rsidRPr="003313F4" w:rsidTr="00F147FA">
        <w:trPr>
          <w:trHeight w:val="90"/>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Дотация бюджетларына авыл җирлекләренең бюджет тәэмин ителешен тигезләүгә муниципаль районнар бюджетларыннан</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202 16001 10 0000 150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2,7</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r w:rsidRPr="003313F4">
              <w:rPr>
                <w:rFonts w:ascii="Arial" w:eastAsia="Times New Roman" w:hAnsi="Arial" w:cs="Arial"/>
                <w:sz w:val="24"/>
                <w:szCs w:val="24"/>
                <w:lang w:eastAsia="ru-RU"/>
              </w:rPr>
              <w:t>2,7</w:t>
            </w:r>
          </w:p>
        </w:tc>
      </w:tr>
      <w:tr w:rsidR="00E355E7" w:rsidRPr="003313F4" w:rsidTr="00F147FA">
        <w:trPr>
          <w:trHeight w:val="60"/>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Бюджетларына субвенцияләр Россия Федерациясе субъектлары һәм муниципаль берәмлекләр</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202 30000 00 0000 150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59,8</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59,8</w:t>
            </w:r>
          </w:p>
        </w:tc>
      </w:tr>
      <w:tr w:rsidR="00E355E7" w:rsidRPr="003313F4" w:rsidTr="00F147FA">
        <w:trPr>
          <w:trHeight w:val="60"/>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Бюджетларына субвенцияләр авыл җирлекләре башкаруга беренчел хәрби исәпкә алу территорияләрендә, анда юк хәрби комиссариаты</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202 35118 10 0000 150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59,8</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245"/>
              <w:rPr>
                <w:rFonts w:ascii="Arial" w:eastAsia="Times New Roman" w:hAnsi="Arial" w:cs="Arial"/>
                <w:sz w:val="24"/>
                <w:szCs w:val="24"/>
                <w:lang w:eastAsia="ru-RU"/>
              </w:rPr>
            </w:pP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59,8</w:t>
            </w:r>
          </w:p>
        </w:tc>
      </w:tr>
      <w:tr w:rsidR="00E355E7" w:rsidRPr="003313F4" w:rsidTr="00F147FA">
        <w:trPr>
          <w:trHeight w:val="60"/>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 xml:space="preserve">Башка бюджетара трансфертлар, </w:t>
            </w:r>
            <w:r w:rsidRPr="003313F4">
              <w:rPr>
                <w:rFonts w:ascii="Arial" w:eastAsia="Times New Roman" w:hAnsi="Arial" w:cs="Arial"/>
                <w:sz w:val="24"/>
                <w:szCs w:val="24"/>
                <w:lang w:eastAsia="ru-RU"/>
              </w:rPr>
              <w:lastRenderedPageBreak/>
              <w:t>передаваемые авыл җирлекләре бюджетларына</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202 49999 10 0000 150</w:t>
            </w: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+46,2</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46,2</w:t>
            </w:r>
          </w:p>
        </w:tc>
      </w:tr>
      <w:tr w:rsidR="00E355E7" w:rsidRPr="003313F4" w:rsidTr="00F147FA">
        <w:trPr>
          <w:trHeight w:val="600"/>
          <w:tblCellSpacing w:w="0" w:type="dxa"/>
          <w:jc w:val="center"/>
        </w:trPr>
        <w:tc>
          <w:tcPr>
            <w:tcW w:w="367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Барлыгы керемнәр</w:t>
            </w:r>
          </w:p>
        </w:tc>
        <w:tc>
          <w:tcPr>
            <w:tcW w:w="29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0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3725,00</w:t>
            </w:r>
          </w:p>
        </w:tc>
        <w:tc>
          <w:tcPr>
            <w:tcW w:w="100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+223,2</w:t>
            </w:r>
          </w:p>
        </w:tc>
        <w:tc>
          <w:tcPr>
            <w:tcW w:w="173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3948,2</w:t>
            </w:r>
          </w:p>
        </w:tc>
      </w:tr>
    </w:tbl>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E355E7">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E355E7">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E355E7">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E355E7">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166718">
      <w:pPr>
        <w:spacing w:before="100" w:beforeAutospacing="1" w:after="0" w:line="240" w:lineRule="atLeast"/>
        <w:rPr>
          <w:rFonts w:ascii="Arial" w:eastAsia="Times New Roman" w:hAnsi="Arial" w:cs="Arial"/>
          <w:color w:val="000000"/>
          <w:sz w:val="24"/>
          <w:szCs w:val="24"/>
          <w:lang w:eastAsia="ru-RU"/>
        </w:rPr>
      </w:pPr>
    </w:p>
    <w:p w:rsidR="00166718" w:rsidRPr="003313F4" w:rsidRDefault="00166718" w:rsidP="00166718">
      <w:pPr>
        <w:spacing w:before="100" w:beforeAutospacing="1" w:after="0" w:line="240" w:lineRule="atLeast"/>
        <w:rPr>
          <w:rFonts w:ascii="Arial" w:eastAsia="Times New Roman" w:hAnsi="Arial" w:cs="Arial"/>
          <w:color w:val="000000"/>
          <w:sz w:val="24"/>
          <w:szCs w:val="24"/>
          <w:lang w:eastAsia="ru-RU"/>
        </w:rPr>
      </w:pPr>
    </w:p>
    <w:p w:rsidR="00F147FA" w:rsidRPr="003313F4" w:rsidRDefault="00F147FA" w:rsidP="00166718">
      <w:pPr>
        <w:spacing w:after="0" w:line="240" w:lineRule="auto"/>
        <w:ind w:left="5670" w:firstLine="144"/>
        <w:rPr>
          <w:rFonts w:ascii="Arial" w:eastAsia="Times New Roman" w:hAnsi="Arial" w:cs="Arial"/>
          <w:color w:val="000000"/>
          <w:sz w:val="24"/>
          <w:szCs w:val="24"/>
          <w:lang w:eastAsia="ru-RU"/>
        </w:rPr>
      </w:pP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Кушымта №3</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 Советы карары Архангельск</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15.12.2022 г.</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№30-95 (редакциясендә чишү</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lastRenderedPageBreak/>
        <w:t>Яңа Чишмә авыл җирлеге</w:t>
      </w:r>
    </w:p>
    <w:p w:rsidR="00166718" w:rsidRPr="003313F4" w:rsidRDefault="00166718" w:rsidP="00166718">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166718" w:rsidRPr="003313F4" w:rsidRDefault="00166718" w:rsidP="00166718">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w:t>
      </w:r>
    </w:p>
    <w:p w:rsidR="00166718" w:rsidRPr="003313F4" w:rsidRDefault="00166718" w:rsidP="00166718">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8.06.2023 нче 37-120</w:t>
      </w:r>
    </w:p>
    <w:p w:rsidR="00F147FA" w:rsidRPr="003313F4" w:rsidRDefault="00E355E7" w:rsidP="003313F4">
      <w:pPr>
        <w:spacing w:before="100" w:beforeAutospacing="1" w:after="0" w:line="240" w:lineRule="atLeast"/>
        <w:jc w:val="righ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Таблица 1</w:t>
      </w:r>
    </w:p>
    <w:p w:rsidR="003313F4" w:rsidRPr="003313F4" w:rsidRDefault="003313F4" w:rsidP="003313F4">
      <w:pPr>
        <w:spacing w:before="100" w:beforeAutospacing="1" w:after="0" w:line="240" w:lineRule="atLeast"/>
        <w:jc w:val="right"/>
        <w:rPr>
          <w:rFonts w:ascii="Arial" w:eastAsia="Times New Roman" w:hAnsi="Arial" w:cs="Arial"/>
          <w:color w:val="000000"/>
          <w:sz w:val="24"/>
          <w:szCs w:val="24"/>
          <w:lang w:eastAsia="ru-RU"/>
        </w:rPr>
      </w:pPr>
    </w:p>
    <w:p w:rsidR="00E355E7" w:rsidRPr="003313F4" w:rsidRDefault="00E355E7" w:rsidP="00166718">
      <w:pPr>
        <w:spacing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Ведомство структурасы</w:t>
      </w:r>
    </w:p>
    <w:p w:rsidR="00E355E7" w:rsidRPr="003313F4" w:rsidRDefault="00E355E7" w:rsidP="00166718">
      <w:pPr>
        <w:spacing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бюджет чыгымнарының Архангельск авыл җирлеге</w:t>
      </w:r>
    </w:p>
    <w:p w:rsidR="00E355E7" w:rsidRPr="003313F4" w:rsidRDefault="00E355E7" w:rsidP="00166718">
      <w:pPr>
        <w:spacing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муниципаль районы Татарстан Республикасы</w:t>
      </w:r>
    </w:p>
    <w:p w:rsidR="00E355E7" w:rsidRPr="003313F4" w:rsidRDefault="00E355E7" w:rsidP="003313F4">
      <w:pPr>
        <w:spacing w:after="0" w:line="240" w:lineRule="auto"/>
        <w:ind w:right="-562" w:firstLine="720"/>
        <w:jc w:val="center"/>
        <w:rPr>
          <w:rFonts w:ascii="Arial" w:eastAsia="Times New Roman" w:hAnsi="Arial" w:cs="Arial"/>
          <w:i/>
          <w:iCs/>
          <w:color w:val="000000"/>
          <w:sz w:val="24"/>
          <w:szCs w:val="24"/>
          <w:lang w:eastAsia="ru-RU"/>
        </w:rPr>
      </w:pPr>
      <w:r w:rsidRPr="003313F4">
        <w:rPr>
          <w:rFonts w:ascii="Arial" w:eastAsia="Times New Roman" w:hAnsi="Arial" w:cs="Arial"/>
          <w:color w:val="000000"/>
          <w:sz w:val="24"/>
          <w:szCs w:val="24"/>
          <w:lang w:eastAsia="ru-RU"/>
        </w:rPr>
        <w:t>бу 2023 елга һәм план чорына 2024 һәм 2025 еллар</w:t>
      </w:r>
    </w:p>
    <w:p w:rsidR="00E355E7" w:rsidRPr="003313F4" w:rsidRDefault="00166718" w:rsidP="00E355E7">
      <w:pPr>
        <w:spacing w:before="100" w:beforeAutospacing="1" w:after="0" w:line="240" w:lineRule="auto"/>
        <w:ind w:right="-562" w:firstLine="720"/>
        <w:rPr>
          <w:rFonts w:ascii="Arial" w:eastAsia="Times New Roman" w:hAnsi="Arial" w:cs="Arial"/>
          <w:i/>
          <w:iCs/>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(мең сум)</w:t>
      </w:r>
    </w:p>
    <w:tbl>
      <w:tblPr>
        <w:tblW w:w="1019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2559"/>
        <w:gridCol w:w="1261"/>
        <w:gridCol w:w="1134"/>
        <w:gridCol w:w="850"/>
        <w:gridCol w:w="2126"/>
        <w:gridCol w:w="851"/>
        <w:gridCol w:w="1417"/>
      </w:tblGrid>
      <w:tr w:rsidR="00E355E7" w:rsidRPr="003313F4" w:rsidTr="00F147FA">
        <w:trPr>
          <w:trHeight w:val="10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Атамасы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КВСР</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Рз</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ПР</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ЦСР</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ВР</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Суммасы</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Башкарма комитеты, Архангельск авыл җирлеге яңа Чишмә муниципаль районы Татарстан Республикасы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ind w:hanging="1"/>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Гомумдеулет месьелелере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1924,2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Эше югары вазыйфаи заты тарафыннан Россия Федерациясе субъектының һәм муниципаль берәмлекнең</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ind w:hanging="1"/>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F147FA"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w:t>
            </w:r>
            <w:r w:rsidR="00E355E7" w:rsidRPr="003313F4">
              <w:rPr>
                <w:rFonts w:ascii="Arial" w:eastAsia="Times New Roman" w:hAnsi="Arial" w:cs="Arial"/>
                <w:color w:val="000000"/>
                <w:sz w:val="24"/>
                <w:szCs w:val="24"/>
                <w:lang w:eastAsia="ru-RU"/>
              </w:rPr>
              <w:t>2</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Непрограммные юнәлешләре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Муниципаль берәмлеге башлыгы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99 0 00 0203 0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орга-</w:t>
            </w: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безнең идарә итү бюджеттан тыш дәүләт фондлары белән</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ind w:hanging="1"/>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99 0 00 0203 0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1100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691,4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Непрограммные юнәлешләре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691,4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Үзәк аппарат</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688,4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1100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374,0</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314,4</w:t>
            </w:r>
          </w:p>
        </w:tc>
      </w:tr>
      <w:tr w:rsidR="00E355E7" w:rsidRPr="003313F4" w:rsidTr="00F147FA">
        <w:trPr>
          <w:trHeight w:val="4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бюджет ассигнованиеләре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800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4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гомумдеулет месьелелере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641,6</w:t>
            </w:r>
          </w:p>
        </w:tc>
      </w:tr>
      <w:tr w:rsidR="00E355E7" w:rsidRPr="003313F4" w:rsidTr="00F147FA">
        <w:trPr>
          <w:trHeight w:val="4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Непрограммные юнәлешләре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99 0 00 0000 0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641,6</w:t>
            </w:r>
          </w:p>
        </w:tc>
      </w:tr>
      <w:tr w:rsidR="00E355E7" w:rsidRPr="003313F4" w:rsidTr="00F147FA">
        <w:trPr>
          <w:trHeight w:val="4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Эшчәнлеген тәэмин итү үзәкләштерелгән бухгалтерий</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13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99 0 00 2990 0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488,5</w:t>
            </w:r>
          </w:p>
        </w:tc>
      </w:tr>
      <w:tr w:rsidR="00E355E7" w:rsidRPr="003313F4" w:rsidTr="00F147FA">
        <w:trPr>
          <w:trHeight w:val="4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 xml:space="preserve">Чыгымнарны түләү персонал тәэмин итү максатларында функцияләрне башкару дәүләт (муниципаль) органнары, казна учреждениеләре, </w:t>
            </w:r>
            <w:r w:rsidRPr="003313F4">
              <w:rPr>
                <w:rFonts w:ascii="Arial" w:eastAsia="Times New Roman" w:hAnsi="Arial" w:cs="Arial"/>
                <w:sz w:val="24"/>
                <w:szCs w:val="24"/>
                <w:lang w:eastAsia="ru-RU"/>
              </w:rPr>
              <w:lastRenderedPageBreak/>
              <w:t>идарә органнары, бюджеттан тыш дәүләт фондлары белән</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99 0 00 2990 0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477,4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F147FA"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w:t>
            </w:r>
            <w:r w:rsidR="00E355E7" w:rsidRPr="003313F4">
              <w:rPr>
                <w:rFonts w:ascii="Arial" w:eastAsia="Times New Roman" w:hAnsi="Arial" w:cs="Arial"/>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99 0 00 2990 0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11,1</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1</w:t>
            </w:r>
            <w:r w:rsidR="00F147FA" w:rsidRPr="003313F4">
              <w:rPr>
                <w:rFonts w:ascii="Arial" w:eastAsia="Times New Roman" w:hAnsi="Arial" w:cs="Arial"/>
                <w:sz w:val="24"/>
                <w:szCs w:val="24"/>
                <w:lang w:eastAsia="ru-RU"/>
              </w:rPr>
              <w:t>1</w:t>
            </w:r>
            <w:r w:rsidRPr="003313F4">
              <w:rPr>
                <w:rFonts w:ascii="Arial" w:eastAsia="Times New Roman" w:hAnsi="Arial" w:cs="Arial"/>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99 0 00 9235 0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19,6</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Бюджетара трансфертлар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99 0 00 2560 0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Түләү оешмалар мөлкәтенә салым һәм җир салымы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w:t>
            </w:r>
            <w:r w:rsidR="00F147FA" w:rsidRPr="003313F4">
              <w:rPr>
                <w:rFonts w:ascii="Arial" w:eastAsia="Times New Roman" w:hAnsi="Arial" w:cs="Arial"/>
                <w:color w:val="000000"/>
                <w:sz w:val="24"/>
                <w:szCs w:val="24"/>
                <w:lang w:eastAsia="ru-RU"/>
              </w:rPr>
              <w:t>1</w:t>
            </w:r>
            <w:r w:rsidRPr="003313F4">
              <w:rPr>
                <w:rFonts w:ascii="Arial" w:eastAsia="Times New Roman" w:hAnsi="Arial" w:cs="Arial"/>
                <w:color w:val="000000"/>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99 0 00 0295 0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133,2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бюджет ассигнованиеләре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99 0 00 0295 0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800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133,2</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Милли оборонасы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Мобилизационная һәм вневойсковая әзерләү</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w:t>
            </w:r>
            <w:r w:rsidR="00F147FA" w:rsidRPr="003313F4">
              <w:rPr>
                <w:rFonts w:ascii="Arial" w:eastAsia="Times New Roman" w:hAnsi="Arial" w:cs="Arial"/>
                <w:color w:val="000000"/>
                <w:sz w:val="24"/>
                <w:szCs w:val="24"/>
                <w:lang w:eastAsia="ru-RU"/>
              </w:rPr>
              <w:t>0</w:t>
            </w:r>
            <w:r w:rsidRPr="003313F4">
              <w:rPr>
                <w:rFonts w:ascii="Arial" w:eastAsia="Times New Roman" w:hAnsi="Arial" w:cs="Arial"/>
                <w:color w:val="000000"/>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Түгел программ юнәлешләре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Гамәлгә ашыру беренчел хәрби исәпкә алу территорияләрендә, анда юк хәрби комиссариаты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w:t>
            </w:r>
            <w:r w:rsidR="00F147FA" w:rsidRPr="003313F4">
              <w:rPr>
                <w:rFonts w:ascii="Arial" w:eastAsia="Times New Roman" w:hAnsi="Arial" w:cs="Arial"/>
                <w:color w:val="000000"/>
                <w:sz w:val="24"/>
                <w:szCs w:val="24"/>
                <w:lang w:eastAsia="ru-RU"/>
              </w:rPr>
              <w:t>0</w:t>
            </w:r>
            <w:r w:rsidRPr="003313F4">
              <w:rPr>
                <w:rFonts w:ascii="Arial" w:eastAsia="Times New Roman" w:hAnsi="Arial" w:cs="Arial"/>
                <w:color w:val="000000"/>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99 0 00 5118 0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w:t>
            </w:r>
            <w:r w:rsidR="00F147FA" w:rsidRPr="003313F4">
              <w:rPr>
                <w:rFonts w:ascii="Arial" w:eastAsia="Times New Roman" w:hAnsi="Arial" w:cs="Arial"/>
                <w:color w:val="000000"/>
                <w:sz w:val="24"/>
                <w:szCs w:val="24"/>
                <w:lang w:eastAsia="ru-RU"/>
              </w:rPr>
              <w:t>0</w:t>
            </w:r>
            <w:r w:rsidRPr="003313F4">
              <w:rPr>
                <w:rFonts w:ascii="Arial" w:eastAsia="Times New Roman" w:hAnsi="Arial" w:cs="Arial"/>
                <w:color w:val="000000"/>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99 0 00 5118 0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1100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57,8</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xml:space="preserve">Товарлар сатып алу, эшләр башкару һәм хезмәтләр </w:t>
            </w:r>
            <w:r w:rsidRPr="003313F4">
              <w:rPr>
                <w:rFonts w:ascii="Arial" w:eastAsia="Times New Roman" w:hAnsi="Arial" w:cs="Arial"/>
                <w:color w:val="000000"/>
                <w:sz w:val="24"/>
                <w:szCs w:val="24"/>
                <w:lang w:eastAsia="ru-RU"/>
              </w:rPr>
              <w:lastRenderedPageBreak/>
              <w:t>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w:t>
            </w:r>
            <w:r w:rsidR="00F147FA" w:rsidRPr="003313F4">
              <w:rPr>
                <w:rFonts w:ascii="Arial" w:eastAsia="Times New Roman" w:hAnsi="Arial" w:cs="Arial"/>
                <w:color w:val="000000"/>
                <w:sz w:val="24"/>
                <w:szCs w:val="24"/>
                <w:lang w:eastAsia="ru-RU"/>
              </w:rPr>
              <w:t>0</w:t>
            </w:r>
            <w:r w:rsidRPr="003313F4">
              <w:rPr>
                <w:rFonts w:ascii="Arial" w:eastAsia="Times New Roman" w:hAnsi="Arial" w:cs="Arial"/>
                <w:color w:val="000000"/>
                <w:sz w:val="24"/>
                <w:szCs w:val="24"/>
                <w:lang w:eastAsia="ru-RU"/>
              </w:rPr>
              <w:t>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99 0 00 5118 0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Тәэмин итү янгын куркынычсызлыгы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96,4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Тәэмин итү янгын куркынычсызлыгы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96,4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F147FA"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99 0 00 2268 0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96,4</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Милли икътисад</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Юл хуҗалыгы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Непрограммные юнәлешләре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15"/>
          <w:tblCellSpacing w:w="0" w:type="dxa"/>
        </w:trPr>
        <w:tc>
          <w:tcPr>
            <w:tcW w:w="2559"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Төзү, карап тоту һәм 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99 0 00 7802 0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15"/>
          <w:tblCellSpacing w:w="0" w:type="dxa"/>
        </w:trPr>
        <w:tc>
          <w:tcPr>
            <w:tcW w:w="2559"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Товарлар сатып алу, эшләр башкару һәм хезмәтләр күрсәтү дәүләт(муниципаль)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99 0 00 7802 0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Торак-коммуналь хуҗалыгы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898,5</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Төзекләндерү</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898,5</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Урамнарны яктырту</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99 0 00 7801 0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450,0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99 0 00 7801 0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450,0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Яшелләндерү</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99 0 00 7803 0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xml:space="preserve">Товарлар сатып алу, эшләр башкару һәм хезмәтләр күрсәтү дәүләт </w:t>
            </w:r>
            <w:r w:rsidRPr="003313F4">
              <w:rPr>
                <w:rFonts w:ascii="Arial" w:eastAsia="Times New Roman" w:hAnsi="Arial" w:cs="Arial"/>
                <w:color w:val="000000"/>
                <w:sz w:val="24"/>
                <w:szCs w:val="24"/>
                <w:lang w:eastAsia="ru-RU"/>
              </w:rPr>
              <w:lastRenderedPageBreak/>
              <w:t>(муниципаль)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99 0 00 7803 0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Зиратларны карап</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99 0 00 7804 0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99 0 00 7804 0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чаралар төзекләндерү буенча шәһәр округлары һәм җирлекләре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99 0 00 7805 0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428,5</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99 0 00 7805 0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428,5</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Мәдәният, кинематография</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Мәдәният</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Непрограммные юнәлешләре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МБТ буенча авыл ҖИРЛЕГЕ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85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26"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851"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бюджет трансфертлар бюджетына яңа Чишмә муниципаль районы буенча кабул ителгән килешүләргә</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99 0 00 2560 0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Социаль сәясәт</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мәсьәләләр социаль сәясәт өлкәсендә</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06</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03 1 01 0541 0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Товарлар сатып алу, эшләр башкару һәм хезмәтләр күрсәтү дәүләт(муниципаль) ихтыяҗлары</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06</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03 1 01 0541 0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Бюджетара трансфертлар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42,9</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xml:space="preserve">Тискәре трансфертлар Татарстан </w:t>
            </w:r>
            <w:r w:rsidRPr="003313F4">
              <w:rPr>
                <w:rFonts w:ascii="Arial" w:eastAsia="Times New Roman" w:hAnsi="Arial" w:cs="Arial"/>
                <w:color w:val="000000"/>
                <w:sz w:val="24"/>
                <w:szCs w:val="24"/>
                <w:lang w:eastAsia="ru-RU"/>
              </w:rPr>
              <w:lastRenderedPageBreak/>
              <w:t>Республикасы бюджетына</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166718">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F147FA"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003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9900020860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42,9</w:t>
            </w:r>
          </w:p>
        </w:tc>
      </w:tr>
      <w:tr w:rsidR="00E355E7" w:rsidRPr="003313F4" w:rsidTr="00F147FA">
        <w:trPr>
          <w:trHeight w:val="75"/>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Башка бюджет ассигнованиеләре</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902</w:t>
            </w: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14</w:t>
            </w: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9900020860</w:t>
            </w: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500</w:t>
            </w: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42,9</w:t>
            </w:r>
          </w:p>
        </w:tc>
      </w:tr>
      <w:tr w:rsidR="00E355E7" w:rsidRPr="003313F4" w:rsidTr="00F147FA">
        <w:trPr>
          <w:trHeight w:val="60"/>
          <w:tblCellSpacing w:w="0" w:type="dxa"/>
        </w:trPr>
        <w:tc>
          <w:tcPr>
            <w:tcW w:w="255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Барлыгы чыгымнар</w:t>
            </w:r>
          </w:p>
        </w:tc>
        <w:tc>
          <w:tcPr>
            <w:tcW w:w="1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13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2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8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41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bl>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ind w:left="4968" w:firstLine="720"/>
        <w:rPr>
          <w:rFonts w:ascii="Arial" w:eastAsia="Times New Roman" w:hAnsi="Arial" w:cs="Arial"/>
          <w:color w:val="000000"/>
          <w:sz w:val="24"/>
          <w:szCs w:val="24"/>
          <w:lang w:eastAsia="ru-RU"/>
        </w:rPr>
      </w:pPr>
    </w:p>
    <w:p w:rsidR="00E355E7" w:rsidRPr="003313F4" w:rsidRDefault="00E355E7" w:rsidP="00F147FA">
      <w:pPr>
        <w:spacing w:before="100" w:beforeAutospacing="1" w:after="0" w:line="240" w:lineRule="atLeast"/>
        <w:rPr>
          <w:rFonts w:ascii="Arial" w:eastAsia="Times New Roman" w:hAnsi="Arial" w:cs="Arial"/>
          <w:color w:val="000000"/>
          <w:sz w:val="24"/>
          <w:szCs w:val="24"/>
          <w:lang w:eastAsia="ru-RU"/>
        </w:rPr>
      </w:pPr>
    </w:p>
    <w:p w:rsidR="00F147FA" w:rsidRPr="003313F4" w:rsidRDefault="00F147FA" w:rsidP="00F147FA">
      <w:pPr>
        <w:spacing w:before="100" w:beforeAutospacing="1" w:after="0" w:line="240" w:lineRule="atLeast"/>
        <w:rPr>
          <w:rFonts w:ascii="Arial" w:eastAsia="Times New Roman" w:hAnsi="Arial" w:cs="Arial"/>
          <w:color w:val="000000"/>
          <w:sz w:val="24"/>
          <w:szCs w:val="24"/>
          <w:lang w:eastAsia="ru-RU"/>
        </w:rPr>
      </w:pP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Кушымта № 4</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 Советы карары Архангельск</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15.12.2022 г.</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№30-95 (редакциясендә чишү</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F147FA" w:rsidRPr="003313F4" w:rsidRDefault="00F147FA" w:rsidP="00F147FA">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w:t>
      </w:r>
    </w:p>
    <w:p w:rsidR="00E355E7" w:rsidRPr="003313F4" w:rsidRDefault="00F147FA" w:rsidP="00F147FA">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8.06.2023 нче 37-120</w:t>
      </w:r>
    </w:p>
    <w:p w:rsidR="00E355E7" w:rsidRPr="003313F4" w:rsidRDefault="00F147FA" w:rsidP="00F147FA">
      <w:pPr>
        <w:spacing w:before="100" w:beforeAutospacing="1" w:after="0" w:line="240" w:lineRule="atLeas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Таблица 1</w:t>
      </w:r>
    </w:p>
    <w:p w:rsidR="00E355E7" w:rsidRPr="003313F4" w:rsidRDefault="00E355E7" w:rsidP="00F147FA">
      <w:pPr>
        <w:spacing w:after="0" w:line="240" w:lineRule="auto"/>
        <w:jc w:val="center"/>
        <w:rPr>
          <w:rFonts w:ascii="Arial" w:eastAsia="Times New Roman" w:hAnsi="Arial" w:cs="Arial"/>
          <w:color w:val="000000"/>
          <w:sz w:val="24"/>
          <w:szCs w:val="24"/>
          <w:lang w:eastAsia="ru-RU"/>
        </w:rPr>
      </w:pPr>
    </w:p>
    <w:p w:rsidR="00E355E7" w:rsidRPr="003313F4" w:rsidRDefault="00E355E7" w:rsidP="00F147FA">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Бүлү</w:t>
      </w:r>
    </w:p>
    <w:p w:rsidR="00E355E7" w:rsidRPr="003313F4" w:rsidRDefault="00E355E7" w:rsidP="00F147FA">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бюджет ассигнованиеләрен бюджет Архангельск авыл җирлеге</w:t>
      </w:r>
    </w:p>
    <w:p w:rsidR="00E355E7" w:rsidRPr="003313F4" w:rsidRDefault="00E355E7" w:rsidP="00F147FA">
      <w:pPr>
        <w:spacing w:after="0" w:line="240" w:lineRule="auto"/>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муниципаль районы Татарстан Республикасы</w:t>
      </w:r>
    </w:p>
    <w:p w:rsidR="00E355E7" w:rsidRPr="003313F4" w:rsidRDefault="00E355E7" w:rsidP="00F147FA">
      <w:pPr>
        <w:spacing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түбәндәге бүлекләр буенча язылды, подразделам, максатчан статьялары (муниципаль программалар да программа, юнәлешләр эшчәнлеге),</w:t>
      </w:r>
    </w:p>
    <w:p w:rsidR="00E355E7" w:rsidRPr="003313F4" w:rsidRDefault="00E355E7" w:rsidP="00F147FA">
      <w:pPr>
        <w:spacing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төркемнәре төр чыгымнары классификациясенең бюджетлар чыгымнары</w:t>
      </w:r>
    </w:p>
    <w:p w:rsidR="00E355E7" w:rsidRPr="003313F4" w:rsidRDefault="00E355E7" w:rsidP="00F147FA">
      <w:pPr>
        <w:spacing w:after="0" w:line="240" w:lineRule="auto"/>
        <w:ind w:firstLine="720"/>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бу 2023 елга һәм план чорына 2024 һәм 2025 еллар</w:t>
      </w:r>
    </w:p>
    <w:p w:rsidR="00E355E7" w:rsidRPr="003313F4" w:rsidRDefault="00F147FA" w:rsidP="00E355E7">
      <w:pPr>
        <w:spacing w:before="100" w:beforeAutospacing="1" w:after="0" w:line="240" w:lineRule="auto"/>
        <w:ind w:right="-562" w:firstLine="720"/>
        <w:rPr>
          <w:rFonts w:ascii="Arial" w:eastAsia="Times New Roman" w:hAnsi="Arial" w:cs="Arial"/>
          <w:i/>
          <w:iCs/>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(мең сум)</w:t>
      </w:r>
    </w:p>
    <w:tbl>
      <w:tblPr>
        <w:tblW w:w="10200" w:type="dxa"/>
        <w:tblCellSpacing w:w="0" w:type="dxa"/>
        <w:tblCellMar>
          <w:top w:w="105" w:type="dxa"/>
          <w:left w:w="105" w:type="dxa"/>
          <w:bottom w:w="105" w:type="dxa"/>
          <w:right w:w="105" w:type="dxa"/>
        </w:tblCellMar>
        <w:tblLook w:val="04A0" w:firstRow="1" w:lastRow="0" w:firstColumn="1" w:lastColumn="0" w:noHBand="0" w:noVBand="1"/>
      </w:tblPr>
      <w:tblGrid>
        <w:gridCol w:w="3705"/>
        <w:gridCol w:w="1057"/>
        <w:gridCol w:w="1047"/>
        <w:gridCol w:w="2024"/>
        <w:gridCol w:w="1057"/>
        <w:gridCol w:w="1310"/>
      </w:tblGrid>
      <w:tr w:rsidR="00E355E7" w:rsidRPr="003313F4" w:rsidTr="00F147FA">
        <w:trPr>
          <w:trHeight w:val="10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sz w:val="24"/>
                <w:szCs w:val="24"/>
                <w:lang w:eastAsia="ru-RU"/>
              </w:rPr>
              <w:t>Атамасы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Рз</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ПР</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ЦСР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ВР</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Суммасы</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Гомумдеулет месьелелере</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Эше югары вазыйфаи заты тарафыннан Россия Федерациясе субъектының һәм муниципаль берәмлекнең</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1924,2</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Түгел программ юнәлешләре чыгымнар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Муниципаль берәмлеге башлыгы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99 0 00 0203 0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орга-</w:t>
            </w: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безнең идарә государствен-</w:t>
            </w:r>
          </w:p>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ными внебюджетными фондлары тарафыннан</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99 0 00 0203 0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591,2</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Эше Россия Федерациясе Хөкүмәте, дәүләт хакимиятенең югары башкарма органнары, Россия Федерациясе субъектларының җирле администрация</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F147FA">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691,4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Түгел программ юнәлешләре чыгымнар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691,4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Үзәк аппарат</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688,4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374,0</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xml:space="preserve">Товарлар сатып алу, эшләр башкару һәм хезмәтләр </w:t>
            </w:r>
            <w:r w:rsidRPr="003313F4">
              <w:rPr>
                <w:rFonts w:ascii="Arial" w:eastAsia="Times New Roman" w:hAnsi="Arial" w:cs="Arial"/>
                <w:color w:val="000000"/>
                <w:sz w:val="24"/>
                <w:szCs w:val="24"/>
                <w:lang w:eastAsia="ru-RU"/>
              </w:rPr>
              <w:lastRenderedPageBreak/>
              <w:t>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314,4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Башка бюджет ассигнованиеләре</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99 0 00 0204 0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800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4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гомумдеулет месьелелере</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641,6</w:t>
            </w:r>
          </w:p>
        </w:tc>
      </w:tr>
      <w:tr w:rsidR="00E355E7" w:rsidRPr="003313F4" w:rsidTr="00F147FA">
        <w:trPr>
          <w:trHeight w:val="4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Түгел программ юнәлешләре чыгымнар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641,6</w:t>
            </w:r>
          </w:p>
        </w:tc>
      </w:tr>
      <w:tr w:rsidR="00E355E7" w:rsidRPr="003313F4" w:rsidTr="00F147FA">
        <w:trPr>
          <w:trHeight w:val="4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Эшчәнлеген тәэмин итү үзәкләштерелгән бухгалтерий</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99 0 00 2990 0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488,5</w:t>
            </w:r>
          </w:p>
        </w:tc>
      </w:tr>
      <w:tr w:rsidR="00E355E7" w:rsidRPr="003313F4" w:rsidTr="00F147FA">
        <w:trPr>
          <w:trHeight w:val="4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99 0 00 2990 0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477,4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99 0 00 2990 0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11,1</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99 0 00 9235 0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19,6</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Бюджетара трансфертлар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99 0 00 2560 0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19,6</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Түләү оешмалар мөлкәтенә салым һәм җир салымы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99 0 00 0295 0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133,2</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бюджет ассигнованиеләре</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99 0 00 0295 0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800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133,2</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Милли оборонасы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Мобилизационная һәм вневойсковая әзерләү</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Түгел программ юнәлешләре чыгымнар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Гамәлгә ашыру беренчел хәрби исәпкә алу территорияләрендә, анда юк хәрби комиссариаты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99 0 00 5118 0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59,8</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Чыгымнарны түләү персонал тәэмин итү максатларында функцияләрне башкару дәүләт (муниципаль) органнары, казна учреждениеләре, идарә органнары, бюджеттан тыш дәүләт фондлары белән</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02</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99 0 00 5118 0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57,8</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xml:space="preserve">Товарлар сатып алу, эшләр башкару һәм хезмәтләр </w:t>
            </w:r>
            <w:r w:rsidRPr="003313F4">
              <w:rPr>
                <w:rFonts w:ascii="Arial" w:eastAsia="Times New Roman" w:hAnsi="Arial" w:cs="Arial"/>
                <w:color w:val="000000"/>
                <w:sz w:val="24"/>
                <w:szCs w:val="24"/>
                <w:lang w:eastAsia="ru-RU"/>
              </w:rPr>
              <w:lastRenderedPageBreak/>
              <w:t>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02</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99 0 00 5118 0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Тәэмин итү янгын куркынычсызлыгы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96,4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Тәэмин итү янгын куркынычсызлыгы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99 0 00 2268 0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96,4</w:t>
            </w:r>
          </w:p>
        </w:tc>
      </w:tr>
      <w:tr w:rsidR="00E355E7" w:rsidRPr="003313F4" w:rsidTr="00F147FA">
        <w:trPr>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99 0 00 2268 0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96,4</w:t>
            </w:r>
          </w:p>
        </w:tc>
      </w:tr>
      <w:tr w:rsidR="00E355E7" w:rsidRPr="003313F4" w:rsidTr="00F147FA">
        <w:trPr>
          <w:trHeight w:val="60"/>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Милли икътисад</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150,0</w:t>
            </w:r>
          </w:p>
        </w:tc>
      </w:tr>
      <w:tr w:rsidR="00E355E7" w:rsidRPr="003313F4" w:rsidTr="00F147FA">
        <w:trPr>
          <w:trHeight w:val="60"/>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Юл хуҗалыгы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60"/>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Түгел программ юнәлешләре чыгымнар</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15"/>
          <w:tblCellSpacing w:w="0" w:type="dxa"/>
        </w:trPr>
        <w:tc>
          <w:tcPr>
            <w:tcW w:w="4090" w:type="dxa"/>
            <w:tcBorders>
              <w:top w:val="single" w:sz="6" w:space="0" w:color="00000A"/>
              <w:left w:val="single" w:sz="6" w:space="0" w:color="00000A"/>
              <w:bottom w:val="single" w:sz="6" w:space="0" w:color="00000A"/>
              <w:right w:val="nil"/>
            </w:tcBorders>
            <w:tcMar>
              <w:top w:w="0" w:type="dxa"/>
              <w:left w:w="115" w:type="dxa"/>
              <w:bottom w:w="0" w:type="dxa"/>
              <w:right w:w="0"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Төзү, карап тоту һәм ремонтлау, автомобиль юлларын һәм инженерлык корылмаларын, аларга чикләрендә шәһәр округлары һәм авыл җирлекләре төзекләндерү кысаларында</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99 0 00 7802 0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15"/>
          <w:tblCellSpacing w:w="0" w:type="dxa"/>
        </w:trPr>
        <w:tc>
          <w:tcPr>
            <w:tcW w:w="4090" w:type="dxa"/>
            <w:tcBorders>
              <w:top w:val="single" w:sz="6" w:space="0" w:color="00000A"/>
              <w:left w:val="single" w:sz="6" w:space="0" w:color="00000A"/>
              <w:bottom w:val="single" w:sz="6" w:space="0" w:color="00000A"/>
              <w:right w:val="nil"/>
            </w:tcBorders>
            <w:tcMar>
              <w:top w:w="0" w:type="dxa"/>
              <w:left w:w="115" w:type="dxa"/>
              <w:bottom w:w="0" w:type="dxa"/>
              <w:right w:w="0"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04</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09</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99 0 00 7802 0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150,0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Торак-коммуналь хуҗалыгы</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898,5</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Төзекләндерү</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898,5</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Урамнарны яктырту</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99 0 00 7801 0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450,0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99 0 00 7801 0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450,0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Яшелләндерү</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99 0 00 7803 0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99 0 00 7803 0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Зиратларны карап</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99 0 00 7804 0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99 0 00 7804 0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чаралар төзекләндерү буенча шәһәр округлары һәм җирлекләре</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99 0 00 7805 0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428,5</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Товарлар сатып алу, эшләр башкару һәм хезмәтләр күрсәтү дәүләт (муниципаль) ихтыяҗлары</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05</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99 0 00 7805 0</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200</w:t>
            </w: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428,5</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Мәдәният, кинематография</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942,1</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lastRenderedPageBreak/>
              <w:t>Мәдәният</w:t>
            </w: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512"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68"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0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Непрограммные юнәлешләре чыгымнар</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МБТ буенча авыл ҖИРЛЕГЕ</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бюджет трансфертлар бюджетына яңа Чишмә муниципаль районы буенча кабул ителгән килешүләргә</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08</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01</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99 0 00 0000 0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942,1</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Социаль сәясәт</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3,0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мәсьәләләр социаль сәясәт өлкәсендә</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06</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03 101 0541 0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Товарлар сатып алу, эшләр башкару һәм хезмәтләр күрсәтү дәүләт(муниципаль) ихтыяҗлары</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10</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06</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03 101 0541 0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200</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Тискәре трансфертлар Татарстан Республикасы бюджетына</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14</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9900020860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42,9</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Бюджетара трансфертлар</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14</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9900020860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500</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42,9</w:t>
            </w:r>
          </w:p>
        </w:tc>
      </w:tr>
      <w:tr w:rsidR="00E355E7" w:rsidRPr="003313F4" w:rsidTr="00F147FA">
        <w:trPr>
          <w:trHeight w:val="75"/>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Башка бюджет ассигнованиеләре</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14</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03</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9900020860</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500</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42,9</w:t>
            </w:r>
          </w:p>
        </w:tc>
      </w:tr>
      <w:tr w:rsidR="00E355E7" w:rsidRPr="003313F4" w:rsidTr="00F147FA">
        <w:trPr>
          <w:trHeight w:val="60"/>
          <w:tblCellSpacing w:w="0" w:type="dxa"/>
        </w:trPr>
        <w:tc>
          <w:tcPr>
            <w:tcW w:w="40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Барлыгы чыгымнар</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w:t>
            </w:r>
          </w:p>
        </w:tc>
        <w:tc>
          <w:tcPr>
            <w:tcW w:w="512"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w:t>
            </w:r>
          </w:p>
        </w:tc>
        <w:tc>
          <w:tcPr>
            <w:tcW w:w="2168"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w:t>
            </w:r>
          </w:p>
        </w:tc>
        <w:tc>
          <w:tcPr>
            <w:tcW w:w="1060" w:type="dxa"/>
            <w:tcBorders>
              <w:top w:val="nil"/>
              <w:left w:val="single" w:sz="6" w:space="0" w:color="00000A"/>
              <w:bottom w:val="single" w:sz="6" w:space="0" w:color="00000A"/>
              <w:right w:val="single" w:sz="6" w:space="0" w:color="00000A"/>
            </w:tcBorders>
            <w:tcMar>
              <w:top w:w="0" w:type="dxa"/>
              <w:left w:w="115" w:type="dxa"/>
              <w:bottom w:w="0" w:type="dxa"/>
              <w:right w:w="115" w:type="dxa"/>
            </w:tcMar>
            <w:vAlign w:val="bottom"/>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r w:rsidRPr="003313F4">
              <w:rPr>
                <w:rFonts w:ascii="Arial" w:eastAsia="Times New Roman" w:hAnsi="Arial" w:cs="Arial"/>
                <w:color w:val="000000"/>
                <w:sz w:val="24"/>
                <w:szCs w:val="24"/>
                <w:lang w:eastAsia="ru-RU"/>
              </w:rPr>
              <w:t> </w:t>
            </w:r>
          </w:p>
        </w:tc>
        <w:tc>
          <w:tcPr>
            <w:tcW w:w="131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4116,9</w:t>
            </w:r>
          </w:p>
        </w:tc>
      </w:tr>
    </w:tbl>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F147FA" w:rsidRPr="003313F4" w:rsidRDefault="00F147FA" w:rsidP="00E355E7">
      <w:pPr>
        <w:spacing w:before="100" w:beforeAutospacing="1" w:after="0" w:line="240" w:lineRule="atLeast"/>
        <w:rPr>
          <w:rFonts w:ascii="Arial" w:eastAsia="Times New Roman" w:hAnsi="Arial" w:cs="Arial"/>
          <w:color w:val="000000"/>
          <w:sz w:val="24"/>
          <w:szCs w:val="24"/>
          <w:lang w:eastAsia="ru-RU"/>
        </w:rPr>
      </w:pPr>
    </w:p>
    <w:p w:rsidR="00B47DFC" w:rsidRPr="003313F4" w:rsidRDefault="00B47DFC" w:rsidP="00E355E7">
      <w:pPr>
        <w:spacing w:before="100" w:beforeAutospacing="1" w:after="0" w:line="240" w:lineRule="atLeast"/>
        <w:rPr>
          <w:rFonts w:ascii="Arial" w:eastAsia="Times New Roman" w:hAnsi="Arial" w:cs="Arial"/>
          <w:color w:val="000000"/>
          <w:sz w:val="24"/>
          <w:szCs w:val="24"/>
          <w:lang w:eastAsia="ru-RU"/>
        </w:rPr>
      </w:pP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Кушымта № 5</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 Советы карары Архангельск</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15.12.2022 г.</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№30-95 (редакциясендә чишү</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F147FA" w:rsidRPr="003313F4" w:rsidRDefault="00F147FA" w:rsidP="00F147FA">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F147FA" w:rsidRPr="003313F4" w:rsidRDefault="00F147FA" w:rsidP="00F147FA">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w:t>
      </w:r>
    </w:p>
    <w:p w:rsidR="00E355E7" w:rsidRPr="003313F4" w:rsidRDefault="00F147FA" w:rsidP="00F147FA">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8.06.2023 нче 37-120</w:t>
      </w:r>
    </w:p>
    <w:p w:rsidR="00E355E7" w:rsidRPr="003313F4" w:rsidRDefault="00E355E7" w:rsidP="00B47DFC">
      <w:pPr>
        <w:spacing w:before="100" w:beforeAutospacing="1" w:after="0" w:line="240" w:lineRule="atLeast"/>
        <w:jc w:val="righ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Таблица 1</w:t>
      </w:r>
    </w:p>
    <w:p w:rsidR="00E355E7" w:rsidRPr="003313F4" w:rsidRDefault="00E355E7" w:rsidP="00F147FA">
      <w:pPr>
        <w:spacing w:before="100" w:beforeAutospacing="1" w:after="0" w:line="240" w:lineRule="auto"/>
        <w:ind w:left="432" w:hanging="288"/>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Расларга бүлү бюджет ассигнованиеләрен исәпкә алып, түгел кулланылган калдыкларын Архангельск авыл</w:t>
      </w:r>
      <w:r w:rsidRPr="003313F4">
        <w:rPr>
          <w:rFonts w:ascii="Arial" w:eastAsia="Times New Roman" w:hAnsi="Arial" w:cs="Arial"/>
          <w:color w:val="000000"/>
          <w:sz w:val="24"/>
          <w:szCs w:val="24"/>
          <w:lang w:val="tt-RU" w:eastAsia="ru-RU"/>
        </w:rPr>
        <w:t> </w:t>
      </w:r>
      <w:r w:rsidR="00F147FA" w:rsidRPr="003313F4">
        <w:rPr>
          <w:rFonts w:ascii="Arial" w:eastAsia="Times New Roman" w:hAnsi="Arial" w:cs="Arial"/>
          <w:color w:val="000000"/>
          <w:sz w:val="24"/>
          <w:szCs w:val="24"/>
          <w:lang w:eastAsia="ru-RU"/>
        </w:rPr>
        <w:t>җирлеге Я</w:t>
      </w:r>
      <w:r w:rsidRPr="003313F4">
        <w:rPr>
          <w:rFonts w:ascii="Arial" w:eastAsia="Times New Roman" w:hAnsi="Arial" w:cs="Arial"/>
          <w:color w:val="000000"/>
          <w:sz w:val="24"/>
          <w:szCs w:val="24"/>
          <w:lang w:eastAsia="ru-RU"/>
        </w:rPr>
        <w:t>ңа Чишмә муниципаль районы Татарстан Республикасы</w:t>
      </w:r>
    </w:p>
    <w:p w:rsidR="00E355E7" w:rsidRPr="003313F4" w:rsidRDefault="00F147FA" w:rsidP="00E355E7">
      <w:pPr>
        <w:spacing w:before="100" w:beforeAutospacing="1" w:after="0" w:line="240" w:lineRule="atLeas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(мең сум)</w:t>
      </w:r>
    </w:p>
    <w:tbl>
      <w:tblPr>
        <w:tblW w:w="10320" w:type="dxa"/>
        <w:tblCellSpacing w:w="0" w:type="dxa"/>
        <w:tblCellMar>
          <w:top w:w="105" w:type="dxa"/>
          <w:left w:w="105" w:type="dxa"/>
          <w:bottom w:w="105" w:type="dxa"/>
          <w:right w:w="105" w:type="dxa"/>
        </w:tblCellMar>
        <w:tblLook w:val="04A0" w:firstRow="1" w:lastRow="0" w:firstColumn="1" w:lastColumn="0" w:noHBand="0" w:noVBand="1"/>
      </w:tblPr>
      <w:tblGrid>
        <w:gridCol w:w="3669"/>
        <w:gridCol w:w="2372"/>
        <w:gridCol w:w="4279"/>
      </w:tblGrid>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КБК</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Суммасы</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Искәрмә</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0104 9900002040 121 99997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34,6</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 хезмәт хакы буенча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0104 9900002040 129 99997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10,4</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 башка буенча начислениям буенча түләүләргә хезмәт өчен түләү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0104 9900002040 244 99997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4,7</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чыгымнарны арттыру буенча бәясен башка матди запаслары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0113 9900029900 111 99997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38,7</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 хезмәт хакы буенча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0113 9900029900 119 99997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11,7</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 башка буенча начислениям буенча түләүләргә хезмәт өчен түләү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0113 9900092350 244 99997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4,5</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 башка аренда файдаланган өчен милек белән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0113 9900092350 244 99997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чираттагы чыгымнар буенча сүз уңаенда эшләренә, хезмәт</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0113 9900092350 244 99997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1,9</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Ягулык-майлау материаллары</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0113 9900092350 244 99997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5,3</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чираттагы чыгымнарны арттыру буенча бәясен башка матди запасов2</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0113 9900092350 244 99997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6,0</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Чыгымнарны арттыру буенча бәясен башка матди запаслары однократного куллану однократного куллану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0310 9900022680 244 99997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93,6</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чираттагы чыгымнарны арттыру буенча бәясен төп средств2</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0310 9900022680 244 99997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2,8</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Хезмәтләре технадзора буенча беренче урында, чыгымнар)</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0503 9900078050 244 99997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22,8</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чыгымнарны арттыру буенча бәясен төзелеш материаллары</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0503 9900078050 244 99997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3,7</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Башка чыгымнарны арттыру буенча бәясен башка матди запаслары түгел, включенные югарыда күрсәтелгән өстәмә кодлар икътисадый классификациясе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1006 0310105410 244 99997</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3,0</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Чыгымнарны арттыру буенча бәясен башка матди запаслары однократного куллану однократного куллану түгел, включенные югарыда күрсәтелгән өстәмә кодлар икътисадый</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Җәмгысе</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245,7</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p>
        </w:tc>
      </w:tr>
    </w:tbl>
    <w:p w:rsidR="00E355E7" w:rsidRPr="003313F4" w:rsidRDefault="00E355E7" w:rsidP="00E355E7">
      <w:pPr>
        <w:spacing w:before="100" w:beforeAutospacing="1" w:after="0" w:line="240"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88"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88" w:lineRule="atLeast"/>
        <w:rPr>
          <w:rFonts w:ascii="Arial" w:eastAsia="Times New Roman" w:hAnsi="Arial" w:cs="Arial"/>
          <w:color w:val="000000"/>
          <w:sz w:val="24"/>
          <w:szCs w:val="24"/>
          <w:lang w:eastAsia="ru-RU"/>
        </w:rPr>
      </w:pPr>
    </w:p>
    <w:p w:rsidR="00E355E7" w:rsidRPr="003313F4" w:rsidRDefault="00E355E7" w:rsidP="00E355E7">
      <w:pPr>
        <w:spacing w:before="100" w:beforeAutospacing="1" w:after="0" w:line="288" w:lineRule="atLeast"/>
        <w:rPr>
          <w:rFonts w:ascii="Arial" w:eastAsia="Times New Roman" w:hAnsi="Arial" w:cs="Arial"/>
          <w:color w:val="000000"/>
          <w:sz w:val="24"/>
          <w:szCs w:val="24"/>
          <w:lang w:eastAsia="ru-RU"/>
        </w:rPr>
      </w:pPr>
    </w:p>
    <w:p w:rsidR="00D371F0" w:rsidRPr="003313F4" w:rsidRDefault="00D371F0" w:rsidP="00E355E7">
      <w:pPr>
        <w:spacing w:before="100" w:beforeAutospacing="1" w:after="0" w:line="288" w:lineRule="atLeast"/>
        <w:rPr>
          <w:rFonts w:ascii="Arial" w:eastAsia="Times New Roman" w:hAnsi="Arial" w:cs="Arial"/>
          <w:color w:val="000000"/>
          <w:sz w:val="24"/>
          <w:szCs w:val="24"/>
          <w:lang w:eastAsia="ru-RU"/>
        </w:rPr>
      </w:pPr>
    </w:p>
    <w:p w:rsidR="00D371F0" w:rsidRPr="003313F4" w:rsidRDefault="00D371F0" w:rsidP="00E355E7">
      <w:pPr>
        <w:spacing w:before="100" w:beforeAutospacing="1" w:after="0" w:line="288" w:lineRule="atLeast"/>
        <w:rPr>
          <w:rFonts w:ascii="Arial" w:eastAsia="Times New Roman" w:hAnsi="Arial" w:cs="Arial"/>
          <w:color w:val="000000"/>
          <w:sz w:val="24"/>
          <w:szCs w:val="24"/>
          <w:lang w:eastAsia="ru-RU"/>
        </w:rPr>
      </w:pPr>
    </w:p>
    <w:p w:rsidR="00D371F0" w:rsidRPr="003313F4" w:rsidRDefault="00D371F0" w:rsidP="00E355E7">
      <w:pPr>
        <w:spacing w:before="100" w:beforeAutospacing="1" w:after="0" w:line="288" w:lineRule="atLeast"/>
        <w:rPr>
          <w:rFonts w:ascii="Arial" w:eastAsia="Times New Roman" w:hAnsi="Arial" w:cs="Arial"/>
          <w:color w:val="000000"/>
          <w:sz w:val="24"/>
          <w:szCs w:val="24"/>
          <w:lang w:eastAsia="ru-RU"/>
        </w:rPr>
      </w:pP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Кушымта № 6</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к Советы карары Архангельск</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15.12.2022 г.</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№30-95 (редакциясендә чишү</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Совет Архангельск авыл</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Яңа Чишмә авыл җирлеге</w:t>
      </w:r>
    </w:p>
    <w:p w:rsidR="00D371F0" w:rsidRPr="003313F4" w:rsidRDefault="00D371F0" w:rsidP="00D371F0">
      <w:pPr>
        <w:spacing w:after="0" w:line="240" w:lineRule="auto"/>
        <w:ind w:left="5670" w:firstLine="144"/>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муниципаль район</w:t>
      </w:r>
    </w:p>
    <w:p w:rsidR="00D371F0" w:rsidRPr="003313F4" w:rsidRDefault="00D371F0" w:rsidP="00D371F0">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 </w:t>
      </w:r>
    </w:p>
    <w:p w:rsidR="00E355E7" w:rsidRPr="003313F4" w:rsidRDefault="00D371F0" w:rsidP="00D371F0">
      <w:pPr>
        <w:spacing w:after="0" w:line="240" w:lineRule="auto"/>
        <w:ind w:left="5812"/>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8.06.2023 нче 37-120</w:t>
      </w:r>
    </w:p>
    <w:p w:rsidR="00E355E7" w:rsidRPr="003313F4" w:rsidRDefault="00E355E7" w:rsidP="00D371F0">
      <w:pPr>
        <w:spacing w:before="100" w:beforeAutospacing="1" w:after="0" w:line="240" w:lineRule="atLeast"/>
        <w:jc w:val="righ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Таблица 1</w:t>
      </w:r>
    </w:p>
    <w:p w:rsidR="00E355E7" w:rsidRPr="003313F4" w:rsidRDefault="00E355E7" w:rsidP="00E355E7">
      <w:pPr>
        <w:spacing w:before="100" w:beforeAutospacing="1" w:after="0" w:line="288" w:lineRule="atLeast"/>
        <w:rPr>
          <w:rFonts w:ascii="Arial" w:eastAsia="Times New Roman" w:hAnsi="Arial" w:cs="Arial"/>
          <w:color w:val="000000"/>
          <w:sz w:val="24"/>
          <w:szCs w:val="24"/>
          <w:lang w:eastAsia="ru-RU"/>
        </w:rPr>
      </w:pPr>
    </w:p>
    <w:p w:rsidR="00E355E7" w:rsidRPr="003313F4" w:rsidRDefault="00E355E7" w:rsidP="00D371F0">
      <w:pPr>
        <w:spacing w:after="0" w:line="240" w:lineRule="auto"/>
        <w:ind w:left="432" w:hanging="288"/>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Расларга бүлү бюджет ассигнованиеләрен исәпкә алып, түгел кулланылган калдыкларын акчасын Архангельск авыл</w:t>
      </w:r>
      <w:r w:rsidR="00D371F0" w:rsidRPr="003313F4">
        <w:rPr>
          <w:rFonts w:ascii="Arial" w:eastAsia="Times New Roman" w:hAnsi="Arial" w:cs="Arial"/>
          <w:color w:val="000000"/>
          <w:sz w:val="24"/>
          <w:szCs w:val="24"/>
          <w:lang w:eastAsia="ru-RU"/>
        </w:rPr>
        <w:t xml:space="preserve"> җирлеге Я</w:t>
      </w:r>
      <w:r w:rsidRPr="003313F4">
        <w:rPr>
          <w:rFonts w:ascii="Arial" w:eastAsia="Times New Roman" w:hAnsi="Arial" w:cs="Arial"/>
          <w:color w:val="000000"/>
          <w:sz w:val="24"/>
          <w:szCs w:val="24"/>
          <w:lang w:eastAsia="ru-RU"/>
        </w:rPr>
        <w:t>ңа Чишмә муниципаль районы</w:t>
      </w:r>
    </w:p>
    <w:p w:rsidR="00E355E7" w:rsidRPr="003313F4" w:rsidRDefault="00E355E7" w:rsidP="00D371F0">
      <w:pPr>
        <w:spacing w:after="0" w:line="240" w:lineRule="atLeast"/>
        <w:jc w:val="center"/>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Татарстан Республикасы</w:t>
      </w:r>
    </w:p>
    <w:p w:rsidR="00E355E7" w:rsidRPr="003313F4" w:rsidRDefault="00D371F0" w:rsidP="00E355E7">
      <w:pPr>
        <w:spacing w:before="100" w:beforeAutospacing="1" w:after="0" w:line="288" w:lineRule="atLeast"/>
        <w:rPr>
          <w:rFonts w:ascii="Arial" w:eastAsia="Times New Roman" w:hAnsi="Arial" w:cs="Arial"/>
          <w:color w:val="000000"/>
          <w:sz w:val="24"/>
          <w:szCs w:val="24"/>
          <w:lang w:eastAsia="ru-RU"/>
        </w:rPr>
      </w:pPr>
      <w:r w:rsidRPr="003313F4">
        <w:rPr>
          <w:rFonts w:ascii="Arial" w:eastAsia="Times New Roman" w:hAnsi="Arial" w:cs="Arial"/>
          <w:color w:val="000000"/>
          <w:sz w:val="24"/>
          <w:szCs w:val="24"/>
          <w:lang w:eastAsia="ru-RU"/>
        </w:rPr>
        <w:t xml:space="preserve">                                                                                                                                        </w:t>
      </w:r>
      <w:r w:rsidR="00E355E7" w:rsidRPr="003313F4">
        <w:rPr>
          <w:rFonts w:ascii="Arial" w:eastAsia="Times New Roman" w:hAnsi="Arial" w:cs="Arial"/>
          <w:color w:val="000000"/>
          <w:sz w:val="24"/>
          <w:szCs w:val="24"/>
          <w:lang w:eastAsia="ru-RU"/>
        </w:rPr>
        <w:t>(мең сум)</w:t>
      </w:r>
    </w:p>
    <w:tbl>
      <w:tblPr>
        <w:tblW w:w="10320" w:type="dxa"/>
        <w:tblCellSpacing w:w="0" w:type="dxa"/>
        <w:tblCellMar>
          <w:top w:w="105" w:type="dxa"/>
          <w:left w:w="105" w:type="dxa"/>
          <w:bottom w:w="105" w:type="dxa"/>
          <w:right w:w="105" w:type="dxa"/>
        </w:tblCellMar>
        <w:tblLook w:val="04A0" w:firstRow="1" w:lastRow="0" w:firstColumn="1" w:lastColumn="0" w:noHBand="0" w:noVBand="1"/>
      </w:tblPr>
      <w:tblGrid>
        <w:gridCol w:w="3669"/>
        <w:gridCol w:w="2372"/>
        <w:gridCol w:w="4279"/>
      </w:tblGrid>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КБК</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Суммасы</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Искәрмә</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lastRenderedPageBreak/>
              <w:t>0409 9900078020 244 00022</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20,0</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Эчтәлек чисталыкта, биналар һәм ишегаллары, башка күчемсез милекне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0409 9900078020 244 88881</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80,0</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Эчтәлек чисталыкта, биналар һәм ишегаллары, башка күчемсез милекне</w:t>
            </w:r>
          </w:p>
        </w:tc>
      </w:tr>
      <w:tr w:rsidR="00E355E7" w:rsidRPr="003313F4" w:rsidTr="00E355E7">
        <w:trPr>
          <w:tblCellSpacing w:w="0" w:type="dxa"/>
        </w:trPr>
        <w:tc>
          <w:tcPr>
            <w:tcW w:w="343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җәмгысе</w:t>
            </w:r>
          </w:p>
        </w:tc>
        <w:tc>
          <w:tcPr>
            <w:tcW w:w="22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rPr>
                <w:rFonts w:ascii="Arial" w:eastAsia="Times New Roman" w:hAnsi="Arial" w:cs="Arial"/>
                <w:sz w:val="24"/>
                <w:szCs w:val="24"/>
                <w:lang w:eastAsia="ru-RU"/>
              </w:rPr>
            </w:pPr>
            <w:r w:rsidRPr="003313F4">
              <w:rPr>
                <w:rFonts w:ascii="Arial" w:eastAsia="Times New Roman" w:hAnsi="Arial" w:cs="Arial"/>
                <w:sz w:val="24"/>
                <w:szCs w:val="24"/>
                <w:lang w:eastAsia="ru-RU"/>
              </w:rPr>
              <w:t>100,0</w:t>
            </w:r>
          </w:p>
        </w:tc>
        <w:tc>
          <w:tcPr>
            <w:tcW w:w="400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E355E7" w:rsidRPr="003313F4" w:rsidRDefault="00E355E7" w:rsidP="00E355E7">
            <w:pPr>
              <w:spacing w:before="100" w:beforeAutospacing="1" w:after="0" w:line="240" w:lineRule="auto"/>
              <w:ind w:firstLine="720"/>
              <w:rPr>
                <w:rFonts w:ascii="Arial" w:eastAsia="Times New Roman" w:hAnsi="Arial" w:cs="Arial"/>
                <w:sz w:val="24"/>
                <w:szCs w:val="24"/>
                <w:lang w:eastAsia="ru-RU"/>
              </w:rPr>
            </w:pPr>
          </w:p>
        </w:tc>
      </w:tr>
    </w:tbl>
    <w:p w:rsidR="00711923" w:rsidRPr="003313F4" w:rsidRDefault="00711923">
      <w:pPr>
        <w:rPr>
          <w:rFonts w:ascii="Arial" w:hAnsi="Arial" w:cs="Arial"/>
          <w:sz w:val="24"/>
          <w:szCs w:val="24"/>
        </w:rPr>
      </w:pPr>
    </w:p>
    <w:sectPr w:rsidR="00711923" w:rsidRPr="003313F4" w:rsidSect="00540DC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D8"/>
    <w:rsid w:val="00166718"/>
    <w:rsid w:val="001C2B86"/>
    <w:rsid w:val="001D21D8"/>
    <w:rsid w:val="003313F4"/>
    <w:rsid w:val="0037129B"/>
    <w:rsid w:val="0042198C"/>
    <w:rsid w:val="00540DCC"/>
    <w:rsid w:val="005D58DB"/>
    <w:rsid w:val="00711923"/>
    <w:rsid w:val="00831100"/>
    <w:rsid w:val="00882165"/>
    <w:rsid w:val="00B47DFC"/>
    <w:rsid w:val="00B52156"/>
    <w:rsid w:val="00B963A9"/>
    <w:rsid w:val="00D371F0"/>
    <w:rsid w:val="00DB1E23"/>
    <w:rsid w:val="00E355E7"/>
    <w:rsid w:val="00E65217"/>
    <w:rsid w:val="00F1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9F82"/>
  <w15:chartTrackingRefBased/>
  <w15:docId w15:val="{8EAEDCCF-C680-4E38-A225-C033CD43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55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5E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355E7"/>
  </w:style>
  <w:style w:type="paragraph" w:customStyle="1" w:styleId="msonormal0">
    <w:name w:val="msonormal"/>
    <w:basedOn w:val="a"/>
    <w:rsid w:val="00E3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355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35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355E7"/>
    <w:rPr>
      <w:color w:val="0000FF"/>
      <w:u w:val="single"/>
    </w:rPr>
  </w:style>
  <w:style w:type="character" w:styleId="a5">
    <w:name w:val="FollowedHyperlink"/>
    <w:basedOn w:val="a0"/>
    <w:uiPriority w:val="99"/>
    <w:semiHidden/>
    <w:unhideWhenUsed/>
    <w:rsid w:val="00E355E7"/>
    <w:rPr>
      <w:color w:val="800080"/>
      <w:u w:val="single"/>
    </w:rPr>
  </w:style>
  <w:style w:type="paragraph" w:styleId="a6">
    <w:name w:val="Balloon Text"/>
    <w:basedOn w:val="a"/>
    <w:link w:val="a7"/>
    <w:uiPriority w:val="99"/>
    <w:semiHidden/>
    <w:unhideWhenUsed/>
    <w:rsid w:val="00540D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40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9935">
      <w:bodyDiv w:val="1"/>
      <w:marLeft w:val="0"/>
      <w:marRight w:val="0"/>
      <w:marTop w:val="0"/>
      <w:marBottom w:val="0"/>
      <w:divBdr>
        <w:top w:val="none" w:sz="0" w:space="0" w:color="auto"/>
        <w:left w:val="none" w:sz="0" w:space="0" w:color="auto"/>
        <w:bottom w:val="none" w:sz="0" w:space="0" w:color="auto"/>
        <w:right w:val="none" w:sz="0" w:space="0" w:color="auto"/>
      </w:divBdr>
      <w:divsChild>
        <w:div w:id="49403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vosheshminsk.tatarstan.ru/" TargetMode="External"/><Relationship Id="rId5" Type="http://schemas.openxmlformats.org/officeDocument/2006/relationships/hyperlink" Target="mailto:Arhan.Nsm@tatar.ru___"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3500</Words>
  <Characters>19953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14</cp:revision>
  <cp:lastPrinted>2023-06-07T11:39:00Z</cp:lastPrinted>
  <dcterms:created xsi:type="dcterms:W3CDTF">2023-06-07T10:44:00Z</dcterms:created>
  <dcterms:modified xsi:type="dcterms:W3CDTF">2023-06-07T11:39:00Z</dcterms:modified>
</cp:coreProperties>
</file>