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C0" w:rsidRDefault="00AD1572" w:rsidP="003F5915">
      <w:pPr>
        <w:ind w:righ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B24636" w:rsidTr="00A2415C">
        <w:trPr>
          <w:trHeight w:val="41"/>
        </w:trPr>
        <w:tc>
          <w:tcPr>
            <w:tcW w:w="4679" w:type="dxa"/>
            <w:vMerge w:val="restart"/>
            <w:tcBorders>
              <w:top w:val="nil"/>
              <w:left w:val="nil"/>
              <w:right w:val="nil"/>
            </w:tcBorders>
          </w:tcPr>
          <w:p w:rsidR="00CD46C0" w:rsidRPr="003F5915" w:rsidRDefault="00AD1572" w:rsidP="00A2415C">
            <w:pPr>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AD1572" w:rsidP="00A2415C">
            <w:pPr>
              <w:spacing w:after="0" w:line="240" w:lineRule="auto"/>
              <w:jc w:val="center"/>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CD46C0" w:rsidP="00A2415C">
            <w:pPr>
              <w:spacing w:after="0" w:line="240" w:lineRule="auto"/>
              <w:jc w:val="center"/>
              <w:rPr>
                <w:rFonts w:ascii="Times New Roman" w:eastAsia="Times New Roman" w:hAnsi="Times New Roman" w:cs="Times New Roman"/>
                <w:b/>
                <w:sz w:val="24"/>
                <w:szCs w:val="20"/>
                <w:lang w:eastAsia="ru-RU"/>
              </w:rPr>
            </w:pPr>
          </w:p>
          <w:p w:rsidR="00D43DD5" w:rsidRPr="00AA62E8" w:rsidRDefault="00AD1572" w:rsidP="00D43DD5">
            <w:pPr>
              <w:tabs>
                <w:tab w:val="center" w:pos="2231"/>
                <w:tab w:val="left" w:pos="3385"/>
              </w:tabs>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val="tt" w:eastAsia="ru-RU"/>
              </w:rPr>
              <w:tab/>
              <w:t xml:space="preserve">    СОВЕТ</w:t>
            </w:r>
            <w:r w:rsidRPr="003F5915">
              <w:rPr>
                <w:rFonts w:ascii="Times New Roman" w:eastAsia="Times New Roman" w:hAnsi="Times New Roman" w:cs="Times New Roman"/>
                <w:b/>
                <w:sz w:val="24"/>
                <w:szCs w:val="20"/>
                <w:lang w:val="tt" w:eastAsia="ru-RU"/>
              </w:rPr>
              <w:tab/>
            </w:r>
          </w:p>
          <w:p w:rsidR="00D43DD5" w:rsidRPr="00AA62E8" w:rsidRDefault="00AD1572" w:rsidP="00D43DD5">
            <w:pPr>
              <w:spacing w:after="0" w:line="240" w:lineRule="auto"/>
              <w:jc w:val="center"/>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НОВОШЕШМИНСКОГО</w:t>
            </w:r>
          </w:p>
          <w:p w:rsidR="00D43DD5" w:rsidRPr="00AA62E8" w:rsidRDefault="00AD1572"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МУНИЦИПАЛЬНОГО РАЙОНА</w:t>
            </w:r>
          </w:p>
          <w:p w:rsidR="00D43DD5" w:rsidRPr="00AA62E8" w:rsidRDefault="00AD1572"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РЕСПУБЛИКИ ТАТАРСТАН</w:t>
            </w:r>
          </w:p>
          <w:p w:rsidR="00D43DD5" w:rsidRPr="00AA62E8" w:rsidRDefault="00AD1572"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ул. Советская, д.80,</w:t>
            </w:r>
          </w:p>
          <w:p w:rsidR="00D43DD5" w:rsidRPr="00AA62E8" w:rsidRDefault="00AD1572"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с. Новошешминск,423190</w:t>
            </w:r>
          </w:p>
          <w:p w:rsidR="00CD46C0" w:rsidRPr="00AA62E8" w:rsidRDefault="00CD46C0" w:rsidP="00A2415C">
            <w:pPr>
              <w:spacing w:after="0" w:line="240" w:lineRule="auto"/>
              <w:rPr>
                <w:rFonts w:ascii="Times New Roman" w:eastAsia="Times New Roman" w:hAnsi="Times New Roman" w:cs="Times New Roman"/>
                <w:sz w:val="20"/>
                <w:szCs w:val="20"/>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sz w:val="24"/>
                <w:szCs w:val="24"/>
                <w:lang w:eastAsia="ru-RU"/>
              </w:rPr>
            </w:pPr>
          </w:p>
        </w:tc>
        <w:tc>
          <w:tcPr>
            <w:tcW w:w="4693" w:type="dxa"/>
            <w:vMerge w:val="restart"/>
            <w:tcBorders>
              <w:top w:val="nil"/>
              <w:left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AD1572"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ТАТАРСТАН РЕСПУБЛИКАСЫ</w:t>
            </w:r>
          </w:p>
          <w:p w:rsidR="00CD46C0" w:rsidRPr="00AA62E8" w:rsidRDefault="00AD1572"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 xml:space="preserve">ЯҢА ЧИШМӘ  </w:t>
            </w:r>
          </w:p>
          <w:p w:rsidR="00CD46C0" w:rsidRPr="00AA62E8" w:rsidRDefault="00AD1572"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МУНИЦИПАЛЬ РАЙОНЫ</w:t>
            </w:r>
          </w:p>
          <w:p w:rsidR="00CD46C0" w:rsidRPr="00AA62E8" w:rsidRDefault="00AD1572"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СОВЕТЫ</w:t>
            </w:r>
          </w:p>
          <w:p w:rsidR="00CD46C0" w:rsidRPr="00AA62E8" w:rsidRDefault="00AD1572"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 xml:space="preserve">  Совет урамы, 80, </w:t>
            </w:r>
          </w:p>
          <w:p w:rsidR="00CD46C0" w:rsidRPr="00AA62E8" w:rsidRDefault="00AD1572"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Яңа Чишмә авылы, 423190</w:t>
            </w:r>
          </w:p>
          <w:p w:rsidR="00CD46C0" w:rsidRPr="00AA62E8" w:rsidRDefault="00CD46C0" w:rsidP="00A2415C">
            <w:pPr>
              <w:spacing w:after="0" w:line="240" w:lineRule="auto"/>
              <w:rPr>
                <w:rFonts w:ascii="Times New Roman" w:eastAsia="Times New Roman" w:hAnsi="Times New Roman" w:cs="Times New Roman"/>
                <w:b/>
                <w:sz w:val="24"/>
                <w:szCs w:val="24"/>
                <w:lang w:val="tt-RU" w:eastAsia="ru-RU"/>
              </w:rPr>
            </w:pPr>
          </w:p>
        </w:tc>
      </w:tr>
      <w:tr w:rsidR="00B24636" w:rsidTr="00A2415C">
        <w:trPr>
          <w:trHeight w:val="1385"/>
        </w:trPr>
        <w:tc>
          <w:tcPr>
            <w:tcW w:w="4679" w:type="dxa"/>
            <w:vMerge/>
            <w:tcBorders>
              <w:left w:val="nil"/>
              <w:bottom w:val="nil"/>
              <w:right w:val="nil"/>
            </w:tcBorders>
          </w:tcPr>
          <w:p w:rsidR="00CD46C0" w:rsidRPr="00AA62E8" w:rsidRDefault="00CD46C0" w:rsidP="00A2415C">
            <w:pPr>
              <w:spacing w:after="0" w:line="240" w:lineRule="auto"/>
              <w:ind w:left="7020" w:right="-6501"/>
              <w:rPr>
                <w:rFonts w:ascii="Times New Roman" w:eastAsia="Times New Roman" w:hAnsi="Times New Roman" w:cs="Times New Roman"/>
                <w:b/>
                <w:sz w:val="24"/>
                <w:szCs w:val="24"/>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AD1572" w:rsidP="00A2415C">
            <w:pPr>
              <w:spacing w:after="0" w:line="240" w:lineRule="auto"/>
              <w:jc w:val="center"/>
              <w:rPr>
                <w:rFonts w:ascii="Times New Roman" w:eastAsia="Times New Roman" w:hAnsi="Times New Roman" w:cs="Times New Roman"/>
                <w:sz w:val="24"/>
                <w:szCs w:val="24"/>
                <w:lang w:eastAsia="ru-RU"/>
              </w:rPr>
            </w:pPr>
            <w:r w:rsidRPr="00AA62E8">
              <w:rPr>
                <w:rFonts w:ascii="Times New Roman" w:eastAsia="Times New Roman" w:hAnsi="Times New Roman" w:cs="Times New Roman"/>
                <w:noProof/>
                <w:sz w:val="24"/>
                <w:szCs w:val="24"/>
                <w:lang w:eastAsia="ru-RU"/>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08837" name="Рисунок 1"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tc>
      </w:tr>
    </w:tbl>
    <w:p w:rsidR="00CD46C0" w:rsidRPr="00AA62E8" w:rsidRDefault="00AD1572" w:rsidP="00CD46C0">
      <w:pPr>
        <w:spacing w:after="0" w:line="240" w:lineRule="auto"/>
        <w:ind w:right="720"/>
        <w:jc w:val="center"/>
        <w:rPr>
          <w:rFonts w:ascii="Times New Roman" w:eastAsia="Times New Roman" w:hAnsi="Times New Roman" w:cs="Times New Roman"/>
          <w:b/>
          <w:sz w:val="32"/>
          <w:szCs w:val="32"/>
          <w:lang w:eastAsia="ru-RU"/>
        </w:rPr>
      </w:pPr>
      <w:r w:rsidRPr="00AA62E8">
        <w:rPr>
          <w:rFonts w:ascii="SL_Times New Roman" w:eastAsia="Times New Roman" w:hAnsi="SL_Times New Roman" w:cs="Times New Roman"/>
          <w:sz w:val="20"/>
          <w:szCs w:val="20"/>
          <w:lang w:val="tt" w:eastAsia="ru-RU"/>
        </w:rPr>
        <w:t xml:space="preserve">                    ______________</w:t>
      </w:r>
      <w:r w:rsidRPr="00AA62E8">
        <w:rPr>
          <w:rFonts w:ascii="SL_Times New Roman" w:eastAsia="Times New Roman" w:hAnsi="SL_Times New Roman" w:cs="Times New Roman"/>
          <w:sz w:val="20"/>
          <w:szCs w:val="20"/>
          <w:u w:val="single"/>
          <w:lang w:val="tt" w:eastAsia="ru-RU"/>
        </w:rPr>
        <w:t>тел.: (8-84348) 2-31-00, факс: (8-84348) 2-20-22</w:t>
      </w:r>
      <w:r w:rsidRPr="00AA62E8">
        <w:rPr>
          <w:rFonts w:ascii="SL_Times New Roman" w:eastAsia="Times New Roman" w:hAnsi="SL_Times New Roman" w:cs="Times New Roman"/>
          <w:color w:val="000000"/>
          <w:sz w:val="20"/>
          <w:szCs w:val="20"/>
          <w:u w:val="single"/>
          <w:lang w:val="tt" w:eastAsia="ru-RU"/>
        </w:rPr>
        <w:t xml:space="preserve">, </w:t>
      </w:r>
      <w:hyperlink r:id="rId7" w:history="1">
        <w:r w:rsidRPr="00AA62E8">
          <w:rPr>
            <w:rFonts w:ascii="SL_Times New Roman" w:eastAsia="Times New Roman" w:hAnsi="SL_Times New Roman" w:cs="Times New Roman"/>
            <w:color w:val="000000"/>
            <w:sz w:val="20"/>
            <w:szCs w:val="20"/>
            <w:u w:val="single"/>
            <w:lang w:val="tt" w:eastAsia="ru-RU"/>
          </w:rPr>
          <w:t>chishma@tatar.ru</w:t>
        </w:r>
      </w:hyperlink>
      <w:r w:rsidRPr="00AA62E8">
        <w:rPr>
          <w:rFonts w:ascii="SL_Times New Roman" w:eastAsia="Times New Roman" w:hAnsi="SL_Times New Roman" w:cs="Times New Roman"/>
          <w:color w:val="000000"/>
          <w:sz w:val="20"/>
          <w:szCs w:val="20"/>
          <w:lang w:val="tt" w:eastAsia="ru-RU"/>
        </w:rPr>
        <w:t>______________</w:t>
      </w:r>
      <w:r w:rsidRPr="00AA62E8">
        <w:rPr>
          <w:rFonts w:ascii="SL_Times New Roman" w:eastAsia="Times New Roman" w:hAnsi="SL_Times New Roman" w:cs="Times New Roman"/>
          <w:sz w:val="20"/>
          <w:szCs w:val="20"/>
          <w:u w:val="single"/>
          <w:lang w:val="tt" w:eastAsia="ru-RU"/>
        </w:rPr>
        <w:t xml:space="preserve">   </w:t>
      </w:r>
    </w:p>
    <w:p w:rsidR="00AA62E8" w:rsidRPr="00AA62E8" w:rsidRDefault="00AA62E8" w:rsidP="00AA62E8">
      <w:pPr>
        <w:spacing w:after="0" w:line="240" w:lineRule="auto"/>
        <w:jc w:val="center"/>
        <w:rPr>
          <w:rFonts w:ascii="Times New Roman" w:hAnsi="Times New Roman" w:cs="Times New Roman"/>
          <w:sz w:val="28"/>
          <w:szCs w:val="28"/>
        </w:rPr>
      </w:pPr>
    </w:p>
    <w:p w:rsidR="00AD1572" w:rsidRDefault="00AD1572" w:rsidP="00BB5417">
      <w:pPr>
        <w:spacing w:after="0" w:line="240" w:lineRule="auto"/>
        <w:ind w:firstLine="567"/>
        <w:jc w:val="center"/>
        <w:rPr>
          <w:rFonts w:ascii="Times New Roman" w:hAnsi="Times New Roman" w:cs="Times New Roman"/>
          <w:sz w:val="28"/>
          <w:szCs w:val="28"/>
          <w:lang w:val="tt"/>
        </w:rPr>
      </w:pPr>
      <w:r w:rsidRPr="00571A96">
        <w:rPr>
          <w:rFonts w:ascii="Times New Roman" w:hAnsi="Times New Roman" w:cs="Times New Roman"/>
          <w:sz w:val="28"/>
          <w:szCs w:val="28"/>
          <w:lang w:val="tt"/>
        </w:rPr>
        <w:t xml:space="preserve">Татарстан Республикасы </w:t>
      </w:r>
    </w:p>
    <w:p w:rsidR="00AD1572" w:rsidRDefault="00AD1572" w:rsidP="00BB5417">
      <w:pPr>
        <w:spacing w:after="0" w:line="240" w:lineRule="auto"/>
        <w:ind w:firstLine="567"/>
        <w:jc w:val="center"/>
        <w:rPr>
          <w:rFonts w:ascii="Times New Roman" w:hAnsi="Times New Roman" w:cs="Times New Roman"/>
          <w:sz w:val="28"/>
          <w:szCs w:val="28"/>
          <w:lang w:val="tt"/>
        </w:rPr>
      </w:pPr>
      <w:r w:rsidRPr="00571A96">
        <w:rPr>
          <w:rFonts w:ascii="Times New Roman" w:hAnsi="Times New Roman" w:cs="Times New Roman"/>
          <w:sz w:val="28"/>
          <w:szCs w:val="28"/>
          <w:lang w:val="tt"/>
        </w:rPr>
        <w:t>Яңа Чишмә муниципаль районы Советы</w:t>
      </w:r>
    </w:p>
    <w:p w:rsidR="00AA62E8" w:rsidRPr="00686D35" w:rsidRDefault="00AD1572" w:rsidP="00BB5417">
      <w:pPr>
        <w:spacing w:after="0" w:line="240" w:lineRule="auto"/>
        <w:ind w:firstLine="567"/>
        <w:jc w:val="center"/>
        <w:rPr>
          <w:rFonts w:ascii="Times New Roman" w:hAnsi="Times New Roman" w:cs="Times New Roman"/>
          <w:sz w:val="28"/>
          <w:szCs w:val="28"/>
        </w:rPr>
      </w:pPr>
      <w:r w:rsidRPr="00686D35">
        <w:rPr>
          <w:rFonts w:ascii="Times New Roman" w:hAnsi="Times New Roman" w:cs="Times New Roman"/>
          <w:sz w:val="28"/>
          <w:szCs w:val="28"/>
          <w:lang w:val="tt"/>
        </w:rPr>
        <w:t>КАРАРЫ</w:t>
      </w:r>
    </w:p>
    <w:p w:rsidR="00AA62E8" w:rsidRPr="00686D35" w:rsidRDefault="00AA62E8" w:rsidP="00BB5417">
      <w:pPr>
        <w:spacing w:after="0" w:line="240" w:lineRule="auto"/>
        <w:ind w:firstLine="567"/>
        <w:jc w:val="center"/>
        <w:rPr>
          <w:rFonts w:ascii="Times New Roman" w:hAnsi="Times New Roman" w:cs="Times New Roman"/>
          <w:sz w:val="28"/>
          <w:szCs w:val="28"/>
        </w:rPr>
      </w:pPr>
    </w:p>
    <w:p w:rsidR="00AA62E8" w:rsidRPr="00686D35" w:rsidRDefault="00AD1572" w:rsidP="00BB5417">
      <w:pPr>
        <w:spacing w:after="0" w:line="240" w:lineRule="auto"/>
        <w:rPr>
          <w:rFonts w:ascii="Times New Roman" w:hAnsi="Times New Roman" w:cs="Times New Roman"/>
          <w:sz w:val="28"/>
          <w:szCs w:val="28"/>
        </w:rPr>
      </w:pPr>
      <w:r w:rsidRPr="00686D35">
        <w:rPr>
          <w:rFonts w:ascii="Times New Roman" w:hAnsi="Times New Roman" w:cs="Times New Roman"/>
          <w:sz w:val="28"/>
          <w:szCs w:val="28"/>
          <w:lang w:val="tt"/>
        </w:rPr>
        <w:t>2022 елның «7» июленнән</w:t>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t xml:space="preserve">                  № </w:t>
      </w:r>
      <w:r w:rsidR="002632B9">
        <w:rPr>
          <w:rFonts w:ascii="Times New Roman" w:hAnsi="Times New Roman" w:cs="Times New Roman"/>
          <w:sz w:val="28"/>
          <w:szCs w:val="28"/>
          <w:lang w:val="tt"/>
        </w:rPr>
        <w:t>24-187</w:t>
      </w:r>
    </w:p>
    <w:p w:rsidR="00AA62E8" w:rsidRPr="00686D35" w:rsidRDefault="00AA62E8" w:rsidP="00BB5417">
      <w:pPr>
        <w:spacing w:after="0" w:line="240" w:lineRule="auto"/>
        <w:ind w:firstLine="567"/>
        <w:rPr>
          <w:rFonts w:ascii="Times New Roman" w:hAnsi="Times New Roman" w:cs="Times New Roman"/>
          <w:sz w:val="28"/>
          <w:szCs w:val="28"/>
        </w:rPr>
      </w:pPr>
    </w:p>
    <w:p w:rsidR="00AD1572" w:rsidRDefault="00AD1572" w:rsidP="00726D5D">
      <w:pPr>
        <w:pStyle w:val="a3"/>
        <w:ind w:left="0"/>
        <w:jc w:val="center"/>
        <w:rPr>
          <w:rFonts w:ascii="Times New Roman" w:hAnsi="Times New Roman" w:cs="Times New Roman"/>
          <w:sz w:val="28"/>
          <w:szCs w:val="28"/>
          <w:lang w:val="tt"/>
        </w:rPr>
      </w:pPr>
      <w:r w:rsidRPr="00571A96">
        <w:rPr>
          <w:rFonts w:ascii="Times New Roman" w:hAnsi="Times New Roman" w:cs="Times New Roman"/>
          <w:sz w:val="28"/>
          <w:szCs w:val="28"/>
          <w:lang w:val="tt"/>
        </w:rPr>
        <w:t xml:space="preserve">Татарстан Республикасы Яңа Чишмә муниципаль районы Советының 20021 елның </w:t>
      </w:r>
    </w:p>
    <w:p w:rsidR="00AD1572" w:rsidRDefault="00AD1572" w:rsidP="00726D5D">
      <w:pPr>
        <w:pStyle w:val="a3"/>
        <w:ind w:left="0"/>
        <w:jc w:val="center"/>
        <w:rPr>
          <w:rFonts w:ascii="Times New Roman" w:hAnsi="Times New Roman" w:cs="Times New Roman"/>
          <w:sz w:val="28"/>
          <w:szCs w:val="28"/>
          <w:lang w:val="tt"/>
        </w:rPr>
      </w:pPr>
      <w:r w:rsidRPr="00571A96">
        <w:rPr>
          <w:rFonts w:ascii="Times New Roman" w:hAnsi="Times New Roman" w:cs="Times New Roman"/>
          <w:sz w:val="28"/>
          <w:szCs w:val="28"/>
          <w:lang w:val="tt"/>
        </w:rPr>
        <w:t xml:space="preserve">9 декабрендәге 16-126 номерлы карары белән расланган 2022 елга Татарстан Республикасы Яңа Чишмә муниципаль районы муниципаль милкен хосусыйлаштыруның фараз планына (программасына) </w:t>
      </w:r>
    </w:p>
    <w:p w:rsidR="00726D5D" w:rsidRPr="00AD1572" w:rsidRDefault="00AD1572" w:rsidP="00726D5D">
      <w:pPr>
        <w:pStyle w:val="a3"/>
        <w:ind w:left="0"/>
        <w:jc w:val="center"/>
        <w:rPr>
          <w:rFonts w:ascii="Times New Roman" w:hAnsi="Times New Roman" w:cs="Times New Roman"/>
          <w:sz w:val="28"/>
          <w:szCs w:val="28"/>
          <w:lang w:val="tt"/>
        </w:rPr>
      </w:pPr>
      <w:r w:rsidRPr="00571A96">
        <w:rPr>
          <w:rFonts w:ascii="Times New Roman" w:hAnsi="Times New Roman" w:cs="Times New Roman"/>
          <w:sz w:val="28"/>
          <w:szCs w:val="28"/>
          <w:lang w:val="tt"/>
        </w:rPr>
        <w:t>үзгәрешләр кертү турында</w:t>
      </w:r>
    </w:p>
    <w:p w:rsidR="00AD1572" w:rsidRDefault="00AD1572" w:rsidP="00AD1572">
      <w:pPr>
        <w:pStyle w:val="a3"/>
        <w:ind w:left="0"/>
        <w:jc w:val="center"/>
        <w:rPr>
          <w:rFonts w:ascii="Times New Roman" w:hAnsi="Times New Roman" w:cs="Times New Roman"/>
          <w:sz w:val="28"/>
          <w:szCs w:val="28"/>
          <w:lang w:val="tt"/>
        </w:rPr>
      </w:pPr>
      <w:r w:rsidRPr="00571A96">
        <w:rPr>
          <w:rFonts w:ascii="Times New Roman" w:hAnsi="Times New Roman" w:cs="Times New Roman"/>
          <w:sz w:val="28"/>
          <w:szCs w:val="28"/>
          <w:lang w:val="tt"/>
        </w:rPr>
        <w:t xml:space="preserve"> </w:t>
      </w:r>
    </w:p>
    <w:p w:rsidR="00726D5D" w:rsidRPr="00AD1572" w:rsidRDefault="00AD1572" w:rsidP="00AD1572">
      <w:pPr>
        <w:pStyle w:val="a3"/>
        <w:ind w:left="0" w:firstLine="708"/>
        <w:jc w:val="both"/>
        <w:rPr>
          <w:rFonts w:ascii="Times New Roman" w:hAnsi="Times New Roman" w:cs="Times New Roman"/>
          <w:sz w:val="28"/>
          <w:szCs w:val="28"/>
          <w:lang w:val="tt"/>
        </w:rPr>
      </w:pPr>
      <w:r w:rsidRPr="00571A96">
        <w:rPr>
          <w:rFonts w:ascii="Times New Roman" w:hAnsi="Times New Roman" w:cs="Times New Roman"/>
          <w:sz w:val="28"/>
          <w:szCs w:val="28"/>
          <w:lang w:val="tt"/>
        </w:rPr>
        <w:t>«Россия Федерациясендә җирле үзидарә оештыруның гомуми принциплары турында» 2003 елның 6 октябрендәге 131-ФЗ номерлы Федераль закон, «Дәүләт һәм муниципаль милекне хосусыйлаштыру турында» 2001 елның 21 декабрендәге 178-ФЗ номерлы Федераль закон, «Татарстан Республикасы Яңа Чишмә муниципаль районы» муниципаль берәмлеге Уставы, «Татарстан Республикасы Яңа Чишмә муниципаль районы» муниципаль берәмлегенә авыл җирлекләре вәкаләтләренең бер өлешен тапшыру турында килешүләр нигезендә, Татарстан Республикасы Яңа Чишмә муниципаль районы Советы</w:t>
      </w:r>
    </w:p>
    <w:p w:rsidR="00726D5D" w:rsidRPr="00571A96" w:rsidRDefault="00AD1572" w:rsidP="00726D5D">
      <w:pPr>
        <w:spacing w:after="0"/>
        <w:jc w:val="center"/>
        <w:rPr>
          <w:rFonts w:ascii="Times New Roman" w:hAnsi="Times New Roman" w:cs="Times New Roman"/>
          <w:sz w:val="28"/>
          <w:szCs w:val="28"/>
        </w:rPr>
      </w:pPr>
      <w:r w:rsidRPr="00571A96">
        <w:rPr>
          <w:rFonts w:ascii="Times New Roman" w:hAnsi="Times New Roman" w:cs="Times New Roman"/>
          <w:sz w:val="28"/>
          <w:szCs w:val="28"/>
          <w:lang w:val="tt"/>
        </w:rPr>
        <w:t>КАРАР БИРӘ:</w:t>
      </w:r>
    </w:p>
    <w:p w:rsidR="00726D5D" w:rsidRPr="00726D5D" w:rsidRDefault="00726D5D" w:rsidP="00726D5D">
      <w:pPr>
        <w:spacing w:after="0" w:line="240" w:lineRule="auto"/>
        <w:rPr>
          <w:rFonts w:ascii="Times New Roman" w:hAnsi="Times New Roman" w:cs="Times New Roman"/>
          <w:sz w:val="16"/>
          <w:szCs w:val="16"/>
        </w:rPr>
      </w:pPr>
    </w:p>
    <w:p w:rsidR="00726D5D" w:rsidRPr="00571A96" w:rsidRDefault="00AD1572" w:rsidP="00726D5D">
      <w:pPr>
        <w:pStyle w:val="a3"/>
        <w:numPr>
          <w:ilvl w:val="0"/>
          <w:numId w:val="1"/>
        </w:numPr>
        <w:spacing w:after="0"/>
        <w:ind w:left="0" w:firstLine="567"/>
        <w:jc w:val="both"/>
        <w:rPr>
          <w:rFonts w:ascii="Times New Roman" w:hAnsi="Times New Roman" w:cs="Times New Roman"/>
          <w:sz w:val="28"/>
          <w:szCs w:val="28"/>
        </w:rPr>
      </w:pPr>
      <w:r w:rsidRPr="00571A96">
        <w:rPr>
          <w:rFonts w:ascii="Times New Roman" w:hAnsi="Times New Roman" w:cs="Times New Roman"/>
          <w:sz w:val="28"/>
          <w:szCs w:val="28"/>
          <w:lang w:val="tt"/>
        </w:rPr>
        <w:t xml:space="preserve">Татарстан Республикасы Яңа Чишмә муниципаль районы Советының 20021 елның 9 декабрендәге 16-126 номерлы карары белән расланган 2022 елга Татарстан Республикасы Яңа Чишмә муниципаль районы муниципаль милкен хосусыйлаштыруның фараз планына (программасына) (2022 елның 08 апрелендәге 20-155 номерлы; 2022 елның 30 маендагы 23-172 номерлы карарлары редакциясендә) түбәндәге үзгәрешләрне кертергә: </w:t>
      </w:r>
    </w:p>
    <w:p w:rsidR="00726D5D" w:rsidRDefault="00AD1572" w:rsidP="00726D5D">
      <w:pPr>
        <w:pStyle w:val="a3"/>
        <w:numPr>
          <w:ilvl w:val="1"/>
          <w:numId w:val="1"/>
        </w:numPr>
        <w:spacing w:after="0"/>
        <w:ind w:left="0" w:firstLine="360"/>
        <w:jc w:val="both"/>
        <w:rPr>
          <w:rFonts w:ascii="Times New Roman" w:hAnsi="Times New Roman" w:cs="Times New Roman"/>
          <w:sz w:val="28"/>
          <w:szCs w:val="28"/>
        </w:rPr>
      </w:pPr>
      <w:r w:rsidRPr="00571A96">
        <w:rPr>
          <w:rFonts w:ascii="Times New Roman" w:hAnsi="Times New Roman" w:cs="Times New Roman"/>
          <w:sz w:val="28"/>
          <w:szCs w:val="28"/>
          <w:lang w:val="tt"/>
        </w:rPr>
        <w:t>2022 елда ачык аукционнарда сату юлы белән хосусыйлаштырылырга тиешле Татарстан Республикасы Яңа Чишмә муниципаль районы территориясендә урнашкан җир һәм мөлкәтләр исемлеген түбәндәге эчтәлектәге 9 пункт белән тулыландырырга:</w:t>
      </w:r>
    </w:p>
    <w:p w:rsidR="00726D5D" w:rsidRDefault="00726D5D" w:rsidP="00726D5D">
      <w:pPr>
        <w:spacing w:after="0" w:line="240" w:lineRule="auto"/>
        <w:jc w:val="both"/>
        <w:rPr>
          <w:rFonts w:ascii="Times New Roman" w:hAnsi="Times New Roman" w:cs="Times New Roman"/>
          <w:sz w:val="28"/>
          <w:szCs w:val="28"/>
        </w:rPr>
      </w:pPr>
    </w:p>
    <w:p w:rsidR="00726D5D" w:rsidRPr="00726D5D" w:rsidRDefault="00726D5D" w:rsidP="00726D5D">
      <w:pPr>
        <w:spacing w:after="0" w:line="240" w:lineRule="auto"/>
        <w:jc w:val="both"/>
        <w:rPr>
          <w:rFonts w:ascii="Times New Roman" w:hAnsi="Times New Roman" w:cs="Times New Roman"/>
          <w:sz w:val="28"/>
          <w:szCs w:val="28"/>
        </w:rPr>
      </w:pPr>
    </w:p>
    <w:p w:rsidR="00726D5D" w:rsidRPr="00571A96" w:rsidRDefault="00726D5D" w:rsidP="00726D5D">
      <w:pPr>
        <w:pStyle w:val="a3"/>
        <w:spacing w:after="0"/>
        <w:ind w:left="0" w:firstLine="360"/>
        <w:jc w:val="both"/>
        <w:rPr>
          <w:rFonts w:ascii="Times New Roman" w:hAnsi="Times New Roman" w:cs="Times New Roman"/>
          <w:sz w:val="28"/>
          <w:szCs w:val="28"/>
        </w:rPr>
      </w:pPr>
    </w:p>
    <w:tbl>
      <w:tblPr>
        <w:tblStyle w:val="a4"/>
        <w:tblW w:w="10239" w:type="dxa"/>
        <w:tblInd w:w="-5" w:type="dxa"/>
        <w:tblLook w:val="04A0" w:firstRow="1" w:lastRow="0" w:firstColumn="1" w:lastColumn="0" w:noHBand="0" w:noVBand="1"/>
      </w:tblPr>
      <w:tblGrid>
        <w:gridCol w:w="649"/>
        <w:gridCol w:w="3685"/>
        <w:gridCol w:w="3062"/>
        <w:gridCol w:w="2843"/>
      </w:tblGrid>
      <w:tr w:rsidR="00B24636" w:rsidTr="001215A5">
        <w:tc>
          <w:tcPr>
            <w:tcW w:w="684" w:type="dxa"/>
          </w:tcPr>
          <w:p w:rsidR="00726D5D" w:rsidRPr="00571A96" w:rsidRDefault="00AD1572" w:rsidP="001215A5">
            <w:pPr>
              <w:spacing w:line="276" w:lineRule="auto"/>
              <w:jc w:val="center"/>
              <w:rPr>
                <w:rFonts w:ascii="Times New Roman" w:eastAsia="Times New Roman" w:hAnsi="Times New Roman" w:cs="Times New Roman"/>
                <w:sz w:val="28"/>
                <w:szCs w:val="28"/>
                <w:lang w:eastAsia="ru-RU"/>
              </w:rPr>
            </w:pPr>
            <w:r w:rsidRPr="00571A96">
              <w:rPr>
                <w:rFonts w:ascii="Times New Roman" w:eastAsia="Times New Roman" w:hAnsi="Times New Roman" w:cs="Times New Roman"/>
                <w:sz w:val="28"/>
                <w:szCs w:val="28"/>
                <w:lang w:val="tt" w:eastAsia="ru-RU"/>
              </w:rPr>
              <w:t>№ т/б</w:t>
            </w:r>
          </w:p>
        </w:tc>
        <w:tc>
          <w:tcPr>
            <w:tcW w:w="4056" w:type="dxa"/>
          </w:tcPr>
          <w:p w:rsidR="00726D5D" w:rsidRPr="00571A96" w:rsidRDefault="00AD1572" w:rsidP="001215A5">
            <w:pPr>
              <w:spacing w:line="276" w:lineRule="auto"/>
              <w:jc w:val="center"/>
              <w:rPr>
                <w:rFonts w:ascii="Times New Roman" w:eastAsia="Times New Roman" w:hAnsi="Times New Roman" w:cs="Times New Roman"/>
                <w:sz w:val="28"/>
                <w:szCs w:val="28"/>
                <w:lang w:eastAsia="ru-RU"/>
              </w:rPr>
            </w:pPr>
            <w:r w:rsidRPr="00571A96">
              <w:rPr>
                <w:rFonts w:ascii="Times New Roman" w:eastAsia="Times New Roman" w:hAnsi="Times New Roman" w:cs="Times New Roman"/>
                <w:sz w:val="28"/>
                <w:szCs w:val="28"/>
                <w:lang w:val="tt" w:eastAsia="ru-RU"/>
              </w:rPr>
              <w:t>Милек исеме</w:t>
            </w:r>
          </w:p>
        </w:tc>
        <w:tc>
          <w:tcPr>
            <w:tcW w:w="3597" w:type="dxa"/>
          </w:tcPr>
          <w:p w:rsidR="00726D5D" w:rsidRPr="00571A96" w:rsidRDefault="00AD1572" w:rsidP="001215A5">
            <w:pPr>
              <w:spacing w:line="276" w:lineRule="auto"/>
              <w:jc w:val="center"/>
              <w:rPr>
                <w:rFonts w:ascii="Times New Roman" w:eastAsia="Times New Roman" w:hAnsi="Times New Roman" w:cs="Times New Roman"/>
                <w:sz w:val="28"/>
                <w:szCs w:val="28"/>
                <w:lang w:eastAsia="ru-RU"/>
              </w:rPr>
            </w:pPr>
            <w:r w:rsidRPr="00571A96">
              <w:rPr>
                <w:rFonts w:ascii="Times New Roman" w:eastAsia="Times New Roman" w:hAnsi="Times New Roman" w:cs="Times New Roman"/>
                <w:sz w:val="28"/>
                <w:szCs w:val="28"/>
                <w:lang w:val="tt" w:eastAsia="ru-RU"/>
              </w:rPr>
              <w:t>Милекнең урнашу урыны</w:t>
            </w:r>
          </w:p>
        </w:tc>
        <w:tc>
          <w:tcPr>
            <w:tcW w:w="1902" w:type="dxa"/>
          </w:tcPr>
          <w:p w:rsidR="00726D5D" w:rsidRPr="00571A96" w:rsidRDefault="00AD1572" w:rsidP="001215A5">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Хосусыйлаштыруның планлаштырылган вакыты</w:t>
            </w:r>
          </w:p>
        </w:tc>
      </w:tr>
      <w:tr w:rsidR="00B24636" w:rsidTr="001215A5">
        <w:tc>
          <w:tcPr>
            <w:tcW w:w="684" w:type="dxa"/>
          </w:tcPr>
          <w:p w:rsidR="00726D5D" w:rsidRPr="00571A96" w:rsidRDefault="00AD1572" w:rsidP="001215A5">
            <w:pPr>
              <w:pStyle w:val="a3"/>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tt"/>
              </w:rPr>
              <w:t>9</w:t>
            </w:r>
          </w:p>
        </w:tc>
        <w:tc>
          <w:tcPr>
            <w:tcW w:w="4056" w:type="dxa"/>
          </w:tcPr>
          <w:p w:rsidR="00726D5D" w:rsidRPr="00E40467" w:rsidRDefault="00AD1572" w:rsidP="001215A5">
            <w:pPr>
              <w:spacing w:line="276" w:lineRule="auto"/>
              <w:jc w:val="center"/>
              <w:rPr>
                <w:rFonts w:ascii="Times New Roman" w:hAnsi="Times New Roman" w:cs="Times New Roman"/>
                <w:iCs/>
              </w:rPr>
            </w:pPr>
            <w:r>
              <w:rPr>
                <w:rFonts w:ascii="Times New Roman" w:eastAsia="Calibri" w:hAnsi="Times New Roman" w:cs="Times New Roman"/>
                <w:sz w:val="28"/>
                <w:szCs w:val="28"/>
                <w:lang w:val="tt"/>
              </w:rPr>
              <w:t>Трактор Беларус-320.4</w:t>
            </w:r>
          </w:p>
          <w:p w:rsidR="00726D5D" w:rsidRDefault="00AD1572" w:rsidP="001215A5">
            <w:pPr>
              <w:spacing w:line="276" w:lineRule="auto"/>
              <w:jc w:val="center"/>
              <w:rPr>
                <w:rFonts w:ascii="Times New Roman" w:hAnsi="Times New Roman" w:cs="Times New Roman"/>
                <w:iCs/>
                <w:sz w:val="28"/>
                <w:szCs w:val="28"/>
              </w:rPr>
            </w:pPr>
            <w:r w:rsidRPr="00BA4B1F">
              <w:rPr>
                <w:rFonts w:ascii="Times New Roman" w:hAnsi="Times New Roman" w:cs="Times New Roman"/>
                <w:iCs/>
                <w:sz w:val="28"/>
                <w:szCs w:val="28"/>
                <w:lang w:val="tt"/>
              </w:rPr>
              <w:t xml:space="preserve">д/н 3312 АТ 16, </w:t>
            </w:r>
          </w:p>
          <w:p w:rsidR="00726D5D" w:rsidRDefault="00AD1572" w:rsidP="001215A5">
            <w:pPr>
              <w:spacing w:line="276" w:lineRule="auto"/>
              <w:jc w:val="center"/>
              <w:rPr>
                <w:rFonts w:ascii="Times New Roman" w:hAnsi="Times New Roman" w:cs="Times New Roman"/>
                <w:iCs/>
                <w:sz w:val="28"/>
                <w:szCs w:val="28"/>
              </w:rPr>
            </w:pPr>
            <w:r w:rsidRPr="00BA4B1F">
              <w:rPr>
                <w:rFonts w:ascii="Times New Roman" w:hAnsi="Times New Roman" w:cs="Times New Roman"/>
                <w:iCs/>
                <w:sz w:val="28"/>
                <w:szCs w:val="28"/>
                <w:lang w:val="tt"/>
              </w:rPr>
              <w:t xml:space="preserve">2018 елда чыккан, </w:t>
            </w:r>
          </w:p>
          <w:p w:rsidR="00726D5D" w:rsidRPr="00BA4B1F" w:rsidRDefault="00AD1572" w:rsidP="001215A5">
            <w:pPr>
              <w:spacing w:line="276" w:lineRule="auto"/>
              <w:jc w:val="center"/>
              <w:rPr>
                <w:rFonts w:ascii="Times New Roman" w:eastAsia="Calibri" w:hAnsi="Times New Roman" w:cs="Times New Roman"/>
                <w:sz w:val="28"/>
                <w:szCs w:val="28"/>
                <w:lang w:val="en-US"/>
              </w:rPr>
            </w:pPr>
            <w:r>
              <w:rPr>
                <w:rFonts w:ascii="Times New Roman" w:hAnsi="Times New Roman" w:cs="Times New Roman"/>
                <w:iCs/>
                <w:sz w:val="28"/>
                <w:szCs w:val="28"/>
                <w:lang w:val="tt"/>
              </w:rPr>
              <w:t>VIN Y4U320Z03J1100439</w:t>
            </w:r>
          </w:p>
        </w:tc>
        <w:tc>
          <w:tcPr>
            <w:tcW w:w="3597" w:type="dxa"/>
          </w:tcPr>
          <w:p w:rsidR="00726D5D" w:rsidRPr="00AD1572" w:rsidRDefault="00AD1572" w:rsidP="001215A5">
            <w:pPr>
              <w:spacing w:line="276" w:lineRule="auto"/>
              <w:jc w:val="center"/>
              <w:rPr>
                <w:rFonts w:ascii="Times New Roman" w:eastAsia="Calibri" w:hAnsi="Times New Roman" w:cs="Times New Roman"/>
                <w:sz w:val="28"/>
                <w:szCs w:val="28"/>
                <w:lang w:val="en-US"/>
              </w:rPr>
            </w:pPr>
            <w:r w:rsidRPr="00571A96">
              <w:rPr>
                <w:rFonts w:ascii="Times New Roman" w:eastAsia="Calibri" w:hAnsi="Times New Roman" w:cs="Times New Roman"/>
                <w:sz w:val="28"/>
                <w:szCs w:val="28"/>
                <w:lang w:val="tt"/>
              </w:rPr>
              <w:t>Яңа Чишмә муниципаль районы, Шахмай авылы, Үзәк ур., 45 б йорт</w:t>
            </w:r>
          </w:p>
        </w:tc>
        <w:tc>
          <w:tcPr>
            <w:tcW w:w="1902" w:type="dxa"/>
          </w:tcPr>
          <w:p w:rsidR="00726D5D" w:rsidRPr="00571A96" w:rsidRDefault="00AD1572" w:rsidP="001215A5">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2022 елның 3 кварталы</w:t>
            </w:r>
          </w:p>
        </w:tc>
      </w:tr>
    </w:tbl>
    <w:p w:rsidR="00726D5D" w:rsidRPr="00571A96" w:rsidRDefault="00726D5D" w:rsidP="00726D5D">
      <w:pPr>
        <w:widowControl w:val="0"/>
        <w:tabs>
          <w:tab w:val="left" w:pos="0"/>
        </w:tabs>
        <w:autoSpaceDE w:val="0"/>
        <w:autoSpaceDN w:val="0"/>
        <w:adjustRightInd w:val="0"/>
        <w:spacing w:after="0"/>
        <w:ind w:right="-1"/>
        <w:jc w:val="both"/>
        <w:rPr>
          <w:rFonts w:ascii="Times New Roman" w:hAnsi="Times New Roman" w:cs="Times New Roman"/>
          <w:sz w:val="28"/>
          <w:szCs w:val="28"/>
        </w:rPr>
      </w:pPr>
    </w:p>
    <w:p w:rsidR="00726D5D" w:rsidRPr="00726D5D" w:rsidRDefault="00AD1572" w:rsidP="00726D5D">
      <w:pPr>
        <w:pStyle w:val="a3"/>
        <w:numPr>
          <w:ilvl w:val="0"/>
          <w:numId w:val="1"/>
        </w:numPr>
        <w:tabs>
          <w:tab w:val="left" w:pos="993"/>
        </w:tabs>
        <w:spacing w:after="0"/>
        <w:ind w:left="0" w:firstLine="567"/>
        <w:jc w:val="both"/>
        <w:rPr>
          <w:rFonts w:ascii="Times New Roman" w:eastAsia="Calibri" w:hAnsi="Times New Roman" w:cs="Times New Roman"/>
          <w:sz w:val="28"/>
          <w:szCs w:val="28"/>
        </w:rPr>
      </w:pPr>
      <w:r>
        <w:rPr>
          <w:rFonts w:ascii="Times New Roman" w:hAnsi="Times New Roman" w:cs="Times New Roman"/>
          <w:sz w:val="28"/>
          <w:szCs w:val="28"/>
          <w:lang w:val="tt"/>
        </w:rPr>
        <w:t xml:space="preserve">     Әлеге карарны Яңа Чишмә муниципаль районының рәсми сайтында http://novosheshminsk.tatarstan.ru/ бастырып чыгарырга </w:t>
      </w:r>
      <w:hyperlink r:id="rId8" w:history="1">
        <w:r w:rsidRPr="00726D5D">
          <w:rPr>
            <w:rStyle w:val="a8"/>
            <w:rFonts w:ascii="Times New Roman" w:hAnsi="Times New Roman" w:cs="Times New Roman"/>
            <w:color w:val="auto"/>
            <w:sz w:val="28"/>
            <w:szCs w:val="28"/>
            <w:u w:val="none"/>
            <w:lang w:val="tt"/>
          </w:rPr>
          <w:t>(халыкка җиткерергә)</w:t>
        </w:r>
      </w:hyperlink>
      <w:r>
        <w:rPr>
          <w:rFonts w:ascii="Times New Roman" w:hAnsi="Times New Roman" w:cs="Times New Roman"/>
          <w:sz w:val="28"/>
          <w:szCs w:val="28"/>
          <w:lang w:val="tt"/>
        </w:rPr>
        <w:t xml:space="preserve">.  </w:t>
      </w:r>
    </w:p>
    <w:p w:rsidR="00726D5D" w:rsidRPr="00726D5D" w:rsidRDefault="00AD1572" w:rsidP="00726D5D">
      <w:pPr>
        <w:pStyle w:val="a3"/>
        <w:numPr>
          <w:ilvl w:val="0"/>
          <w:numId w:val="1"/>
        </w:numPr>
        <w:spacing w:after="0"/>
        <w:ind w:left="0" w:firstLine="567"/>
        <w:jc w:val="both"/>
        <w:rPr>
          <w:rFonts w:ascii="Times New Roman" w:hAnsi="Times New Roman" w:cs="Times New Roman"/>
          <w:sz w:val="28"/>
          <w:szCs w:val="28"/>
        </w:rPr>
      </w:pPr>
      <w:r w:rsidRPr="00726D5D">
        <w:rPr>
          <w:rFonts w:ascii="Times New Roman" w:hAnsi="Times New Roman"/>
          <w:sz w:val="28"/>
          <w:szCs w:val="28"/>
          <w:lang w:val="tt"/>
        </w:rPr>
        <w:t>3. Әлеге карарның үтәлешен тикшереп торуны Татарстан Республикасы Яңа Чишмә муниципаль районы Советының бюджет, салымнар һәм финанслар буенча даими депутат комиссиясенә йөкләргә.</w:t>
      </w:r>
    </w:p>
    <w:p w:rsidR="00726D5D" w:rsidRDefault="00726D5D" w:rsidP="00726D5D">
      <w:pPr>
        <w:spacing w:line="240" w:lineRule="auto"/>
        <w:jc w:val="both"/>
        <w:rPr>
          <w:rFonts w:ascii="Times New Roman" w:hAnsi="Times New Roman" w:cs="Times New Roman"/>
          <w:sz w:val="28"/>
          <w:szCs w:val="28"/>
        </w:rPr>
      </w:pPr>
    </w:p>
    <w:p w:rsidR="001B296E" w:rsidRPr="00A52EFD" w:rsidRDefault="001B296E"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B5417" w:rsidRDefault="00BB5417" w:rsidP="00BB5417">
      <w:pPr>
        <w:pStyle w:val="2"/>
        <w:spacing w:after="0" w:line="240" w:lineRule="auto"/>
        <w:ind w:left="0" w:right="-23"/>
        <w:jc w:val="both"/>
        <w:rPr>
          <w:sz w:val="28"/>
          <w:szCs w:val="28"/>
          <w:lang w:val="ru-RU" w:eastAsia="en-US"/>
        </w:rPr>
      </w:pPr>
    </w:p>
    <w:p w:rsidR="001B296E" w:rsidRPr="00686D35" w:rsidRDefault="001B296E" w:rsidP="00BB5417">
      <w:pPr>
        <w:pStyle w:val="2"/>
        <w:spacing w:after="0" w:line="240" w:lineRule="auto"/>
        <w:ind w:left="0" w:right="-23"/>
        <w:jc w:val="both"/>
        <w:rPr>
          <w:sz w:val="28"/>
          <w:szCs w:val="28"/>
          <w:lang w:val="ru-RU"/>
        </w:rPr>
      </w:pPr>
    </w:p>
    <w:p w:rsidR="00BB5417" w:rsidRPr="00686D35" w:rsidRDefault="00AD1572" w:rsidP="00BB5417">
      <w:pPr>
        <w:pStyle w:val="2"/>
        <w:spacing w:after="0" w:line="240" w:lineRule="auto"/>
        <w:ind w:left="0" w:right="-23"/>
        <w:jc w:val="both"/>
        <w:rPr>
          <w:sz w:val="28"/>
          <w:szCs w:val="28"/>
          <w:lang w:val="ru-RU"/>
        </w:rPr>
      </w:pPr>
      <w:r w:rsidRPr="00686D35">
        <w:rPr>
          <w:sz w:val="28"/>
          <w:szCs w:val="28"/>
          <w:lang w:val="tt"/>
        </w:rPr>
        <w:t xml:space="preserve">Яңа Чишмә муниципаль районы Башлыгы </w:t>
      </w:r>
      <w:r>
        <w:rPr>
          <w:sz w:val="28"/>
          <w:szCs w:val="28"/>
          <w:lang w:val="tt"/>
        </w:rPr>
        <w:t xml:space="preserve">                                  </w:t>
      </w:r>
      <w:r w:rsidR="002632B9">
        <w:rPr>
          <w:sz w:val="28"/>
          <w:szCs w:val="28"/>
          <w:lang w:val="tt"/>
        </w:rPr>
        <w:t xml:space="preserve">              </w:t>
      </w:r>
      <w:bookmarkStart w:id="0" w:name="_GoBack"/>
      <w:bookmarkEnd w:id="0"/>
      <w:r>
        <w:rPr>
          <w:sz w:val="28"/>
          <w:szCs w:val="28"/>
          <w:lang w:val="tt"/>
        </w:rPr>
        <w:t xml:space="preserve"> В.</w:t>
      </w:r>
      <w:r w:rsidRPr="00686D35">
        <w:rPr>
          <w:sz w:val="28"/>
          <w:szCs w:val="28"/>
          <w:lang w:val="tt"/>
        </w:rPr>
        <w:t xml:space="preserve"> М. Козлов</w:t>
      </w:r>
    </w:p>
    <w:p w:rsidR="00BB5417" w:rsidRPr="00AA62E8" w:rsidRDefault="00BB5417" w:rsidP="00AA62E8">
      <w:pPr>
        <w:spacing w:after="0" w:line="240" w:lineRule="auto"/>
        <w:ind w:left="-284" w:right="720"/>
        <w:rPr>
          <w:rFonts w:ascii="Arial" w:eastAsia="Times New Roman" w:hAnsi="Arial" w:cs="Arial"/>
          <w:sz w:val="24"/>
          <w:szCs w:val="24"/>
        </w:rPr>
      </w:pPr>
    </w:p>
    <w:sectPr w:rsidR="00BB5417" w:rsidRPr="00AA62E8" w:rsidSect="00686D35">
      <w:pgSz w:w="11906" w:h="16838"/>
      <w:pgMar w:top="1134" w:right="566"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67F"/>
    <w:multiLevelType w:val="hybridMultilevel"/>
    <w:tmpl w:val="EC8E91CA"/>
    <w:lvl w:ilvl="0" w:tplc="6340F372">
      <w:start w:val="1"/>
      <w:numFmt w:val="decimal"/>
      <w:lvlText w:val="%1."/>
      <w:lvlJc w:val="left"/>
      <w:pPr>
        <w:ind w:left="720" w:hanging="360"/>
      </w:pPr>
      <w:rPr>
        <w:rFonts w:hint="default"/>
      </w:rPr>
    </w:lvl>
    <w:lvl w:ilvl="1" w:tplc="10C82C9C" w:tentative="1">
      <w:start w:val="1"/>
      <w:numFmt w:val="lowerLetter"/>
      <w:lvlText w:val="%2."/>
      <w:lvlJc w:val="left"/>
      <w:pPr>
        <w:ind w:left="1440" w:hanging="360"/>
      </w:pPr>
    </w:lvl>
    <w:lvl w:ilvl="2" w:tplc="A96E62C0" w:tentative="1">
      <w:start w:val="1"/>
      <w:numFmt w:val="lowerRoman"/>
      <w:lvlText w:val="%3."/>
      <w:lvlJc w:val="right"/>
      <w:pPr>
        <w:ind w:left="2160" w:hanging="180"/>
      </w:pPr>
    </w:lvl>
    <w:lvl w:ilvl="3" w:tplc="DACC5012" w:tentative="1">
      <w:start w:val="1"/>
      <w:numFmt w:val="decimal"/>
      <w:lvlText w:val="%4."/>
      <w:lvlJc w:val="left"/>
      <w:pPr>
        <w:ind w:left="2880" w:hanging="360"/>
      </w:pPr>
    </w:lvl>
    <w:lvl w:ilvl="4" w:tplc="3D820A4E" w:tentative="1">
      <w:start w:val="1"/>
      <w:numFmt w:val="lowerLetter"/>
      <w:lvlText w:val="%5."/>
      <w:lvlJc w:val="left"/>
      <w:pPr>
        <w:ind w:left="3600" w:hanging="360"/>
      </w:pPr>
    </w:lvl>
    <w:lvl w:ilvl="5" w:tplc="B922FAC0" w:tentative="1">
      <w:start w:val="1"/>
      <w:numFmt w:val="lowerRoman"/>
      <w:lvlText w:val="%6."/>
      <w:lvlJc w:val="right"/>
      <w:pPr>
        <w:ind w:left="4320" w:hanging="180"/>
      </w:pPr>
    </w:lvl>
    <w:lvl w:ilvl="6" w:tplc="319C8D9A" w:tentative="1">
      <w:start w:val="1"/>
      <w:numFmt w:val="decimal"/>
      <w:lvlText w:val="%7."/>
      <w:lvlJc w:val="left"/>
      <w:pPr>
        <w:ind w:left="5040" w:hanging="360"/>
      </w:pPr>
    </w:lvl>
    <w:lvl w:ilvl="7" w:tplc="B7D28532" w:tentative="1">
      <w:start w:val="1"/>
      <w:numFmt w:val="lowerLetter"/>
      <w:lvlText w:val="%8."/>
      <w:lvlJc w:val="left"/>
      <w:pPr>
        <w:ind w:left="5760" w:hanging="360"/>
      </w:pPr>
    </w:lvl>
    <w:lvl w:ilvl="8" w:tplc="44804072" w:tentative="1">
      <w:start w:val="1"/>
      <w:numFmt w:val="lowerRoman"/>
      <w:lvlText w:val="%9."/>
      <w:lvlJc w:val="right"/>
      <w:pPr>
        <w:ind w:left="6480" w:hanging="180"/>
      </w:pPr>
    </w:lvl>
  </w:abstractNum>
  <w:abstractNum w:abstractNumId="1">
    <w:nsid w:val="24243A6A"/>
    <w:multiLevelType w:val="multilevel"/>
    <w:tmpl w:val="318C1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AF29D8"/>
    <w:multiLevelType w:val="hybridMultilevel"/>
    <w:tmpl w:val="4BA08FBE"/>
    <w:lvl w:ilvl="0" w:tplc="43EC17B6">
      <w:start w:val="1"/>
      <w:numFmt w:val="decimal"/>
      <w:lvlText w:val="%1."/>
      <w:lvlJc w:val="left"/>
      <w:pPr>
        <w:ind w:left="927" w:hanging="360"/>
      </w:pPr>
      <w:rPr>
        <w:rFonts w:hint="default"/>
      </w:rPr>
    </w:lvl>
    <w:lvl w:ilvl="1" w:tplc="EA08E3A2" w:tentative="1">
      <w:start w:val="1"/>
      <w:numFmt w:val="lowerLetter"/>
      <w:lvlText w:val="%2."/>
      <w:lvlJc w:val="left"/>
      <w:pPr>
        <w:ind w:left="1647" w:hanging="360"/>
      </w:pPr>
    </w:lvl>
    <w:lvl w:ilvl="2" w:tplc="8026CED4" w:tentative="1">
      <w:start w:val="1"/>
      <w:numFmt w:val="lowerRoman"/>
      <w:lvlText w:val="%3."/>
      <w:lvlJc w:val="right"/>
      <w:pPr>
        <w:ind w:left="2367" w:hanging="180"/>
      </w:pPr>
    </w:lvl>
    <w:lvl w:ilvl="3" w:tplc="2294F8C8" w:tentative="1">
      <w:start w:val="1"/>
      <w:numFmt w:val="decimal"/>
      <w:lvlText w:val="%4."/>
      <w:lvlJc w:val="left"/>
      <w:pPr>
        <w:ind w:left="3087" w:hanging="360"/>
      </w:pPr>
    </w:lvl>
    <w:lvl w:ilvl="4" w:tplc="A3880B82" w:tentative="1">
      <w:start w:val="1"/>
      <w:numFmt w:val="lowerLetter"/>
      <w:lvlText w:val="%5."/>
      <w:lvlJc w:val="left"/>
      <w:pPr>
        <w:ind w:left="3807" w:hanging="360"/>
      </w:pPr>
    </w:lvl>
    <w:lvl w:ilvl="5" w:tplc="E3DC0F0E" w:tentative="1">
      <w:start w:val="1"/>
      <w:numFmt w:val="lowerRoman"/>
      <w:lvlText w:val="%6."/>
      <w:lvlJc w:val="right"/>
      <w:pPr>
        <w:ind w:left="4527" w:hanging="180"/>
      </w:pPr>
    </w:lvl>
    <w:lvl w:ilvl="6" w:tplc="F6EC627A" w:tentative="1">
      <w:start w:val="1"/>
      <w:numFmt w:val="decimal"/>
      <w:lvlText w:val="%7."/>
      <w:lvlJc w:val="left"/>
      <w:pPr>
        <w:ind w:left="5247" w:hanging="360"/>
      </w:pPr>
    </w:lvl>
    <w:lvl w:ilvl="7" w:tplc="80CA5A94" w:tentative="1">
      <w:start w:val="1"/>
      <w:numFmt w:val="lowerLetter"/>
      <w:lvlText w:val="%8."/>
      <w:lvlJc w:val="left"/>
      <w:pPr>
        <w:ind w:left="5967" w:hanging="360"/>
      </w:pPr>
    </w:lvl>
    <w:lvl w:ilvl="8" w:tplc="34BA0B36" w:tentative="1">
      <w:start w:val="1"/>
      <w:numFmt w:val="lowerRoman"/>
      <w:lvlText w:val="%9."/>
      <w:lvlJc w:val="right"/>
      <w:pPr>
        <w:ind w:left="6687" w:hanging="180"/>
      </w:pPr>
    </w:lvl>
  </w:abstractNum>
  <w:abstractNum w:abstractNumId="3">
    <w:nsid w:val="3A341F27"/>
    <w:multiLevelType w:val="hybridMultilevel"/>
    <w:tmpl w:val="EA765548"/>
    <w:lvl w:ilvl="0" w:tplc="7CDC8D48">
      <w:start w:val="4"/>
      <w:numFmt w:val="decimal"/>
      <w:lvlText w:val="%1."/>
      <w:lvlJc w:val="left"/>
      <w:pPr>
        <w:ind w:left="720" w:hanging="360"/>
      </w:pPr>
      <w:rPr>
        <w:rFonts w:hint="default"/>
      </w:rPr>
    </w:lvl>
    <w:lvl w:ilvl="1" w:tplc="712ACB94" w:tentative="1">
      <w:start w:val="1"/>
      <w:numFmt w:val="lowerLetter"/>
      <w:lvlText w:val="%2."/>
      <w:lvlJc w:val="left"/>
      <w:pPr>
        <w:ind w:left="1440" w:hanging="360"/>
      </w:pPr>
    </w:lvl>
    <w:lvl w:ilvl="2" w:tplc="96F2562A" w:tentative="1">
      <w:start w:val="1"/>
      <w:numFmt w:val="lowerRoman"/>
      <w:lvlText w:val="%3."/>
      <w:lvlJc w:val="right"/>
      <w:pPr>
        <w:ind w:left="2160" w:hanging="180"/>
      </w:pPr>
    </w:lvl>
    <w:lvl w:ilvl="3" w:tplc="04E66AD6" w:tentative="1">
      <w:start w:val="1"/>
      <w:numFmt w:val="decimal"/>
      <w:lvlText w:val="%4."/>
      <w:lvlJc w:val="left"/>
      <w:pPr>
        <w:ind w:left="2880" w:hanging="360"/>
      </w:pPr>
    </w:lvl>
    <w:lvl w:ilvl="4" w:tplc="0D8868D4" w:tentative="1">
      <w:start w:val="1"/>
      <w:numFmt w:val="lowerLetter"/>
      <w:lvlText w:val="%5."/>
      <w:lvlJc w:val="left"/>
      <w:pPr>
        <w:ind w:left="3600" w:hanging="360"/>
      </w:pPr>
    </w:lvl>
    <w:lvl w:ilvl="5" w:tplc="06CCFB56" w:tentative="1">
      <w:start w:val="1"/>
      <w:numFmt w:val="lowerRoman"/>
      <w:lvlText w:val="%6."/>
      <w:lvlJc w:val="right"/>
      <w:pPr>
        <w:ind w:left="4320" w:hanging="180"/>
      </w:pPr>
    </w:lvl>
    <w:lvl w:ilvl="6" w:tplc="D45A0078" w:tentative="1">
      <w:start w:val="1"/>
      <w:numFmt w:val="decimal"/>
      <w:lvlText w:val="%7."/>
      <w:lvlJc w:val="left"/>
      <w:pPr>
        <w:ind w:left="5040" w:hanging="360"/>
      </w:pPr>
    </w:lvl>
    <w:lvl w:ilvl="7" w:tplc="6CA68454" w:tentative="1">
      <w:start w:val="1"/>
      <w:numFmt w:val="lowerLetter"/>
      <w:lvlText w:val="%8."/>
      <w:lvlJc w:val="left"/>
      <w:pPr>
        <w:ind w:left="5760" w:hanging="360"/>
      </w:pPr>
    </w:lvl>
    <w:lvl w:ilvl="8" w:tplc="20D4CC90" w:tentative="1">
      <w:start w:val="1"/>
      <w:numFmt w:val="lowerRoman"/>
      <w:lvlText w:val="%9."/>
      <w:lvlJc w:val="right"/>
      <w:pPr>
        <w:ind w:left="6480" w:hanging="180"/>
      </w:pPr>
    </w:lvl>
  </w:abstractNum>
  <w:abstractNum w:abstractNumId="4">
    <w:nsid w:val="46F150C1"/>
    <w:multiLevelType w:val="hybridMultilevel"/>
    <w:tmpl w:val="21F0375A"/>
    <w:lvl w:ilvl="0" w:tplc="9EFEE4D4">
      <w:start w:val="1"/>
      <w:numFmt w:val="decimal"/>
      <w:lvlText w:val="%1."/>
      <w:lvlJc w:val="left"/>
      <w:pPr>
        <w:ind w:left="2061" w:hanging="360"/>
      </w:pPr>
      <w:rPr>
        <w:rFonts w:hint="default"/>
        <w:b w:val="0"/>
      </w:rPr>
    </w:lvl>
    <w:lvl w:ilvl="1" w:tplc="1490356C" w:tentative="1">
      <w:start w:val="1"/>
      <w:numFmt w:val="lowerLetter"/>
      <w:lvlText w:val="%2."/>
      <w:lvlJc w:val="left"/>
      <w:pPr>
        <w:ind w:left="2781" w:hanging="360"/>
      </w:pPr>
    </w:lvl>
    <w:lvl w:ilvl="2" w:tplc="CBD063CC" w:tentative="1">
      <w:start w:val="1"/>
      <w:numFmt w:val="lowerRoman"/>
      <w:lvlText w:val="%3."/>
      <w:lvlJc w:val="right"/>
      <w:pPr>
        <w:ind w:left="3501" w:hanging="180"/>
      </w:pPr>
    </w:lvl>
    <w:lvl w:ilvl="3" w:tplc="15C0E4D4" w:tentative="1">
      <w:start w:val="1"/>
      <w:numFmt w:val="decimal"/>
      <w:lvlText w:val="%4."/>
      <w:lvlJc w:val="left"/>
      <w:pPr>
        <w:ind w:left="4221" w:hanging="360"/>
      </w:pPr>
    </w:lvl>
    <w:lvl w:ilvl="4" w:tplc="439C329E" w:tentative="1">
      <w:start w:val="1"/>
      <w:numFmt w:val="lowerLetter"/>
      <w:lvlText w:val="%5."/>
      <w:lvlJc w:val="left"/>
      <w:pPr>
        <w:ind w:left="4941" w:hanging="360"/>
      </w:pPr>
    </w:lvl>
    <w:lvl w:ilvl="5" w:tplc="50843EBC" w:tentative="1">
      <w:start w:val="1"/>
      <w:numFmt w:val="lowerRoman"/>
      <w:lvlText w:val="%6."/>
      <w:lvlJc w:val="right"/>
      <w:pPr>
        <w:ind w:left="5661" w:hanging="180"/>
      </w:pPr>
    </w:lvl>
    <w:lvl w:ilvl="6" w:tplc="12F82212" w:tentative="1">
      <w:start w:val="1"/>
      <w:numFmt w:val="decimal"/>
      <w:lvlText w:val="%7."/>
      <w:lvlJc w:val="left"/>
      <w:pPr>
        <w:ind w:left="6381" w:hanging="360"/>
      </w:pPr>
    </w:lvl>
    <w:lvl w:ilvl="7" w:tplc="7EA897EC" w:tentative="1">
      <w:start w:val="1"/>
      <w:numFmt w:val="lowerLetter"/>
      <w:lvlText w:val="%8."/>
      <w:lvlJc w:val="left"/>
      <w:pPr>
        <w:ind w:left="7101" w:hanging="360"/>
      </w:pPr>
    </w:lvl>
    <w:lvl w:ilvl="8" w:tplc="C70490A8" w:tentative="1">
      <w:start w:val="1"/>
      <w:numFmt w:val="lowerRoman"/>
      <w:lvlText w:val="%9."/>
      <w:lvlJc w:val="right"/>
      <w:pPr>
        <w:ind w:left="7821" w:hanging="180"/>
      </w:pPr>
    </w:lvl>
  </w:abstractNum>
  <w:abstractNum w:abstractNumId="5">
    <w:nsid w:val="4D47595D"/>
    <w:multiLevelType w:val="multilevel"/>
    <w:tmpl w:val="EFEA961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5D45666C"/>
    <w:multiLevelType w:val="hybridMultilevel"/>
    <w:tmpl w:val="FDB80CF4"/>
    <w:lvl w:ilvl="0" w:tplc="CBF87DEE">
      <w:start w:val="1"/>
      <w:numFmt w:val="decimal"/>
      <w:lvlText w:val="%1."/>
      <w:lvlJc w:val="left"/>
      <w:pPr>
        <w:ind w:left="360" w:hanging="360"/>
      </w:pPr>
      <w:rPr>
        <w:rFonts w:hint="default"/>
      </w:rPr>
    </w:lvl>
    <w:lvl w:ilvl="1" w:tplc="781A1EB2" w:tentative="1">
      <w:start w:val="1"/>
      <w:numFmt w:val="lowerLetter"/>
      <w:lvlText w:val="%2."/>
      <w:lvlJc w:val="left"/>
      <w:pPr>
        <w:ind w:left="1080" w:hanging="360"/>
      </w:pPr>
    </w:lvl>
    <w:lvl w:ilvl="2" w:tplc="E1922316" w:tentative="1">
      <w:start w:val="1"/>
      <w:numFmt w:val="lowerRoman"/>
      <w:lvlText w:val="%3."/>
      <w:lvlJc w:val="right"/>
      <w:pPr>
        <w:ind w:left="1800" w:hanging="180"/>
      </w:pPr>
    </w:lvl>
    <w:lvl w:ilvl="3" w:tplc="59D6BEE4" w:tentative="1">
      <w:start w:val="1"/>
      <w:numFmt w:val="decimal"/>
      <w:lvlText w:val="%4."/>
      <w:lvlJc w:val="left"/>
      <w:pPr>
        <w:ind w:left="2520" w:hanging="360"/>
      </w:pPr>
    </w:lvl>
    <w:lvl w:ilvl="4" w:tplc="D6341328" w:tentative="1">
      <w:start w:val="1"/>
      <w:numFmt w:val="lowerLetter"/>
      <w:lvlText w:val="%5."/>
      <w:lvlJc w:val="left"/>
      <w:pPr>
        <w:ind w:left="3240" w:hanging="360"/>
      </w:pPr>
    </w:lvl>
    <w:lvl w:ilvl="5" w:tplc="37E23222" w:tentative="1">
      <w:start w:val="1"/>
      <w:numFmt w:val="lowerRoman"/>
      <w:lvlText w:val="%6."/>
      <w:lvlJc w:val="right"/>
      <w:pPr>
        <w:ind w:left="3960" w:hanging="180"/>
      </w:pPr>
    </w:lvl>
    <w:lvl w:ilvl="6" w:tplc="CEFC121A" w:tentative="1">
      <w:start w:val="1"/>
      <w:numFmt w:val="decimal"/>
      <w:lvlText w:val="%7."/>
      <w:lvlJc w:val="left"/>
      <w:pPr>
        <w:ind w:left="4680" w:hanging="360"/>
      </w:pPr>
    </w:lvl>
    <w:lvl w:ilvl="7" w:tplc="B840DEF4" w:tentative="1">
      <w:start w:val="1"/>
      <w:numFmt w:val="lowerLetter"/>
      <w:lvlText w:val="%8."/>
      <w:lvlJc w:val="left"/>
      <w:pPr>
        <w:ind w:left="5400" w:hanging="360"/>
      </w:pPr>
    </w:lvl>
    <w:lvl w:ilvl="8" w:tplc="CF42AD98" w:tentative="1">
      <w:start w:val="1"/>
      <w:numFmt w:val="lowerRoman"/>
      <w:lvlText w:val="%9."/>
      <w:lvlJc w:val="right"/>
      <w:pPr>
        <w:ind w:left="6120" w:hanging="180"/>
      </w:pPr>
    </w:lvl>
  </w:abstractNum>
  <w:abstractNum w:abstractNumId="7">
    <w:nsid w:val="65B7711D"/>
    <w:multiLevelType w:val="hybridMultilevel"/>
    <w:tmpl w:val="05A86A12"/>
    <w:lvl w:ilvl="0" w:tplc="0130D01A">
      <w:start w:val="1"/>
      <w:numFmt w:val="decimal"/>
      <w:lvlText w:val="%1."/>
      <w:lvlJc w:val="left"/>
      <w:pPr>
        <w:ind w:left="1080" w:hanging="360"/>
      </w:pPr>
      <w:rPr>
        <w:rFonts w:hint="default"/>
      </w:rPr>
    </w:lvl>
    <w:lvl w:ilvl="1" w:tplc="309418B2" w:tentative="1">
      <w:start w:val="1"/>
      <w:numFmt w:val="lowerLetter"/>
      <w:lvlText w:val="%2."/>
      <w:lvlJc w:val="left"/>
      <w:pPr>
        <w:ind w:left="1800" w:hanging="360"/>
      </w:pPr>
    </w:lvl>
    <w:lvl w:ilvl="2" w:tplc="ACDE6E90" w:tentative="1">
      <w:start w:val="1"/>
      <w:numFmt w:val="lowerRoman"/>
      <w:lvlText w:val="%3."/>
      <w:lvlJc w:val="right"/>
      <w:pPr>
        <w:ind w:left="2520" w:hanging="180"/>
      </w:pPr>
    </w:lvl>
    <w:lvl w:ilvl="3" w:tplc="231A04B0" w:tentative="1">
      <w:start w:val="1"/>
      <w:numFmt w:val="decimal"/>
      <w:lvlText w:val="%4."/>
      <w:lvlJc w:val="left"/>
      <w:pPr>
        <w:ind w:left="3240" w:hanging="360"/>
      </w:pPr>
    </w:lvl>
    <w:lvl w:ilvl="4" w:tplc="53D8D974" w:tentative="1">
      <w:start w:val="1"/>
      <w:numFmt w:val="lowerLetter"/>
      <w:lvlText w:val="%5."/>
      <w:lvlJc w:val="left"/>
      <w:pPr>
        <w:ind w:left="3960" w:hanging="360"/>
      </w:pPr>
    </w:lvl>
    <w:lvl w:ilvl="5" w:tplc="DD7670CC" w:tentative="1">
      <w:start w:val="1"/>
      <w:numFmt w:val="lowerRoman"/>
      <w:lvlText w:val="%6."/>
      <w:lvlJc w:val="right"/>
      <w:pPr>
        <w:ind w:left="4680" w:hanging="180"/>
      </w:pPr>
    </w:lvl>
    <w:lvl w:ilvl="6" w:tplc="DAFEFCDC" w:tentative="1">
      <w:start w:val="1"/>
      <w:numFmt w:val="decimal"/>
      <w:lvlText w:val="%7."/>
      <w:lvlJc w:val="left"/>
      <w:pPr>
        <w:ind w:left="5400" w:hanging="360"/>
      </w:pPr>
    </w:lvl>
    <w:lvl w:ilvl="7" w:tplc="1212B240" w:tentative="1">
      <w:start w:val="1"/>
      <w:numFmt w:val="lowerLetter"/>
      <w:lvlText w:val="%8."/>
      <w:lvlJc w:val="left"/>
      <w:pPr>
        <w:ind w:left="6120" w:hanging="360"/>
      </w:pPr>
    </w:lvl>
    <w:lvl w:ilvl="8" w:tplc="AE324FEE" w:tentative="1">
      <w:start w:val="1"/>
      <w:numFmt w:val="lowerRoman"/>
      <w:lvlText w:val="%9."/>
      <w:lvlJc w:val="right"/>
      <w:pPr>
        <w:ind w:left="6840" w:hanging="180"/>
      </w:pPr>
    </w:lvl>
  </w:abstractNum>
  <w:abstractNum w:abstractNumId="8">
    <w:nsid w:val="78D97350"/>
    <w:multiLevelType w:val="hybridMultilevel"/>
    <w:tmpl w:val="2D904F3C"/>
    <w:lvl w:ilvl="0" w:tplc="051AFECE">
      <w:start w:val="1"/>
      <w:numFmt w:val="decimal"/>
      <w:lvlText w:val="%1."/>
      <w:lvlJc w:val="left"/>
      <w:pPr>
        <w:ind w:left="720" w:hanging="360"/>
      </w:pPr>
      <w:rPr>
        <w:rFonts w:hint="default"/>
      </w:rPr>
    </w:lvl>
    <w:lvl w:ilvl="1" w:tplc="DC3A3728" w:tentative="1">
      <w:start w:val="1"/>
      <w:numFmt w:val="lowerLetter"/>
      <w:lvlText w:val="%2."/>
      <w:lvlJc w:val="left"/>
      <w:pPr>
        <w:ind w:left="1440" w:hanging="360"/>
      </w:pPr>
    </w:lvl>
    <w:lvl w:ilvl="2" w:tplc="6F7A3BF8" w:tentative="1">
      <w:start w:val="1"/>
      <w:numFmt w:val="lowerRoman"/>
      <w:lvlText w:val="%3."/>
      <w:lvlJc w:val="right"/>
      <w:pPr>
        <w:ind w:left="2160" w:hanging="180"/>
      </w:pPr>
    </w:lvl>
    <w:lvl w:ilvl="3" w:tplc="EC84299C" w:tentative="1">
      <w:start w:val="1"/>
      <w:numFmt w:val="decimal"/>
      <w:lvlText w:val="%4."/>
      <w:lvlJc w:val="left"/>
      <w:pPr>
        <w:ind w:left="2880" w:hanging="360"/>
      </w:pPr>
    </w:lvl>
    <w:lvl w:ilvl="4" w:tplc="8A9292BA" w:tentative="1">
      <w:start w:val="1"/>
      <w:numFmt w:val="lowerLetter"/>
      <w:lvlText w:val="%5."/>
      <w:lvlJc w:val="left"/>
      <w:pPr>
        <w:ind w:left="3600" w:hanging="360"/>
      </w:pPr>
    </w:lvl>
    <w:lvl w:ilvl="5" w:tplc="712C215E" w:tentative="1">
      <w:start w:val="1"/>
      <w:numFmt w:val="lowerRoman"/>
      <w:lvlText w:val="%6."/>
      <w:lvlJc w:val="right"/>
      <w:pPr>
        <w:ind w:left="4320" w:hanging="180"/>
      </w:pPr>
    </w:lvl>
    <w:lvl w:ilvl="6" w:tplc="7ED8B8CC" w:tentative="1">
      <w:start w:val="1"/>
      <w:numFmt w:val="decimal"/>
      <w:lvlText w:val="%7."/>
      <w:lvlJc w:val="left"/>
      <w:pPr>
        <w:ind w:left="5040" w:hanging="360"/>
      </w:pPr>
    </w:lvl>
    <w:lvl w:ilvl="7" w:tplc="F99A0B90" w:tentative="1">
      <w:start w:val="1"/>
      <w:numFmt w:val="lowerLetter"/>
      <w:lvlText w:val="%8."/>
      <w:lvlJc w:val="left"/>
      <w:pPr>
        <w:ind w:left="5760" w:hanging="360"/>
      </w:pPr>
    </w:lvl>
    <w:lvl w:ilvl="8" w:tplc="070803A0"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A7"/>
    <w:rsid w:val="0002135E"/>
    <w:rsid w:val="00021A5C"/>
    <w:rsid w:val="00041AAA"/>
    <w:rsid w:val="00043469"/>
    <w:rsid w:val="0008052B"/>
    <w:rsid w:val="00082039"/>
    <w:rsid w:val="000927A6"/>
    <w:rsid w:val="000B3D1D"/>
    <w:rsid w:val="000C4FA2"/>
    <w:rsid w:val="000D045C"/>
    <w:rsid w:val="000E28C9"/>
    <w:rsid w:val="000F3D04"/>
    <w:rsid w:val="00100E57"/>
    <w:rsid w:val="001031AF"/>
    <w:rsid w:val="001128B3"/>
    <w:rsid w:val="001215A5"/>
    <w:rsid w:val="001603E7"/>
    <w:rsid w:val="00165884"/>
    <w:rsid w:val="00181F65"/>
    <w:rsid w:val="001B296E"/>
    <w:rsid w:val="001E1605"/>
    <w:rsid w:val="00201C6B"/>
    <w:rsid w:val="002553F8"/>
    <w:rsid w:val="002565B7"/>
    <w:rsid w:val="002632B9"/>
    <w:rsid w:val="00266000"/>
    <w:rsid w:val="00270516"/>
    <w:rsid w:val="00272472"/>
    <w:rsid w:val="00280A0A"/>
    <w:rsid w:val="00284DE4"/>
    <w:rsid w:val="00297F58"/>
    <w:rsid w:val="002A035E"/>
    <w:rsid w:val="002A4582"/>
    <w:rsid w:val="002C63E2"/>
    <w:rsid w:val="002F00E4"/>
    <w:rsid w:val="002F0C1C"/>
    <w:rsid w:val="00302043"/>
    <w:rsid w:val="003170E8"/>
    <w:rsid w:val="003268F3"/>
    <w:rsid w:val="0033386A"/>
    <w:rsid w:val="003644C5"/>
    <w:rsid w:val="00372369"/>
    <w:rsid w:val="00382648"/>
    <w:rsid w:val="003B4C91"/>
    <w:rsid w:val="003C1E81"/>
    <w:rsid w:val="003D1D51"/>
    <w:rsid w:val="003D64A5"/>
    <w:rsid w:val="003F5915"/>
    <w:rsid w:val="003F5F6B"/>
    <w:rsid w:val="00446148"/>
    <w:rsid w:val="00452F49"/>
    <w:rsid w:val="004744B8"/>
    <w:rsid w:val="00491D4E"/>
    <w:rsid w:val="0049237B"/>
    <w:rsid w:val="00493007"/>
    <w:rsid w:val="00493500"/>
    <w:rsid w:val="004B3D37"/>
    <w:rsid w:val="004B5D90"/>
    <w:rsid w:val="004C2BAD"/>
    <w:rsid w:val="004F78F6"/>
    <w:rsid w:val="004F7EB5"/>
    <w:rsid w:val="0050698F"/>
    <w:rsid w:val="0051764A"/>
    <w:rsid w:val="005257F1"/>
    <w:rsid w:val="005331EE"/>
    <w:rsid w:val="00571A96"/>
    <w:rsid w:val="0059031F"/>
    <w:rsid w:val="005C6824"/>
    <w:rsid w:val="005E61A7"/>
    <w:rsid w:val="0062543E"/>
    <w:rsid w:val="00630EBC"/>
    <w:rsid w:val="00655C35"/>
    <w:rsid w:val="00680584"/>
    <w:rsid w:val="006830C0"/>
    <w:rsid w:val="00686D35"/>
    <w:rsid w:val="006950AE"/>
    <w:rsid w:val="006A42A6"/>
    <w:rsid w:val="006B056F"/>
    <w:rsid w:val="00712928"/>
    <w:rsid w:val="00716AB1"/>
    <w:rsid w:val="00721CEC"/>
    <w:rsid w:val="00726D5D"/>
    <w:rsid w:val="00727DD2"/>
    <w:rsid w:val="00735C64"/>
    <w:rsid w:val="00751FEF"/>
    <w:rsid w:val="007534CF"/>
    <w:rsid w:val="0075682E"/>
    <w:rsid w:val="007632DF"/>
    <w:rsid w:val="0078670E"/>
    <w:rsid w:val="007A57F2"/>
    <w:rsid w:val="007B7D43"/>
    <w:rsid w:val="007C2244"/>
    <w:rsid w:val="007F1AA1"/>
    <w:rsid w:val="008053A2"/>
    <w:rsid w:val="008271DC"/>
    <w:rsid w:val="00840901"/>
    <w:rsid w:val="00846750"/>
    <w:rsid w:val="008511CA"/>
    <w:rsid w:val="00861D70"/>
    <w:rsid w:val="00871E75"/>
    <w:rsid w:val="008A75BA"/>
    <w:rsid w:val="00954AE5"/>
    <w:rsid w:val="00954C02"/>
    <w:rsid w:val="009765D3"/>
    <w:rsid w:val="0098169A"/>
    <w:rsid w:val="00984781"/>
    <w:rsid w:val="00986A93"/>
    <w:rsid w:val="00991969"/>
    <w:rsid w:val="009B4B8B"/>
    <w:rsid w:val="009D5A0A"/>
    <w:rsid w:val="009F2BDD"/>
    <w:rsid w:val="00A2415C"/>
    <w:rsid w:val="00A330B2"/>
    <w:rsid w:val="00A40406"/>
    <w:rsid w:val="00A445F5"/>
    <w:rsid w:val="00A52EFD"/>
    <w:rsid w:val="00A65BD7"/>
    <w:rsid w:val="00A702B3"/>
    <w:rsid w:val="00A82BE1"/>
    <w:rsid w:val="00A97075"/>
    <w:rsid w:val="00AA62E8"/>
    <w:rsid w:val="00AB0E22"/>
    <w:rsid w:val="00AD1572"/>
    <w:rsid w:val="00AD67B6"/>
    <w:rsid w:val="00AF4217"/>
    <w:rsid w:val="00B24636"/>
    <w:rsid w:val="00B36423"/>
    <w:rsid w:val="00B600BD"/>
    <w:rsid w:val="00B72972"/>
    <w:rsid w:val="00B94796"/>
    <w:rsid w:val="00BA4B1F"/>
    <w:rsid w:val="00BB5417"/>
    <w:rsid w:val="00C35ED4"/>
    <w:rsid w:val="00C47801"/>
    <w:rsid w:val="00C523A7"/>
    <w:rsid w:val="00C52A63"/>
    <w:rsid w:val="00C60BB6"/>
    <w:rsid w:val="00C86D48"/>
    <w:rsid w:val="00CA4016"/>
    <w:rsid w:val="00CA7C49"/>
    <w:rsid w:val="00CC42ED"/>
    <w:rsid w:val="00CD46C0"/>
    <w:rsid w:val="00D0345A"/>
    <w:rsid w:val="00D27CAF"/>
    <w:rsid w:val="00D43DD5"/>
    <w:rsid w:val="00D856E4"/>
    <w:rsid w:val="00DF62EA"/>
    <w:rsid w:val="00E06885"/>
    <w:rsid w:val="00E2130C"/>
    <w:rsid w:val="00E22D15"/>
    <w:rsid w:val="00E3135B"/>
    <w:rsid w:val="00E40467"/>
    <w:rsid w:val="00E548B8"/>
    <w:rsid w:val="00E85F7A"/>
    <w:rsid w:val="00ED43E4"/>
    <w:rsid w:val="00EE4B52"/>
    <w:rsid w:val="00F028BA"/>
    <w:rsid w:val="00F02EED"/>
    <w:rsid w:val="00F56852"/>
    <w:rsid w:val="00FB1E9D"/>
    <w:rsid w:val="00FB7817"/>
    <w:rsid w:val="00FF2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CCFE4-4626-407C-990C-A559E6E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007"/>
  </w:style>
  <w:style w:type="paragraph" w:styleId="1">
    <w:name w:val="heading 1"/>
    <w:basedOn w:val="a"/>
    <w:next w:val="a"/>
    <w:link w:val="10"/>
    <w:qFormat/>
    <w:rsid w:val="00AA62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 w:type="character" w:customStyle="1" w:styleId="10">
    <w:name w:val="Заголовок 1 Знак"/>
    <w:basedOn w:val="a0"/>
    <w:link w:val="1"/>
    <w:rsid w:val="00AA62E8"/>
    <w:rPr>
      <w:rFonts w:ascii="Arial" w:eastAsia="Times New Roman" w:hAnsi="Arial" w:cs="Arial"/>
      <w:b/>
      <w:bCs/>
      <w:kern w:val="32"/>
      <w:sz w:val="32"/>
      <w:szCs w:val="32"/>
      <w:lang w:eastAsia="ru-RU"/>
    </w:rPr>
  </w:style>
  <w:style w:type="paragraph" w:customStyle="1" w:styleId="ConsPlusTitle">
    <w:name w:val="ConsPlusTitle"/>
    <w:uiPriority w:val="99"/>
    <w:rsid w:val="00AA62E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2">
    <w:name w:val="Body Text Indent 2"/>
    <w:basedOn w:val="a"/>
    <w:link w:val="20"/>
    <w:rsid w:val="00AA62E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A62E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tyles" Target="styles.xml"/><Relationship Id="rId7" Type="http://schemas.openxmlformats.org/officeDocument/2006/relationships/hyperlink" Target="mailto:chishma@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ADB6A-C047-40C1-BD1D-F9582313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cp:lastModifiedBy>
  <cp:revision>25</cp:revision>
  <cp:lastPrinted>2022-05-16T13:24:00Z</cp:lastPrinted>
  <dcterms:created xsi:type="dcterms:W3CDTF">2022-02-28T10:29:00Z</dcterms:created>
  <dcterms:modified xsi:type="dcterms:W3CDTF">2022-07-11T12:30:00Z</dcterms:modified>
</cp:coreProperties>
</file>