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721EC3"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3D2C70" w:rsidRDefault="003D2C70" w:rsidP="003D2C70">
      <w:pPr>
        <w:spacing w:after="0" w:line="240" w:lineRule="auto"/>
        <w:rPr>
          <w:rFonts w:ascii="Times New Roman" w:eastAsia="Times New Roman" w:hAnsi="Times New Roman" w:cs="Times New Roman"/>
          <w:sz w:val="28"/>
          <w:szCs w:val="28"/>
          <w:u w:val="single"/>
        </w:rPr>
      </w:pPr>
    </w:p>
    <w:p w:rsidR="00721EC3" w:rsidRDefault="00721EC3" w:rsidP="00721EC3">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415019">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мартыннан       </w:t>
      </w:r>
      <w:r w:rsidRPr="00F066F5">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bookmarkStart w:id="0" w:name="_GoBack"/>
      <w:r w:rsidR="00415019" w:rsidRPr="00415019">
        <w:rPr>
          <w:rFonts w:ascii="Times New Roman" w:eastAsia="Times New Roman" w:hAnsi="Times New Roman" w:cs="Times New Roman"/>
          <w:sz w:val="28"/>
          <w:szCs w:val="28"/>
          <w:lang w:val="tt"/>
        </w:rPr>
        <w:t>____</w:t>
      </w:r>
      <w:bookmarkEnd w:id="0"/>
    </w:p>
    <w:p w:rsidR="00721EC3" w:rsidRDefault="00721EC3" w:rsidP="00721EC3">
      <w:pPr>
        <w:spacing w:after="0" w:line="240" w:lineRule="auto"/>
        <w:rPr>
          <w:rFonts w:ascii="Times New Roman" w:eastAsia="Times New Roman" w:hAnsi="Times New Roman" w:cs="Times New Roman"/>
          <w:sz w:val="28"/>
          <w:szCs w:val="28"/>
          <w:u w:val="single"/>
        </w:rPr>
      </w:pPr>
    </w:p>
    <w:p w:rsidR="00721EC3" w:rsidRDefault="00721EC3" w:rsidP="00721EC3">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600B3E">
        <w:rPr>
          <w:rFonts w:ascii="Times New Roman" w:eastAsia="Times New Roman" w:hAnsi="Times New Roman" w:cs="Times New Roman"/>
          <w:bCs/>
          <w:color w:val="000000" w:themeColor="text1"/>
          <w:sz w:val="28"/>
          <w:szCs w:val="28"/>
          <w:lang w:val="tt" w:eastAsia="ru-RU"/>
        </w:rPr>
        <w:t>Татарстан Республикасы Яңа Чишмә муниципаль районының муниципаль ихтыяҗлары өчен товарлар китерү, эшләр башкару, хезмәтләр күрсәтү предметлары булган муниципаль контрактларны банк хезмәте белән тәэмин итү очракларын билгеләү турында</w:t>
      </w:r>
    </w:p>
    <w:p w:rsidR="00721EC3" w:rsidRPr="002D77DD" w:rsidRDefault="00721EC3" w:rsidP="00721EC3">
      <w:pPr>
        <w:shd w:val="clear" w:color="auto" w:fill="FFFFFF"/>
        <w:spacing w:after="0" w:line="240" w:lineRule="auto"/>
        <w:jc w:val="center"/>
        <w:rPr>
          <w:rFonts w:ascii="Arial" w:eastAsia="Times New Roman" w:hAnsi="Arial" w:cs="Arial"/>
          <w:color w:val="3C4052"/>
          <w:sz w:val="24"/>
          <w:szCs w:val="24"/>
          <w:lang w:eastAsia="ru-RU"/>
        </w:rPr>
      </w:pPr>
      <w:r w:rsidRPr="001420AC">
        <w:rPr>
          <w:rFonts w:ascii="Times New Roman" w:hAnsi="Times New Roman" w:cs="Times New Roman"/>
          <w:bCs/>
          <w:sz w:val="28"/>
          <w:szCs w:val="28"/>
        </w:rPr>
        <w:t xml:space="preserve"> </w:t>
      </w:r>
    </w:p>
    <w:p w:rsidR="00721EC3" w:rsidRPr="002D77DD" w:rsidRDefault="00721EC3" w:rsidP="00721EC3">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2D77DD">
        <w:rPr>
          <w:rFonts w:ascii="Times New Roman" w:eastAsia="Times New Roman" w:hAnsi="Times New Roman" w:cs="Times New Roman"/>
          <w:color w:val="000000" w:themeColor="text1"/>
          <w:sz w:val="28"/>
          <w:szCs w:val="28"/>
          <w:lang w:val="tt" w:eastAsia="ru-RU"/>
        </w:rPr>
        <w:t xml:space="preserve">«Дәүләт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законның 35 статьясындагы 2 өлеше, Россия Федерациясе Хөкүмәтенең «Контрактларны банк хезмәте белән тәэмин итү турында» 2014 елның 20 сентябрендәге 963 номерлы карары нигезендә Татарстан Республикасы Яңа Чишмә муниципаль районы Башкарма комитеты карар бирә: </w:t>
      </w:r>
    </w:p>
    <w:p w:rsidR="00721EC3" w:rsidRPr="00871A9D" w:rsidRDefault="00721EC3" w:rsidP="00721EC3">
      <w:pPr>
        <w:pStyle w:val="a6"/>
        <w:numPr>
          <w:ilvl w:val="0"/>
          <w:numId w:val="40"/>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871A9D">
        <w:rPr>
          <w:rFonts w:ascii="Times New Roman" w:eastAsia="Times New Roman" w:hAnsi="Times New Roman" w:cs="Times New Roman"/>
          <w:color w:val="000000" w:themeColor="text1"/>
          <w:sz w:val="28"/>
          <w:szCs w:val="28"/>
          <w:lang w:val="tt" w:eastAsia="ru-RU"/>
        </w:rPr>
        <w:t>Россия Федерациясе Хөкүмәтенең 2014 елның 20 сентябрендәге 963 номерлы «Контрактларны банк хезмәте белән тәэмин итү турында» карары белән расланган Татарстан Республикасы Яңа Чишмә муниципаль районының муниципаль ихтыяҗлары өчен товарлар китерү, эшләр башкару, хезмәтләр күрсәтү предметлары булган муниципаль контрактларны банк хезмәте белән тәэмин итү  кагыйдәләре нигезендә түбәндәге очракларда башкарыла дип билгеләргә:</w:t>
      </w:r>
    </w:p>
    <w:p w:rsidR="00721EC3" w:rsidRPr="00EC4E74" w:rsidRDefault="00721EC3" w:rsidP="00721EC3">
      <w:pPr>
        <w:pStyle w:val="a6"/>
        <w:numPr>
          <w:ilvl w:val="0"/>
          <w:numId w:val="39"/>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val="tt" w:eastAsia="ru-RU"/>
        </w:rPr>
      </w:pPr>
      <w:r>
        <w:rPr>
          <w:rFonts w:ascii="Times New Roman" w:eastAsia="Times New Roman" w:hAnsi="Times New Roman" w:cs="Times New Roman"/>
          <w:color w:val="000000" w:themeColor="text1"/>
          <w:sz w:val="28"/>
          <w:szCs w:val="28"/>
          <w:lang w:val="tt" w:eastAsia="ru-RU"/>
        </w:rPr>
        <w:t xml:space="preserve"> әгәр контрактның башлангыч (максималь) бәясе, бердәнбер тәэмин итүче (подрядчы, башкаручы) белән контракт бәясе 50 млн сумнан да ким булмаган күләмне тәшкил иткән очракта, контрактны үтәү кысаларында банк тарафыннан исәп-хисаплар мониторингы үткәрүдә төзелгән контрактны банк хезмәте белән тәэмин итүгә карата;</w:t>
      </w:r>
    </w:p>
    <w:p w:rsidR="00721EC3" w:rsidRPr="00EC4E74" w:rsidRDefault="00721EC3" w:rsidP="00721EC3">
      <w:pPr>
        <w:pStyle w:val="a6"/>
        <w:numPr>
          <w:ilvl w:val="0"/>
          <w:numId w:val="39"/>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val="tt" w:eastAsia="ru-RU"/>
        </w:rPr>
      </w:pPr>
      <w:r>
        <w:rPr>
          <w:rFonts w:ascii="Times New Roman" w:eastAsia="Times New Roman" w:hAnsi="Times New Roman" w:cs="Times New Roman"/>
          <w:color w:val="000000" w:themeColor="text1"/>
          <w:sz w:val="28"/>
          <w:szCs w:val="28"/>
          <w:lang w:val="tt" w:eastAsia="ru-RU"/>
        </w:rPr>
        <w:t xml:space="preserve"> әгәр контрактның башлангыч (максималь) бәясе, бердәнбер тәэминатчы (подрядчы, башкаручы) белән контракт бәясе 500 млн.сумнан да ким булмаса, банк тарафыннан контрактны үтәү кысаларында башкарыла торган исәп-хисаплар мониторингы үткәрүгә өстәмә рәвештә, банк тарафыннан кабул ителә торган товарларның, эшләрнең (аларның нәтиҗәләренең), контракт </w:t>
      </w:r>
      <w:r>
        <w:rPr>
          <w:rFonts w:ascii="Times New Roman" w:eastAsia="Times New Roman" w:hAnsi="Times New Roman" w:cs="Times New Roman"/>
          <w:color w:val="000000" w:themeColor="text1"/>
          <w:sz w:val="28"/>
          <w:szCs w:val="28"/>
          <w:lang w:val="tt" w:eastAsia="ru-RU"/>
        </w:rPr>
        <w:lastRenderedPageBreak/>
        <w:t>шартларына (киңәйтелгән банк белән тәэмин итү) туры килүен тәэмин итәргә мөмкинлек бирә торган башка хезмәтләр күрсәтү.</w:t>
      </w:r>
    </w:p>
    <w:p w:rsidR="00721EC3" w:rsidRPr="00EC4E74" w:rsidRDefault="00721EC3" w:rsidP="00721EC3">
      <w:pPr>
        <w:widowControl w:val="0"/>
        <w:spacing w:after="0" w:line="360" w:lineRule="auto"/>
        <w:ind w:firstLine="567"/>
        <w:jc w:val="both"/>
        <w:rPr>
          <w:rFonts w:ascii="Times New Roman" w:eastAsia="Calibri" w:hAnsi="Times New Roman" w:cs="Times New Roman"/>
          <w:sz w:val="28"/>
          <w:szCs w:val="28"/>
          <w:lang w:val="tt"/>
        </w:rPr>
      </w:pPr>
      <w:r w:rsidRPr="00871A9D">
        <w:rPr>
          <w:rFonts w:ascii="Times New Roman" w:eastAsia="Times New Roman" w:hAnsi="Times New Roman" w:cs="Times New Roman"/>
          <w:sz w:val="28"/>
          <w:szCs w:val="28"/>
          <w:lang w:val="tt" w:eastAsia="ru-RU"/>
        </w:rPr>
        <w:t>2. Әлеге карарны «Интернет» мәгълүмат-телекоммуникация челтәрендә Татарстан Республикасы хокукый мәгълүматының рәсми порталында http://pravo.tatarstan.ru һәм  Татарстан Республикасы Яңа Чишмә муниципаль районының рәсми сайтында http://novosheshminsk.tatarstan.ru  бастырып чыгарырга.</w:t>
      </w:r>
    </w:p>
    <w:p w:rsidR="00721EC3" w:rsidRPr="00EC4E74" w:rsidRDefault="00721EC3" w:rsidP="00721EC3">
      <w:pPr>
        <w:spacing w:after="0" w:line="360" w:lineRule="auto"/>
        <w:ind w:firstLine="567"/>
        <w:jc w:val="both"/>
        <w:rPr>
          <w:rFonts w:ascii="Times New Roman" w:eastAsia="Times New Roman" w:hAnsi="Times New Roman" w:cs="Times New Roman"/>
          <w:sz w:val="28"/>
          <w:szCs w:val="28"/>
          <w:lang w:val="tt" w:eastAsia="ru-RU"/>
        </w:rPr>
      </w:pPr>
      <w:r w:rsidRPr="00871A9D">
        <w:rPr>
          <w:rFonts w:ascii="Times New Roman" w:eastAsia="Times New Roman" w:hAnsi="Times New Roman" w:cs="Times New Roman"/>
          <w:sz w:val="28"/>
          <w:szCs w:val="28"/>
          <w:lang w:val="tt" w:eastAsia="ru-RU"/>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721EC3" w:rsidRPr="00EC4E74" w:rsidRDefault="00721EC3" w:rsidP="00721EC3">
      <w:pPr>
        <w:spacing w:after="0" w:line="240" w:lineRule="auto"/>
        <w:ind w:firstLine="709"/>
        <w:jc w:val="both"/>
        <w:rPr>
          <w:rFonts w:ascii="Times New Roman" w:eastAsia="Times New Roman" w:hAnsi="Times New Roman" w:cs="Times New Roman"/>
          <w:sz w:val="28"/>
          <w:szCs w:val="28"/>
          <w:lang w:val="tt" w:eastAsia="ru-RU"/>
        </w:rPr>
      </w:pPr>
    </w:p>
    <w:p w:rsidR="00721EC3" w:rsidRPr="00EC4E74" w:rsidRDefault="00721EC3" w:rsidP="00721EC3">
      <w:pPr>
        <w:spacing w:after="0" w:line="240" w:lineRule="auto"/>
        <w:rPr>
          <w:rFonts w:ascii="Times New Roman" w:eastAsia="Times New Roman" w:hAnsi="Times New Roman" w:cs="Times New Roman"/>
          <w:sz w:val="28"/>
          <w:szCs w:val="28"/>
          <w:lang w:val="tt"/>
        </w:rPr>
      </w:pPr>
    </w:p>
    <w:p w:rsidR="00721EC3" w:rsidRPr="00EC4E74" w:rsidRDefault="00721EC3" w:rsidP="00721EC3">
      <w:pPr>
        <w:spacing w:after="0" w:line="240" w:lineRule="auto"/>
        <w:rPr>
          <w:rFonts w:ascii="Times New Roman" w:eastAsia="Times New Roman" w:hAnsi="Times New Roman" w:cs="Times New Roman"/>
          <w:sz w:val="28"/>
          <w:szCs w:val="28"/>
          <w:lang w:val="tt"/>
        </w:rPr>
      </w:pPr>
    </w:p>
    <w:p w:rsidR="00721EC3" w:rsidRPr="00EC4E74" w:rsidRDefault="00721EC3" w:rsidP="00721EC3">
      <w:pPr>
        <w:spacing w:after="0" w:line="240" w:lineRule="auto"/>
        <w:rPr>
          <w:rFonts w:ascii="Times New Roman" w:eastAsia="Times New Roman" w:hAnsi="Times New Roman" w:cs="Times New Roman"/>
          <w:sz w:val="28"/>
          <w:szCs w:val="28"/>
          <w:lang w:val="tt"/>
        </w:rPr>
      </w:pPr>
    </w:p>
    <w:p w:rsidR="00721EC3" w:rsidRDefault="00721EC3" w:rsidP="00721EC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Р.Р. Фасахов</w:t>
      </w:r>
    </w:p>
    <w:p w:rsidR="001F36CC" w:rsidRDefault="001F36CC" w:rsidP="00721EC3">
      <w:pPr>
        <w:shd w:val="clear" w:color="auto" w:fill="FFFFFF"/>
        <w:spacing w:after="0" w:line="240" w:lineRule="auto"/>
        <w:jc w:val="center"/>
        <w:rPr>
          <w:rFonts w:ascii="Times New Roman" w:eastAsia="Times New Roman" w:hAnsi="Times New Roman" w:cs="Times New Roman"/>
          <w:sz w:val="28"/>
          <w:szCs w:val="28"/>
        </w:rPr>
      </w:pP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FCA" w:rsidRDefault="005B3FCA">
      <w:pPr>
        <w:spacing w:after="0" w:line="240" w:lineRule="auto"/>
      </w:pPr>
      <w:r>
        <w:separator/>
      </w:r>
    </w:p>
  </w:endnote>
  <w:endnote w:type="continuationSeparator" w:id="0">
    <w:p w:rsidR="005B3FCA" w:rsidRDefault="005B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FCA" w:rsidRDefault="005B3FCA">
      <w:pPr>
        <w:spacing w:after="0" w:line="240" w:lineRule="auto"/>
      </w:pPr>
      <w:r>
        <w:separator/>
      </w:r>
    </w:p>
  </w:footnote>
  <w:footnote w:type="continuationSeparator" w:id="0">
    <w:p w:rsidR="005B3FCA" w:rsidRDefault="005B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7"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13D661B"/>
    <w:multiLevelType w:val="hybridMultilevel"/>
    <w:tmpl w:val="CE006C68"/>
    <w:lvl w:ilvl="0" w:tplc="04190017">
      <w:start w:val="1"/>
      <w:numFmt w:val="lowerLetter"/>
      <w:lvlText w:val="%1)"/>
      <w:lvlJc w:val="left"/>
      <w:pPr>
        <w:ind w:left="2235" w:hanging="360"/>
      </w:p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20"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E4540B2"/>
    <w:multiLevelType w:val="hybridMultilevel"/>
    <w:tmpl w:val="96F48746"/>
    <w:lvl w:ilvl="0" w:tplc="155E2F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8"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8"/>
  </w:num>
  <w:num w:numId="3">
    <w:abstractNumId w:val="32"/>
  </w:num>
  <w:num w:numId="4">
    <w:abstractNumId w:val="30"/>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5"/>
  </w:num>
  <w:num w:numId="14">
    <w:abstractNumId w:val="10"/>
  </w:num>
  <w:num w:numId="15">
    <w:abstractNumId w:val="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5"/>
  </w:num>
  <w:num w:numId="20">
    <w:abstractNumId w:val="4"/>
  </w:num>
  <w:num w:numId="21">
    <w:abstractNumId w:val="36"/>
  </w:num>
  <w:num w:numId="22">
    <w:abstractNumId w:val="34"/>
  </w:num>
  <w:num w:numId="23">
    <w:abstractNumId w:val="31"/>
  </w:num>
  <w:num w:numId="24">
    <w:abstractNumId w:val="15"/>
  </w:num>
  <w:num w:numId="25">
    <w:abstractNumId w:val="11"/>
  </w:num>
  <w:num w:numId="26">
    <w:abstractNumId w:val="6"/>
  </w:num>
  <w:num w:numId="27">
    <w:abstractNumId w:val="22"/>
  </w:num>
  <w:num w:numId="28">
    <w:abstractNumId w:val="37"/>
  </w:num>
  <w:num w:numId="29">
    <w:abstractNumId w:val="17"/>
  </w:num>
  <w:num w:numId="30">
    <w:abstractNumId w:val="13"/>
  </w:num>
  <w:num w:numId="31">
    <w:abstractNumId w:val="14"/>
  </w:num>
  <w:num w:numId="32">
    <w:abstractNumId w:val="1"/>
  </w:num>
  <w:num w:numId="33">
    <w:abstractNumId w:val="27"/>
  </w:num>
  <w:num w:numId="34">
    <w:abstractNumId w:val="21"/>
  </w:num>
  <w:num w:numId="35">
    <w:abstractNumId w:val="29"/>
  </w:num>
  <w:num w:numId="36">
    <w:abstractNumId w:val="28"/>
  </w:num>
  <w:num w:numId="37">
    <w:abstractNumId w:val="33"/>
  </w:num>
  <w:num w:numId="38">
    <w:abstractNumId w:val="3"/>
  </w:num>
  <w:num w:numId="39">
    <w:abstractNumId w:val="19"/>
  </w:num>
  <w:num w:numId="4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80944"/>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500E6"/>
    <w:rsid w:val="002568AE"/>
    <w:rsid w:val="00265D03"/>
    <w:rsid w:val="00266FAE"/>
    <w:rsid w:val="00273E36"/>
    <w:rsid w:val="002828F2"/>
    <w:rsid w:val="0029715A"/>
    <w:rsid w:val="002A0B5A"/>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15019"/>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3A44"/>
    <w:rsid w:val="005203DA"/>
    <w:rsid w:val="005229C8"/>
    <w:rsid w:val="0053081E"/>
    <w:rsid w:val="00543E5C"/>
    <w:rsid w:val="00550524"/>
    <w:rsid w:val="00556BD4"/>
    <w:rsid w:val="005660A8"/>
    <w:rsid w:val="00577EE9"/>
    <w:rsid w:val="005807CA"/>
    <w:rsid w:val="00590563"/>
    <w:rsid w:val="005950CC"/>
    <w:rsid w:val="005A7FE4"/>
    <w:rsid w:val="005B3962"/>
    <w:rsid w:val="005B3FCA"/>
    <w:rsid w:val="005B5C76"/>
    <w:rsid w:val="005B63B8"/>
    <w:rsid w:val="005C0168"/>
    <w:rsid w:val="005C3026"/>
    <w:rsid w:val="005C3DFE"/>
    <w:rsid w:val="005C7E5F"/>
    <w:rsid w:val="005D0101"/>
    <w:rsid w:val="005D4192"/>
    <w:rsid w:val="005D7E88"/>
    <w:rsid w:val="005E4F08"/>
    <w:rsid w:val="005F40C1"/>
    <w:rsid w:val="005F7DE7"/>
    <w:rsid w:val="00600B3E"/>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1EC3"/>
    <w:rsid w:val="007254E9"/>
    <w:rsid w:val="007327CB"/>
    <w:rsid w:val="00735059"/>
    <w:rsid w:val="0073749B"/>
    <w:rsid w:val="0074564B"/>
    <w:rsid w:val="007627EF"/>
    <w:rsid w:val="00771E79"/>
    <w:rsid w:val="0077476D"/>
    <w:rsid w:val="007770E9"/>
    <w:rsid w:val="00780F5C"/>
    <w:rsid w:val="00781E1A"/>
    <w:rsid w:val="00785076"/>
    <w:rsid w:val="007943CF"/>
    <w:rsid w:val="00794F17"/>
    <w:rsid w:val="007A03B3"/>
    <w:rsid w:val="007A0CAF"/>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91896"/>
    <w:rsid w:val="00892C6C"/>
    <w:rsid w:val="00896F94"/>
    <w:rsid w:val="008A4AF9"/>
    <w:rsid w:val="008A6B2C"/>
    <w:rsid w:val="008B1C3C"/>
    <w:rsid w:val="008B2D66"/>
    <w:rsid w:val="008B41A0"/>
    <w:rsid w:val="008C2272"/>
    <w:rsid w:val="008C2CF2"/>
    <w:rsid w:val="008D16BB"/>
    <w:rsid w:val="008E787A"/>
    <w:rsid w:val="00901208"/>
    <w:rsid w:val="00930080"/>
    <w:rsid w:val="00934F7A"/>
    <w:rsid w:val="00941F23"/>
    <w:rsid w:val="009528C5"/>
    <w:rsid w:val="00984962"/>
    <w:rsid w:val="009B5A6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1E92"/>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4D2D"/>
    <w:rsid w:val="00BD6E3E"/>
    <w:rsid w:val="00BE0D5A"/>
    <w:rsid w:val="00C014DE"/>
    <w:rsid w:val="00C03455"/>
    <w:rsid w:val="00C04282"/>
    <w:rsid w:val="00C21692"/>
    <w:rsid w:val="00C23BD5"/>
    <w:rsid w:val="00C25DEB"/>
    <w:rsid w:val="00C26D00"/>
    <w:rsid w:val="00C312AA"/>
    <w:rsid w:val="00C41A55"/>
    <w:rsid w:val="00C46910"/>
    <w:rsid w:val="00C474B0"/>
    <w:rsid w:val="00C75857"/>
    <w:rsid w:val="00C75E21"/>
    <w:rsid w:val="00C82CD1"/>
    <w:rsid w:val="00C85D84"/>
    <w:rsid w:val="00C92ADD"/>
    <w:rsid w:val="00CA008B"/>
    <w:rsid w:val="00CA10D2"/>
    <w:rsid w:val="00CA6DCF"/>
    <w:rsid w:val="00CB2E38"/>
    <w:rsid w:val="00CB3432"/>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7B03"/>
    <w:rsid w:val="00E27F9F"/>
    <w:rsid w:val="00E304E1"/>
    <w:rsid w:val="00E315F8"/>
    <w:rsid w:val="00E53126"/>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666A"/>
    <w:rsid w:val="00FA4E04"/>
    <w:rsid w:val="00FB51E1"/>
    <w:rsid w:val="00FB6EF7"/>
    <w:rsid w:val="00FC1AA4"/>
    <w:rsid w:val="00FC4082"/>
    <w:rsid w:val="00FC67AB"/>
    <w:rsid w:val="00FC7AA1"/>
    <w:rsid w:val="00FF67C9"/>
    <w:rsid w:val="00FF6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42B1"/>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2022-03-29T11:25:00Z</dcterms:created>
  <dcterms:modified xsi:type="dcterms:W3CDTF">2022-03-29T11:25:00Z</dcterms:modified>
</cp:coreProperties>
</file>