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200" w:rsidRDefault="004D3200" w:rsidP="00112D75">
      <w:pPr>
        <w:spacing w:line="360" w:lineRule="auto"/>
        <w:jc w:val="both"/>
        <w:rPr>
          <w:rFonts w:ascii="Times New Roman" w:hAnsi="Times New Roman"/>
          <w:sz w:val="28"/>
          <w:szCs w:val="28"/>
          <w:lang w:val="ru-RU"/>
        </w:rPr>
      </w:pPr>
    </w:p>
    <w:p w:rsidR="004D3200" w:rsidRDefault="004D3200" w:rsidP="00112D75">
      <w:pPr>
        <w:spacing w:line="360" w:lineRule="auto"/>
        <w:jc w:val="both"/>
        <w:rPr>
          <w:rFonts w:ascii="Times New Roman" w:hAnsi="Times New Roman"/>
          <w:sz w:val="28"/>
          <w:szCs w:val="28"/>
          <w:lang w:val="ru-RU"/>
        </w:rPr>
      </w:pPr>
    </w:p>
    <w:p w:rsidR="00112D75" w:rsidRPr="00BE6FA6" w:rsidRDefault="00A20070" w:rsidP="00112D75">
      <w:pPr>
        <w:spacing w:line="360" w:lineRule="auto"/>
        <w:jc w:val="both"/>
        <w:rPr>
          <w:rFonts w:ascii="Times New Roman" w:hAnsi="Times New Roman"/>
          <w:sz w:val="28"/>
          <w:szCs w:val="28"/>
          <w:lang w:val="ru-RU"/>
        </w:rPr>
      </w:pPr>
      <w:r>
        <w:rPr>
          <w:rFonts w:ascii="Times New Roman" w:hAnsi="Times New Roman"/>
          <w:sz w:val="28"/>
          <w:szCs w:val="28"/>
          <w:lang w:val="ru-RU"/>
        </w:rPr>
        <w:t xml:space="preserve">                                 </w:t>
      </w:r>
      <w:r w:rsidR="00112D75" w:rsidRPr="00BE6FA6">
        <w:rPr>
          <w:rFonts w:ascii="Times New Roman" w:hAnsi="Times New Roman"/>
          <w:sz w:val="28"/>
          <w:szCs w:val="28"/>
          <w:lang w:val="ru-RU"/>
        </w:rPr>
        <w:t xml:space="preserve">                                                                                </w:t>
      </w:r>
      <w:r w:rsidR="0049209C">
        <w:rPr>
          <w:rFonts w:ascii="Times New Roman" w:hAnsi="Times New Roman"/>
          <w:sz w:val="28"/>
          <w:szCs w:val="28"/>
          <w:lang w:val="ru-RU"/>
        </w:rPr>
        <w:t xml:space="preserve"> </w:t>
      </w:r>
      <w:r w:rsidR="00096077">
        <w:rPr>
          <w:rFonts w:ascii="Times New Roman" w:hAnsi="Times New Roman"/>
          <w:sz w:val="28"/>
          <w:szCs w:val="28"/>
          <w:lang w:val="ru-RU"/>
        </w:rPr>
        <w:t xml:space="preserve">      </w:t>
      </w:r>
      <w:r w:rsidR="00112D75" w:rsidRPr="00BE6FA6">
        <w:rPr>
          <w:rFonts w:ascii="Times New Roman" w:hAnsi="Times New Roman"/>
          <w:sz w:val="28"/>
          <w:szCs w:val="28"/>
          <w:lang w:val="ru-RU"/>
        </w:rPr>
        <w:t>КАРАР</w:t>
      </w:r>
    </w:p>
    <w:p w:rsidR="009C131B" w:rsidRPr="00BE6FA6" w:rsidRDefault="009C131B" w:rsidP="009C131B">
      <w:pPr>
        <w:spacing w:line="360" w:lineRule="auto"/>
        <w:rPr>
          <w:rFonts w:ascii="Times New Roman" w:hAnsi="Times New Roman"/>
          <w:sz w:val="28"/>
          <w:szCs w:val="28"/>
          <w:lang w:val="ru-RU"/>
        </w:rPr>
      </w:pPr>
      <w:r w:rsidRPr="00BE6FA6">
        <w:rPr>
          <w:rFonts w:ascii="Times New Roman" w:hAnsi="Times New Roman"/>
          <w:sz w:val="28"/>
          <w:szCs w:val="28"/>
          <w:lang w:val="tt"/>
        </w:rPr>
        <w:t>2022 елның «</w:t>
      </w:r>
      <w:r w:rsidR="004D3200">
        <w:rPr>
          <w:rFonts w:ascii="Times New Roman" w:hAnsi="Times New Roman"/>
          <w:sz w:val="28"/>
          <w:szCs w:val="28"/>
          <w:lang w:val="tt"/>
        </w:rPr>
        <w:t>___</w:t>
      </w:r>
      <w:r w:rsidRPr="00BE6FA6">
        <w:rPr>
          <w:rFonts w:ascii="Times New Roman" w:hAnsi="Times New Roman"/>
          <w:sz w:val="28"/>
          <w:szCs w:val="28"/>
          <w:lang w:val="tt"/>
        </w:rPr>
        <w:t xml:space="preserve">» мартыннан                                                            </w:t>
      </w:r>
      <w:r w:rsidR="004D3200">
        <w:rPr>
          <w:rFonts w:ascii="Times New Roman" w:hAnsi="Times New Roman"/>
          <w:sz w:val="28"/>
          <w:szCs w:val="28"/>
          <w:lang w:val="tt"/>
        </w:rPr>
        <w:t xml:space="preserve"> </w:t>
      </w:r>
      <w:r w:rsidRPr="00BE6FA6">
        <w:rPr>
          <w:rFonts w:ascii="Times New Roman" w:hAnsi="Times New Roman"/>
          <w:sz w:val="28"/>
          <w:szCs w:val="28"/>
          <w:lang w:val="tt"/>
        </w:rPr>
        <w:t xml:space="preserve">        №</w:t>
      </w:r>
      <w:r w:rsidR="00A20070">
        <w:rPr>
          <w:rFonts w:ascii="Times New Roman" w:hAnsi="Times New Roman"/>
          <w:sz w:val="28"/>
          <w:szCs w:val="28"/>
          <w:lang w:val="tt"/>
        </w:rPr>
        <w:t xml:space="preserve"> </w:t>
      </w:r>
      <w:r w:rsidR="004D3200">
        <w:rPr>
          <w:rFonts w:ascii="Times New Roman" w:hAnsi="Times New Roman"/>
          <w:sz w:val="28"/>
          <w:szCs w:val="28"/>
          <w:lang w:val="tt"/>
        </w:rPr>
        <w:t>____</w:t>
      </w:r>
      <w:bookmarkStart w:id="0" w:name="_GoBack"/>
      <w:bookmarkEnd w:id="0"/>
    </w:p>
    <w:p w:rsidR="009C131B" w:rsidRDefault="009C131B" w:rsidP="009C131B">
      <w:pPr>
        <w:pStyle w:val="ae"/>
        <w:jc w:val="center"/>
        <w:rPr>
          <w:sz w:val="28"/>
          <w:szCs w:val="28"/>
          <w:lang w:val="tt"/>
        </w:rPr>
      </w:pPr>
      <w:r w:rsidRPr="00987250">
        <w:rPr>
          <w:sz w:val="28"/>
          <w:szCs w:val="28"/>
          <w:lang w:val="tt"/>
        </w:rPr>
        <w:t>Татарстан Республикасы Яңа Чишмә муниципаль районы Башкарма комитеты</w:t>
      </w:r>
      <w:r>
        <w:rPr>
          <w:sz w:val="28"/>
          <w:szCs w:val="28"/>
          <w:lang w:val="tt"/>
        </w:rPr>
        <w:t>ны</w:t>
      </w:r>
      <w:r>
        <w:rPr>
          <w:sz w:val="28"/>
          <w:szCs w:val="28"/>
          <w:lang w:val="tt-RU"/>
        </w:rPr>
        <w:t xml:space="preserve">ң </w:t>
      </w:r>
      <w:r w:rsidRPr="00987250">
        <w:rPr>
          <w:sz w:val="28"/>
          <w:szCs w:val="28"/>
          <w:lang w:val="tt"/>
        </w:rPr>
        <w:t xml:space="preserve">2018 елның 26 июнендәге 243 номерлы </w:t>
      </w:r>
      <w:r>
        <w:rPr>
          <w:sz w:val="28"/>
          <w:szCs w:val="28"/>
          <w:lang w:val="tt"/>
        </w:rPr>
        <w:t xml:space="preserve"> </w:t>
      </w:r>
      <w:r w:rsidRPr="00987250">
        <w:rPr>
          <w:sz w:val="28"/>
          <w:szCs w:val="28"/>
          <w:lang w:val="tt"/>
        </w:rPr>
        <w:t>«Татарстан Республикасы Яңа Чишмә муниципаль районы муниципаль белем бирү оешмалары хезмәткәрләренең</w:t>
      </w:r>
      <w:bookmarkStart w:id="1" w:name="_Hlk19523869"/>
      <w:r w:rsidRPr="00987250">
        <w:rPr>
          <w:sz w:val="28"/>
          <w:szCs w:val="28"/>
          <w:lang w:val="tt"/>
        </w:rPr>
        <w:t xml:space="preserve"> </w:t>
      </w:r>
      <w:bookmarkEnd w:id="1"/>
      <w:r w:rsidRPr="00987250">
        <w:rPr>
          <w:sz w:val="28"/>
          <w:szCs w:val="28"/>
          <w:lang w:val="tt"/>
        </w:rPr>
        <w:t>хезмәт өчен түләү шартлары турында» карарына (Татарстан Республикасы Яңа Чишмә муниципаль районы Башкарма комитетының  2018 елның 13 ноябрендәге 542 номерлы, 2020 елның</w:t>
      </w:r>
    </w:p>
    <w:p w:rsidR="009C131B" w:rsidRDefault="009C131B" w:rsidP="009C131B">
      <w:pPr>
        <w:pStyle w:val="ae"/>
        <w:jc w:val="center"/>
        <w:rPr>
          <w:sz w:val="28"/>
          <w:szCs w:val="28"/>
          <w:lang w:val="tt"/>
        </w:rPr>
      </w:pPr>
      <w:r w:rsidRPr="00987250">
        <w:rPr>
          <w:sz w:val="28"/>
          <w:szCs w:val="28"/>
          <w:lang w:val="tt"/>
        </w:rPr>
        <w:t xml:space="preserve"> 11 июнендәге</w:t>
      </w:r>
      <w:r>
        <w:rPr>
          <w:sz w:val="28"/>
          <w:szCs w:val="28"/>
          <w:lang w:val="tt"/>
        </w:rPr>
        <w:t xml:space="preserve"> </w:t>
      </w:r>
      <w:r w:rsidRPr="00987250">
        <w:rPr>
          <w:sz w:val="28"/>
          <w:szCs w:val="28"/>
          <w:lang w:val="tt"/>
        </w:rPr>
        <w:t xml:space="preserve">146 номерлы, 2021 елның 21 октябрендәге 263 номерлы, </w:t>
      </w:r>
    </w:p>
    <w:p w:rsidR="009C131B" w:rsidRPr="00D135BB" w:rsidRDefault="009C131B" w:rsidP="009C131B">
      <w:pPr>
        <w:pStyle w:val="ae"/>
        <w:jc w:val="center"/>
        <w:rPr>
          <w:sz w:val="28"/>
          <w:szCs w:val="28"/>
          <w:lang w:val="tt"/>
        </w:rPr>
      </w:pPr>
      <w:r w:rsidRPr="00987250">
        <w:rPr>
          <w:sz w:val="28"/>
          <w:szCs w:val="28"/>
          <w:lang w:val="tt"/>
        </w:rPr>
        <w:t>2021 елның 19 ноябрендәге 454 номерлы карарлары</w:t>
      </w:r>
      <w:r>
        <w:rPr>
          <w:sz w:val="28"/>
          <w:szCs w:val="28"/>
          <w:lang w:val="tt"/>
        </w:rPr>
        <w:t>ндагы</w:t>
      </w:r>
      <w:r w:rsidRPr="00987250">
        <w:rPr>
          <w:sz w:val="28"/>
          <w:szCs w:val="28"/>
          <w:lang w:val="tt"/>
        </w:rPr>
        <w:t xml:space="preserve"> үзгәрешләр</w:t>
      </w:r>
      <w:r>
        <w:rPr>
          <w:sz w:val="28"/>
          <w:szCs w:val="28"/>
          <w:lang w:val="tt"/>
        </w:rPr>
        <w:t xml:space="preserve"> </w:t>
      </w:r>
      <w:r w:rsidRPr="00987250">
        <w:rPr>
          <w:sz w:val="28"/>
          <w:szCs w:val="28"/>
          <w:lang w:val="tt"/>
        </w:rPr>
        <w:t>белән)</w:t>
      </w:r>
      <w:r w:rsidRPr="00D135BB">
        <w:rPr>
          <w:sz w:val="28"/>
          <w:szCs w:val="28"/>
          <w:lang w:val="tt"/>
        </w:rPr>
        <w:t xml:space="preserve"> </w:t>
      </w:r>
      <w:r w:rsidRPr="00987250">
        <w:rPr>
          <w:sz w:val="28"/>
          <w:szCs w:val="28"/>
          <w:lang w:val="tt"/>
        </w:rPr>
        <w:t>үзгәрешләр кертү турында</w:t>
      </w:r>
    </w:p>
    <w:p w:rsidR="009C131B" w:rsidRPr="00D135BB" w:rsidRDefault="009C131B" w:rsidP="009C131B">
      <w:pPr>
        <w:spacing w:after="0" w:line="360" w:lineRule="auto"/>
        <w:ind w:firstLine="567"/>
        <w:jc w:val="both"/>
        <w:rPr>
          <w:rFonts w:ascii="Times New Roman" w:hAnsi="Times New Roman"/>
          <w:sz w:val="28"/>
          <w:szCs w:val="28"/>
          <w:lang w:val="tt"/>
        </w:rPr>
      </w:pPr>
    </w:p>
    <w:p w:rsidR="009C131B" w:rsidRPr="00D135BB" w:rsidRDefault="009C131B" w:rsidP="009C131B">
      <w:pPr>
        <w:spacing w:after="0" w:line="360" w:lineRule="auto"/>
        <w:ind w:firstLine="567"/>
        <w:jc w:val="both"/>
        <w:rPr>
          <w:rFonts w:ascii="Times New Roman" w:hAnsi="Times New Roman"/>
          <w:sz w:val="28"/>
          <w:szCs w:val="28"/>
          <w:lang w:val="tt"/>
        </w:rPr>
      </w:pPr>
      <w:r w:rsidRPr="00987250">
        <w:rPr>
          <w:rFonts w:ascii="Times New Roman" w:hAnsi="Times New Roman"/>
          <w:sz w:val="28"/>
          <w:szCs w:val="28"/>
          <w:lang w:val="tt"/>
        </w:rPr>
        <w:t xml:space="preserve">Татарстан Республикасы Министрлар Кабинетының  «Татарстан Республикасы Министрлар Кабинетының 2021 елның 30 августындагы 1030 номерлы «Татарстан Республикасы дәүләт белем бирү оешмалары хезмәткәрләренең хезмәт өчен түләү шартлары турында» 2018 елның 31 маендагы 412 номерлы карарына үзгәрешләр кертү хакында» </w:t>
      </w:r>
      <w:r>
        <w:rPr>
          <w:rFonts w:ascii="Times New Roman" w:hAnsi="Times New Roman"/>
          <w:sz w:val="28"/>
          <w:szCs w:val="28"/>
          <w:lang w:val="tt"/>
        </w:rPr>
        <w:t xml:space="preserve">карары </w:t>
      </w:r>
      <w:r w:rsidRPr="00987250">
        <w:rPr>
          <w:rFonts w:ascii="Times New Roman" w:hAnsi="Times New Roman"/>
          <w:sz w:val="28"/>
          <w:szCs w:val="28"/>
          <w:lang w:val="tt"/>
        </w:rPr>
        <w:t>(Татарстан Республикасы Министрлар Кабинетының 2021 елның 26 июлендәге 645 номерлы, 2021 елның 06 сентябрендәге 821 номерлы</w:t>
      </w:r>
      <w:r>
        <w:rPr>
          <w:rFonts w:ascii="Times New Roman" w:hAnsi="Times New Roman"/>
          <w:sz w:val="28"/>
          <w:szCs w:val="28"/>
          <w:lang w:val="tt"/>
        </w:rPr>
        <w:t xml:space="preserve"> карарларындагы үзгәрешләр белән</w:t>
      </w:r>
      <w:r w:rsidRPr="00987250">
        <w:rPr>
          <w:rFonts w:ascii="Times New Roman" w:hAnsi="Times New Roman"/>
          <w:sz w:val="28"/>
          <w:szCs w:val="28"/>
          <w:lang w:val="tt"/>
        </w:rPr>
        <w:t>) нигезендә,Татарстан Республикасы Яңа Чишмә муниципаль районы Башкарма комитеты карар бирә:</w:t>
      </w:r>
    </w:p>
    <w:p w:rsidR="009C131B" w:rsidRPr="00EB28D1" w:rsidRDefault="009C131B" w:rsidP="009C131B">
      <w:pPr>
        <w:spacing w:after="0" w:line="360" w:lineRule="auto"/>
        <w:ind w:firstLine="567"/>
        <w:jc w:val="both"/>
        <w:rPr>
          <w:rFonts w:ascii="Times New Roman" w:hAnsi="Times New Roman"/>
          <w:sz w:val="28"/>
          <w:szCs w:val="28"/>
          <w:lang w:val="tt"/>
        </w:rPr>
      </w:pPr>
      <w:r w:rsidRPr="00987250">
        <w:rPr>
          <w:rFonts w:ascii="Times New Roman" w:hAnsi="Times New Roman"/>
          <w:sz w:val="28"/>
          <w:szCs w:val="28"/>
          <w:lang w:val="tt"/>
        </w:rPr>
        <w:t xml:space="preserve">1. Татарстан Республикасы Яңа Чишмә муниципаль районы Башкарма комитетының «Татарстан Республикасы Яңа Чишмә муниципаль районы муниципаль белем бирү оешмалары хезмәткәрләренең хезмәт өчен түләү шартлары турында» 2018 елның </w:t>
      </w:r>
      <w:r>
        <w:rPr>
          <w:rFonts w:ascii="Times New Roman" w:hAnsi="Times New Roman"/>
          <w:sz w:val="28"/>
          <w:szCs w:val="28"/>
          <w:lang w:val="tt"/>
        </w:rPr>
        <w:t>26</w:t>
      </w:r>
      <w:r w:rsidRPr="00987250">
        <w:rPr>
          <w:rFonts w:ascii="Times New Roman" w:hAnsi="Times New Roman"/>
          <w:sz w:val="28"/>
          <w:szCs w:val="28"/>
          <w:lang w:val="tt"/>
        </w:rPr>
        <w:t xml:space="preserve"> ию</w:t>
      </w:r>
      <w:r>
        <w:rPr>
          <w:rFonts w:ascii="Times New Roman" w:hAnsi="Times New Roman"/>
          <w:sz w:val="28"/>
          <w:szCs w:val="28"/>
          <w:lang w:val="tt"/>
        </w:rPr>
        <w:t>н</w:t>
      </w:r>
      <w:r w:rsidRPr="00987250">
        <w:rPr>
          <w:rFonts w:ascii="Times New Roman" w:hAnsi="Times New Roman"/>
          <w:sz w:val="28"/>
          <w:szCs w:val="28"/>
          <w:lang w:val="tt"/>
        </w:rPr>
        <w:t>ендәге 2</w:t>
      </w:r>
      <w:r>
        <w:rPr>
          <w:rFonts w:ascii="Times New Roman" w:hAnsi="Times New Roman"/>
          <w:sz w:val="28"/>
          <w:szCs w:val="28"/>
          <w:lang w:val="tt"/>
        </w:rPr>
        <w:t>43</w:t>
      </w:r>
      <w:r w:rsidRPr="00987250">
        <w:rPr>
          <w:rFonts w:ascii="Times New Roman" w:hAnsi="Times New Roman"/>
          <w:sz w:val="28"/>
          <w:szCs w:val="28"/>
          <w:lang w:val="tt"/>
        </w:rPr>
        <w:t xml:space="preserve"> номерлы карарына түбәндәге үзгәрешләрне кертергә: </w:t>
      </w:r>
    </w:p>
    <w:p w:rsidR="009C131B" w:rsidRPr="009C131B" w:rsidRDefault="009C131B" w:rsidP="009C131B">
      <w:pPr>
        <w:spacing w:after="0" w:line="360" w:lineRule="auto"/>
        <w:ind w:firstLine="567"/>
        <w:jc w:val="both"/>
        <w:rPr>
          <w:rFonts w:ascii="Times New Roman" w:hAnsi="Times New Roman"/>
          <w:sz w:val="28"/>
          <w:szCs w:val="28"/>
          <w:lang w:val="tt"/>
        </w:rPr>
      </w:pPr>
      <w:r w:rsidRPr="00987250">
        <w:rPr>
          <w:rFonts w:ascii="Times New Roman" w:hAnsi="Times New Roman"/>
          <w:sz w:val="28"/>
          <w:szCs w:val="28"/>
          <w:lang w:val="tt"/>
        </w:rPr>
        <w:t>күрсәтелгән карар белән расланган Татарстан Республикасы Яңа Чишмә муниципаль районы гомуми белем бирү оешмалары хезмәткәрләренең хезмәте өчен түләү шартлары турында нигезләмәдә:</w:t>
      </w:r>
    </w:p>
    <w:p w:rsidR="009C131B" w:rsidRPr="00D135BB" w:rsidRDefault="009C131B" w:rsidP="009C131B">
      <w:pPr>
        <w:spacing w:after="0" w:line="360" w:lineRule="auto"/>
        <w:ind w:firstLine="567"/>
        <w:jc w:val="both"/>
        <w:rPr>
          <w:rFonts w:ascii="Times New Roman" w:hAnsi="Times New Roman"/>
          <w:sz w:val="28"/>
          <w:szCs w:val="28"/>
          <w:lang w:val="tt"/>
        </w:rPr>
      </w:pPr>
      <w:r>
        <w:rPr>
          <w:rFonts w:ascii="Times New Roman" w:hAnsi="Times New Roman"/>
          <w:sz w:val="28"/>
          <w:szCs w:val="28"/>
          <w:lang w:val="tt"/>
        </w:rPr>
        <w:t xml:space="preserve"> VI бүлекнең 14.3 пунктын түбәндәге редакциядә бәян итәргә:</w:t>
      </w:r>
    </w:p>
    <w:p w:rsidR="009C131B" w:rsidRPr="00D135BB" w:rsidRDefault="009C131B" w:rsidP="009C131B">
      <w:pPr>
        <w:spacing w:after="0" w:line="360" w:lineRule="auto"/>
        <w:ind w:firstLine="567"/>
        <w:jc w:val="both"/>
        <w:rPr>
          <w:rFonts w:ascii="Times New Roman" w:hAnsi="Times New Roman"/>
          <w:sz w:val="28"/>
          <w:szCs w:val="28"/>
          <w:lang w:val="tt"/>
        </w:rPr>
      </w:pPr>
      <w:r w:rsidRPr="00987250">
        <w:rPr>
          <w:rFonts w:ascii="Times New Roman" w:hAnsi="Times New Roman"/>
          <w:sz w:val="28"/>
          <w:szCs w:val="28"/>
          <w:lang w:val="tt"/>
        </w:rPr>
        <w:lastRenderedPageBreak/>
        <w:t>«14.3. Гомуми белем бирү оешмалары хезмәткәрләренең эшчәнлек нәтиҗәлелеген арттыру һәм «Дәүләт социаль сәясәтен гамәлгә ашыру чаралары турында» Россия Федерациясе Президентының 2012 елның 7 маендагы 597 номерлы Указы белән билгеләнгән, педагогик хезмәткәрләр вазыйфаларының һөнәри-квалификация төркеменә керүче хезмәткәрләргә төп эш урыны һәм төп вазыйфа буенча бер тапкыр бирелә торган акчалата түләү башкарылырга мөмкин.»;</w:t>
      </w:r>
    </w:p>
    <w:p w:rsidR="009C131B" w:rsidRPr="00D135BB" w:rsidRDefault="009C131B" w:rsidP="009C131B">
      <w:pPr>
        <w:spacing w:line="360" w:lineRule="auto"/>
        <w:ind w:firstLine="567"/>
        <w:jc w:val="both"/>
        <w:rPr>
          <w:rFonts w:ascii="Times New Roman" w:hAnsi="Times New Roman"/>
          <w:sz w:val="28"/>
          <w:szCs w:val="28"/>
          <w:lang w:val="tt"/>
        </w:rPr>
      </w:pPr>
      <w:r w:rsidRPr="00987250">
        <w:rPr>
          <w:rFonts w:ascii="Times New Roman" w:hAnsi="Times New Roman"/>
          <w:sz w:val="28"/>
          <w:szCs w:val="28"/>
          <w:lang w:val="tt"/>
        </w:rPr>
        <w:t xml:space="preserve">  IX бүлекне түбәндәге редакциядә бәян итәргә: </w:t>
      </w:r>
    </w:p>
    <w:p w:rsidR="009C131B" w:rsidRPr="00D135BB" w:rsidRDefault="009C131B" w:rsidP="009C131B">
      <w:pPr>
        <w:spacing w:after="0" w:line="240" w:lineRule="auto"/>
        <w:jc w:val="both"/>
        <w:rPr>
          <w:rFonts w:ascii="Times New Roman" w:hAnsi="Times New Roman"/>
          <w:sz w:val="28"/>
          <w:szCs w:val="28"/>
          <w:lang w:val="tt"/>
        </w:rPr>
      </w:pPr>
      <w:r w:rsidRPr="00987250">
        <w:rPr>
          <w:rFonts w:ascii="Times New Roman" w:hAnsi="Times New Roman"/>
          <w:sz w:val="28"/>
          <w:szCs w:val="28"/>
          <w:lang w:val="tt"/>
        </w:rPr>
        <w:t xml:space="preserve">           «IX. Һөнәри белем бирү оешмаларында хезмәт өчен түләү фондын формалаштыру һәм куллану тәртибе</w:t>
      </w:r>
    </w:p>
    <w:p w:rsidR="009C131B" w:rsidRPr="00D135BB" w:rsidRDefault="009C131B" w:rsidP="009C131B">
      <w:pPr>
        <w:spacing w:after="0" w:line="240" w:lineRule="auto"/>
        <w:jc w:val="both"/>
        <w:rPr>
          <w:rFonts w:ascii="Times New Roman" w:hAnsi="Times New Roman"/>
          <w:sz w:val="28"/>
          <w:szCs w:val="28"/>
          <w:lang w:val="tt"/>
        </w:rPr>
      </w:pPr>
      <w:r w:rsidRPr="00987250">
        <w:rPr>
          <w:rFonts w:ascii="Times New Roman" w:hAnsi="Times New Roman"/>
          <w:sz w:val="28"/>
          <w:szCs w:val="28"/>
          <w:lang w:val="tt"/>
        </w:rPr>
        <w:t xml:space="preserve">                 </w:t>
      </w:r>
      <w:r>
        <w:rPr>
          <w:rFonts w:ascii="Times New Roman" w:hAnsi="Times New Roman"/>
          <w:sz w:val="28"/>
          <w:szCs w:val="28"/>
          <w:lang w:val="tt"/>
        </w:rPr>
        <w:t xml:space="preserve">                           </w:t>
      </w:r>
    </w:p>
    <w:p w:rsidR="009C131B" w:rsidRPr="00D135BB" w:rsidRDefault="009C131B" w:rsidP="009C131B">
      <w:pPr>
        <w:spacing w:after="0" w:line="360" w:lineRule="auto"/>
        <w:ind w:firstLine="567"/>
        <w:jc w:val="both"/>
        <w:rPr>
          <w:rFonts w:ascii="Times New Roman" w:hAnsi="Times New Roman"/>
          <w:sz w:val="28"/>
          <w:szCs w:val="28"/>
          <w:lang w:val="tt"/>
        </w:rPr>
      </w:pPr>
      <w:r w:rsidRPr="00987250">
        <w:rPr>
          <w:rFonts w:ascii="Times New Roman" w:hAnsi="Times New Roman"/>
          <w:sz w:val="28"/>
          <w:szCs w:val="28"/>
          <w:lang w:val="tt"/>
        </w:rPr>
        <w:t>1. Гомуми белем бирү оешмасының хезмәт өчен түләү фондын төзү гомуми белем бирү оешмасының агымдагы финанс елына күрсәтелгән хезмәтләр нормативлары, саны нигезендә билгеләнгән акчалары күләме чикләрендә гамәлгә ашырыла һәм гомуми белем бирү оешмасының финанс-хуҗалык эшчәнлеге планында чагыла.</w:t>
      </w:r>
    </w:p>
    <w:p w:rsidR="009C131B" w:rsidRPr="00D135BB" w:rsidRDefault="009C131B" w:rsidP="009C131B">
      <w:pPr>
        <w:spacing w:after="0" w:line="360" w:lineRule="auto"/>
        <w:ind w:firstLine="567"/>
        <w:jc w:val="both"/>
        <w:rPr>
          <w:rFonts w:ascii="Times New Roman" w:hAnsi="Times New Roman"/>
          <w:sz w:val="28"/>
          <w:szCs w:val="28"/>
          <w:lang w:val="tt"/>
        </w:rPr>
      </w:pPr>
      <w:r w:rsidRPr="00987250">
        <w:rPr>
          <w:rFonts w:ascii="Times New Roman" w:hAnsi="Times New Roman"/>
          <w:sz w:val="28"/>
          <w:szCs w:val="28"/>
          <w:lang w:val="tt"/>
        </w:rPr>
        <w:t>2. Әлеге Нигезләмәдә билгеләнгән вазыйфаи окладларны исәпләү, компенсация һәм кызыксындыру характерындагы түләүләр гомуми белем бирү оешмасы хезмәткәрләренә (эшче, эшче мәдәният, сәнгать һәм кинематография гомумтармак һөнәрләре, җитәкчеләрнең, белгечләрнең һәм хезмәткәрләрнең гомумтармак вазыйфалары хезмәткәрләрен дә кертеп) агымдагы финанс-хуҗалык эшчәнлегенә каралган акчалар исәбеннән башкарыла.</w:t>
      </w:r>
    </w:p>
    <w:p w:rsidR="009C131B" w:rsidRPr="00D135BB" w:rsidRDefault="009C131B" w:rsidP="009C131B">
      <w:pPr>
        <w:spacing w:after="0" w:line="360" w:lineRule="auto"/>
        <w:ind w:firstLine="567"/>
        <w:jc w:val="both"/>
        <w:rPr>
          <w:rFonts w:ascii="Times New Roman" w:hAnsi="Times New Roman"/>
          <w:sz w:val="28"/>
          <w:szCs w:val="28"/>
          <w:lang w:val="tt"/>
        </w:rPr>
      </w:pPr>
      <w:r w:rsidRPr="00987250">
        <w:rPr>
          <w:rFonts w:ascii="Times New Roman" w:hAnsi="Times New Roman"/>
          <w:sz w:val="28"/>
          <w:szCs w:val="28"/>
          <w:lang w:val="tt"/>
        </w:rPr>
        <w:t>3. Гомуми белем бирү оешмаларының финанс-хуҗалык эшчәнлеге планын үтәү барышында барлыкка килгән хезмәт өчен түләү фонды экономиясе, финанс ягыннан тәэмин итүнең барлык чыганаклары, шул исәптән тиешле чорда (ай, квартал, ел) түләүле хезмәтләр күрсәтүдән алынган керемнәрне дә кертеп, гомуми белем бирү оешмасының  әлеге Нигезләмә нормаларын исәпкә алып кабул ителгән локаль норматив актлары нигезендә кызыксындыру түләүләренә юнәлдерелергә мөмкин.</w:t>
      </w:r>
    </w:p>
    <w:p w:rsidR="009C131B" w:rsidRPr="00D135BB" w:rsidRDefault="009C131B" w:rsidP="009C131B">
      <w:pPr>
        <w:spacing w:after="0" w:line="360" w:lineRule="auto"/>
        <w:ind w:firstLine="567"/>
        <w:jc w:val="both"/>
        <w:rPr>
          <w:rFonts w:ascii="Times New Roman" w:hAnsi="Times New Roman"/>
          <w:sz w:val="28"/>
          <w:szCs w:val="28"/>
          <w:lang w:val="tt"/>
        </w:rPr>
      </w:pPr>
      <w:r w:rsidRPr="00987250">
        <w:rPr>
          <w:rFonts w:ascii="Times New Roman" w:hAnsi="Times New Roman"/>
          <w:sz w:val="28"/>
          <w:szCs w:val="28"/>
          <w:lang w:val="tt"/>
        </w:rPr>
        <w:t xml:space="preserve">Алар буенча хезмәт өчен түләү фонды экономиясе барлыкка килгән хезмәт өчен түләү фонды экономиясе булганда, кызыксындыру түләүләре вазыйфаларның һөнәри-квалификация төркеме хезмәткәрләренә бирелә (эшче, </w:t>
      </w:r>
      <w:r w:rsidRPr="00987250">
        <w:rPr>
          <w:rFonts w:ascii="Times New Roman" w:hAnsi="Times New Roman"/>
          <w:sz w:val="28"/>
          <w:szCs w:val="28"/>
          <w:lang w:val="tt"/>
        </w:rPr>
        <w:lastRenderedPageBreak/>
        <w:t>эшче мәдәният, сәнгать һәм кинематография гомумтармак һөнәрләре, җитәкчеләрнең, белгечләрнең һәм хезмәткәрләрнең гомумтармак вазыйфалары хезмәткәрләренең һөнәри квалификация төркемнәре хезмәткәрләрен дә кертеп).</w:t>
      </w:r>
    </w:p>
    <w:p w:rsidR="009C131B" w:rsidRPr="00D135BB" w:rsidRDefault="009C131B" w:rsidP="009C131B">
      <w:pPr>
        <w:spacing w:after="0" w:line="360" w:lineRule="auto"/>
        <w:ind w:firstLine="567"/>
        <w:jc w:val="both"/>
        <w:rPr>
          <w:rFonts w:ascii="Times New Roman" w:hAnsi="Times New Roman"/>
          <w:sz w:val="28"/>
          <w:szCs w:val="28"/>
          <w:lang w:val="tt"/>
        </w:rPr>
      </w:pPr>
      <w:r w:rsidRPr="00987250">
        <w:rPr>
          <w:rFonts w:ascii="Times New Roman" w:hAnsi="Times New Roman"/>
          <w:sz w:val="28"/>
          <w:szCs w:val="28"/>
          <w:lang w:val="tt"/>
        </w:rPr>
        <w:t>Гомуми белем бирү оешмасы хезмәткәренә тиешле чорда хезмәт өчен түләү фондын экономияләү хисабына җитештерелгән кызыксындыру түләвенең күләме, бу чорда эшләгән эш вакыты нормасын (хезмәт вазыйфаларын) үтәгән эш вакыты нормасын исәпкә алып, агымдагы елның 1 гыйнварына «Хезмәткә түләүнең минималь күләме турында» 2000 елның 19 июнендәге 82-ФЗ номерлы Федераль закон белән билгеләнгән өч тапкыр минималь хезмәт хакы күләменнән артмый (педагогик хезмәткәрләрнең һөнәри-квалификация төркемнәрен биләгән хезмәткәрләрдән,  гомуми белем бирү оешмасы җитәкчесеннән тыш)</w:t>
      </w:r>
    </w:p>
    <w:p w:rsidR="009C131B" w:rsidRPr="00D135BB" w:rsidRDefault="009C131B" w:rsidP="009C131B">
      <w:pPr>
        <w:spacing w:after="0" w:line="360" w:lineRule="auto"/>
        <w:ind w:firstLine="567"/>
        <w:jc w:val="both"/>
        <w:rPr>
          <w:rFonts w:ascii="Times New Roman" w:hAnsi="Times New Roman"/>
          <w:sz w:val="28"/>
          <w:szCs w:val="28"/>
          <w:lang w:val="tt"/>
        </w:rPr>
      </w:pPr>
      <w:r w:rsidRPr="00987250">
        <w:rPr>
          <w:rFonts w:ascii="Times New Roman" w:hAnsi="Times New Roman"/>
          <w:sz w:val="28"/>
          <w:szCs w:val="28"/>
          <w:lang w:val="tt"/>
        </w:rPr>
        <w:t>Хезмәт өчен түләү фондын экономияләү исәбенә кызыксындыру түләүләре күләме гомуми белем бирү оешмасы җитәкчесенә гомуми белем бирү оешмасын гамәлгә куючы тарафыннан билгеләнә.</w:t>
      </w:r>
    </w:p>
    <w:p w:rsidR="009C131B" w:rsidRPr="00D135BB" w:rsidRDefault="009C131B" w:rsidP="009C131B">
      <w:pPr>
        <w:spacing w:after="0" w:line="360" w:lineRule="auto"/>
        <w:ind w:firstLine="567"/>
        <w:jc w:val="both"/>
        <w:rPr>
          <w:rFonts w:ascii="Times New Roman" w:hAnsi="Times New Roman"/>
          <w:sz w:val="28"/>
          <w:szCs w:val="28"/>
          <w:lang w:val="tt"/>
        </w:rPr>
      </w:pPr>
      <w:r w:rsidRPr="00987250">
        <w:rPr>
          <w:rFonts w:ascii="Times New Roman" w:hAnsi="Times New Roman"/>
          <w:sz w:val="28"/>
          <w:szCs w:val="28"/>
          <w:lang w:val="tt"/>
        </w:rPr>
        <w:t xml:space="preserve">Финанс белән тәэмин итүнең барлык чыганаклары, түләүле хезмәтләр күрсәтүдән алынган керемнәрне дә кертеп, гомуми белем бирү оешмасының финанс-хуҗалык эшчәнлеге планын үтәү барышында барлыкка килгән хезмәткә түләү фонды экономиясеннән файдаланган өчен җаваплылык гомуми белем бирү оешмасы җитәкчесенә йөкләнә.»;  </w:t>
      </w:r>
    </w:p>
    <w:p w:rsidR="009C131B" w:rsidRPr="00D135BB" w:rsidRDefault="009C131B" w:rsidP="009C131B">
      <w:pPr>
        <w:spacing w:after="0" w:line="360" w:lineRule="auto"/>
        <w:ind w:firstLine="567"/>
        <w:jc w:val="both"/>
        <w:rPr>
          <w:rFonts w:ascii="Times New Roman" w:hAnsi="Times New Roman"/>
          <w:sz w:val="28"/>
          <w:szCs w:val="28"/>
          <w:lang w:val="tt"/>
        </w:rPr>
      </w:pPr>
      <w:r>
        <w:rPr>
          <w:rFonts w:ascii="Times New Roman" w:hAnsi="Times New Roman"/>
          <w:sz w:val="28"/>
          <w:szCs w:val="28"/>
          <w:lang w:val="tt"/>
        </w:rPr>
        <w:t xml:space="preserve"> Күрсәтелгән карар белән расланган Татарстан Республикасы Яңа Чишмә муниципаль районының мәктәпкәчә белем бирү оешмалары хезмәткәрләренең хезмәте өчен түләү шартлары турында Нигезләмәдә:</w:t>
      </w:r>
    </w:p>
    <w:p w:rsidR="009C131B" w:rsidRPr="00D135BB" w:rsidRDefault="009C131B" w:rsidP="009C131B">
      <w:pPr>
        <w:spacing w:after="0" w:line="360" w:lineRule="auto"/>
        <w:ind w:firstLine="567"/>
        <w:jc w:val="both"/>
        <w:rPr>
          <w:rFonts w:ascii="Times New Roman" w:hAnsi="Times New Roman"/>
          <w:sz w:val="28"/>
          <w:szCs w:val="28"/>
          <w:lang w:val="tt"/>
        </w:rPr>
      </w:pPr>
      <w:r>
        <w:rPr>
          <w:rFonts w:ascii="Times New Roman" w:hAnsi="Times New Roman"/>
          <w:sz w:val="28"/>
          <w:szCs w:val="28"/>
          <w:lang w:val="tt"/>
        </w:rPr>
        <w:t xml:space="preserve">  V бүлекнең 13.3 нче пунктын түбәндәге редакциядә бәян итәргә:</w:t>
      </w:r>
    </w:p>
    <w:p w:rsidR="009C131B" w:rsidRPr="00D135BB" w:rsidRDefault="009C131B" w:rsidP="009C131B">
      <w:pPr>
        <w:spacing w:after="0" w:line="360" w:lineRule="auto"/>
        <w:jc w:val="both"/>
        <w:rPr>
          <w:rFonts w:ascii="Times New Roman" w:hAnsi="Times New Roman"/>
          <w:sz w:val="28"/>
          <w:szCs w:val="28"/>
          <w:lang w:val="tt"/>
        </w:rPr>
      </w:pPr>
      <w:r w:rsidRPr="00987250">
        <w:rPr>
          <w:rFonts w:ascii="Times New Roman" w:hAnsi="Times New Roman"/>
          <w:sz w:val="28"/>
          <w:szCs w:val="28"/>
          <w:lang w:val="tt"/>
        </w:rPr>
        <w:t>«13.3. Мәктәпкәчә мәгариф оешмалары хезмәткәрләре эшчәнлегенең нәтиҗәлелеген күтәрү һәм «Дәүләт социаль сәясәтен гамәлгә ашыру чаралары турында» Россия Федерациясе Президентының 2012 елның 7 маендагы 597 номерлы Указы белән билгеләнгән максатчан күрсәткечләрне саклап калу максатларында, педагогик хезмәткәрләр вазыйфаларының һөнәри-квалификация төркеменә керүче хезмәткәрләргә, төп эш урыны һәм төп вазыйфа буенча бер тапкыр түләнә торган түләү башкарылырга мөмкин.</w:t>
      </w:r>
    </w:p>
    <w:p w:rsidR="009C131B" w:rsidRPr="00D135BB" w:rsidRDefault="009C131B" w:rsidP="009C131B">
      <w:pPr>
        <w:spacing w:after="0" w:line="360" w:lineRule="auto"/>
        <w:jc w:val="both"/>
        <w:rPr>
          <w:rFonts w:ascii="Times New Roman" w:hAnsi="Times New Roman"/>
          <w:sz w:val="28"/>
          <w:szCs w:val="28"/>
          <w:lang w:val="tt"/>
        </w:rPr>
      </w:pPr>
      <w:r w:rsidRPr="00987250">
        <w:rPr>
          <w:rFonts w:ascii="Times New Roman" w:hAnsi="Times New Roman"/>
          <w:sz w:val="28"/>
          <w:szCs w:val="28"/>
          <w:lang w:val="tt"/>
        </w:rPr>
        <w:t xml:space="preserve">        VIII бүлекне түбәндәге редакциядә бәян итәргә:</w:t>
      </w:r>
    </w:p>
    <w:p w:rsidR="009C131B" w:rsidRPr="00D135BB" w:rsidRDefault="009C131B" w:rsidP="009C131B">
      <w:pPr>
        <w:spacing w:line="360" w:lineRule="auto"/>
        <w:jc w:val="both"/>
        <w:rPr>
          <w:rFonts w:ascii="Times New Roman" w:hAnsi="Times New Roman"/>
          <w:sz w:val="28"/>
          <w:szCs w:val="28"/>
          <w:lang w:val="tt"/>
        </w:rPr>
      </w:pPr>
      <w:r w:rsidRPr="00987250">
        <w:rPr>
          <w:rFonts w:ascii="Times New Roman" w:hAnsi="Times New Roman"/>
          <w:sz w:val="28"/>
          <w:szCs w:val="28"/>
          <w:lang w:val="tt"/>
        </w:rPr>
        <w:lastRenderedPageBreak/>
        <w:t>«VIII. Мәктәпкәчә белем бирү оешмасына хезмәт өчен түләү фондын формалаштыру һәм куллану тәртибе</w:t>
      </w:r>
    </w:p>
    <w:p w:rsidR="009C131B" w:rsidRPr="00D135BB" w:rsidRDefault="009C131B" w:rsidP="009C131B">
      <w:pPr>
        <w:spacing w:after="0" w:line="360" w:lineRule="auto"/>
        <w:ind w:firstLine="567"/>
        <w:jc w:val="both"/>
        <w:rPr>
          <w:rFonts w:ascii="Times New Roman" w:hAnsi="Times New Roman"/>
          <w:sz w:val="28"/>
          <w:szCs w:val="28"/>
          <w:lang w:val="tt"/>
        </w:rPr>
      </w:pPr>
      <w:r w:rsidRPr="00987250">
        <w:rPr>
          <w:rFonts w:ascii="Times New Roman" w:hAnsi="Times New Roman"/>
          <w:sz w:val="28"/>
          <w:szCs w:val="28"/>
          <w:lang w:val="tt"/>
        </w:rPr>
        <w:t>1.Мәктәпкәчә белем бирү оешмасының хезмәт өчен түләү фондын формалаштыру агымдагы финанс елына мәктәпкәчә белем бирү оешмасының нормативларга, күрсәтелә торган хезмәтләр санына туры китереп билгеләнгән акчалары күләме чикләрендә гамәлгә ашырыла һәм мәктәпкәчә белем бирү оешмасының финанс-хуҗалык эшчәнлеге планында чагылдырыла.</w:t>
      </w:r>
    </w:p>
    <w:p w:rsidR="009C131B" w:rsidRPr="00D135BB" w:rsidRDefault="009C131B" w:rsidP="009C131B">
      <w:pPr>
        <w:spacing w:after="0" w:line="360" w:lineRule="auto"/>
        <w:ind w:firstLine="567"/>
        <w:jc w:val="both"/>
        <w:rPr>
          <w:rFonts w:ascii="Times New Roman" w:hAnsi="Times New Roman"/>
          <w:sz w:val="28"/>
          <w:szCs w:val="28"/>
          <w:lang w:val="tt"/>
        </w:rPr>
      </w:pPr>
      <w:r w:rsidRPr="00987250">
        <w:rPr>
          <w:rFonts w:ascii="Times New Roman" w:hAnsi="Times New Roman"/>
          <w:sz w:val="28"/>
          <w:szCs w:val="28"/>
          <w:lang w:val="tt"/>
        </w:rPr>
        <w:t>2. Вазыйфаи окладларны исәпләү, әлеге Нигезләмәдә билгеләнгән компенсация һәм кызыксындыру характерындагы түләүләр мәктәпкәчә белем бирү оешмасы хезмәткәрләренә (эшчеләрнең гомумтармак һөнәрләре хезмәткәрләренең һөнәри квалификация төркемнәре, мәдәният, сәнгать һәм кинематография хезмәткәрләре, җитәкчеләр, белгечләр һәм хезмәткәрләр) агымдагы финанс-хуҗалык эшчәнлеге планында мәктәпкәчә белем бирү оешмасының хезмәткә түләүгә каралган акчалар исәбеннән гамәлгә ашырыла.</w:t>
      </w:r>
    </w:p>
    <w:p w:rsidR="009C131B" w:rsidRPr="00D135BB" w:rsidRDefault="009C131B" w:rsidP="009C131B">
      <w:pPr>
        <w:spacing w:after="0" w:line="360" w:lineRule="auto"/>
        <w:ind w:firstLine="567"/>
        <w:jc w:val="both"/>
        <w:rPr>
          <w:rFonts w:ascii="Times New Roman" w:hAnsi="Times New Roman"/>
          <w:sz w:val="28"/>
          <w:szCs w:val="28"/>
          <w:lang w:val="tt"/>
        </w:rPr>
      </w:pPr>
      <w:r w:rsidRPr="00987250">
        <w:rPr>
          <w:rFonts w:ascii="Times New Roman" w:hAnsi="Times New Roman"/>
          <w:sz w:val="28"/>
          <w:szCs w:val="28"/>
          <w:lang w:val="tt"/>
        </w:rPr>
        <w:t>3. Мәктәпкәчә белем бирү оешмаларының финанс-хуҗалык эшчәнлеге планын үтәү барышында барлыкка килгән хезмәт өчен түләү фондын экономияләү, финанс ягыннан тәэмин итүнең барлык чыганаклары, шул исәптән түләүле хезмәтләр күрсәтүдән алынган керемнәрне дә кертеп, тиешле чорда (ай, квартал, ел) әлеге Нигезләмә нормаларын исәпкә алып кабул ителгән мәктәпкәчә белем бирү оешмасының локаль норматив актлары нигезендә кызыксындыру түләүләренә юнәлдерелергә мөмкин.</w:t>
      </w:r>
    </w:p>
    <w:p w:rsidR="009C131B" w:rsidRPr="00D135BB" w:rsidRDefault="009C131B" w:rsidP="009C131B">
      <w:pPr>
        <w:spacing w:line="360" w:lineRule="auto"/>
        <w:jc w:val="both"/>
        <w:rPr>
          <w:rFonts w:ascii="Times New Roman" w:hAnsi="Times New Roman"/>
          <w:sz w:val="28"/>
          <w:szCs w:val="28"/>
          <w:lang w:val="tt"/>
        </w:rPr>
      </w:pPr>
      <w:r w:rsidRPr="00987250">
        <w:rPr>
          <w:rFonts w:ascii="Times New Roman" w:hAnsi="Times New Roman"/>
          <w:sz w:val="28"/>
          <w:szCs w:val="28"/>
          <w:lang w:val="tt"/>
        </w:rPr>
        <w:t xml:space="preserve">       Алар буенча хезмәт өчен түләү фонды экономиясе барлыкка килгән хезмәт өчен түләү фонды экономиясе булганда, кызыксындыру түләүләре вазыйфаларның һөнәри-квалификация төркеме хезмәткәрләренә бирелә (эшче, эшче мәдәният, сәнгать һәм кинематография гомумтармак һөнәрләре, җитәкчеләрнең, белгечләрнең һәм хезмәткәрләрнең гомумтармак вазыйфалары хезмәткәрләренең һөнәри квалификация төркемнәре хезмәткәрләрен дә кертеп).</w:t>
      </w:r>
    </w:p>
    <w:p w:rsidR="009C131B" w:rsidRPr="00D135BB" w:rsidRDefault="009C131B" w:rsidP="009C131B">
      <w:pPr>
        <w:spacing w:after="0" w:line="360" w:lineRule="auto"/>
        <w:jc w:val="both"/>
        <w:rPr>
          <w:rFonts w:ascii="Times New Roman" w:hAnsi="Times New Roman"/>
          <w:sz w:val="28"/>
          <w:szCs w:val="28"/>
          <w:lang w:val="tt"/>
        </w:rPr>
      </w:pPr>
      <w:r w:rsidRPr="00987250">
        <w:rPr>
          <w:rFonts w:ascii="Times New Roman" w:hAnsi="Times New Roman"/>
          <w:sz w:val="28"/>
          <w:szCs w:val="28"/>
          <w:lang w:val="tt"/>
        </w:rPr>
        <w:t xml:space="preserve">      Тиешле чорда мәктәпкәчә белем бирү оешмасы хезмәткәренә хезмәт өчен түләү фондын экономияләү хисабына, бу чорда эш вакыты нормасын (хезмәт вазыйфаларын) үтәгән эш вакыты нормасын исәпкә алып, кызыксындыру </w:t>
      </w:r>
      <w:r w:rsidRPr="00987250">
        <w:rPr>
          <w:rFonts w:ascii="Times New Roman" w:hAnsi="Times New Roman"/>
          <w:sz w:val="28"/>
          <w:szCs w:val="28"/>
          <w:lang w:val="tt"/>
        </w:rPr>
        <w:lastRenderedPageBreak/>
        <w:t>түләвенең күләме «хезмәткә түләүнең минималь күләме турында» 2000 елның 19 июнендәге 82-ФЗ номерлы федераль закон белән билгеләнгән өч тапкыр минималь хезмәт хакы күләменнән артып китә алмый.(педагогик хезмәткәрләрнең, мәктәпкәчә белем бирү оешмасы җитәкчесенең һөнәри-квалификация төркемнәрен биләүче хезмәткәрләрдән тыш).</w:t>
      </w:r>
    </w:p>
    <w:p w:rsidR="009C131B" w:rsidRPr="00D135BB" w:rsidRDefault="009C131B" w:rsidP="009C131B">
      <w:pPr>
        <w:spacing w:after="0" w:line="360" w:lineRule="auto"/>
        <w:ind w:firstLine="567"/>
        <w:jc w:val="both"/>
        <w:rPr>
          <w:rFonts w:ascii="Times New Roman" w:hAnsi="Times New Roman"/>
          <w:sz w:val="28"/>
          <w:szCs w:val="28"/>
          <w:lang w:val="tt"/>
        </w:rPr>
      </w:pPr>
      <w:r w:rsidRPr="00987250">
        <w:rPr>
          <w:rFonts w:ascii="Times New Roman" w:hAnsi="Times New Roman"/>
          <w:sz w:val="28"/>
          <w:szCs w:val="28"/>
          <w:lang w:val="tt"/>
        </w:rPr>
        <w:t>Хезмәт өчен түләү фондын экономияләү исәбенә стимуллаштыру характерындагы түләүләр күләме мәктәпкәчә белем бирү оешмасы җитәкчесенә мәктәпкәчә белем бирү оешмасын гамәлгә куючы тарафыннан билгеләнә.</w:t>
      </w:r>
    </w:p>
    <w:p w:rsidR="009C131B" w:rsidRPr="00D135BB" w:rsidRDefault="009C131B" w:rsidP="009C131B">
      <w:pPr>
        <w:spacing w:after="0" w:line="360" w:lineRule="auto"/>
        <w:ind w:firstLine="567"/>
        <w:jc w:val="both"/>
        <w:rPr>
          <w:rFonts w:ascii="Times New Roman" w:hAnsi="Times New Roman"/>
          <w:sz w:val="28"/>
          <w:szCs w:val="28"/>
          <w:lang w:val="tt"/>
        </w:rPr>
      </w:pPr>
      <w:r w:rsidRPr="00987250">
        <w:rPr>
          <w:rFonts w:ascii="Times New Roman" w:hAnsi="Times New Roman"/>
          <w:sz w:val="28"/>
          <w:szCs w:val="28"/>
          <w:lang w:val="tt"/>
        </w:rPr>
        <w:t>Хезмәткә түләү фондының мәктәпкәчә мәгариф оешмасының финанс-хуҗалык эшчәнлеге планын үтәү барышында барлыкка килгән экономиядән файдаланган өчен җаваплылык финанс белән тәэмин итүнең барлык чыганаклары исәбеннән, түләүле хезмәтләр күрсәтүдән алынган керемнәрне дә кертеп, мәктәпкәчә белем бирү оешмасы җитәкчесенә йөкләнә.</w:t>
      </w:r>
    </w:p>
    <w:p w:rsidR="009C131B" w:rsidRPr="00D135BB" w:rsidRDefault="009C131B" w:rsidP="009C131B">
      <w:pPr>
        <w:spacing w:after="0" w:line="360" w:lineRule="auto"/>
        <w:ind w:firstLine="567"/>
        <w:jc w:val="both"/>
        <w:rPr>
          <w:rFonts w:ascii="Times New Roman" w:hAnsi="Times New Roman"/>
          <w:sz w:val="28"/>
          <w:szCs w:val="28"/>
          <w:lang w:val="tt"/>
        </w:rPr>
      </w:pPr>
      <w:r w:rsidRPr="00987250">
        <w:rPr>
          <w:rFonts w:ascii="Times New Roman" w:hAnsi="Times New Roman"/>
          <w:sz w:val="28"/>
          <w:szCs w:val="28"/>
          <w:lang w:val="tt"/>
        </w:rPr>
        <w:t>күрсәтелгән карар белән расланган Татарстан Республикасы Яңа Чишмә муниципаль районының өстәмә белем бирү мәгариф оешмаларының хезмәте өчен түләү шартлары турында Нигезләмәдә:</w:t>
      </w:r>
    </w:p>
    <w:p w:rsidR="009C131B" w:rsidRPr="00D135BB" w:rsidRDefault="009C131B" w:rsidP="009C131B">
      <w:pPr>
        <w:spacing w:line="360" w:lineRule="auto"/>
        <w:jc w:val="both"/>
        <w:rPr>
          <w:rFonts w:ascii="Times New Roman" w:hAnsi="Times New Roman"/>
          <w:sz w:val="28"/>
          <w:szCs w:val="28"/>
          <w:lang w:val="tt"/>
        </w:rPr>
      </w:pPr>
      <w:r w:rsidRPr="00987250">
        <w:rPr>
          <w:rFonts w:ascii="Times New Roman" w:hAnsi="Times New Roman"/>
          <w:sz w:val="28"/>
          <w:szCs w:val="28"/>
          <w:lang w:val="tt"/>
        </w:rPr>
        <w:t xml:space="preserve">   VI бүлекнең 6.3 пунктын түбәндәге редакциядә бәян итәргә:</w:t>
      </w:r>
    </w:p>
    <w:p w:rsidR="009C131B" w:rsidRPr="00D135BB" w:rsidRDefault="009C131B" w:rsidP="009C131B">
      <w:pPr>
        <w:spacing w:line="360" w:lineRule="auto"/>
        <w:ind w:firstLine="567"/>
        <w:jc w:val="both"/>
        <w:rPr>
          <w:rFonts w:ascii="Times New Roman" w:hAnsi="Times New Roman"/>
          <w:sz w:val="28"/>
          <w:szCs w:val="28"/>
          <w:lang w:val="tt"/>
        </w:rPr>
      </w:pPr>
      <w:r w:rsidRPr="00987250">
        <w:rPr>
          <w:rFonts w:ascii="Times New Roman" w:hAnsi="Times New Roman"/>
          <w:sz w:val="28"/>
          <w:szCs w:val="28"/>
          <w:lang w:val="tt"/>
        </w:rPr>
        <w:t>«6.3. «Дәүләт социаль сәясәтен гамәлгә ашыру чаралары турында» Россия Федерациясе Президентының 2012 елның 7 маендагы 597 номерлы Указында билгеләнгән тәртиптә, өстәмә белем бирү оешмалары хезмәткәрләренең эш нәтиҗәлелеген арттыру һәм максатчан күрсәткечләрнең ирешелгән дәрәҗәсен саклап калу максатыннан, педагогик хезмәткәрләрнең һөнәри-квалификация төркеменә керүче хезмәткәрләргә төп эш урыны һәм төп вазыйфасы буенча бер тапкыр бирелә торган акчалата түләү бирелергә мөмкин.»;</w:t>
      </w:r>
    </w:p>
    <w:p w:rsidR="009C131B" w:rsidRPr="00D135BB" w:rsidRDefault="009C131B" w:rsidP="009C131B">
      <w:pPr>
        <w:spacing w:line="360" w:lineRule="auto"/>
        <w:ind w:firstLine="567"/>
        <w:jc w:val="both"/>
        <w:rPr>
          <w:rFonts w:ascii="Times New Roman" w:hAnsi="Times New Roman"/>
          <w:sz w:val="28"/>
          <w:szCs w:val="28"/>
          <w:lang w:val="tt"/>
        </w:rPr>
      </w:pPr>
      <w:r>
        <w:rPr>
          <w:rFonts w:ascii="Times New Roman" w:hAnsi="Times New Roman"/>
          <w:sz w:val="28"/>
          <w:szCs w:val="28"/>
          <w:lang w:val="tt"/>
        </w:rPr>
        <w:t xml:space="preserve"> IX бүлекне түбәндәге редакциядә бәян итәргә:</w:t>
      </w:r>
    </w:p>
    <w:p w:rsidR="009C131B" w:rsidRDefault="009C131B" w:rsidP="009C131B">
      <w:pPr>
        <w:spacing w:after="0" w:line="240" w:lineRule="auto"/>
        <w:jc w:val="both"/>
        <w:rPr>
          <w:rFonts w:ascii="Times New Roman" w:hAnsi="Times New Roman"/>
          <w:sz w:val="28"/>
          <w:szCs w:val="28"/>
          <w:lang w:val="tt"/>
        </w:rPr>
      </w:pPr>
      <w:r w:rsidRPr="00987250">
        <w:rPr>
          <w:rFonts w:ascii="Times New Roman" w:hAnsi="Times New Roman"/>
          <w:sz w:val="28"/>
          <w:szCs w:val="28"/>
          <w:lang w:val="tt"/>
        </w:rPr>
        <w:t xml:space="preserve">                      «IX. Өстәмә белем бирү оешмаларында хезмәт өчен түләү фондын </w:t>
      </w:r>
      <w:r>
        <w:rPr>
          <w:rFonts w:ascii="Times New Roman" w:hAnsi="Times New Roman"/>
          <w:sz w:val="28"/>
          <w:szCs w:val="28"/>
          <w:lang w:val="tt"/>
        </w:rPr>
        <w:t xml:space="preserve">     </w:t>
      </w:r>
    </w:p>
    <w:p w:rsidR="009C131B" w:rsidRPr="00D135BB" w:rsidRDefault="009C131B" w:rsidP="009C131B">
      <w:pPr>
        <w:spacing w:after="0" w:line="240" w:lineRule="auto"/>
        <w:jc w:val="both"/>
        <w:rPr>
          <w:rFonts w:ascii="Times New Roman" w:hAnsi="Times New Roman"/>
          <w:sz w:val="28"/>
          <w:szCs w:val="28"/>
          <w:lang w:val="tt"/>
        </w:rPr>
      </w:pPr>
      <w:r>
        <w:rPr>
          <w:rFonts w:ascii="Times New Roman" w:hAnsi="Times New Roman"/>
          <w:sz w:val="28"/>
          <w:szCs w:val="28"/>
          <w:lang w:val="tt"/>
        </w:rPr>
        <w:t xml:space="preserve">                                </w:t>
      </w:r>
      <w:r w:rsidRPr="00987250">
        <w:rPr>
          <w:rFonts w:ascii="Times New Roman" w:hAnsi="Times New Roman"/>
          <w:sz w:val="28"/>
          <w:szCs w:val="28"/>
          <w:lang w:val="tt"/>
        </w:rPr>
        <w:t>формалаштыру һәм куллану тәртибе</w:t>
      </w:r>
    </w:p>
    <w:p w:rsidR="009C131B" w:rsidRPr="00D135BB" w:rsidRDefault="009C131B" w:rsidP="009C131B">
      <w:pPr>
        <w:spacing w:after="0" w:line="240" w:lineRule="auto"/>
        <w:jc w:val="both"/>
        <w:rPr>
          <w:rFonts w:ascii="Times New Roman" w:hAnsi="Times New Roman"/>
          <w:sz w:val="28"/>
          <w:szCs w:val="28"/>
          <w:lang w:val="tt"/>
        </w:rPr>
      </w:pPr>
      <w:r>
        <w:rPr>
          <w:rFonts w:ascii="Times New Roman" w:hAnsi="Times New Roman"/>
          <w:sz w:val="28"/>
          <w:szCs w:val="28"/>
          <w:lang w:val="tt"/>
        </w:rPr>
        <w:t xml:space="preserve"> </w:t>
      </w:r>
    </w:p>
    <w:p w:rsidR="009C131B" w:rsidRPr="00D135BB" w:rsidRDefault="009C131B" w:rsidP="009C131B">
      <w:pPr>
        <w:spacing w:after="0" w:line="360" w:lineRule="auto"/>
        <w:ind w:firstLine="567"/>
        <w:jc w:val="both"/>
        <w:rPr>
          <w:rFonts w:ascii="Times New Roman" w:hAnsi="Times New Roman"/>
          <w:sz w:val="28"/>
          <w:szCs w:val="28"/>
          <w:lang w:val="tt"/>
        </w:rPr>
      </w:pPr>
      <w:r w:rsidRPr="00987250">
        <w:rPr>
          <w:rFonts w:ascii="Times New Roman" w:hAnsi="Times New Roman"/>
          <w:sz w:val="28"/>
          <w:szCs w:val="28"/>
          <w:lang w:val="tt"/>
        </w:rPr>
        <w:t xml:space="preserve">1. Өстәмә белем бирү оешмаларында хезмәт өчен түләү фондын төзү финанс чыгымнары нормативы, кулланучылар һәм хезмәт күрсәтүләр саны нигезендә билгеләнгән агымдагы финанс елына өстәмә белем оештыру чаралары күләме </w:t>
      </w:r>
      <w:r w:rsidRPr="00987250">
        <w:rPr>
          <w:rFonts w:ascii="Times New Roman" w:hAnsi="Times New Roman"/>
          <w:sz w:val="28"/>
          <w:szCs w:val="28"/>
          <w:lang w:val="tt"/>
        </w:rPr>
        <w:lastRenderedPageBreak/>
        <w:t>чикләрендә гамәлгә ашырыла һәм өстәмә белем бирү оешмаларында финанс-хуҗалык эшчәнлеге планында чагыла.</w:t>
      </w:r>
    </w:p>
    <w:p w:rsidR="009C131B" w:rsidRPr="00D135BB" w:rsidRDefault="009C131B" w:rsidP="009C131B">
      <w:pPr>
        <w:spacing w:after="0" w:line="360" w:lineRule="auto"/>
        <w:ind w:firstLine="567"/>
        <w:jc w:val="both"/>
        <w:rPr>
          <w:rFonts w:ascii="Times New Roman" w:hAnsi="Times New Roman"/>
          <w:sz w:val="28"/>
          <w:szCs w:val="28"/>
          <w:lang w:val="tt"/>
        </w:rPr>
      </w:pPr>
      <w:r w:rsidRPr="00987250">
        <w:rPr>
          <w:rFonts w:ascii="Times New Roman" w:hAnsi="Times New Roman"/>
          <w:sz w:val="28"/>
          <w:szCs w:val="28"/>
          <w:lang w:val="tt"/>
        </w:rPr>
        <w:t>2. Вазыйфаи окладларны исәпләү, әлеге Нигезләмәдә билгеләнгән компенсация һәм кызыксындыру характерындагы түләүләр агымдагы финанс елына өстәмә белем бирү оешмасының финанс-хуҗалык эшчәнлеге планында каралган акчалар исәбеннән (эшче, эшче культурасы, сәнгате һәм кинематография гомумтармак һөнәрләре хезмәткәрләрен, җитәкчеләрнең, белгечләрнең һәм хезмәткәрләрнең гомумтармак вазыйфаларының һөнәри квалификация төркемнәре хезмәткәрләрен дә кертеп) өстәмә белем бирү мәгариф оешмасы хезмәткәрләренә гамәлгә ашырыла.</w:t>
      </w:r>
    </w:p>
    <w:p w:rsidR="009C131B" w:rsidRPr="00D135BB" w:rsidRDefault="009C131B" w:rsidP="009C131B">
      <w:pPr>
        <w:spacing w:after="0" w:line="360" w:lineRule="auto"/>
        <w:ind w:firstLine="567"/>
        <w:jc w:val="both"/>
        <w:rPr>
          <w:rFonts w:ascii="Times New Roman" w:hAnsi="Times New Roman"/>
          <w:sz w:val="28"/>
          <w:szCs w:val="28"/>
          <w:lang w:val="tt"/>
        </w:rPr>
      </w:pPr>
      <w:r w:rsidRPr="00987250">
        <w:rPr>
          <w:rFonts w:ascii="Times New Roman" w:hAnsi="Times New Roman"/>
          <w:sz w:val="28"/>
          <w:szCs w:val="28"/>
          <w:lang w:val="tt"/>
        </w:rPr>
        <w:t>3. Түләүле хезмәтләр күрсәтүдән алынган керемнәрне дә кертеп, финанс белән тәэмин итүнең барлык чыганаклары исәбеннән өстәмә белем бирү мәгариф оешмаларының финанс-хуҗалык эшчәнлеге планын үтәү барышында барлыкка килгән хезмәткә түләү фонды икътисады тиешле чорда (ай, квартал, ел) өстәмә белем бирү оешмасының әлеге Нигезләмә нормаларын исәпкә алып кабул ителгән локаль норматив актлары нигезендә кызыксындыру түләүләренә җибәрелергә мөмкин.</w:t>
      </w:r>
    </w:p>
    <w:p w:rsidR="009C131B" w:rsidRPr="00D135BB" w:rsidRDefault="009C131B" w:rsidP="009C131B">
      <w:pPr>
        <w:spacing w:after="0" w:line="360" w:lineRule="auto"/>
        <w:ind w:firstLine="567"/>
        <w:jc w:val="both"/>
        <w:rPr>
          <w:rFonts w:ascii="Times New Roman" w:hAnsi="Times New Roman"/>
          <w:sz w:val="28"/>
          <w:szCs w:val="28"/>
          <w:lang w:val="tt"/>
        </w:rPr>
      </w:pPr>
      <w:r w:rsidRPr="00987250">
        <w:rPr>
          <w:rFonts w:ascii="Times New Roman" w:hAnsi="Times New Roman"/>
          <w:sz w:val="28"/>
          <w:szCs w:val="28"/>
          <w:lang w:val="tt"/>
        </w:rPr>
        <w:t>Алар буенча хезмәт өчен түләү фонды экономиясе барлыкка килгән хезмәт өчен түләү фонды экономиясе булганда, кызыксындыру түләүләре вазыйфаларның һөнәри-квалификация төркеме хезмәткәрләренә бирелә (эшче, эшче мәдәният, сәнгать һәм кинематография гомумтармак һөнәрләре, җитәкчеләрнең, белгечләрнең һәм хезмәткәрләрнең гомумтармак вазыйфалары хезмәткәрләренең һөнәри квалификация төркемнәре хезмәткәрләрен дә кертеп).</w:t>
      </w:r>
    </w:p>
    <w:p w:rsidR="009C131B" w:rsidRPr="00D135BB" w:rsidRDefault="009C131B" w:rsidP="009C131B">
      <w:pPr>
        <w:spacing w:after="0" w:line="360" w:lineRule="auto"/>
        <w:ind w:firstLine="567"/>
        <w:jc w:val="both"/>
        <w:rPr>
          <w:rFonts w:ascii="Times New Roman" w:hAnsi="Times New Roman"/>
          <w:sz w:val="28"/>
          <w:szCs w:val="28"/>
          <w:lang w:val="tt"/>
        </w:rPr>
      </w:pPr>
      <w:r w:rsidRPr="00987250">
        <w:rPr>
          <w:rFonts w:ascii="Times New Roman" w:hAnsi="Times New Roman"/>
          <w:sz w:val="28"/>
          <w:szCs w:val="28"/>
          <w:lang w:val="tt"/>
        </w:rPr>
        <w:t>«Хезмәт өчен түләүнең минималь күләме турында» 2000 елның 19 июнендәге 82-ФЗ номерлы Федераль законында билгеләнгән,  хезмәт өчен түләү фондын экономияләү исәбенә өстәмә белем бирү оешмасы хезмәткәренә, шушы чорда хезмәт нормасын (хезмәт бурычларын) үтәгән эш вакыты нормасын исәпкә алып, тиешле чорда өстәмә белем бирү мәгариф оешмасы хезмәткәренә башкарылган кызыксындыру түләве күләме хезмәт өчен түләүнең өч мәртәбә минималь күләменнән арта алмый (педагогик хезмәткәрләрнең һөнәри-</w:t>
      </w:r>
      <w:r w:rsidRPr="00987250">
        <w:rPr>
          <w:rFonts w:ascii="Times New Roman" w:hAnsi="Times New Roman"/>
          <w:sz w:val="28"/>
          <w:szCs w:val="28"/>
          <w:lang w:val="tt"/>
        </w:rPr>
        <w:lastRenderedPageBreak/>
        <w:t>квалификация төркемнәре, өстәмә белем бирү оешмасы җитәкчесе вазыйфаларыннан тыш).</w:t>
      </w:r>
    </w:p>
    <w:p w:rsidR="009C131B" w:rsidRPr="00D135BB" w:rsidRDefault="009C131B" w:rsidP="009C131B">
      <w:pPr>
        <w:spacing w:after="0" w:line="360" w:lineRule="auto"/>
        <w:ind w:firstLine="567"/>
        <w:jc w:val="both"/>
        <w:rPr>
          <w:rFonts w:ascii="Times New Roman" w:hAnsi="Times New Roman"/>
          <w:sz w:val="28"/>
          <w:szCs w:val="28"/>
          <w:lang w:val="tt"/>
        </w:rPr>
      </w:pPr>
      <w:r w:rsidRPr="00987250">
        <w:rPr>
          <w:rFonts w:ascii="Times New Roman" w:hAnsi="Times New Roman"/>
          <w:sz w:val="28"/>
          <w:szCs w:val="28"/>
          <w:lang w:val="tt"/>
        </w:rPr>
        <w:t>Хезмәт өчен түләү фондын экономияләү исәбенә кызыксындыру түләүләре күләме өстәмә белем бирү мәгариф оешмасы җитәкчесенә өстәмә белем бирү мәгариф оешмасын гамәлгә куючы тарафыннан билгеләнә.</w:t>
      </w:r>
    </w:p>
    <w:p w:rsidR="009C131B" w:rsidRPr="00D135BB" w:rsidRDefault="009C131B" w:rsidP="009C131B">
      <w:pPr>
        <w:spacing w:after="0" w:line="360" w:lineRule="auto"/>
        <w:ind w:firstLine="567"/>
        <w:jc w:val="both"/>
        <w:rPr>
          <w:rFonts w:ascii="Times New Roman" w:hAnsi="Times New Roman"/>
          <w:sz w:val="28"/>
          <w:szCs w:val="28"/>
          <w:lang w:val="tt"/>
        </w:rPr>
      </w:pPr>
      <w:r w:rsidRPr="00987250">
        <w:rPr>
          <w:rFonts w:ascii="Times New Roman" w:hAnsi="Times New Roman"/>
          <w:sz w:val="28"/>
          <w:szCs w:val="28"/>
          <w:lang w:val="tt"/>
        </w:rPr>
        <w:t>Өстәмә белем бирү оешмасының финанс-хуҗалык эшчәнлеге планын үтәү барышында барлыкка килгән хезмәткә түләү фонды экономиясеннән финанс белән тәэмин итүнең барлык чыганаклары исәбеннән, түләүле хезмәтләр күрсәтүдән алынган керемнәрне дә кертеп, файдалануга җаваплылык өстәмә белем бирү мәгариф оешмасы җитәкчесенә йөкләнә.»;</w:t>
      </w:r>
    </w:p>
    <w:p w:rsidR="009C131B" w:rsidRPr="00D135BB" w:rsidRDefault="009C131B" w:rsidP="009C131B">
      <w:pPr>
        <w:spacing w:after="0" w:line="360" w:lineRule="auto"/>
        <w:ind w:firstLine="567"/>
        <w:jc w:val="both"/>
        <w:rPr>
          <w:rFonts w:ascii="Times New Roman" w:hAnsi="Times New Roman"/>
          <w:sz w:val="28"/>
          <w:szCs w:val="28"/>
          <w:lang w:val="tt"/>
        </w:rPr>
      </w:pPr>
      <w:r w:rsidRPr="00987250">
        <w:rPr>
          <w:rFonts w:ascii="Times New Roman" w:hAnsi="Times New Roman"/>
          <w:sz w:val="28"/>
          <w:szCs w:val="28"/>
          <w:lang w:val="tt"/>
        </w:rPr>
        <w:t>Күрсәтелгән карар белән расланган Татарстан Республикасы дәүләт һөнәри белем бирү оешмалары хезмәткәрләренә хезмәт өчен түләү шартлары турында Нигезләмәдә:</w:t>
      </w:r>
    </w:p>
    <w:p w:rsidR="009C131B" w:rsidRPr="00D135BB" w:rsidRDefault="009C131B" w:rsidP="009C131B">
      <w:pPr>
        <w:spacing w:after="0" w:line="360" w:lineRule="auto"/>
        <w:ind w:firstLine="567"/>
        <w:jc w:val="both"/>
        <w:rPr>
          <w:rFonts w:ascii="Times New Roman" w:hAnsi="Times New Roman"/>
          <w:sz w:val="28"/>
          <w:szCs w:val="28"/>
          <w:lang w:val="tt"/>
        </w:rPr>
      </w:pPr>
      <w:r w:rsidRPr="00987250">
        <w:rPr>
          <w:rFonts w:ascii="Times New Roman" w:hAnsi="Times New Roman"/>
          <w:sz w:val="28"/>
          <w:szCs w:val="28"/>
          <w:lang w:val="tt"/>
        </w:rPr>
        <w:t xml:space="preserve">VI бүлекнең 6.3 пунктын түбәндәге редакциядә бәян итәргә: </w:t>
      </w:r>
    </w:p>
    <w:p w:rsidR="009C131B" w:rsidRPr="00D135BB" w:rsidRDefault="009C131B" w:rsidP="009C131B">
      <w:pPr>
        <w:spacing w:after="0" w:line="360" w:lineRule="auto"/>
        <w:ind w:firstLine="567"/>
        <w:jc w:val="both"/>
        <w:rPr>
          <w:rFonts w:ascii="Times New Roman" w:hAnsi="Times New Roman"/>
          <w:sz w:val="28"/>
          <w:szCs w:val="28"/>
          <w:lang w:val="tt"/>
        </w:rPr>
      </w:pPr>
      <w:r w:rsidRPr="00987250">
        <w:rPr>
          <w:rFonts w:ascii="Times New Roman" w:hAnsi="Times New Roman"/>
          <w:sz w:val="28"/>
          <w:szCs w:val="28"/>
          <w:lang w:val="tt"/>
        </w:rPr>
        <w:t>«6.3. «Дәүләт социаль сәясәтен гамәлгә ашыру чаралары турында» Россия Федерациясе Президентының 2012 елның 7 маендагы 597 номерлы Указы белән билгеләнгән,«җитештерүгә өйрәтү остасы», «укытучы (профессорлар-укытучылар составына кертелгән укытучылар вазыйфаларыннан тыш)», «укытучы (профессорлар-укытучылар составына кертелгән укытучылар вазыйфаларыннан тыш), «укытучы-тормыш иминлеге нигезләрен оештыручы», «тренер-укытучы», «тренер», төп эш урыны һәм төп вазифасы буенча бер тапкыр бирелә торган акчалата түләү башкарылырга мөмкин.»;</w:t>
      </w:r>
    </w:p>
    <w:p w:rsidR="009C131B" w:rsidRPr="00D135BB" w:rsidRDefault="009C131B" w:rsidP="009C131B">
      <w:pPr>
        <w:spacing w:after="0" w:line="360" w:lineRule="auto"/>
        <w:ind w:firstLine="567"/>
        <w:jc w:val="both"/>
        <w:rPr>
          <w:rFonts w:ascii="Times New Roman" w:hAnsi="Times New Roman"/>
          <w:sz w:val="28"/>
          <w:szCs w:val="28"/>
          <w:lang w:val="tt"/>
        </w:rPr>
      </w:pPr>
      <w:r w:rsidRPr="00987250">
        <w:rPr>
          <w:rFonts w:ascii="Times New Roman" w:hAnsi="Times New Roman"/>
          <w:sz w:val="28"/>
          <w:szCs w:val="28"/>
          <w:lang w:val="tt"/>
        </w:rPr>
        <w:t>IX бүлекне түбәндәге редакциядә бәян итәргә:</w:t>
      </w:r>
    </w:p>
    <w:p w:rsidR="009C131B" w:rsidRPr="00EB28D1" w:rsidRDefault="009C131B" w:rsidP="009C131B">
      <w:pPr>
        <w:spacing w:after="0" w:line="240" w:lineRule="auto"/>
        <w:jc w:val="center"/>
        <w:rPr>
          <w:rFonts w:ascii="Times New Roman" w:hAnsi="Times New Roman"/>
          <w:sz w:val="28"/>
          <w:szCs w:val="28"/>
          <w:lang w:val="tt"/>
        </w:rPr>
      </w:pPr>
      <w:r w:rsidRPr="00987250">
        <w:rPr>
          <w:rFonts w:ascii="Times New Roman" w:hAnsi="Times New Roman"/>
          <w:sz w:val="28"/>
          <w:szCs w:val="28"/>
          <w:lang w:val="tt"/>
        </w:rPr>
        <w:t>«IX. Һөнәри белем бирү оешмаларында хезмәт өчен түләү фондын формалаштыру һәм куллану тәртибе</w:t>
      </w:r>
      <w:r>
        <w:rPr>
          <w:rFonts w:ascii="Times New Roman" w:hAnsi="Times New Roman"/>
          <w:sz w:val="28"/>
          <w:szCs w:val="28"/>
          <w:lang w:val="tt"/>
        </w:rPr>
        <w:t>»</w:t>
      </w:r>
    </w:p>
    <w:p w:rsidR="009C131B" w:rsidRPr="00EB28D1" w:rsidRDefault="009C131B" w:rsidP="009C131B">
      <w:pPr>
        <w:spacing w:after="0" w:line="240" w:lineRule="auto"/>
        <w:jc w:val="both"/>
        <w:rPr>
          <w:rFonts w:ascii="Times New Roman" w:hAnsi="Times New Roman"/>
          <w:sz w:val="28"/>
          <w:szCs w:val="28"/>
          <w:lang w:val="tt"/>
        </w:rPr>
      </w:pPr>
    </w:p>
    <w:p w:rsidR="009C131B" w:rsidRPr="009C131B" w:rsidRDefault="009C131B" w:rsidP="009C131B">
      <w:pPr>
        <w:pStyle w:val="ad"/>
        <w:numPr>
          <w:ilvl w:val="0"/>
          <w:numId w:val="22"/>
        </w:numPr>
        <w:spacing w:after="0" w:line="360" w:lineRule="auto"/>
        <w:ind w:left="0" w:firstLine="567"/>
        <w:jc w:val="both"/>
        <w:rPr>
          <w:rFonts w:ascii="Times New Roman" w:hAnsi="Times New Roman"/>
          <w:sz w:val="28"/>
          <w:szCs w:val="28"/>
          <w:lang w:val="tt"/>
        </w:rPr>
      </w:pPr>
      <w:r>
        <w:rPr>
          <w:rFonts w:ascii="Times New Roman" w:hAnsi="Times New Roman"/>
          <w:sz w:val="28"/>
          <w:szCs w:val="28"/>
          <w:lang w:val="tt"/>
        </w:rPr>
        <w:t>Һөнәри белем бирү оешмаларының хезмәт өчен түләү фондын төзү агымдагы финанс елына бирелә торган хезмәтләрнең нормативлары, саны нигезендә билгеләнгән һөнәри белем бирү оешмаларының акчалар күләме чикләрендә гамәлгә ашырыла һәм һөнәри белем бирү оешмаларының финанс-хуҗалык эшчәнлеге планында чагыла.</w:t>
      </w:r>
    </w:p>
    <w:p w:rsidR="009C131B" w:rsidRPr="009C131B" w:rsidRDefault="009C131B" w:rsidP="009C131B">
      <w:pPr>
        <w:pStyle w:val="ad"/>
        <w:numPr>
          <w:ilvl w:val="0"/>
          <w:numId w:val="22"/>
        </w:numPr>
        <w:spacing w:after="0" w:line="360" w:lineRule="auto"/>
        <w:ind w:left="0" w:firstLine="567"/>
        <w:jc w:val="both"/>
        <w:rPr>
          <w:rFonts w:ascii="Times New Roman" w:hAnsi="Times New Roman"/>
          <w:sz w:val="28"/>
          <w:szCs w:val="28"/>
          <w:lang w:val="tt"/>
        </w:rPr>
      </w:pPr>
      <w:r>
        <w:rPr>
          <w:rFonts w:ascii="Times New Roman" w:hAnsi="Times New Roman"/>
          <w:sz w:val="28"/>
          <w:szCs w:val="28"/>
          <w:lang w:val="tt"/>
        </w:rPr>
        <w:lastRenderedPageBreak/>
        <w:t>Әлеге Нигезләмәдә билгеләнгән вазыйфаи окладларны исәпләү, компенсация һәм кызыксындыру характерындагы түләүләр агымдагы финанс елына һөнәри белем бирү оешмасының финанс-хуҗалык эшчәнлеге планында каралган акчалар исәбеннән һөнәри белем бирү оешмасы хезмәткәрләренә (эшче, эшче мәдәният, сәнгать һәм кинематография гомумтармак һөнәрләре хезмәткәрләрен, җитәкчеләрнең, белгечләрнең һәм хезмәткәрләрнең гомумтармак вазыйфалары хезмәткәрләрен дә кертеп) гамәлгә ашырыла.</w:t>
      </w:r>
    </w:p>
    <w:p w:rsidR="009C131B" w:rsidRPr="009C131B" w:rsidRDefault="009C131B" w:rsidP="009C131B">
      <w:pPr>
        <w:pStyle w:val="ad"/>
        <w:numPr>
          <w:ilvl w:val="0"/>
          <w:numId w:val="22"/>
        </w:numPr>
        <w:spacing w:after="0" w:line="360" w:lineRule="auto"/>
        <w:ind w:left="0" w:firstLine="567"/>
        <w:jc w:val="both"/>
        <w:rPr>
          <w:rFonts w:ascii="Times New Roman" w:hAnsi="Times New Roman"/>
          <w:sz w:val="28"/>
          <w:szCs w:val="28"/>
          <w:lang w:val="tt"/>
        </w:rPr>
      </w:pPr>
      <w:r>
        <w:rPr>
          <w:rFonts w:ascii="Times New Roman" w:hAnsi="Times New Roman"/>
          <w:sz w:val="28"/>
          <w:szCs w:val="28"/>
          <w:lang w:val="tt"/>
        </w:rPr>
        <w:t xml:space="preserve">Һөнәри белем бирү оешмаларының финанс-хуҗалык эшчәнлеге планын үтәү барышында барлыкка килгән хезмәт өчен түләү фонды икътисады финанс белән тәэмин итүнең барлык чыганаклары исәбеннән, түләүле хезмәтләр күрсәтүдән алынган керемнәрне дә кертеп, тиешле чор (ай, квартал, бер ел) өчен әлеге Нигезләмә нормаларын исәпкә алып кабул ителгән һөнәри белем бирү оешмасының локаль норматив актлары нигезендә кызыксындыру түләүләренә юнәлдерелергә мөмкин. </w:t>
      </w:r>
    </w:p>
    <w:p w:rsidR="009C131B" w:rsidRPr="009C131B" w:rsidRDefault="009C131B" w:rsidP="009C131B">
      <w:pPr>
        <w:spacing w:after="0" w:line="360" w:lineRule="auto"/>
        <w:ind w:firstLine="567"/>
        <w:jc w:val="both"/>
        <w:rPr>
          <w:rFonts w:ascii="Times New Roman" w:hAnsi="Times New Roman"/>
          <w:sz w:val="28"/>
          <w:szCs w:val="28"/>
          <w:lang w:val="tt"/>
        </w:rPr>
      </w:pPr>
      <w:r w:rsidRPr="00987250">
        <w:rPr>
          <w:rFonts w:ascii="Times New Roman" w:hAnsi="Times New Roman"/>
          <w:sz w:val="28"/>
          <w:szCs w:val="28"/>
          <w:lang w:val="tt"/>
        </w:rPr>
        <w:t>Алар буенча хезмәт өчен түләү фонды экономиясе барлыкка килгән хезмәт өчен түләү фонды экономиясе булганда, кызыксындыру түләүләре вазыйфаларның һөнәри-квалификация төркеме хезмәткәрләренә бирелә (эшче, эшче мәдәният, сәнгать һәм кинематография гомумтармак һөнәрләре, җитәкчеләрнең, белгечләрнең һәм хезмәткәрләрнең гомумтармак вазыйфалары хезмәткәрләренең һөнәри квалификация төркемнәре хезмәткәрләрен дә кертеп).</w:t>
      </w:r>
    </w:p>
    <w:p w:rsidR="009C131B" w:rsidRPr="009C131B" w:rsidRDefault="009C131B" w:rsidP="009C131B">
      <w:pPr>
        <w:spacing w:after="0" w:line="360" w:lineRule="auto"/>
        <w:ind w:firstLine="567"/>
        <w:jc w:val="both"/>
        <w:rPr>
          <w:rFonts w:ascii="Times New Roman" w:hAnsi="Times New Roman"/>
          <w:sz w:val="28"/>
          <w:szCs w:val="28"/>
          <w:lang w:val="tt"/>
        </w:rPr>
      </w:pPr>
      <w:r w:rsidRPr="00987250">
        <w:rPr>
          <w:rFonts w:ascii="Times New Roman" w:hAnsi="Times New Roman"/>
          <w:sz w:val="28"/>
          <w:szCs w:val="28"/>
          <w:lang w:val="tt"/>
        </w:rPr>
        <w:t xml:space="preserve">һөнәри белем бирү оешмасы хезмәткәренә агымдагы елның 1 гыйнварына шушы чор эчендә эш вакыты нормасын (хезмәт вазыйфаларын) үтәгән эш вакыты нормасын исәпкә алып, тиешле чор өчен хезмәт өчен түләү фондын экономияләү хисабына башкарылган кызыксындыру түләве күләме, «Хезмәт өчен түләүнең минималь күләме турында» 2000 елның 19 июнендәге 82-ФЗ номерлы Федераль закон белән билгеләнгән өч тапкыр минималь хезмәт хакы күләменнән артмаска тиеш </w:t>
      </w:r>
    </w:p>
    <w:p w:rsidR="009C131B" w:rsidRPr="009C131B" w:rsidRDefault="009C131B" w:rsidP="009C131B">
      <w:pPr>
        <w:spacing w:after="0" w:line="360" w:lineRule="auto"/>
        <w:ind w:firstLine="567"/>
        <w:jc w:val="both"/>
        <w:rPr>
          <w:rFonts w:ascii="Times New Roman" w:hAnsi="Times New Roman"/>
          <w:sz w:val="28"/>
          <w:szCs w:val="28"/>
          <w:lang w:val="tt"/>
        </w:rPr>
      </w:pPr>
      <w:r w:rsidRPr="00987250">
        <w:rPr>
          <w:rFonts w:ascii="Times New Roman" w:hAnsi="Times New Roman"/>
          <w:sz w:val="28"/>
          <w:szCs w:val="28"/>
          <w:lang w:val="tt"/>
        </w:rPr>
        <w:t xml:space="preserve">(«җитештерүгә өйрәтү остасы», укытучы (профессорлар-укытучылар составына кертелгән укытучылар вазыйфаларыннан тыш)»,  «укытучы-тормыш иминлеге нигезләрен оештыручы», «тренер-укытучы», «тренер», һөнәри белем бирү оешмасы җитәкчесе искәрмә булып тора), </w:t>
      </w:r>
    </w:p>
    <w:p w:rsidR="009C131B" w:rsidRPr="009C131B" w:rsidRDefault="009C131B" w:rsidP="009C131B">
      <w:pPr>
        <w:spacing w:after="0" w:line="360" w:lineRule="auto"/>
        <w:ind w:firstLine="567"/>
        <w:jc w:val="both"/>
        <w:rPr>
          <w:rFonts w:ascii="Times New Roman" w:hAnsi="Times New Roman"/>
          <w:sz w:val="28"/>
          <w:szCs w:val="28"/>
          <w:lang w:val="tt"/>
        </w:rPr>
      </w:pPr>
      <w:r w:rsidRPr="00987250">
        <w:rPr>
          <w:rFonts w:ascii="Times New Roman" w:hAnsi="Times New Roman"/>
          <w:sz w:val="28"/>
          <w:szCs w:val="28"/>
          <w:lang w:val="tt"/>
        </w:rPr>
        <w:lastRenderedPageBreak/>
        <w:t>Хезмәт өчен түләү фондын экономияләү исәбенә стимуллаштыру характерындагы түләүләр күләме һөнәри белем бирү оешмасы җитәкчесенә һөнәри белем бирү оешмасын гамәлгә куючы тарафыннан билгеләнә.</w:t>
      </w:r>
    </w:p>
    <w:p w:rsidR="009C131B" w:rsidRPr="009C131B" w:rsidRDefault="009C131B" w:rsidP="009C131B">
      <w:pPr>
        <w:spacing w:after="0" w:line="360" w:lineRule="auto"/>
        <w:ind w:firstLine="567"/>
        <w:jc w:val="both"/>
        <w:rPr>
          <w:rFonts w:ascii="Times New Roman" w:hAnsi="Times New Roman"/>
          <w:sz w:val="28"/>
          <w:szCs w:val="28"/>
          <w:lang w:val="tt"/>
        </w:rPr>
      </w:pPr>
      <w:r w:rsidRPr="00987250">
        <w:rPr>
          <w:rFonts w:ascii="Times New Roman" w:hAnsi="Times New Roman"/>
          <w:sz w:val="28"/>
          <w:szCs w:val="28"/>
          <w:lang w:val="tt"/>
        </w:rPr>
        <w:t>Хезмәткә түләү фондының һөнәри мәгариф оешмасының финанс-хуҗалык эшчәнлеге планын үтәү барышында барлыкка килгән экономиядән файдаланган өчен җаваплылык финанс белән тәэмин итүнең барлык чыганаклары исәбеннән, түләүле хезмәтләр күрсәтүдән алынган керемнәрне дә кертеп, һөнәри белем бирү оешмасы җитәкчесенә йөкләнә.»;</w:t>
      </w:r>
    </w:p>
    <w:p w:rsidR="009C131B" w:rsidRPr="009C131B" w:rsidRDefault="009C131B" w:rsidP="009C131B">
      <w:pPr>
        <w:spacing w:after="0" w:line="360" w:lineRule="auto"/>
        <w:ind w:firstLine="567"/>
        <w:jc w:val="both"/>
        <w:rPr>
          <w:rFonts w:ascii="Times New Roman" w:hAnsi="Times New Roman"/>
          <w:sz w:val="28"/>
          <w:szCs w:val="28"/>
          <w:lang w:val="tt"/>
        </w:rPr>
      </w:pPr>
      <w:r w:rsidRPr="00987250">
        <w:rPr>
          <w:rFonts w:ascii="Times New Roman" w:hAnsi="Times New Roman"/>
          <w:sz w:val="28"/>
          <w:szCs w:val="28"/>
          <w:lang w:val="tt"/>
        </w:rPr>
        <w:t xml:space="preserve">4. Әлеге үзгәрешләр </w:t>
      </w:r>
      <w:r w:rsidRPr="00987250">
        <w:rPr>
          <w:rFonts w:ascii="Times New Roman" w:hAnsi="Times New Roman"/>
          <w:color w:val="000000"/>
          <w:sz w:val="28"/>
          <w:szCs w:val="28"/>
          <w:shd w:val="clear" w:color="auto" w:fill="FFFFFF"/>
          <w:lang w:val="tt"/>
        </w:rPr>
        <w:t xml:space="preserve">рәсми басылып чыкканнан соң үз көченә керә һәм 2021 елның 1 июленнән </w:t>
      </w:r>
      <w:r w:rsidRPr="00987250">
        <w:rPr>
          <w:rFonts w:ascii="Times New Roman" w:hAnsi="Times New Roman"/>
          <w:sz w:val="28"/>
          <w:szCs w:val="28"/>
          <w:lang w:val="tt"/>
        </w:rPr>
        <w:t>соң барлыкка килгән хокук мөнәсәбәтләренә кагыла.</w:t>
      </w:r>
    </w:p>
    <w:p w:rsidR="009C131B" w:rsidRPr="009C131B" w:rsidRDefault="009C131B" w:rsidP="009C131B">
      <w:pPr>
        <w:spacing w:after="0" w:line="360" w:lineRule="auto"/>
        <w:ind w:firstLine="567"/>
        <w:jc w:val="both"/>
        <w:rPr>
          <w:rFonts w:ascii="Times New Roman" w:hAnsi="Times New Roman"/>
          <w:sz w:val="28"/>
          <w:szCs w:val="28"/>
          <w:lang w:val="tt"/>
        </w:rPr>
      </w:pPr>
      <w:r w:rsidRPr="00987250">
        <w:rPr>
          <w:rFonts w:ascii="Times New Roman" w:hAnsi="Times New Roman"/>
          <w:sz w:val="28"/>
          <w:szCs w:val="28"/>
          <w:lang w:val="tt"/>
        </w:rPr>
        <w:t xml:space="preserve">2. Татарстан Республикасы Яңа Чишмә муниципаль районы Башкарма комитетының «Татарстан Республикасы Яңа Чишмә муниципаль районы муниципаль белем бирү оешмалары хезмәткәрләренең хезмәт өчен түләү шартлары турында» 2018 елның 17 июлендәге 287 номерлы карарына түбәндәге үзгәрешләрне кертергә: </w:t>
      </w:r>
    </w:p>
    <w:p w:rsidR="009C131B" w:rsidRPr="009C131B" w:rsidRDefault="009C131B" w:rsidP="009C131B">
      <w:pPr>
        <w:spacing w:after="0" w:line="360" w:lineRule="auto"/>
        <w:ind w:firstLine="567"/>
        <w:jc w:val="both"/>
        <w:rPr>
          <w:rFonts w:ascii="Times New Roman" w:hAnsi="Times New Roman"/>
          <w:sz w:val="28"/>
          <w:szCs w:val="28"/>
          <w:lang w:val="tt"/>
        </w:rPr>
      </w:pPr>
      <w:r w:rsidRPr="00987250">
        <w:rPr>
          <w:rFonts w:ascii="Times New Roman" w:hAnsi="Times New Roman"/>
          <w:sz w:val="28"/>
          <w:szCs w:val="28"/>
          <w:lang w:val="tt"/>
        </w:rPr>
        <w:t>3 нче таблицаның 4-7 пунктларын түбәндәге редакциядә бәян итәргә:</w:t>
      </w:r>
    </w:p>
    <w:tbl>
      <w:tblPr>
        <w:tblStyle w:val="ac"/>
        <w:tblW w:w="0" w:type="auto"/>
        <w:tblLook w:val="04A0" w:firstRow="1" w:lastRow="0" w:firstColumn="1" w:lastColumn="0" w:noHBand="0" w:noVBand="1"/>
      </w:tblPr>
      <w:tblGrid>
        <w:gridCol w:w="567"/>
        <w:gridCol w:w="3663"/>
        <w:gridCol w:w="3176"/>
        <w:gridCol w:w="1430"/>
        <w:gridCol w:w="790"/>
      </w:tblGrid>
      <w:tr w:rsidR="009C131B" w:rsidTr="002030F7">
        <w:tc>
          <w:tcPr>
            <w:tcW w:w="567" w:type="dxa"/>
            <w:vMerge w:val="restart"/>
          </w:tcPr>
          <w:p w:rsidR="009C131B" w:rsidRDefault="009C131B" w:rsidP="002030F7">
            <w:pPr>
              <w:spacing w:line="360" w:lineRule="auto"/>
              <w:jc w:val="both"/>
              <w:rPr>
                <w:rFonts w:ascii="Times New Roman" w:hAnsi="Times New Roman"/>
                <w:sz w:val="28"/>
                <w:szCs w:val="28"/>
              </w:rPr>
            </w:pPr>
            <w:r>
              <w:rPr>
                <w:rFonts w:ascii="Times New Roman" w:hAnsi="Times New Roman"/>
                <w:sz w:val="28"/>
                <w:szCs w:val="28"/>
                <w:lang w:val="tt"/>
              </w:rPr>
              <w:t>«4.</w:t>
            </w:r>
          </w:p>
        </w:tc>
        <w:tc>
          <w:tcPr>
            <w:tcW w:w="4060" w:type="dxa"/>
            <w:vMerge w:val="restart"/>
          </w:tcPr>
          <w:p w:rsidR="009C131B" w:rsidRPr="00D135BB" w:rsidRDefault="009C131B" w:rsidP="002030F7">
            <w:pPr>
              <w:jc w:val="both"/>
              <w:rPr>
                <w:rFonts w:ascii="Times New Roman" w:hAnsi="Times New Roman"/>
                <w:sz w:val="28"/>
                <w:szCs w:val="28"/>
              </w:rPr>
            </w:pPr>
            <w:r w:rsidRPr="00987250">
              <w:rPr>
                <w:rFonts w:ascii="Times New Roman" w:hAnsi="Times New Roman"/>
                <w:sz w:val="28"/>
                <w:szCs w:val="28"/>
                <w:lang w:val="tt"/>
              </w:rPr>
              <w:t>Авыл җирендә һәм шәһәр тибындагы поселокларда урнашкан рус булмаган телдә белем бирүче гомуми белем бирү оешмаларында рус телен 1 - 11 сыйныфларда һәм әдәбиятын 5 - 11 сыйныфларда  укыту</w:t>
            </w:r>
          </w:p>
        </w:tc>
        <w:tc>
          <w:tcPr>
            <w:tcW w:w="3522" w:type="dxa"/>
          </w:tcPr>
          <w:p w:rsidR="009C131B" w:rsidRDefault="009C131B" w:rsidP="002030F7">
            <w:pPr>
              <w:jc w:val="both"/>
              <w:rPr>
                <w:rFonts w:ascii="Times New Roman" w:hAnsi="Times New Roman"/>
                <w:sz w:val="28"/>
                <w:szCs w:val="28"/>
              </w:rPr>
            </w:pPr>
            <w:r>
              <w:rPr>
                <w:rFonts w:ascii="Times New Roman" w:hAnsi="Times New Roman"/>
                <w:sz w:val="28"/>
                <w:szCs w:val="28"/>
                <w:lang w:val="tt"/>
              </w:rPr>
              <w:t>педагогик хезмәткәр вазифалары</w:t>
            </w:r>
          </w:p>
        </w:tc>
        <w:tc>
          <w:tcPr>
            <w:tcW w:w="1461" w:type="dxa"/>
          </w:tcPr>
          <w:p w:rsidR="009C131B" w:rsidRDefault="009C131B" w:rsidP="002030F7">
            <w:pPr>
              <w:jc w:val="both"/>
              <w:rPr>
                <w:rFonts w:ascii="Times New Roman" w:hAnsi="Times New Roman"/>
                <w:sz w:val="28"/>
                <w:szCs w:val="28"/>
              </w:rPr>
            </w:pPr>
            <w:r>
              <w:rPr>
                <w:rFonts w:ascii="Times New Roman" w:hAnsi="Times New Roman"/>
                <w:sz w:val="28"/>
                <w:szCs w:val="28"/>
                <w:lang w:val="tt"/>
              </w:rPr>
              <w:t>дүртенче</w:t>
            </w:r>
          </w:p>
        </w:tc>
        <w:tc>
          <w:tcPr>
            <w:tcW w:w="810" w:type="dxa"/>
          </w:tcPr>
          <w:p w:rsidR="009C131B" w:rsidRDefault="009C131B" w:rsidP="002030F7">
            <w:pPr>
              <w:jc w:val="both"/>
              <w:rPr>
                <w:rFonts w:ascii="Times New Roman" w:hAnsi="Times New Roman"/>
                <w:sz w:val="28"/>
                <w:szCs w:val="28"/>
              </w:rPr>
            </w:pPr>
            <w:r>
              <w:rPr>
                <w:rFonts w:ascii="Times New Roman" w:hAnsi="Times New Roman"/>
                <w:sz w:val="28"/>
                <w:szCs w:val="28"/>
                <w:lang w:val="tt"/>
              </w:rPr>
              <w:t>5,0</w:t>
            </w:r>
          </w:p>
        </w:tc>
      </w:tr>
      <w:tr w:rsidR="009C131B" w:rsidTr="002030F7">
        <w:trPr>
          <w:trHeight w:val="1799"/>
        </w:trPr>
        <w:tc>
          <w:tcPr>
            <w:tcW w:w="567" w:type="dxa"/>
            <w:vMerge/>
          </w:tcPr>
          <w:p w:rsidR="009C131B" w:rsidRDefault="009C131B" w:rsidP="002030F7">
            <w:pPr>
              <w:spacing w:line="360" w:lineRule="auto"/>
              <w:jc w:val="both"/>
              <w:rPr>
                <w:rFonts w:ascii="Times New Roman" w:hAnsi="Times New Roman"/>
                <w:sz w:val="28"/>
                <w:szCs w:val="28"/>
              </w:rPr>
            </w:pPr>
          </w:p>
        </w:tc>
        <w:tc>
          <w:tcPr>
            <w:tcW w:w="4060" w:type="dxa"/>
            <w:vMerge/>
          </w:tcPr>
          <w:p w:rsidR="009C131B" w:rsidRDefault="009C131B" w:rsidP="002030F7">
            <w:pPr>
              <w:jc w:val="both"/>
              <w:rPr>
                <w:rFonts w:ascii="Times New Roman" w:hAnsi="Times New Roman"/>
                <w:sz w:val="28"/>
                <w:szCs w:val="28"/>
              </w:rPr>
            </w:pPr>
          </w:p>
        </w:tc>
        <w:tc>
          <w:tcPr>
            <w:tcW w:w="3522" w:type="dxa"/>
          </w:tcPr>
          <w:p w:rsidR="009C131B" w:rsidRDefault="009C131B" w:rsidP="002030F7">
            <w:pPr>
              <w:jc w:val="both"/>
              <w:rPr>
                <w:rFonts w:ascii="Times New Roman" w:hAnsi="Times New Roman"/>
                <w:sz w:val="28"/>
                <w:szCs w:val="28"/>
              </w:rPr>
            </w:pPr>
            <w:r>
              <w:rPr>
                <w:rFonts w:ascii="Times New Roman" w:hAnsi="Times New Roman"/>
                <w:sz w:val="28"/>
                <w:szCs w:val="28"/>
                <w:lang w:val="tt"/>
              </w:rPr>
              <w:t>структур бүлекчәләр җитәкчеләре вазыйфасы</w:t>
            </w:r>
          </w:p>
        </w:tc>
        <w:tc>
          <w:tcPr>
            <w:tcW w:w="1461" w:type="dxa"/>
          </w:tcPr>
          <w:p w:rsidR="009C131B" w:rsidRDefault="009C131B" w:rsidP="002030F7">
            <w:pPr>
              <w:jc w:val="both"/>
              <w:rPr>
                <w:rFonts w:ascii="Times New Roman" w:hAnsi="Times New Roman"/>
                <w:sz w:val="28"/>
                <w:szCs w:val="28"/>
              </w:rPr>
            </w:pPr>
            <w:r>
              <w:rPr>
                <w:rFonts w:ascii="Times New Roman" w:hAnsi="Times New Roman"/>
                <w:sz w:val="28"/>
                <w:szCs w:val="28"/>
                <w:lang w:val="tt"/>
              </w:rPr>
              <w:t>беренче-икенче</w:t>
            </w:r>
          </w:p>
        </w:tc>
        <w:tc>
          <w:tcPr>
            <w:tcW w:w="810" w:type="dxa"/>
          </w:tcPr>
          <w:p w:rsidR="009C131B" w:rsidRDefault="009C131B" w:rsidP="002030F7">
            <w:pPr>
              <w:jc w:val="both"/>
              <w:rPr>
                <w:rFonts w:ascii="Times New Roman" w:hAnsi="Times New Roman"/>
                <w:sz w:val="28"/>
                <w:szCs w:val="28"/>
              </w:rPr>
            </w:pPr>
            <w:r>
              <w:rPr>
                <w:rFonts w:ascii="Times New Roman" w:hAnsi="Times New Roman"/>
                <w:sz w:val="28"/>
                <w:szCs w:val="28"/>
                <w:lang w:val="tt"/>
              </w:rPr>
              <w:t>5,0</w:t>
            </w:r>
          </w:p>
        </w:tc>
      </w:tr>
      <w:tr w:rsidR="009C131B" w:rsidTr="002030F7">
        <w:tc>
          <w:tcPr>
            <w:tcW w:w="567" w:type="dxa"/>
          </w:tcPr>
          <w:p w:rsidR="009C131B" w:rsidRDefault="009C131B" w:rsidP="002030F7">
            <w:pPr>
              <w:spacing w:line="360" w:lineRule="auto"/>
              <w:jc w:val="both"/>
              <w:rPr>
                <w:rFonts w:ascii="Times New Roman" w:hAnsi="Times New Roman"/>
                <w:sz w:val="28"/>
                <w:szCs w:val="28"/>
              </w:rPr>
            </w:pPr>
            <w:r>
              <w:rPr>
                <w:rFonts w:ascii="Times New Roman" w:hAnsi="Times New Roman"/>
                <w:sz w:val="28"/>
                <w:szCs w:val="28"/>
                <w:lang w:val="tt"/>
              </w:rPr>
              <w:t>5.</w:t>
            </w:r>
          </w:p>
        </w:tc>
        <w:tc>
          <w:tcPr>
            <w:tcW w:w="4060" w:type="dxa"/>
          </w:tcPr>
          <w:p w:rsidR="009C131B" w:rsidRPr="00D135BB" w:rsidRDefault="009C131B" w:rsidP="002030F7">
            <w:pPr>
              <w:jc w:val="both"/>
              <w:rPr>
                <w:rFonts w:ascii="Times New Roman" w:hAnsi="Times New Roman"/>
                <w:sz w:val="28"/>
                <w:szCs w:val="28"/>
              </w:rPr>
            </w:pPr>
            <w:r w:rsidRPr="00987250">
              <w:rPr>
                <w:rFonts w:ascii="Times New Roman" w:hAnsi="Times New Roman"/>
                <w:sz w:val="28"/>
                <w:szCs w:val="28"/>
                <w:lang w:val="tt"/>
              </w:rPr>
              <w:t>Авыл җирендә һәм шәһәр тибындагы бистәләрдә урнашкан рус булмаган телдә белем бирүче мәктәпкәчә төркемнәрдә балаларны рус теленә өйрәтү</w:t>
            </w:r>
          </w:p>
          <w:p w:rsidR="009C131B" w:rsidRPr="00D135BB" w:rsidRDefault="009C131B" w:rsidP="002030F7">
            <w:pPr>
              <w:spacing w:line="360" w:lineRule="auto"/>
              <w:jc w:val="both"/>
              <w:rPr>
                <w:rFonts w:ascii="Times New Roman" w:hAnsi="Times New Roman"/>
                <w:sz w:val="28"/>
                <w:szCs w:val="28"/>
              </w:rPr>
            </w:pPr>
          </w:p>
        </w:tc>
        <w:tc>
          <w:tcPr>
            <w:tcW w:w="3522" w:type="dxa"/>
          </w:tcPr>
          <w:p w:rsidR="009C131B" w:rsidRDefault="009C131B" w:rsidP="002030F7">
            <w:pPr>
              <w:jc w:val="both"/>
              <w:rPr>
                <w:rFonts w:ascii="Times New Roman" w:hAnsi="Times New Roman"/>
                <w:sz w:val="28"/>
                <w:szCs w:val="28"/>
              </w:rPr>
            </w:pPr>
            <w:r>
              <w:rPr>
                <w:rFonts w:ascii="Times New Roman" w:hAnsi="Times New Roman"/>
                <w:sz w:val="28"/>
                <w:szCs w:val="28"/>
                <w:lang w:val="tt"/>
              </w:rPr>
              <w:t xml:space="preserve">педагогик хезмәткәр вазифалары </w:t>
            </w:r>
          </w:p>
        </w:tc>
        <w:tc>
          <w:tcPr>
            <w:tcW w:w="1461" w:type="dxa"/>
          </w:tcPr>
          <w:p w:rsidR="009C131B" w:rsidRDefault="009C131B" w:rsidP="002030F7">
            <w:pPr>
              <w:spacing w:line="360" w:lineRule="auto"/>
              <w:jc w:val="both"/>
              <w:rPr>
                <w:rFonts w:ascii="Times New Roman" w:hAnsi="Times New Roman"/>
                <w:sz w:val="28"/>
                <w:szCs w:val="28"/>
              </w:rPr>
            </w:pPr>
            <w:r>
              <w:rPr>
                <w:rFonts w:ascii="Times New Roman" w:hAnsi="Times New Roman"/>
                <w:sz w:val="28"/>
                <w:szCs w:val="28"/>
                <w:lang w:val="tt"/>
              </w:rPr>
              <w:t>өченче - дүртенче</w:t>
            </w:r>
          </w:p>
        </w:tc>
        <w:tc>
          <w:tcPr>
            <w:tcW w:w="810" w:type="dxa"/>
          </w:tcPr>
          <w:p w:rsidR="009C131B" w:rsidRDefault="009C131B" w:rsidP="002030F7">
            <w:pPr>
              <w:spacing w:line="360" w:lineRule="auto"/>
              <w:jc w:val="both"/>
              <w:rPr>
                <w:rFonts w:ascii="Times New Roman" w:hAnsi="Times New Roman"/>
                <w:sz w:val="28"/>
                <w:szCs w:val="28"/>
              </w:rPr>
            </w:pPr>
            <w:r>
              <w:rPr>
                <w:rFonts w:ascii="Times New Roman" w:hAnsi="Times New Roman"/>
                <w:sz w:val="28"/>
                <w:szCs w:val="28"/>
                <w:lang w:val="tt"/>
              </w:rPr>
              <w:t>5,0</w:t>
            </w:r>
          </w:p>
        </w:tc>
      </w:tr>
      <w:tr w:rsidR="009C131B" w:rsidTr="002030F7">
        <w:tc>
          <w:tcPr>
            <w:tcW w:w="567" w:type="dxa"/>
            <w:vMerge w:val="restart"/>
          </w:tcPr>
          <w:p w:rsidR="009C131B" w:rsidRDefault="009C131B" w:rsidP="002030F7">
            <w:pPr>
              <w:spacing w:line="360" w:lineRule="auto"/>
              <w:jc w:val="both"/>
              <w:rPr>
                <w:rFonts w:ascii="Times New Roman" w:hAnsi="Times New Roman"/>
                <w:sz w:val="28"/>
                <w:szCs w:val="28"/>
              </w:rPr>
            </w:pPr>
            <w:r>
              <w:rPr>
                <w:rFonts w:ascii="Times New Roman" w:hAnsi="Times New Roman"/>
                <w:sz w:val="28"/>
                <w:szCs w:val="28"/>
                <w:lang w:val="tt"/>
              </w:rPr>
              <w:lastRenderedPageBreak/>
              <w:t>6.</w:t>
            </w:r>
          </w:p>
        </w:tc>
        <w:tc>
          <w:tcPr>
            <w:tcW w:w="4060" w:type="dxa"/>
            <w:vMerge w:val="restart"/>
          </w:tcPr>
          <w:p w:rsidR="009C131B" w:rsidRPr="00D135BB" w:rsidRDefault="009C131B" w:rsidP="002030F7">
            <w:pPr>
              <w:jc w:val="both"/>
              <w:rPr>
                <w:rFonts w:ascii="Times New Roman" w:hAnsi="Times New Roman"/>
                <w:sz w:val="28"/>
                <w:szCs w:val="28"/>
              </w:rPr>
            </w:pPr>
            <w:r w:rsidRPr="00987250">
              <w:rPr>
                <w:rFonts w:ascii="Times New Roman" w:hAnsi="Times New Roman"/>
                <w:sz w:val="28"/>
                <w:szCs w:val="28"/>
                <w:lang w:val="tt"/>
              </w:rPr>
              <w:t>Укыту рус телендә алып барылган гомуми белем бирү оешмаларында туган телне (татар, чуаш, мари һ. б., рус теленнән тыш) һәм әдәбиятны  укыту</w:t>
            </w:r>
          </w:p>
        </w:tc>
        <w:tc>
          <w:tcPr>
            <w:tcW w:w="3522" w:type="dxa"/>
          </w:tcPr>
          <w:p w:rsidR="009C131B" w:rsidRDefault="009C131B" w:rsidP="002030F7">
            <w:pPr>
              <w:jc w:val="both"/>
              <w:rPr>
                <w:rFonts w:ascii="Times New Roman" w:hAnsi="Times New Roman"/>
                <w:sz w:val="28"/>
                <w:szCs w:val="28"/>
              </w:rPr>
            </w:pPr>
            <w:r>
              <w:rPr>
                <w:rFonts w:ascii="Times New Roman" w:hAnsi="Times New Roman"/>
                <w:sz w:val="28"/>
                <w:szCs w:val="28"/>
                <w:lang w:val="tt"/>
              </w:rPr>
              <w:t xml:space="preserve">педагогик хезмәткәр вазифалары </w:t>
            </w:r>
          </w:p>
        </w:tc>
        <w:tc>
          <w:tcPr>
            <w:tcW w:w="1461" w:type="dxa"/>
          </w:tcPr>
          <w:p w:rsidR="009C131B" w:rsidRDefault="009C131B" w:rsidP="002030F7">
            <w:pPr>
              <w:jc w:val="both"/>
              <w:rPr>
                <w:rFonts w:ascii="Times New Roman" w:hAnsi="Times New Roman"/>
                <w:sz w:val="28"/>
                <w:szCs w:val="28"/>
              </w:rPr>
            </w:pPr>
            <w:r>
              <w:rPr>
                <w:rFonts w:ascii="Times New Roman" w:hAnsi="Times New Roman"/>
                <w:sz w:val="28"/>
                <w:szCs w:val="28"/>
                <w:lang w:val="tt"/>
              </w:rPr>
              <w:t>дүртенче</w:t>
            </w:r>
          </w:p>
        </w:tc>
        <w:tc>
          <w:tcPr>
            <w:tcW w:w="810" w:type="dxa"/>
          </w:tcPr>
          <w:p w:rsidR="009C131B" w:rsidRDefault="009C131B" w:rsidP="002030F7">
            <w:pPr>
              <w:spacing w:line="360" w:lineRule="auto"/>
              <w:jc w:val="both"/>
              <w:rPr>
                <w:rFonts w:ascii="Times New Roman" w:hAnsi="Times New Roman"/>
                <w:sz w:val="28"/>
                <w:szCs w:val="28"/>
              </w:rPr>
            </w:pPr>
            <w:r>
              <w:rPr>
                <w:rFonts w:ascii="Times New Roman" w:hAnsi="Times New Roman"/>
                <w:sz w:val="28"/>
                <w:szCs w:val="28"/>
                <w:lang w:val="tt"/>
              </w:rPr>
              <w:t>5,0</w:t>
            </w:r>
          </w:p>
        </w:tc>
      </w:tr>
      <w:tr w:rsidR="009C131B" w:rsidTr="002030F7">
        <w:tc>
          <w:tcPr>
            <w:tcW w:w="567" w:type="dxa"/>
            <w:vMerge/>
          </w:tcPr>
          <w:p w:rsidR="009C131B" w:rsidRDefault="009C131B" w:rsidP="002030F7">
            <w:pPr>
              <w:spacing w:line="360" w:lineRule="auto"/>
              <w:jc w:val="both"/>
              <w:rPr>
                <w:rFonts w:ascii="Times New Roman" w:hAnsi="Times New Roman"/>
                <w:sz w:val="28"/>
                <w:szCs w:val="28"/>
              </w:rPr>
            </w:pPr>
          </w:p>
        </w:tc>
        <w:tc>
          <w:tcPr>
            <w:tcW w:w="4060" w:type="dxa"/>
            <w:vMerge/>
          </w:tcPr>
          <w:p w:rsidR="009C131B" w:rsidRDefault="009C131B" w:rsidP="002030F7">
            <w:pPr>
              <w:spacing w:line="360" w:lineRule="auto"/>
              <w:jc w:val="both"/>
              <w:rPr>
                <w:rFonts w:ascii="Times New Roman" w:hAnsi="Times New Roman"/>
                <w:sz w:val="28"/>
                <w:szCs w:val="28"/>
              </w:rPr>
            </w:pPr>
          </w:p>
        </w:tc>
        <w:tc>
          <w:tcPr>
            <w:tcW w:w="3522" w:type="dxa"/>
          </w:tcPr>
          <w:p w:rsidR="009C131B" w:rsidRDefault="009C131B" w:rsidP="002030F7">
            <w:pPr>
              <w:jc w:val="both"/>
              <w:rPr>
                <w:rFonts w:ascii="Times New Roman" w:hAnsi="Times New Roman"/>
                <w:sz w:val="28"/>
                <w:szCs w:val="28"/>
              </w:rPr>
            </w:pPr>
            <w:r>
              <w:rPr>
                <w:rFonts w:ascii="Times New Roman" w:hAnsi="Times New Roman"/>
                <w:sz w:val="28"/>
                <w:szCs w:val="28"/>
                <w:lang w:val="tt"/>
              </w:rPr>
              <w:t>структур бүлекчәләр җитәкчеләре вазыйфасы</w:t>
            </w:r>
          </w:p>
        </w:tc>
        <w:tc>
          <w:tcPr>
            <w:tcW w:w="1461" w:type="dxa"/>
          </w:tcPr>
          <w:p w:rsidR="009C131B" w:rsidRDefault="009C131B" w:rsidP="002030F7">
            <w:pPr>
              <w:jc w:val="both"/>
              <w:rPr>
                <w:rFonts w:ascii="Times New Roman" w:hAnsi="Times New Roman"/>
                <w:sz w:val="28"/>
                <w:szCs w:val="28"/>
              </w:rPr>
            </w:pPr>
            <w:r>
              <w:rPr>
                <w:rFonts w:ascii="Times New Roman" w:hAnsi="Times New Roman"/>
                <w:sz w:val="28"/>
                <w:szCs w:val="28"/>
                <w:lang w:val="tt"/>
              </w:rPr>
              <w:t>беренче</w:t>
            </w:r>
          </w:p>
        </w:tc>
        <w:tc>
          <w:tcPr>
            <w:tcW w:w="810" w:type="dxa"/>
          </w:tcPr>
          <w:p w:rsidR="009C131B" w:rsidRDefault="009C131B" w:rsidP="002030F7">
            <w:pPr>
              <w:jc w:val="both"/>
              <w:rPr>
                <w:rFonts w:ascii="Times New Roman" w:hAnsi="Times New Roman"/>
                <w:sz w:val="28"/>
                <w:szCs w:val="28"/>
              </w:rPr>
            </w:pPr>
            <w:r>
              <w:rPr>
                <w:rFonts w:ascii="Times New Roman" w:hAnsi="Times New Roman"/>
                <w:sz w:val="28"/>
                <w:szCs w:val="28"/>
                <w:lang w:val="tt"/>
              </w:rPr>
              <w:t>5,0</w:t>
            </w:r>
          </w:p>
        </w:tc>
      </w:tr>
      <w:tr w:rsidR="009C131B" w:rsidTr="002030F7">
        <w:tc>
          <w:tcPr>
            <w:tcW w:w="567" w:type="dxa"/>
          </w:tcPr>
          <w:p w:rsidR="009C131B" w:rsidRDefault="009C131B" w:rsidP="002030F7">
            <w:pPr>
              <w:spacing w:line="360" w:lineRule="auto"/>
              <w:jc w:val="both"/>
              <w:rPr>
                <w:rFonts w:ascii="Times New Roman" w:hAnsi="Times New Roman"/>
                <w:sz w:val="28"/>
                <w:szCs w:val="28"/>
              </w:rPr>
            </w:pPr>
            <w:r>
              <w:rPr>
                <w:rFonts w:ascii="Times New Roman" w:hAnsi="Times New Roman"/>
                <w:sz w:val="28"/>
                <w:szCs w:val="28"/>
                <w:lang w:val="tt"/>
              </w:rPr>
              <w:t>7</w:t>
            </w:r>
          </w:p>
        </w:tc>
        <w:tc>
          <w:tcPr>
            <w:tcW w:w="4060" w:type="dxa"/>
          </w:tcPr>
          <w:p w:rsidR="009C131B" w:rsidRPr="00D135BB" w:rsidRDefault="009C131B" w:rsidP="002030F7">
            <w:pPr>
              <w:jc w:val="both"/>
              <w:rPr>
                <w:rFonts w:ascii="Times New Roman" w:hAnsi="Times New Roman"/>
                <w:sz w:val="28"/>
                <w:szCs w:val="28"/>
              </w:rPr>
            </w:pPr>
            <w:r w:rsidRPr="00987250">
              <w:rPr>
                <w:rFonts w:ascii="Times New Roman" w:hAnsi="Times New Roman"/>
                <w:sz w:val="28"/>
                <w:szCs w:val="28"/>
                <w:lang w:val="tt"/>
              </w:rPr>
              <w:t>Укыту  рус телендә  алып барылган ​мәктәпкәчә төркемнәрдә балаларны туган телгә (татар, чуаш, мари һ. б., рус теленнән тыш) өйрәтү</w:t>
            </w:r>
          </w:p>
        </w:tc>
        <w:tc>
          <w:tcPr>
            <w:tcW w:w="3522" w:type="dxa"/>
          </w:tcPr>
          <w:p w:rsidR="009C131B" w:rsidRDefault="009C131B" w:rsidP="002030F7">
            <w:pPr>
              <w:jc w:val="both"/>
              <w:rPr>
                <w:rFonts w:ascii="Times New Roman" w:hAnsi="Times New Roman"/>
                <w:sz w:val="28"/>
                <w:szCs w:val="28"/>
              </w:rPr>
            </w:pPr>
            <w:r>
              <w:rPr>
                <w:rFonts w:ascii="Times New Roman" w:hAnsi="Times New Roman"/>
                <w:sz w:val="28"/>
                <w:szCs w:val="28"/>
                <w:lang w:val="tt"/>
              </w:rPr>
              <w:t>педагогик хезмәткәр вазифалары</w:t>
            </w:r>
          </w:p>
        </w:tc>
        <w:tc>
          <w:tcPr>
            <w:tcW w:w="1461" w:type="dxa"/>
          </w:tcPr>
          <w:p w:rsidR="009C131B" w:rsidRDefault="009C131B" w:rsidP="002030F7">
            <w:pPr>
              <w:jc w:val="both"/>
              <w:rPr>
                <w:rFonts w:ascii="Times New Roman" w:hAnsi="Times New Roman"/>
                <w:sz w:val="28"/>
                <w:szCs w:val="28"/>
              </w:rPr>
            </w:pPr>
            <w:r>
              <w:rPr>
                <w:rFonts w:ascii="Times New Roman" w:hAnsi="Times New Roman"/>
                <w:sz w:val="28"/>
                <w:szCs w:val="28"/>
                <w:lang w:val="tt"/>
              </w:rPr>
              <w:t>өченче - дүртенче</w:t>
            </w:r>
          </w:p>
        </w:tc>
        <w:tc>
          <w:tcPr>
            <w:tcW w:w="810" w:type="dxa"/>
          </w:tcPr>
          <w:p w:rsidR="009C131B" w:rsidRDefault="009C131B" w:rsidP="002030F7">
            <w:pPr>
              <w:jc w:val="both"/>
              <w:rPr>
                <w:rFonts w:ascii="Times New Roman" w:hAnsi="Times New Roman"/>
                <w:sz w:val="28"/>
                <w:szCs w:val="28"/>
              </w:rPr>
            </w:pPr>
            <w:r>
              <w:rPr>
                <w:rFonts w:ascii="Times New Roman" w:hAnsi="Times New Roman"/>
                <w:sz w:val="28"/>
                <w:szCs w:val="28"/>
                <w:lang w:val="tt"/>
              </w:rPr>
              <w:t>5,0»</w:t>
            </w:r>
          </w:p>
        </w:tc>
      </w:tr>
    </w:tbl>
    <w:p w:rsidR="009C131B" w:rsidRDefault="009C131B" w:rsidP="009C131B">
      <w:pPr>
        <w:spacing w:line="360" w:lineRule="auto"/>
        <w:ind w:firstLine="567"/>
        <w:jc w:val="both"/>
        <w:rPr>
          <w:rFonts w:ascii="Times New Roman" w:hAnsi="Times New Roman"/>
          <w:sz w:val="28"/>
          <w:szCs w:val="28"/>
        </w:rPr>
      </w:pPr>
    </w:p>
    <w:p w:rsidR="009C131B" w:rsidRPr="00D135BB" w:rsidRDefault="009C131B" w:rsidP="009C131B">
      <w:pPr>
        <w:spacing w:after="0" w:line="360" w:lineRule="auto"/>
        <w:ind w:firstLine="426"/>
        <w:jc w:val="both"/>
        <w:rPr>
          <w:rFonts w:ascii="Times New Roman" w:hAnsi="Times New Roman"/>
          <w:sz w:val="28"/>
          <w:szCs w:val="28"/>
        </w:rPr>
      </w:pPr>
      <w:r w:rsidRPr="00987250">
        <w:rPr>
          <w:rFonts w:ascii="Times New Roman" w:hAnsi="Times New Roman"/>
          <w:sz w:val="28"/>
          <w:szCs w:val="28"/>
          <w:lang w:val="tt"/>
        </w:rPr>
        <w:t>4. Әлеге үзгәрешләр</w:t>
      </w:r>
      <w:r w:rsidRPr="00987250">
        <w:rPr>
          <w:rFonts w:ascii="Times New Roman" w:hAnsi="Times New Roman"/>
          <w:color w:val="000000"/>
          <w:sz w:val="28"/>
          <w:szCs w:val="28"/>
          <w:shd w:val="clear" w:color="auto" w:fill="FFFFFF"/>
          <w:lang w:val="tt"/>
        </w:rPr>
        <w:t xml:space="preserve"> рәсми</w:t>
      </w:r>
      <w:r w:rsidRPr="00987250">
        <w:rPr>
          <w:rFonts w:ascii="Times New Roman" w:hAnsi="Times New Roman"/>
          <w:sz w:val="28"/>
          <w:szCs w:val="28"/>
          <w:lang w:val="tt"/>
        </w:rPr>
        <w:t xml:space="preserve"> басылып чыкканнан соң үз көченә керә һәм 2021 елның 1 сентябреннән соң барлыкка килгән хокук мөнәсәбәтләренә кагыла.</w:t>
      </w:r>
    </w:p>
    <w:p w:rsidR="009C131B" w:rsidRPr="00D135BB" w:rsidRDefault="009C131B" w:rsidP="009C131B">
      <w:pPr>
        <w:spacing w:after="0" w:line="360" w:lineRule="auto"/>
        <w:ind w:firstLine="426"/>
        <w:jc w:val="both"/>
        <w:rPr>
          <w:rFonts w:ascii="Times New Roman" w:hAnsi="Times New Roman"/>
          <w:sz w:val="28"/>
          <w:szCs w:val="28"/>
        </w:rPr>
      </w:pPr>
      <w:r w:rsidRPr="00987250">
        <w:rPr>
          <w:rFonts w:ascii="Times New Roman" w:hAnsi="Times New Roman"/>
          <w:sz w:val="28"/>
          <w:szCs w:val="28"/>
          <w:lang w:val="tt"/>
        </w:rPr>
        <w:t xml:space="preserve">3. Татарстан Республикасы Яңа Чишмә муниципаль районы Башкарма комитетының «Татарстан Республикасы Яңа Чишмә муниципаль районы муниципаль белем бирү оешмалары хезмәткәрләренең хезмәт өчен түләү шартлары турында» 2018 елның 17 июлендәге 287 номерлы карарына түбәндәге үзгәрешләрне кертергә: </w:t>
      </w:r>
    </w:p>
    <w:p w:rsidR="009C131B" w:rsidRPr="00D135BB" w:rsidRDefault="009C131B" w:rsidP="009C131B">
      <w:pPr>
        <w:pStyle w:val="ae"/>
        <w:spacing w:line="360" w:lineRule="auto"/>
        <w:ind w:firstLine="426"/>
        <w:jc w:val="both"/>
        <w:rPr>
          <w:sz w:val="28"/>
          <w:szCs w:val="28"/>
          <w:lang w:val="en-US"/>
        </w:rPr>
      </w:pPr>
      <w:r>
        <w:rPr>
          <w:sz w:val="28"/>
          <w:szCs w:val="28"/>
          <w:lang w:val="tt"/>
        </w:rPr>
        <w:t xml:space="preserve">күрсәтелгән карар белән расланган Татарстан Республикасы Яңа Чишмә муниципаль районы гомуми белем бирү оешмалары хезмәткәрләренең хезмәте өчен түләү шартлары турында нигезләмәдә: </w:t>
      </w:r>
    </w:p>
    <w:p w:rsidR="009C131B" w:rsidRPr="00D135BB" w:rsidRDefault="009C131B" w:rsidP="009C131B">
      <w:pPr>
        <w:pStyle w:val="ae"/>
        <w:spacing w:line="360" w:lineRule="auto"/>
        <w:ind w:firstLine="426"/>
        <w:jc w:val="both"/>
        <w:rPr>
          <w:sz w:val="28"/>
          <w:szCs w:val="28"/>
          <w:lang w:val="en-US"/>
        </w:rPr>
      </w:pPr>
      <w:r>
        <w:rPr>
          <w:sz w:val="28"/>
          <w:szCs w:val="28"/>
          <w:lang w:val="tt"/>
        </w:rPr>
        <w:t>II бүлекне түбәндәге редакциядә бәян итәргә:</w:t>
      </w:r>
    </w:p>
    <w:p w:rsidR="009C131B" w:rsidRPr="00D135BB" w:rsidRDefault="009C131B" w:rsidP="009C131B">
      <w:pPr>
        <w:pStyle w:val="ae"/>
        <w:spacing w:line="360" w:lineRule="auto"/>
        <w:ind w:firstLine="426"/>
        <w:jc w:val="both"/>
        <w:rPr>
          <w:sz w:val="28"/>
          <w:szCs w:val="28"/>
          <w:lang w:val="en-US"/>
        </w:rPr>
      </w:pPr>
    </w:p>
    <w:p w:rsidR="009C131B" w:rsidRPr="00D135BB" w:rsidRDefault="009C131B" w:rsidP="009C131B">
      <w:pPr>
        <w:pStyle w:val="ae"/>
        <w:spacing w:line="360" w:lineRule="auto"/>
        <w:rPr>
          <w:sz w:val="28"/>
          <w:szCs w:val="28"/>
          <w:lang w:val="en-US"/>
        </w:rPr>
      </w:pPr>
    </w:p>
    <w:p w:rsidR="009C131B" w:rsidRPr="00D135BB" w:rsidRDefault="009C131B" w:rsidP="009C131B">
      <w:pPr>
        <w:pStyle w:val="ae"/>
        <w:spacing w:line="360" w:lineRule="auto"/>
        <w:rPr>
          <w:sz w:val="28"/>
          <w:szCs w:val="28"/>
          <w:lang w:val="en-US"/>
        </w:rPr>
      </w:pPr>
      <w:r w:rsidRPr="00D135BB">
        <w:rPr>
          <w:sz w:val="28"/>
          <w:szCs w:val="28"/>
          <w:lang w:val="en-US"/>
        </w:rPr>
        <w:t xml:space="preserve"> </w:t>
      </w:r>
    </w:p>
    <w:p w:rsidR="009C131B" w:rsidRPr="00D135BB" w:rsidRDefault="009C131B" w:rsidP="009C131B">
      <w:pPr>
        <w:pStyle w:val="ConsPlusNormal"/>
        <w:ind w:firstLine="567"/>
        <w:jc w:val="both"/>
        <w:rPr>
          <w:rFonts w:ascii="Times New Roman" w:hAnsi="Times New Roman" w:cs="Times New Roman"/>
          <w:sz w:val="28"/>
          <w:szCs w:val="28"/>
          <w:lang w:val="en-US"/>
        </w:rPr>
        <w:sectPr w:rsidR="009C131B" w:rsidRPr="00D135BB" w:rsidSect="0049209C">
          <w:headerReference w:type="default" r:id="rId8"/>
          <w:pgSz w:w="11905" w:h="16838"/>
          <w:pgMar w:top="851" w:right="851" w:bottom="851" w:left="1418" w:header="567" w:footer="0" w:gutter="0"/>
          <w:cols w:space="720"/>
          <w:titlePg/>
          <w:docGrid w:linePitch="299"/>
        </w:sectPr>
      </w:pPr>
    </w:p>
    <w:p w:rsidR="009C131B" w:rsidRPr="00D135BB" w:rsidRDefault="009C131B" w:rsidP="009C131B">
      <w:pPr>
        <w:tabs>
          <w:tab w:val="left" w:pos="10065"/>
        </w:tabs>
        <w:autoSpaceDE w:val="0"/>
        <w:autoSpaceDN w:val="0"/>
        <w:adjustRightInd w:val="0"/>
        <w:spacing w:after="0" w:line="240" w:lineRule="auto"/>
        <w:contextualSpacing/>
        <w:jc w:val="center"/>
        <w:outlineLvl w:val="0"/>
        <w:rPr>
          <w:rFonts w:ascii="Times New Roman" w:hAnsi="Times New Roman"/>
          <w:sz w:val="28"/>
          <w:szCs w:val="28"/>
        </w:rPr>
      </w:pPr>
      <w:r w:rsidRPr="00E64DBC">
        <w:rPr>
          <w:rFonts w:ascii="Times New Roman" w:hAnsi="Times New Roman"/>
          <w:sz w:val="28"/>
          <w:szCs w:val="28"/>
          <w:lang w:val="tt"/>
        </w:rPr>
        <w:lastRenderedPageBreak/>
        <w:t xml:space="preserve">II. Татарстан Республикасы Яңа Чишмә муниципаль районының гомуми белем бирү оешмаларында хезмәткәрләрнең төп окладларын билгеләү </w:t>
      </w:r>
    </w:p>
    <w:p w:rsidR="009C131B" w:rsidRPr="00D135BB"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20"/>
          <w:szCs w:val="20"/>
        </w:rPr>
      </w:pPr>
    </w:p>
    <w:p w:rsidR="009C131B" w:rsidRPr="00D135BB"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r w:rsidRPr="00987250">
        <w:rPr>
          <w:rFonts w:ascii="Times New Roman" w:hAnsi="Times New Roman"/>
          <w:sz w:val="28"/>
          <w:szCs w:val="28"/>
          <w:lang w:val="tt"/>
        </w:rPr>
        <w:t>1. Татарстан Республикасы Яңа Чишмә муниципаль районы гомуми белем бирү оешмаларында мәгариф хезмәткәрләренең база окладлары түбәндәге күләмнәрдә билгеләнә:</w:t>
      </w:r>
    </w:p>
    <w:p w:rsidR="009C131B" w:rsidRPr="00D135BB"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20"/>
          <w:szCs w:val="20"/>
        </w:rPr>
      </w:pPr>
    </w:p>
    <w:tbl>
      <w:tblPr>
        <w:tblW w:w="15276"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3090"/>
        <w:gridCol w:w="2977"/>
        <w:gridCol w:w="3261"/>
        <w:gridCol w:w="2976"/>
      </w:tblGrid>
      <w:tr w:rsidR="009C131B" w:rsidRPr="004D3200" w:rsidTr="002030F7">
        <w:tc>
          <w:tcPr>
            <w:tcW w:w="2972" w:type="dxa"/>
            <w:vMerge w:val="restart"/>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lang w:val="tt"/>
              </w:rPr>
              <w:t>Квалификация дәрәҗәсе</w:t>
            </w:r>
          </w:p>
        </w:tc>
        <w:tc>
          <w:tcPr>
            <w:tcW w:w="3090" w:type="dxa"/>
            <w:vMerge w:val="restart"/>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lang w:val="tt"/>
              </w:rPr>
              <w:t>Вазифа атамасы</w:t>
            </w:r>
          </w:p>
        </w:tc>
        <w:tc>
          <w:tcPr>
            <w:tcW w:w="9214" w:type="dxa"/>
            <w:gridSpan w:val="3"/>
            <w:shd w:val="clear" w:color="auto" w:fill="auto"/>
          </w:tcPr>
          <w:p w:rsidR="009C131B" w:rsidRPr="00987250"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lang w:val="ru-RU"/>
              </w:rPr>
            </w:pPr>
            <w:r w:rsidRPr="00987250">
              <w:rPr>
                <w:rFonts w:ascii="Times New Roman" w:hAnsi="Times New Roman"/>
                <w:sz w:val="28"/>
                <w:szCs w:val="28"/>
                <w:lang w:val="tt"/>
              </w:rPr>
              <w:t>Айга төп оклад күләме, сумнарда</w:t>
            </w:r>
          </w:p>
        </w:tc>
      </w:tr>
      <w:tr w:rsidR="009C131B" w:rsidTr="002030F7">
        <w:tc>
          <w:tcPr>
            <w:tcW w:w="2972" w:type="dxa"/>
            <w:vMerge/>
            <w:shd w:val="clear" w:color="auto" w:fill="auto"/>
          </w:tcPr>
          <w:p w:rsidR="009C131B" w:rsidRPr="00987250"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lang w:val="ru-RU"/>
              </w:rPr>
            </w:pPr>
          </w:p>
        </w:tc>
        <w:tc>
          <w:tcPr>
            <w:tcW w:w="3090" w:type="dxa"/>
            <w:vMerge/>
            <w:shd w:val="clear" w:color="auto" w:fill="auto"/>
          </w:tcPr>
          <w:p w:rsidR="009C131B" w:rsidRPr="00987250"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lang w:val="ru-RU"/>
              </w:rPr>
            </w:pPr>
          </w:p>
        </w:tc>
        <w:tc>
          <w:tcPr>
            <w:tcW w:w="2977" w:type="dxa"/>
            <w:shd w:val="clear" w:color="auto" w:fill="auto"/>
          </w:tcPr>
          <w:p w:rsidR="009C131B" w:rsidRPr="00987250"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lang w:val="ru-RU"/>
              </w:rPr>
            </w:pPr>
            <w:r w:rsidRPr="00987250">
              <w:rPr>
                <w:rFonts w:ascii="Times New Roman" w:hAnsi="Times New Roman"/>
                <w:sz w:val="28"/>
                <w:szCs w:val="28"/>
                <w:lang w:val="tt"/>
              </w:rPr>
              <w:t>төп гомуми белем, урта гомуми белем</w:t>
            </w:r>
          </w:p>
        </w:tc>
        <w:tc>
          <w:tcPr>
            <w:tcW w:w="3261" w:type="dxa"/>
            <w:shd w:val="clear" w:color="auto" w:fill="auto"/>
          </w:tcPr>
          <w:p w:rsidR="009C131B" w:rsidRPr="00987250"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lang w:val="ru-RU"/>
              </w:rPr>
            </w:pPr>
            <w:r w:rsidRPr="00987250">
              <w:rPr>
                <w:rFonts w:ascii="Times New Roman" w:hAnsi="Times New Roman"/>
                <w:sz w:val="28"/>
                <w:szCs w:val="28"/>
                <w:lang w:val="tt"/>
              </w:rPr>
              <w:t>квалификацияле эшчеләр (хезмәткәрләр) әзерләү программалары буенча урта һөнәри белем, урта звено белгечләрен әзерләү программалары буенча урта һөнәри белем, тулы булмаган югары белем</w:t>
            </w:r>
          </w:p>
        </w:tc>
        <w:tc>
          <w:tcPr>
            <w:tcW w:w="2976" w:type="dxa"/>
            <w:shd w:val="clear" w:color="auto" w:fill="auto"/>
          </w:tcPr>
          <w:p w:rsidR="009C131B" w:rsidRPr="00987250"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lang w:val="ru-RU"/>
              </w:rPr>
            </w:pPr>
            <w:r w:rsidRPr="00987250">
              <w:rPr>
                <w:rFonts w:ascii="Times New Roman" w:hAnsi="Times New Roman"/>
                <w:sz w:val="28"/>
                <w:szCs w:val="28"/>
                <w:lang w:val="tt"/>
              </w:rPr>
              <w:t xml:space="preserve">аттестацияне уңышлы үткән затка «бакалавр», «магистр» яки «дипломлы белгеч» квалификациясен бирү белән раслана торган </w:t>
            </w:r>
          </w:p>
          <w:p w:rsidR="009C131B" w:rsidRPr="00E64DBC"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lang w:val="tt"/>
              </w:rPr>
              <w:t>югары һөнәри белем бирү</w:t>
            </w:r>
          </w:p>
        </w:tc>
      </w:tr>
    </w:tbl>
    <w:p w:rsidR="009C131B" w:rsidRPr="00E64DBC" w:rsidRDefault="009C131B" w:rsidP="009C131B">
      <w:pPr>
        <w:tabs>
          <w:tab w:val="left" w:pos="10065"/>
        </w:tabs>
        <w:autoSpaceDE w:val="0"/>
        <w:autoSpaceDN w:val="0"/>
        <w:adjustRightInd w:val="0"/>
        <w:spacing w:after="0" w:line="14" w:lineRule="auto"/>
        <w:ind w:firstLine="709"/>
        <w:contextualSpacing/>
        <w:jc w:val="both"/>
        <w:rPr>
          <w:rFonts w:ascii="Times New Roman" w:hAnsi="Times New Roman"/>
          <w:sz w:val="28"/>
          <w:szCs w:val="28"/>
        </w:rPr>
      </w:pP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32"/>
        <w:gridCol w:w="2835"/>
        <w:gridCol w:w="3260"/>
        <w:gridCol w:w="2977"/>
      </w:tblGrid>
      <w:tr w:rsidR="009C131B" w:rsidTr="002030F7">
        <w:trPr>
          <w:trHeight w:val="295"/>
          <w:tblHeader/>
        </w:trPr>
        <w:tc>
          <w:tcPr>
            <w:tcW w:w="2977"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bookmarkStart w:id="2" w:name="P146"/>
            <w:bookmarkEnd w:id="2"/>
            <w:r w:rsidRPr="00E64DBC">
              <w:rPr>
                <w:rFonts w:ascii="Times New Roman" w:hAnsi="Times New Roman" w:cs="Times New Roman"/>
                <w:sz w:val="28"/>
                <w:szCs w:val="28"/>
                <w:lang w:val="tt"/>
              </w:rPr>
              <w:t>1</w:t>
            </w:r>
          </w:p>
        </w:tc>
        <w:tc>
          <w:tcPr>
            <w:tcW w:w="3232"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sidRPr="00E64DBC">
              <w:rPr>
                <w:rFonts w:ascii="Times New Roman" w:hAnsi="Times New Roman" w:cs="Times New Roman"/>
                <w:sz w:val="28"/>
                <w:szCs w:val="28"/>
                <w:lang w:val="tt"/>
              </w:rPr>
              <w:t>2</w:t>
            </w:r>
          </w:p>
        </w:tc>
        <w:tc>
          <w:tcPr>
            <w:tcW w:w="2835"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sidRPr="00E64DBC">
              <w:rPr>
                <w:rFonts w:ascii="Times New Roman" w:hAnsi="Times New Roman" w:cs="Times New Roman"/>
                <w:sz w:val="28"/>
                <w:szCs w:val="28"/>
                <w:lang w:val="tt"/>
              </w:rPr>
              <w:t>3</w:t>
            </w:r>
          </w:p>
        </w:tc>
        <w:tc>
          <w:tcPr>
            <w:tcW w:w="3260"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sidRPr="00E64DBC">
              <w:rPr>
                <w:rFonts w:ascii="Times New Roman" w:hAnsi="Times New Roman" w:cs="Times New Roman"/>
                <w:sz w:val="28"/>
                <w:szCs w:val="28"/>
                <w:lang w:val="tt"/>
              </w:rPr>
              <w:t>4</w:t>
            </w:r>
          </w:p>
        </w:tc>
        <w:tc>
          <w:tcPr>
            <w:tcW w:w="2977"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sidRPr="00E64DBC">
              <w:rPr>
                <w:rFonts w:ascii="Times New Roman" w:hAnsi="Times New Roman" w:cs="Times New Roman"/>
                <w:sz w:val="28"/>
                <w:szCs w:val="28"/>
                <w:lang w:val="tt"/>
              </w:rPr>
              <w:t>5</w:t>
            </w:r>
          </w:p>
        </w:tc>
      </w:tr>
      <w:tr w:rsidR="009C131B" w:rsidTr="002030F7">
        <w:trPr>
          <w:trHeight w:val="295"/>
        </w:trPr>
        <w:tc>
          <w:tcPr>
            <w:tcW w:w="15281" w:type="dxa"/>
            <w:gridSpan w:val="5"/>
            <w:shd w:val="clear" w:color="auto" w:fill="auto"/>
            <w:vAlign w:val="center"/>
          </w:tcPr>
          <w:p w:rsidR="009C131B" w:rsidRPr="00D135BB" w:rsidRDefault="009C131B" w:rsidP="002030F7">
            <w:pPr>
              <w:pStyle w:val="ConsPlusNormal"/>
              <w:jc w:val="center"/>
              <w:rPr>
                <w:rFonts w:ascii="Times New Roman" w:hAnsi="Times New Roman" w:cs="Times New Roman"/>
                <w:sz w:val="28"/>
                <w:szCs w:val="28"/>
                <w:lang w:val="en-US"/>
              </w:rPr>
            </w:pPr>
            <w:r w:rsidRPr="00E64DBC">
              <w:rPr>
                <w:rFonts w:ascii="Times New Roman" w:hAnsi="Times New Roman" w:cs="Times New Roman"/>
                <w:sz w:val="28"/>
                <w:szCs w:val="28"/>
                <w:lang w:val="tt"/>
              </w:rPr>
              <w:t>Беренче дәрәҗәдәге уку-укыту ярдәмче персоналның һөнәри квалификация төркеме</w:t>
            </w:r>
          </w:p>
        </w:tc>
      </w:tr>
      <w:tr w:rsidR="009C131B" w:rsidTr="002030F7">
        <w:trPr>
          <w:trHeight w:val="397"/>
        </w:trPr>
        <w:tc>
          <w:tcPr>
            <w:tcW w:w="2977" w:type="dxa"/>
            <w:vMerge w:val="restart"/>
            <w:shd w:val="clear" w:color="auto" w:fill="auto"/>
          </w:tcPr>
          <w:p w:rsidR="009C131B" w:rsidRPr="00E64DBC" w:rsidRDefault="009C131B" w:rsidP="002030F7">
            <w:pPr>
              <w:pStyle w:val="ConsPlusNormal"/>
              <w:jc w:val="both"/>
              <w:rPr>
                <w:rFonts w:ascii="Times New Roman" w:hAnsi="Times New Roman" w:cs="Times New Roman"/>
                <w:sz w:val="28"/>
                <w:szCs w:val="28"/>
              </w:rPr>
            </w:pPr>
            <w:r w:rsidRPr="00E64DBC">
              <w:rPr>
                <w:rFonts w:ascii="Times New Roman" w:hAnsi="Times New Roman" w:cs="Times New Roman"/>
                <w:sz w:val="28"/>
                <w:szCs w:val="28"/>
                <w:lang w:val="tt"/>
              </w:rPr>
              <w:t>Беренче квалификация дәрәҗәсе</w:t>
            </w:r>
          </w:p>
        </w:tc>
        <w:tc>
          <w:tcPr>
            <w:tcW w:w="3232" w:type="dxa"/>
            <w:shd w:val="clear" w:color="auto" w:fill="auto"/>
          </w:tcPr>
          <w:p w:rsidR="009C131B" w:rsidRPr="00E64DBC" w:rsidRDefault="009C131B" w:rsidP="002030F7">
            <w:pPr>
              <w:pStyle w:val="ConsPlusNormal"/>
              <w:rPr>
                <w:rFonts w:ascii="Times New Roman" w:hAnsi="Times New Roman" w:cs="Times New Roman"/>
                <w:sz w:val="28"/>
                <w:szCs w:val="28"/>
              </w:rPr>
            </w:pPr>
            <w:r w:rsidRPr="00E64DBC">
              <w:rPr>
                <w:rFonts w:ascii="Times New Roman" w:hAnsi="Times New Roman" w:cs="Times New Roman"/>
                <w:sz w:val="28"/>
                <w:szCs w:val="28"/>
                <w:lang w:val="tt"/>
              </w:rPr>
              <w:t>Әйдаман</w:t>
            </w:r>
          </w:p>
        </w:tc>
        <w:tc>
          <w:tcPr>
            <w:tcW w:w="2835"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13617</w:t>
            </w:r>
          </w:p>
        </w:tc>
        <w:tc>
          <w:tcPr>
            <w:tcW w:w="3260"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sidRPr="00E64DBC">
              <w:rPr>
                <w:rFonts w:ascii="Times New Roman" w:hAnsi="Times New Roman" w:cs="Times New Roman"/>
                <w:sz w:val="28"/>
                <w:szCs w:val="28"/>
                <w:lang w:val="tt"/>
              </w:rPr>
              <w:t>-</w:t>
            </w:r>
          </w:p>
        </w:tc>
        <w:tc>
          <w:tcPr>
            <w:tcW w:w="2977"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sidRPr="00E64DBC">
              <w:rPr>
                <w:rFonts w:ascii="Times New Roman" w:hAnsi="Times New Roman" w:cs="Times New Roman"/>
                <w:sz w:val="28"/>
                <w:szCs w:val="28"/>
                <w:lang w:val="tt"/>
              </w:rPr>
              <w:t>-</w:t>
            </w:r>
          </w:p>
        </w:tc>
      </w:tr>
      <w:tr w:rsidR="009C131B" w:rsidTr="002030F7">
        <w:trPr>
          <w:trHeight w:val="397"/>
        </w:trPr>
        <w:tc>
          <w:tcPr>
            <w:tcW w:w="2977" w:type="dxa"/>
            <w:vMerge/>
            <w:shd w:val="clear" w:color="auto" w:fill="auto"/>
          </w:tcPr>
          <w:p w:rsidR="009C131B" w:rsidRPr="00E64DBC" w:rsidRDefault="009C131B" w:rsidP="002030F7">
            <w:pPr>
              <w:pStyle w:val="ConsPlusNormal"/>
              <w:rPr>
                <w:rFonts w:ascii="Times New Roman" w:hAnsi="Times New Roman" w:cs="Times New Roman"/>
                <w:sz w:val="28"/>
                <w:szCs w:val="28"/>
              </w:rPr>
            </w:pPr>
          </w:p>
        </w:tc>
        <w:tc>
          <w:tcPr>
            <w:tcW w:w="3232" w:type="dxa"/>
            <w:shd w:val="clear" w:color="auto" w:fill="auto"/>
          </w:tcPr>
          <w:p w:rsidR="009C131B" w:rsidRPr="00E64DBC" w:rsidRDefault="009C131B" w:rsidP="002030F7">
            <w:pPr>
              <w:pStyle w:val="ConsPlusNormal"/>
              <w:rPr>
                <w:rFonts w:ascii="Times New Roman" w:hAnsi="Times New Roman" w:cs="Times New Roman"/>
                <w:sz w:val="28"/>
                <w:szCs w:val="28"/>
              </w:rPr>
            </w:pPr>
            <w:r w:rsidRPr="00E64DBC">
              <w:rPr>
                <w:rFonts w:ascii="Times New Roman" w:hAnsi="Times New Roman" w:cs="Times New Roman"/>
                <w:sz w:val="28"/>
                <w:szCs w:val="28"/>
                <w:lang w:val="tt"/>
              </w:rPr>
              <w:t>Тәрбияче ярдәмчесе</w:t>
            </w:r>
          </w:p>
        </w:tc>
        <w:tc>
          <w:tcPr>
            <w:tcW w:w="2835" w:type="dxa"/>
            <w:shd w:val="clear" w:color="auto" w:fill="auto"/>
          </w:tcPr>
          <w:p w:rsidR="009C131B" w:rsidRDefault="009C131B" w:rsidP="002030F7">
            <w:pPr>
              <w:jc w:val="center"/>
            </w:pPr>
            <w:r w:rsidRPr="00070881">
              <w:rPr>
                <w:rFonts w:ascii="Times New Roman" w:hAnsi="Times New Roman"/>
                <w:sz w:val="28"/>
                <w:szCs w:val="28"/>
                <w:lang w:val="tt"/>
              </w:rPr>
              <w:t>13617</w:t>
            </w:r>
          </w:p>
        </w:tc>
        <w:tc>
          <w:tcPr>
            <w:tcW w:w="3260"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sidRPr="00E64DBC">
              <w:rPr>
                <w:rFonts w:ascii="Times New Roman" w:hAnsi="Times New Roman" w:cs="Times New Roman"/>
                <w:sz w:val="28"/>
                <w:szCs w:val="28"/>
                <w:lang w:val="tt"/>
              </w:rPr>
              <w:t>-</w:t>
            </w:r>
          </w:p>
        </w:tc>
        <w:tc>
          <w:tcPr>
            <w:tcW w:w="2977"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sidRPr="00E64DBC">
              <w:rPr>
                <w:rFonts w:ascii="Times New Roman" w:hAnsi="Times New Roman" w:cs="Times New Roman"/>
                <w:sz w:val="28"/>
                <w:szCs w:val="28"/>
                <w:lang w:val="tt"/>
              </w:rPr>
              <w:t>-</w:t>
            </w:r>
          </w:p>
        </w:tc>
      </w:tr>
      <w:tr w:rsidR="009C131B" w:rsidTr="002030F7">
        <w:trPr>
          <w:trHeight w:val="397"/>
        </w:trPr>
        <w:tc>
          <w:tcPr>
            <w:tcW w:w="2977" w:type="dxa"/>
            <w:vMerge/>
            <w:shd w:val="clear" w:color="auto" w:fill="auto"/>
          </w:tcPr>
          <w:p w:rsidR="009C131B" w:rsidRPr="00E64DBC" w:rsidRDefault="009C131B" w:rsidP="002030F7">
            <w:pPr>
              <w:pStyle w:val="ConsPlusNormal"/>
              <w:rPr>
                <w:rFonts w:ascii="Times New Roman" w:hAnsi="Times New Roman" w:cs="Times New Roman"/>
                <w:sz w:val="28"/>
                <w:szCs w:val="28"/>
              </w:rPr>
            </w:pPr>
          </w:p>
        </w:tc>
        <w:tc>
          <w:tcPr>
            <w:tcW w:w="3232" w:type="dxa"/>
            <w:shd w:val="clear" w:color="auto" w:fill="auto"/>
          </w:tcPr>
          <w:p w:rsidR="009C131B" w:rsidRPr="00E64DBC" w:rsidRDefault="009C131B" w:rsidP="002030F7">
            <w:pPr>
              <w:pStyle w:val="ConsPlusNormal"/>
              <w:rPr>
                <w:rFonts w:ascii="Times New Roman" w:hAnsi="Times New Roman" w:cs="Times New Roman"/>
                <w:sz w:val="28"/>
                <w:szCs w:val="28"/>
              </w:rPr>
            </w:pPr>
            <w:r w:rsidRPr="00E64DBC">
              <w:rPr>
                <w:rFonts w:ascii="Times New Roman" w:hAnsi="Times New Roman" w:cs="Times New Roman"/>
                <w:sz w:val="28"/>
                <w:szCs w:val="28"/>
                <w:lang w:val="tt"/>
              </w:rPr>
              <w:t>Укыту бүлеге секретаре</w:t>
            </w:r>
          </w:p>
        </w:tc>
        <w:tc>
          <w:tcPr>
            <w:tcW w:w="2835" w:type="dxa"/>
            <w:shd w:val="clear" w:color="auto" w:fill="auto"/>
          </w:tcPr>
          <w:p w:rsidR="009C131B" w:rsidRDefault="009C131B" w:rsidP="002030F7">
            <w:pPr>
              <w:jc w:val="center"/>
            </w:pPr>
            <w:r w:rsidRPr="00070881">
              <w:rPr>
                <w:rFonts w:ascii="Times New Roman" w:hAnsi="Times New Roman"/>
                <w:sz w:val="28"/>
                <w:szCs w:val="28"/>
                <w:lang w:val="tt"/>
              </w:rPr>
              <w:t>13617</w:t>
            </w:r>
          </w:p>
        </w:tc>
        <w:tc>
          <w:tcPr>
            <w:tcW w:w="3260"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13890</w:t>
            </w:r>
          </w:p>
        </w:tc>
        <w:tc>
          <w:tcPr>
            <w:tcW w:w="2977"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sidRPr="00E64DBC">
              <w:rPr>
                <w:rFonts w:ascii="Times New Roman" w:hAnsi="Times New Roman" w:cs="Times New Roman"/>
                <w:sz w:val="28"/>
                <w:szCs w:val="28"/>
                <w:lang w:val="tt"/>
              </w:rPr>
              <w:t>-</w:t>
            </w:r>
          </w:p>
        </w:tc>
      </w:tr>
      <w:tr w:rsidR="009C131B" w:rsidTr="002030F7">
        <w:trPr>
          <w:trHeight w:val="557"/>
        </w:trPr>
        <w:tc>
          <w:tcPr>
            <w:tcW w:w="15281" w:type="dxa"/>
            <w:gridSpan w:val="5"/>
            <w:shd w:val="clear" w:color="auto" w:fill="auto"/>
            <w:vAlign w:val="center"/>
          </w:tcPr>
          <w:p w:rsidR="009C131B" w:rsidRPr="00D135BB" w:rsidRDefault="009C131B" w:rsidP="002030F7">
            <w:pPr>
              <w:pStyle w:val="ConsPlusNormal"/>
              <w:jc w:val="center"/>
              <w:rPr>
                <w:rFonts w:ascii="Times New Roman" w:hAnsi="Times New Roman" w:cs="Times New Roman"/>
                <w:sz w:val="28"/>
                <w:szCs w:val="28"/>
                <w:lang w:val="en-US"/>
              </w:rPr>
            </w:pPr>
            <w:r w:rsidRPr="00E64DBC">
              <w:rPr>
                <w:rFonts w:ascii="Times New Roman" w:hAnsi="Times New Roman" w:cs="Times New Roman"/>
                <w:sz w:val="28"/>
                <w:szCs w:val="28"/>
                <w:lang w:val="tt"/>
              </w:rPr>
              <w:t>Икенче дәрәҗәдәге укыту-ярдәмче персоналның һөнәри-квалификация төркеме</w:t>
            </w:r>
          </w:p>
        </w:tc>
      </w:tr>
      <w:tr w:rsidR="009C131B" w:rsidTr="002030F7">
        <w:trPr>
          <w:trHeight w:val="386"/>
        </w:trPr>
        <w:tc>
          <w:tcPr>
            <w:tcW w:w="2977" w:type="dxa"/>
            <w:vMerge w:val="restart"/>
            <w:shd w:val="clear" w:color="auto" w:fill="auto"/>
          </w:tcPr>
          <w:p w:rsidR="009C131B" w:rsidRPr="00E64DBC" w:rsidRDefault="009C131B" w:rsidP="002030F7">
            <w:pPr>
              <w:pStyle w:val="ConsPlusNormal"/>
              <w:jc w:val="both"/>
              <w:rPr>
                <w:rFonts w:ascii="Times New Roman" w:hAnsi="Times New Roman" w:cs="Times New Roman"/>
                <w:sz w:val="28"/>
                <w:szCs w:val="28"/>
              </w:rPr>
            </w:pPr>
            <w:r w:rsidRPr="00E64DBC">
              <w:rPr>
                <w:rFonts w:ascii="Times New Roman" w:hAnsi="Times New Roman" w:cs="Times New Roman"/>
                <w:sz w:val="28"/>
                <w:szCs w:val="28"/>
                <w:lang w:val="tt"/>
              </w:rPr>
              <w:t>Беренче квалификация дәрәҗәсе</w:t>
            </w:r>
          </w:p>
        </w:tc>
        <w:tc>
          <w:tcPr>
            <w:tcW w:w="3232" w:type="dxa"/>
            <w:shd w:val="clear" w:color="auto" w:fill="auto"/>
          </w:tcPr>
          <w:p w:rsidR="009C131B" w:rsidRPr="00E64DBC" w:rsidRDefault="009C131B" w:rsidP="002030F7">
            <w:pPr>
              <w:pStyle w:val="ConsPlusNormal"/>
              <w:rPr>
                <w:rFonts w:ascii="Times New Roman" w:hAnsi="Times New Roman" w:cs="Times New Roman"/>
                <w:sz w:val="28"/>
                <w:szCs w:val="28"/>
              </w:rPr>
            </w:pPr>
            <w:r w:rsidRPr="00E64DBC">
              <w:rPr>
                <w:rFonts w:ascii="Times New Roman" w:hAnsi="Times New Roman" w:cs="Times New Roman"/>
                <w:sz w:val="28"/>
                <w:szCs w:val="28"/>
                <w:lang w:val="tt"/>
              </w:rPr>
              <w:t>Режим буенча дежур</w:t>
            </w:r>
          </w:p>
        </w:tc>
        <w:tc>
          <w:tcPr>
            <w:tcW w:w="2835"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sidRPr="00E64DBC">
              <w:rPr>
                <w:rFonts w:ascii="Times New Roman" w:hAnsi="Times New Roman" w:cs="Times New Roman"/>
                <w:sz w:val="28"/>
                <w:szCs w:val="28"/>
                <w:lang w:val="tt"/>
              </w:rPr>
              <w:t>-</w:t>
            </w:r>
          </w:p>
        </w:tc>
        <w:tc>
          <w:tcPr>
            <w:tcW w:w="3260"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14000</w:t>
            </w:r>
          </w:p>
        </w:tc>
        <w:tc>
          <w:tcPr>
            <w:tcW w:w="2977"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14010</w:t>
            </w:r>
          </w:p>
        </w:tc>
      </w:tr>
      <w:tr w:rsidR="009C131B" w:rsidTr="002030F7">
        <w:trPr>
          <w:trHeight w:val="397"/>
        </w:trPr>
        <w:tc>
          <w:tcPr>
            <w:tcW w:w="2977" w:type="dxa"/>
            <w:vMerge/>
            <w:shd w:val="clear" w:color="auto" w:fill="auto"/>
          </w:tcPr>
          <w:p w:rsidR="009C131B" w:rsidRPr="00E64DBC" w:rsidRDefault="009C131B" w:rsidP="002030F7">
            <w:pPr>
              <w:pStyle w:val="ConsPlusNormal"/>
              <w:rPr>
                <w:rFonts w:ascii="Times New Roman" w:hAnsi="Times New Roman" w:cs="Times New Roman"/>
                <w:sz w:val="28"/>
                <w:szCs w:val="28"/>
              </w:rPr>
            </w:pPr>
          </w:p>
        </w:tc>
        <w:tc>
          <w:tcPr>
            <w:tcW w:w="3232" w:type="dxa"/>
            <w:shd w:val="clear" w:color="auto" w:fill="auto"/>
          </w:tcPr>
          <w:p w:rsidR="009C131B" w:rsidRPr="00E64DBC" w:rsidRDefault="009C131B" w:rsidP="002030F7">
            <w:pPr>
              <w:pStyle w:val="ConsPlusNormal"/>
              <w:rPr>
                <w:rFonts w:ascii="Times New Roman" w:hAnsi="Times New Roman" w:cs="Times New Roman"/>
                <w:sz w:val="28"/>
                <w:szCs w:val="28"/>
              </w:rPr>
            </w:pPr>
            <w:r w:rsidRPr="00E64DBC">
              <w:rPr>
                <w:rFonts w:ascii="Times New Roman" w:hAnsi="Times New Roman" w:cs="Times New Roman"/>
                <w:sz w:val="28"/>
                <w:szCs w:val="28"/>
                <w:lang w:val="tt"/>
              </w:rPr>
              <w:t>Кече тәрбияче</w:t>
            </w:r>
          </w:p>
        </w:tc>
        <w:tc>
          <w:tcPr>
            <w:tcW w:w="2835"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13700</w:t>
            </w:r>
          </w:p>
        </w:tc>
        <w:tc>
          <w:tcPr>
            <w:tcW w:w="3260"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14000</w:t>
            </w:r>
          </w:p>
        </w:tc>
        <w:tc>
          <w:tcPr>
            <w:tcW w:w="2977"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sidRPr="00E64DBC">
              <w:rPr>
                <w:rFonts w:ascii="Times New Roman" w:hAnsi="Times New Roman" w:cs="Times New Roman"/>
                <w:sz w:val="28"/>
                <w:szCs w:val="28"/>
                <w:lang w:val="tt"/>
              </w:rPr>
              <w:t>-</w:t>
            </w:r>
          </w:p>
        </w:tc>
      </w:tr>
      <w:tr w:rsidR="009C131B" w:rsidTr="002030F7">
        <w:trPr>
          <w:trHeight w:val="397"/>
        </w:trPr>
        <w:tc>
          <w:tcPr>
            <w:tcW w:w="2977" w:type="dxa"/>
            <w:vMerge w:val="restart"/>
            <w:shd w:val="clear" w:color="auto" w:fill="auto"/>
          </w:tcPr>
          <w:p w:rsidR="009C131B" w:rsidRPr="00E64DBC" w:rsidRDefault="009C131B" w:rsidP="002030F7">
            <w:pPr>
              <w:pStyle w:val="ConsPlusNormal"/>
              <w:jc w:val="both"/>
              <w:rPr>
                <w:rFonts w:ascii="Times New Roman" w:hAnsi="Times New Roman" w:cs="Times New Roman"/>
                <w:sz w:val="28"/>
                <w:szCs w:val="28"/>
              </w:rPr>
            </w:pPr>
            <w:r w:rsidRPr="00E64DBC">
              <w:rPr>
                <w:rFonts w:ascii="Times New Roman" w:hAnsi="Times New Roman" w:cs="Times New Roman"/>
                <w:sz w:val="28"/>
                <w:szCs w:val="28"/>
                <w:lang w:val="tt"/>
              </w:rPr>
              <w:t>Икенче квалификация дәрәҗәсе</w:t>
            </w:r>
          </w:p>
        </w:tc>
        <w:tc>
          <w:tcPr>
            <w:tcW w:w="3232" w:type="dxa"/>
            <w:shd w:val="clear" w:color="auto" w:fill="auto"/>
          </w:tcPr>
          <w:p w:rsidR="009C131B" w:rsidRPr="00E64DBC" w:rsidRDefault="009C131B" w:rsidP="002030F7">
            <w:pPr>
              <w:pStyle w:val="ConsPlusNormal"/>
              <w:jc w:val="both"/>
              <w:rPr>
                <w:rFonts w:ascii="Times New Roman" w:hAnsi="Times New Roman" w:cs="Times New Roman"/>
                <w:sz w:val="28"/>
                <w:szCs w:val="28"/>
              </w:rPr>
            </w:pPr>
            <w:r w:rsidRPr="00E64DBC">
              <w:rPr>
                <w:rFonts w:ascii="Times New Roman" w:hAnsi="Times New Roman" w:cs="Times New Roman"/>
                <w:sz w:val="28"/>
                <w:szCs w:val="28"/>
                <w:lang w:val="tt"/>
              </w:rPr>
              <w:t>Мәгариф оешмасы диспетчеры</w:t>
            </w:r>
          </w:p>
        </w:tc>
        <w:tc>
          <w:tcPr>
            <w:tcW w:w="2835" w:type="dxa"/>
            <w:vMerge w:val="restart"/>
            <w:shd w:val="clear" w:color="auto" w:fill="auto"/>
          </w:tcPr>
          <w:p w:rsidR="009C131B" w:rsidRPr="00E64DBC" w:rsidRDefault="009C131B" w:rsidP="002030F7">
            <w:pPr>
              <w:pStyle w:val="ConsPlusNormal"/>
              <w:jc w:val="center"/>
              <w:rPr>
                <w:rFonts w:ascii="Times New Roman" w:hAnsi="Times New Roman" w:cs="Times New Roman"/>
                <w:sz w:val="28"/>
                <w:szCs w:val="28"/>
              </w:rPr>
            </w:pPr>
            <w:r w:rsidRPr="00E64DBC">
              <w:rPr>
                <w:rFonts w:ascii="Times New Roman" w:hAnsi="Times New Roman" w:cs="Times New Roman"/>
                <w:sz w:val="28"/>
                <w:szCs w:val="28"/>
                <w:lang w:val="tt"/>
              </w:rPr>
              <w:t>-</w:t>
            </w:r>
          </w:p>
        </w:tc>
        <w:tc>
          <w:tcPr>
            <w:tcW w:w="3260" w:type="dxa"/>
            <w:vMerge w:val="restart"/>
            <w:shd w:val="clear" w:color="auto" w:fill="auto"/>
          </w:tcPr>
          <w:p w:rsidR="009C131B" w:rsidRPr="00E64DBC"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14200</w:t>
            </w:r>
          </w:p>
        </w:tc>
        <w:tc>
          <w:tcPr>
            <w:tcW w:w="2977" w:type="dxa"/>
            <w:vMerge w:val="restart"/>
            <w:shd w:val="clear" w:color="auto" w:fill="auto"/>
          </w:tcPr>
          <w:p w:rsidR="009C131B" w:rsidRPr="00502D17"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14210</w:t>
            </w:r>
          </w:p>
        </w:tc>
      </w:tr>
      <w:tr w:rsidR="009C131B" w:rsidTr="002030F7">
        <w:trPr>
          <w:trHeight w:val="397"/>
        </w:trPr>
        <w:tc>
          <w:tcPr>
            <w:tcW w:w="2977" w:type="dxa"/>
            <w:vMerge/>
            <w:shd w:val="clear" w:color="auto" w:fill="auto"/>
          </w:tcPr>
          <w:p w:rsidR="009C131B" w:rsidRPr="00E64DBC" w:rsidRDefault="009C131B" w:rsidP="002030F7">
            <w:pPr>
              <w:pStyle w:val="ConsPlusNormal"/>
              <w:rPr>
                <w:rFonts w:ascii="Times New Roman" w:hAnsi="Times New Roman" w:cs="Times New Roman"/>
                <w:sz w:val="28"/>
                <w:szCs w:val="28"/>
              </w:rPr>
            </w:pPr>
          </w:p>
        </w:tc>
        <w:tc>
          <w:tcPr>
            <w:tcW w:w="3232" w:type="dxa"/>
            <w:shd w:val="clear" w:color="auto" w:fill="auto"/>
          </w:tcPr>
          <w:p w:rsidR="009C131B" w:rsidRPr="00E64DBC" w:rsidRDefault="009C131B" w:rsidP="002030F7">
            <w:pPr>
              <w:pStyle w:val="ConsPlusNormal"/>
              <w:rPr>
                <w:rFonts w:ascii="Times New Roman" w:hAnsi="Times New Roman" w:cs="Times New Roman"/>
                <w:sz w:val="28"/>
                <w:szCs w:val="28"/>
              </w:rPr>
            </w:pPr>
            <w:r w:rsidRPr="00E64DBC">
              <w:rPr>
                <w:rFonts w:ascii="Times New Roman" w:hAnsi="Times New Roman" w:cs="Times New Roman"/>
                <w:sz w:val="28"/>
                <w:szCs w:val="28"/>
                <w:lang w:val="tt"/>
              </w:rPr>
              <w:t xml:space="preserve">Режим буенча өлкән </w:t>
            </w:r>
            <w:r w:rsidRPr="00E64DBC">
              <w:rPr>
                <w:rFonts w:ascii="Times New Roman" w:hAnsi="Times New Roman" w:cs="Times New Roman"/>
                <w:sz w:val="28"/>
                <w:szCs w:val="28"/>
                <w:lang w:val="tt"/>
              </w:rPr>
              <w:lastRenderedPageBreak/>
              <w:t>дежур</w:t>
            </w:r>
          </w:p>
        </w:tc>
        <w:tc>
          <w:tcPr>
            <w:tcW w:w="2835" w:type="dxa"/>
            <w:vMerge/>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c>
          <w:tcPr>
            <w:tcW w:w="3260" w:type="dxa"/>
            <w:vMerge/>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c>
          <w:tcPr>
            <w:tcW w:w="2977" w:type="dxa"/>
            <w:vMerge/>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r>
      <w:tr w:rsidR="009C131B" w:rsidTr="002030F7">
        <w:trPr>
          <w:trHeight w:val="557"/>
        </w:trPr>
        <w:tc>
          <w:tcPr>
            <w:tcW w:w="15281" w:type="dxa"/>
            <w:gridSpan w:val="5"/>
            <w:shd w:val="clear" w:color="auto" w:fill="auto"/>
            <w:vAlign w:val="center"/>
          </w:tcPr>
          <w:p w:rsidR="009C131B" w:rsidRPr="00D135BB" w:rsidRDefault="009C131B" w:rsidP="002030F7">
            <w:pPr>
              <w:pStyle w:val="ConsPlusNormal"/>
              <w:jc w:val="center"/>
              <w:rPr>
                <w:rFonts w:ascii="Times New Roman" w:hAnsi="Times New Roman" w:cs="Times New Roman"/>
                <w:sz w:val="28"/>
                <w:szCs w:val="28"/>
                <w:lang w:val="en-US"/>
              </w:rPr>
            </w:pPr>
            <w:r w:rsidRPr="00E64DBC">
              <w:rPr>
                <w:rFonts w:ascii="Times New Roman" w:hAnsi="Times New Roman" w:cs="Times New Roman"/>
                <w:sz w:val="28"/>
                <w:szCs w:val="28"/>
                <w:lang w:val="tt"/>
              </w:rPr>
              <w:lastRenderedPageBreak/>
              <w:t>Педагогик хезмәткәрләр вазыйфаларының һөнәри квалификация төркеме</w:t>
            </w:r>
          </w:p>
        </w:tc>
      </w:tr>
      <w:tr w:rsidR="009C131B" w:rsidTr="002030F7">
        <w:trPr>
          <w:trHeight w:val="397"/>
        </w:trPr>
        <w:tc>
          <w:tcPr>
            <w:tcW w:w="2977" w:type="dxa"/>
            <w:vMerge w:val="restart"/>
            <w:shd w:val="clear" w:color="auto" w:fill="auto"/>
          </w:tcPr>
          <w:p w:rsidR="009C131B" w:rsidRPr="00E64DBC" w:rsidRDefault="009C131B" w:rsidP="002030F7">
            <w:pPr>
              <w:pStyle w:val="ConsPlusNormal"/>
              <w:jc w:val="both"/>
              <w:rPr>
                <w:rFonts w:ascii="Times New Roman" w:hAnsi="Times New Roman" w:cs="Times New Roman"/>
                <w:sz w:val="28"/>
                <w:szCs w:val="28"/>
              </w:rPr>
            </w:pPr>
            <w:r w:rsidRPr="00E64DBC">
              <w:rPr>
                <w:rFonts w:ascii="Times New Roman" w:hAnsi="Times New Roman" w:cs="Times New Roman"/>
                <w:sz w:val="28"/>
                <w:szCs w:val="28"/>
                <w:lang w:val="tt"/>
              </w:rPr>
              <w:t>Беренче квалификация дәрәҗәсе</w:t>
            </w:r>
          </w:p>
        </w:tc>
        <w:tc>
          <w:tcPr>
            <w:tcW w:w="3232" w:type="dxa"/>
            <w:shd w:val="clear" w:color="auto" w:fill="auto"/>
          </w:tcPr>
          <w:p w:rsidR="009C131B" w:rsidRPr="00E64DBC" w:rsidRDefault="009C131B" w:rsidP="002030F7">
            <w:pPr>
              <w:pStyle w:val="ConsPlusNormal"/>
              <w:jc w:val="both"/>
              <w:rPr>
                <w:rFonts w:ascii="Times New Roman" w:hAnsi="Times New Roman" w:cs="Times New Roman"/>
                <w:sz w:val="28"/>
                <w:szCs w:val="28"/>
              </w:rPr>
            </w:pPr>
            <w:r w:rsidRPr="00E64DBC">
              <w:rPr>
                <w:rFonts w:ascii="Times New Roman" w:hAnsi="Times New Roman" w:cs="Times New Roman"/>
                <w:sz w:val="28"/>
                <w:szCs w:val="28"/>
                <w:lang w:val="tt"/>
              </w:rPr>
              <w:t>Хезмәт  инструкторы</w:t>
            </w:r>
          </w:p>
        </w:tc>
        <w:tc>
          <w:tcPr>
            <w:tcW w:w="2835" w:type="dxa"/>
            <w:vMerge w:val="restart"/>
            <w:shd w:val="clear" w:color="auto" w:fill="auto"/>
          </w:tcPr>
          <w:p w:rsidR="009C131B" w:rsidRPr="00E64DBC" w:rsidRDefault="009C131B" w:rsidP="002030F7">
            <w:pPr>
              <w:pStyle w:val="ConsPlusNormal"/>
              <w:jc w:val="center"/>
              <w:rPr>
                <w:rFonts w:ascii="Times New Roman" w:hAnsi="Times New Roman" w:cs="Times New Roman"/>
                <w:sz w:val="28"/>
                <w:szCs w:val="28"/>
              </w:rPr>
            </w:pPr>
            <w:r w:rsidRPr="00E64DBC">
              <w:rPr>
                <w:rFonts w:ascii="Times New Roman" w:hAnsi="Times New Roman" w:cs="Times New Roman"/>
                <w:sz w:val="28"/>
                <w:szCs w:val="28"/>
                <w:lang w:val="tt"/>
              </w:rPr>
              <w:t>-</w:t>
            </w:r>
          </w:p>
        </w:tc>
        <w:tc>
          <w:tcPr>
            <w:tcW w:w="3260" w:type="dxa"/>
            <w:vMerge w:val="restart"/>
            <w:shd w:val="clear" w:color="auto" w:fill="auto"/>
          </w:tcPr>
          <w:p w:rsidR="009C131B" w:rsidRPr="00E64DBC"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14480</w:t>
            </w:r>
          </w:p>
        </w:tc>
        <w:tc>
          <w:tcPr>
            <w:tcW w:w="2977" w:type="dxa"/>
            <w:vMerge w:val="restart"/>
            <w:shd w:val="clear" w:color="auto" w:fill="auto"/>
          </w:tcPr>
          <w:p w:rsidR="009C131B" w:rsidRPr="00E64DBC"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16700</w:t>
            </w:r>
          </w:p>
        </w:tc>
      </w:tr>
      <w:tr w:rsidR="009C131B" w:rsidTr="002030F7">
        <w:trPr>
          <w:trHeight w:val="397"/>
        </w:trPr>
        <w:tc>
          <w:tcPr>
            <w:tcW w:w="2977" w:type="dxa"/>
            <w:vMerge/>
            <w:shd w:val="clear" w:color="auto" w:fill="auto"/>
          </w:tcPr>
          <w:p w:rsidR="009C131B" w:rsidRPr="00E64DBC" w:rsidRDefault="009C131B" w:rsidP="002030F7">
            <w:pPr>
              <w:pStyle w:val="ConsPlusNormal"/>
              <w:jc w:val="both"/>
              <w:rPr>
                <w:rFonts w:ascii="Times New Roman" w:hAnsi="Times New Roman" w:cs="Times New Roman"/>
                <w:sz w:val="28"/>
                <w:szCs w:val="28"/>
              </w:rPr>
            </w:pPr>
          </w:p>
        </w:tc>
        <w:tc>
          <w:tcPr>
            <w:tcW w:w="3232" w:type="dxa"/>
            <w:shd w:val="clear" w:color="auto" w:fill="auto"/>
          </w:tcPr>
          <w:p w:rsidR="009C131B" w:rsidRPr="00E64DBC" w:rsidRDefault="009C131B" w:rsidP="002030F7">
            <w:pPr>
              <w:pStyle w:val="ConsPlusNormal"/>
              <w:jc w:val="both"/>
              <w:rPr>
                <w:rFonts w:ascii="Times New Roman" w:hAnsi="Times New Roman" w:cs="Times New Roman"/>
                <w:sz w:val="28"/>
                <w:szCs w:val="28"/>
              </w:rPr>
            </w:pPr>
            <w:r w:rsidRPr="00E64DBC">
              <w:rPr>
                <w:rFonts w:ascii="Times New Roman" w:hAnsi="Times New Roman" w:cs="Times New Roman"/>
                <w:sz w:val="28"/>
                <w:szCs w:val="28"/>
                <w:lang w:val="tt"/>
              </w:rPr>
              <w:t>Физик культура инструкторы</w:t>
            </w:r>
          </w:p>
        </w:tc>
        <w:tc>
          <w:tcPr>
            <w:tcW w:w="2835" w:type="dxa"/>
            <w:vMerge/>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c>
          <w:tcPr>
            <w:tcW w:w="3260" w:type="dxa"/>
            <w:vMerge/>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c>
          <w:tcPr>
            <w:tcW w:w="2977" w:type="dxa"/>
            <w:vMerge/>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r>
      <w:tr w:rsidR="009C131B" w:rsidTr="002030F7">
        <w:trPr>
          <w:trHeight w:val="397"/>
        </w:trPr>
        <w:tc>
          <w:tcPr>
            <w:tcW w:w="2977" w:type="dxa"/>
            <w:vMerge/>
            <w:shd w:val="clear" w:color="auto" w:fill="auto"/>
          </w:tcPr>
          <w:p w:rsidR="009C131B" w:rsidRPr="00E64DBC" w:rsidRDefault="009C131B" w:rsidP="002030F7">
            <w:pPr>
              <w:pStyle w:val="ConsPlusNormal"/>
              <w:jc w:val="both"/>
              <w:rPr>
                <w:rFonts w:ascii="Times New Roman" w:hAnsi="Times New Roman" w:cs="Times New Roman"/>
                <w:sz w:val="28"/>
                <w:szCs w:val="28"/>
              </w:rPr>
            </w:pPr>
          </w:p>
        </w:tc>
        <w:tc>
          <w:tcPr>
            <w:tcW w:w="3232" w:type="dxa"/>
            <w:shd w:val="clear" w:color="auto" w:fill="auto"/>
          </w:tcPr>
          <w:p w:rsidR="009C131B" w:rsidRPr="00E64DBC" w:rsidRDefault="009C131B" w:rsidP="002030F7">
            <w:pPr>
              <w:pStyle w:val="ConsPlusNormal"/>
              <w:jc w:val="both"/>
              <w:rPr>
                <w:rFonts w:ascii="Times New Roman" w:hAnsi="Times New Roman" w:cs="Times New Roman"/>
                <w:sz w:val="28"/>
                <w:szCs w:val="28"/>
              </w:rPr>
            </w:pPr>
            <w:r w:rsidRPr="00E64DBC">
              <w:rPr>
                <w:rFonts w:ascii="Times New Roman" w:hAnsi="Times New Roman" w:cs="Times New Roman"/>
                <w:sz w:val="28"/>
                <w:szCs w:val="28"/>
                <w:lang w:val="tt"/>
              </w:rPr>
              <w:t>Музыка җитәкчесе</w:t>
            </w:r>
          </w:p>
        </w:tc>
        <w:tc>
          <w:tcPr>
            <w:tcW w:w="2835" w:type="dxa"/>
            <w:vMerge/>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c>
          <w:tcPr>
            <w:tcW w:w="3260" w:type="dxa"/>
            <w:vMerge/>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c>
          <w:tcPr>
            <w:tcW w:w="2977" w:type="dxa"/>
            <w:vMerge/>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r>
      <w:tr w:rsidR="009C131B" w:rsidTr="002030F7">
        <w:trPr>
          <w:trHeight w:val="397"/>
        </w:trPr>
        <w:tc>
          <w:tcPr>
            <w:tcW w:w="2977" w:type="dxa"/>
            <w:vMerge/>
            <w:shd w:val="clear" w:color="auto" w:fill="auto"/>
          </w:tcPr>
          <w:p w:rsidR="009C131B" w:rsidRPr="00E64DBC" w:rsidRDefault="009C131B" w:rsidP="002030F7">
            <w:pPr>
              <w:pStyle w:val="ConsPlusNormal"/>
              <w:jc w:val="both"/>
              <w:rPr>
                <w:rFonts w:ascii="Times New Roman" w:hAnsi="Times New Roman" w:cs="Times New Roman"/>
                <w:sz w:val="28"/>
                <w:szCs w:val="28"/>
              </w:rPr>
            </w:pPr>
          </w:p>
        </w:tc>
        <w:tc>
          <w:tcPr>
            <w:tcW w:w="3232" w:type="dxa"/>
            <w:shd w:val="clear" w:color="auto" w:fill="auto"/>
          </w:tcPr>
          <w:p w:rsidR="009C131B" w:rsidRPr="00E64DBC" w:rsidRDefault="009C131B" w:rsidP="002030F7">
            <w:pPr>
              <w:pStyle w:val="ConsPlusNormal"/>
              <w:jc w:val="both"/>
              <w:rPr>
                <w:rFonts w:ascii="Times New Roman" w:hAnsi="Times New Roman" w:cs="Times New Roman"/>
                <w:sz w:val="28"/>
                <w:szCs w:val="28"/>
              </w:rPr>
            </w:pPr>
            <w:r w:rsidRPr="00E64DBC">
              <w:rPr>
                <w:rFonts w:ascii="Times New Roman" w:hAnsi="Times New Roman" w:cs="Times New Roman"/>
                <w:sz w:val="28"/>
                <w:szCs w:val="28"/>
                <w:lang w:val="tt"/>
              </w:rPr>
              <w:t>Өлкән әйдәман</w:t>
            </w:r>
          </w:p>
        </w:tc>
        <w:tc>
          <w:tcPr>
            <w:tcW w:w="2835" w:type="dxa"/>
            <w:vMerge/>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c>
          <w:tcPr>
            <w:tcW w:w="3260" w:type="dxa"/>
            <w:vMerge/>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c>
          <w:tcPr>
            <w:tcW w:w="2977" w:type="dxa"/>
            <w:vMerge/>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r>
      <w:tr w:rsidR="009C131B" w:rsidTr="002030F7">
        <w:trPr>
          <w:trHeight w:val="397"/>
        </w:trPr>
        <w:tc>
          <w:tcPr>
            <w:tcW w:w="2977" w:type="dxa"/>
            <w:vMerge w:val="restart"/>
            <w:shd w:val="clear" w:color="auto" w:fill="auto"/>
          </w:tcPr>
          <w:p w:rsidR="009C131B" w:rsidRPr="00E64DBC" w:rsidRDefault="009C131B" w:rsidP="002030F7">
            <w:pPr>
              <w:pStyle w:val="ConsPlusNormal"/>
              <w:jc w:val="both"/>
              <w:rPr>
                <w:rFonts w:ascii="Times New Roman" w:hAnsi="Times New Roman" w:cs="Times New Roman"/>
                <w:sz w:val="28"/>
                <w:szCs w:val="28"/>
              </w:rPr>
            </w:pPr>
            <w:r w:rsidRPr="00E64DBC">
              <w:rPr>
                <w:rFonts w:ascii="Times New Roman" w:hAnsi="Times New Roman" w:cs="Times New Roman"/>
                <w:sz w:val="28"/>
                <w:szCs w:val="28"/>
                <w:lang w:val="tt"/>
              </w:rPr>
              <w:t>Икенче квалификация дәрәҗәсе</w:t>
            </w:r>
          </w:p>
        </w:tc>
        <w:tc>
          <w:tcPr>
            <w:tcW w:w="3232" w:type="dxa"/>
            <w:shd w:val="clear" w:color="auto" w:fill="auto"/>
          </w:tcPr>
          <w:p w:rsidR="009C131B" w:rsidRPr="00E64DBC" w:rsidRDefault="009C131B" w:rsidP="002030F7">
            <w:pPr>
              <w:pStyle w:val="ConsPlusNormal"/>
              <w:jc w:val="both"/>
              <w:rPr>
                <w:rFonts w:ascii="Times New Roman" w:hAnsi="Times New Roman" w:cs="Times New Roman"/>
                <w:sz w:val="28"/>
                <w:szCs w:val="28"/>
              </w:rPr>
            </w:pPr>
            <w:r w:rsidRPr="00E64DBC">
              <w:rPr>
                <w:rFonts w:ascii="Times New Roman" w:hAnsi="Times New Roman" w:cs="Times New Roman"/>
                <w:sz w:val="28"/>
                <w:szCs w:val="28"/>
                <w:lang w:val="tt"/>
              </w:rPr>
              <w:t>Концертмейстер</w:t>
            </w:r>
          </w:p>
        </w:tc>
        <w:tc>
          <w:tcPr>
            <w:tcW w:w="2835" w:type="dxa"/>
            <w:vMerge w:val="restart"/>
            <w:shd w:val="clear" w:color="auto" w:fill="auto"/>
          </w:tcPr>
          <w:p w:rsidR="009C131B" w:rsidRPr="00E64DBC" w:rsidRDefault="009C131B" w:rsidP="002030F7">
            <w:pPr>
              <w:pStyle w:val="ConsPlusNormal"/>
              <w:jc w:val="center"/>
              <w:rPr>
                <w:rFonts w:ascii="Times New Roman" w:hAnsi="Times New Roman" w:cs="Times New Roman"/>
                <w:sz w:val="28"/>
                <w:szCs w:val="28"/>
              </w:rPr>
            </w:pPr>
            <w:r w:rsidRPr="00E64DBC">
              <w:rPr>
                <w:rFonts w:ascii="Times New Roman" w:hAnsi="Times New Roman" w:cs="Times New Roman"/>
                <w:sz w:val="28"/>
                <w:szCs w:val="28"/>
                <w:lang w:val="tt"/>
              </w:rPr>
              <w:t>-</w:t>
            </w:r>
          </w:p>
        </w:tc>
        <w:tc>
          <w:tcPr>
            <w:tcW w:w="3260" w:type="dxa"/>
            <w:vMerge w:val="restart"/>
            <w:shd w:val="clear" w:color="auto" w:fill="auto"/>
          </w:tcPr>
          <w:p w:rsidR="009C131B" w:rsidRPr="00502D17"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14487</w:t>
            </w:r>
          </w:p>
        </w:tc>
        <w:tc>
          <w:tcPr>
            <w:tcW w:w="2977" w:type="dxa"/>
            <w:vMerge w:val="restart"/>
            <w:shd w:val="clear" w:color="auto" w:fill="auto"/>
          </w:tcPr>
          <w:p w:rsidR="009C131B" w:rsidRPr="00502D17"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16720</w:t>
            </w:r>
          </w:p>
        </w:tc>
      </w:tr>
      <w:tr w:rsidR="009C131B" w:rsidTr="002030F7">
        <w:trPr>
          <w:trHeight w:val="397"/>
        </w:trPr>
        <w:tc>
          <w:tcPr>
            <w:tcW w:w="2977" w:type="dxa"/>
            <w:vMerge/>
            <w:shd w:val="clear" w:color="auto" w:fill="auto"/>
          </w:tcPr>
          <w:p w:rsidR="009C131B" w:rsidRPr="00E64DBC" w:rsidRDefault="009C131B" w:rsidP="002030F7">
            <w:pPr>
              <w:pStyle w:val="ConsPlusNormal"/>
              <w:rPr>
                <w:rFonts w:ascii="Times New Roman" w:hAnsi="Times New Roman" w:cs="Times New Roman"/>
                <w:sz w:val="28"/>
                <w:szCs w:val="28"/>
              </w:rPr>
            </w:pPr>
          </w:p>
        </w:tc>
        <w:tc>
          <w:tcPr>
            <w:tcW w:w="3232" w:type="dxa"/>
            <w:shd w:val="clear" w:color="auto" w:fill="auto"/>
          </w:tcPr>
          <w:p w:rsidR="009C131B" w:rsidRPr="00E64DBC" w:rsidRDefault="009C131B" w:rsidP="002030F7">
            <w:pPr>
              <w:pStyle w:val="ConsPlusNormal"/>
              <w:jc w:val="both"/>
              <w:rPr>
                <w:rFonts w:ascii="Times New Roman" w:hAnsi="Times New Roman" w:cs="Times New Roman"/>
                <w:sz w:val="28"/>
                <w:szCs w:val="28"/>
              </w:rPr>
            </w:pPr>
            <w:r w:rsidRPr="00E64DBC">
              <w:rPr>
                <w:rFonts w:ascii="Times New Roman" w:hAnsi="Times New Roman" w:cs="Times New Roman"/>
                <w:sz w:val="28"/>
                <w:szCs w:val="28"/>
                <w:lang w:val="tt"/>
              </w:rPr>
              <w:t>Өстәмә белем бирү педагогы</w:t>
            </w:r>
          </w:p>
        </w:tc>
        <w:tc>
          <w:tcPr>
            <w:tcW w:w="2835" w:type="dxa"/>
            <w:vMerge/>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c>
          <w:tcPr>
            <w:tcW w:w="3260" w:type="dxa"/>
            <w:vMerge/>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c>
          <w:tcPr>
            <w:tcW w:w="2977" w:type="dxa"/>
            <w:vMerge/>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r>
      <w:tr w:rsidR="009C131B" w:rsidTr="002030F7">
        <w:trPr>
          <w:trHeight w:val="397"/>
        </w:trPr>
        <w:tc>
          <w:tcPr>
            <w:tcW w:w="2977" w:type="dxa"/>
            <w:vMerge/>
            <w:shd w:val="clear" w:color="auto" w:fill="auto"/>
          </w:tcPr>
          <w:p w:rsidR="009C131B" w:rsidRPr="00E64DBC" w:rsidRDefault="009C131B" w:rsidP="002030F7">
            <w:pPr>
              <w:pStyle w:val="ConsPlusNormal"/>
              <w:rPr>
                <w:rFonts w:ascii="Times New Roman" w:hAnsi="Times New Roman" w:cs="Times New Roman"/>
                <w:sz w:val="28"/>
                <w:szCs w:val="28"/>
              </w:rPr>
            </w:pPr>
          </w:p>
        </w:tc>
        <w:tc>
          <w:tcPr>
            <w:tcW w:w="3232" w:type="dxa"/>
            <w:shd w:val="clear" w:color="auto" w:fill="auto"/>
          </w:tcPr>
          <w:p w:rsidR="009C131B" w:rsidRPr="00E64DBC" w:rsidRDefault="009C131B" w:rsidP="002030F7">
            <w:pPr>
              <w:pStyle w:val="ConsPlusNormal"/>
              <w:jc w:val="both"/>
              <w:rPr>
                <w:rFonts w:ascii="Times New Roman" w:hAnsi="Times New Roman" w:cs="Times New Roman"/>
                <w:sz w:val="28"/>
                <w:szCs w:val="28"/>
              </w:rPr>
            </w:pPr>
            <w:r w:rsidRPr="00E64DBC">
              <w:rPr>
                <w:rFonts w:ascii="Times New Roman" w:hAnsi="Times New Roman" w:cs="Times New Roman"/>
                <w:sz w:val="28"/>
                <w:szCs w:val="28"/>
                <w:lang w:val="tt"/>
              </w:rPr>
              <w:t>Педагог-оештыручы</w:t>
            </w:r>
          </w:p>
        </w:tc>
        <w:tc>
          <w:tcPr>
            <w:tcW w:w="2835" w:type="dxa"/>
            <w:vMerge/>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c>
          <w:tcPr>
            <w:tcW w:w="3260" w:type="dxa"/>
            <w:vMerge/>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c>
          <w:tcPr>
            <w:tcW w:w="2977" w:type="dxa"/>
            <w:vMerge/>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r>
      <w:tr w:rsidR="009C131B" w:rsidTr="002030F7">
        <w:trPr>
          <w:trHeight w:val="397"/>
        </w:trPr>
        <w:tc>
          <w:tcPr>
            <w:tcW w:w="2977" w:type="dxa"/>
            <w:vMerge/>
            <w:shd w:val="clear" w:color="auto" w:fill="auto"/>
          </w:tcPr>
          <w:p w:rsidR="009C131B" w:rsidRPr="00E64DBC" w:rsidRDefault="009C131B" w:rsidP="002030F7">
            <w:pPr>
              <w:pStyle w:val="ConsPlusNormal"/>
              <w:rPr>
                <w:rFonts w:ascii="Times New Roman" w:hAnsi="Times New Roman" w:cs="Times New Roman"/>
                <w:sz w:val="28"/>
                <w:szCs w:val="28"/>
              </w:rPr>
            </w:pPr>
          </w:p>
        </w:tc>
        <w:tc>
          <w:tcPr>
            <w:tcW w:w="3232" w:type="dxa"/>
            <w:shd w:val="clear" w:color="auto" w:fill="auto"/>
          </w:tcPr>
          <w:p w:rsidR="009C131B" w:rsidRPr="00E64DBC" w:rsidRDefault="009C131B" w:rsidP="002030F7">
            <w:pPr>
              <w:pStyle w:val="ConsPlusNormal"/>
              <w:jc w:val="both"/>
              <w:rPr>
                <w:rFonts w:ascii="Times New Roman" w:hAnsi="Times New Roman" w:cs="Times New Roman"/>
                <w:sz w:val="28"/>
                <w:szCs w:val="28"/>
              </w:rPr>
            </w:pPr>
            <w:r w:rsidRPr="00E64DBC">
              <w:rPr>
                <w:rFonts w:ascii="Times New Roman" w:hAnsi="Times New Roman" w:cs="Times New Roman"/>
                <w:sz w:val="28"/>
                <w:szCs w:val="28"/>
                <w:lang w:val="tt"/>
              </w:rPr>
              <w:t>Социаль педагог</w:t>
            </w:r>
          </w:p>
        </w:tc>
        <w:tc>
          <w:tcPr>
            <w:tcW w:w="2835" w:type="dxa"/>
            <w:vMerge/>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c>
          <w:tcPr>
            <w:tcW w:w="3260" w:type="dxa"/>
            <w:vMerge/>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c>
          <w:tcPr>
            <w:tcW w:w="2977" w:type="dxa"/>
            <w:vMerge/>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r>
      <w:tr w:rsidR="009C131B" w:rsidTr="002030F7">
        <w:trPr>
          <w:trHeight w:val="397"/>
        </w:trPr>
        <w:tc>
          <w:tcPr>
            <w:tcW w:w="2977" w:type="dxa"/>
            <w:vMerge/>
            <w:shd w:val="clear" w:color="auto" w:fill="auto"/>
          </w:tcPr>
          <w:p w:rsidR="009C131B" w:rsidRPr="00E64DBC" w:rsidRDefault="009C131B" w:rsidP="002030F7">
            <w:pPr>
              <w:pStyle w:val="ConsPlusNormal"/>
              <w:rPr>
                <w:rFonts w:ascii="Times New Roman" w:hAnsi="Times New Roman" w:cs="Times New Roman"/>
                <w:sz w:val="28"/>
                <w:szCs w:val="28"/>
              </w:rPr>
            </w:pPr>
          </w:p>
        </w:tc>
        <w:tc>
          <w:tcPr>
            <w:tcW w:w="3232" w:type="dxa"/>
            <w:shd w:val="clear" w:color="auto" w:fill="auto"/>
          </w:tcPr>
          <w:p w:rsidR="009C131B" w:rsidRPr="00E64DBC" w:rsidRDefault="009C131B" w:rsidP="002030F7">
            <w:pPr>
              <w:pStyle w:val="ConsPlusNormal"/>
              <w:jc w:val="both"/>
              <w:rPr>
                <w:rFonts w:ascii="Times New Roman" w:hAnsi="Times New Roman" w:cs="Times New Roman"/>
                <w:sz w:val="28"/>
                <w:szCs w:val="28"/>
              </w:rPr>
            </w:pPr>
            <w:r w:rsidRPr="00E64DBC">
              <w:rPr>
                <w:rFonts w:ascii="Times New Roman" w:hAnsi="Times New Roman" w:cs="Times New Roman"/>
                <w:sz w:val="28"/>
                <w:szCs w:val="28"/>
                <w:lang w:val="tt"/>
              </w:rPr>
              <w:t>Тренер-укытучы</w:t>
            </w:r>
          </w:p>
        </w:tc>
        <w:tc>
          <w:tcPr>
            <w:tcW w:w="2835" w:type="dxa"/>
            <w:vMerge/>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c>
          <w:tcPr>
            <w:tcW w:w="3260" w:type="dxa"/>
            <w:vMerge/>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c>
          <w:tcPr>
            <w:tcW w:w="2977" w:type="dxa"/>
            <w:vMerge/>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r>
      <w:tr w:rsidR="009C131B" w:rsidTr="002030F7">
        <w:trPr>
          <w:trHeight w:val="397"/>
        </w:trPr>
        <w:tc>
          <w:tcPr>
            <w:tcW w:w="2977" w:type="dxa"/>
            <w:vMerge/>
            <w:shd w:val="clear" w:color="auto" w:fill="auto"/>
          </w:tcPr>
          <w:p w:rsidR="009C131B" w:rsidRPr="00E64DBC" w:rsidRDefault="009C131B" w:rsidP="002030F7">
            <w:pPr>
              <w:pStyle w:val="ConsPlusNormal"/>
              <w:rPr>
                <w:rFonts w:ascii="Times New Roman" w:hAnsi="Times New Roman" w:cs="Times New Roman"/>
                <w:sz w:val="28"/>
                <w:szCs w:val="28"/>
              </w:rPr>
            </w:pPr>
          </w:p>
        </w:tc>
        <w:tc>
          <w:tcPr>
            <w:tcW w:w="3232" w:type="dxa"/>
            <w:shd w:val="clear" w:color="auto" w:fill="auto"/>
          </w:tcPr>
          <w:p w:rsidR="009C131B" w:rsidRPr="00E64DBC" w:rsidRDefault="009C131B" w:rsidP="002030F7">
            <w:pPr>
              <w:pStyle w:val="ConsPlusNormal"/>
              <w:jc w:val="both"/>
              <w:rPr>
                <w:rFonts w:ascii="Times New Roman" w:hAnsi="Times New Roman" w:cs="Times New Roman"/>
                <w:sz w:val="28"/>
                <w:szCs w:val="28"/>
              </w:rPr>
            </w:pPr>
            <w:r w:rsidRPr="00E64DBC">
              <w:rPr>
                <w:rFonts w:ascii="Times New Roman" w:hAnsi="Times New Roman" w:cs="Times New Roman"/>
                <w:sz w:val="28"/>
                <w:szCs w:val="28"/>
                <w:lang w:val="tt"/>
              </w:rPr>
              <w:t>Инструктор-методист</w:t>
            </w:r>
          </w:p>
        </w:tc>
        <w:tc>
          <w:tcPr>
            <w:tcW w:w="2835"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sidRPr="00E64DBC">
              <w:rPr>
                <w:rFonts w:ascii="Times New Roman" w:hAnsi="Times New Roman" w:cs="Times New Roman"/>
                <w:sz w:val="28"/>
                <w:szCs w:val="28"/>
                <w:lang w:val="tt"/>
              </w:rPr>
              <w:t>-</w:t>
            </w:r>
          </w:p>
        </w:tc>
        <w:tc>
          <w:tcPr>
            <w:tcW w:w="3260" w:type="dxa"/>
            <w:shd w:val="clear" w:color="auto" w:fill="auto"/>
          </w:tcPr>
          <w:p w:rsidR="009C131B" w:rsidRPr="00E64DBC" w:rsidRDefault="009C131B" w:rsidP="002030F7">
            <w:pPr>
              <w:pStyle w:val="ConsPlusNormal"/>
              <w:jc w:val="center"/>
              <w:rPr>
                <w:rFonts w:ascii="Times New Roman" w:hAnsi="Times New Roman" w:cs="Times New Roman"/>
                <w:sz w:val="28"/>
                <w:szCs w:val="28"/>
                <w:lang w:val="en-US"/>
              </w:rPr>
            </w:pPr>
            <w:r w:rsidRPr="00E64DBC">
              <w:rPr>
                <w:rFonts w:ascii="Times New Roman" w:hAnsi="Times New Roman" w:cs="Times New Roman"/>
                <w:sz w:val="28"/>
                <w:szCs w:val="28"/>
                <w:lang w:val="tt"/>
              </w:rPr>
              <w:t>-</w:t>
            </w:r>
          </w:p>
        </w:tc>
        <w:tc>
          <w:tcPr>
            <w:tcW w:w="2977" w:type="dxa"/>
            <w:shd w:val="clear" w:color="auto" w:fill="auto"/>
          </w:tcPr>
          <w:p w:rsidR="009C131B" w:rsidRPr="00502D17"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16720</w:t>
            </w:r>
          </w:p>
        </w:tc>
      </w:tr>
      <w:tr w:rsidR="009C131B" w:rsidTr="002030F7">
        <w:trPr>
          <w:trHeight w:val="397"/>
        </w:trPr>
        <w:tc>
          <w:tcPr>
            <w:tcW w:w="2977" w:type="dxa"/>
            <w:vMerge w:val="restart"/>
            <w:shd w:val="clear" w:color="auto" w:fill="auto"/>
          </w:tcPr>
          <w:p w:rsidR="009C131B" w:rsidRPr="00E64DBC" w:rsidRDefault="009C131B" w:rsidP="002030F7">
            <w:pPr>
              <w:pStyle w:val="ConsPlusNormal"/>
              <w:jc w:val="both"/>
              <w:rPr>
                <w:rFonts w:ascii="Times New Roman" w:hAnsi="Times New Roman" w:cs="Times New Roman"/>
                <w:sz w:val="28"/>
                <w:szCs w:val="28"/>
              </w:rPr>
            </w:pPr>
            <w:r w:rsidRPr="00E64DBC">
              <w:rPr>
                <w:rFonts w:ascii="Times New Roman" w:hAnsi="Times New Roman" w:cs="Times New Roman"/>
                <w:sz w:val="28"/>
                <w:szCs w:val="28"/>
                <w:lang w:val="tt"/>
              </w:rPr>
              <w:t>Өченче квалификация дәрәҗәсе</w:t>
            </w:r>
          </w:p>
        </w:tc>
        <w:tc>
          <w:tcPr>
            <w:tcW w:w="3232" w:type="dxa"/>
            <w:shd w:val="clear" w:color="auto" w:fill="auto"/>
          </w:tcPr>
          <w:p w:rsidR="009C131B" w:rsidRPr="00E64DBC" w:rsidRDefault="009C131B" w:rsidP="002030F7">
            <w:pPr>
              <w:pStyle w:val="ConsPlusNormal"/>
              <w:jc w:val="both"/>
              <w:rPr>
                <w:rFonts w:ascii="Times New Roman" w:hAnsi="Times New Roman" w:cs="Times New Roman"/>
                <w:sz w:val="28"/>
                <w:szCs w:val="28"/>
              </w:rPr>
            </w:pPr>
            <w:r w:rsidRPr="00E64DBC">
              <w:rPr>
                <w:rFonts w:ascii="Times New Roman" w:hAnsi="Times New Roman" w:cs="Times New Roman"/>
                <w:sz w:val="28"/>
                <w:szCs w:val="28"/>
                <w:lang w:val="tt"/>
              </w:rPr>
              <w:t>Тәрбияче</w:t>
            </w:r>
          </w:p>
        </w:tc>
        <w:tc>
          <w:tcPr>
            <w:tcW w:w="2835" w:type="dxa"/>
            <w:vMerge w:val="restart"/>
            <w:shd w:val="clear" w:color="auto" w:fill="auto"/>
          </w:tcPr>
          <w:p w:rsidR="009C131B" w:rsidRPr="00E64DBC" w:rsidRDefault="009C131B" w:rsidP="002030F7">
            <w:pPr>
              <w:pStyle w:val="ConsPlusNormal"/>
              <w:jc w:val="center"/>
              <w:rPr>
                <w:rFonts w:ascii="Times New Roman" w:hAnsi="Times New Roman" w:cs="Times New Roman"/>
                <w:sz w:val="28"/>
                <w:szCs w:val="28"/>
              </w:rPr>
            </w:pPr>
            <w:r w:rsidRPr="00E64DBC">
              <w:rPr>
                <w:rFonts w:ascii="Times New Roman" w:hAnsi="Times New Roman" w:cs="Times New Roman"/>
                <w:sz w:val="28"/>
                <w:szCs w:val="28"/>
                <w:lang w:val="tt"/>
              </w:rPr>
              <w:t>-</w:t>
            </w:r>
          </w:p>
        </w:tc>
        <w:tc>
          <w:tcPr>
            <w:tcW w:w="3260" w:type="dxa"/>
            <w:vMerge w:val="restart"/>
            <w:shd w:val="clear" w:color="auto" w:fill="auto"/>
          </w:tcPr>
          <w:p w:rsidR="009C131B" w:rsidRPr="00502D17"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14493</w:t>
            </w:r>
          </w:p>
        </w:tc>
        <w:tc>
          <w:tcPr>
            <w:tcW w:w="2977" w:type="dxa"/>
            <w:vMerge w:val="restart"/>
            <w:shd w:val="clear" w:color="auto" w:fill="auto"/>
          </w:tcPr>
          <w:p w:rsidR="009C131B" w:rsidRPr="00502D17"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16732</w:t>
            </w:r>
          </w:p>
        </w:tc>
      </w:tr>
      <w:tr w:rsidR="009C131B" w:rsidTr="002030F7">
        <w:trPr>
          <w:trHeight w:val="397"/>
        </w:trPr>
        <w:tc>
          <w:tcPr>
            <w:tcW w:w="2977" w:type="dxa"/>
            <w:vMerge/>
            <w:shd w:val="clear" w:color="auto" w:fill="auto"/>
          </w:tcPr>
          <w:p w:rsidR="009C131B" w:rsidRPr="00E64DBC" w:rsidRDefault="009C131B" w:rsidP="002030F7">
            <w:pPr>
              <w:pStyle w:val="ConsPlusNormal"/>
              <w:rPr>
                <w:rFonts w:ascii="Times New Roman" w:hAnsi="Times New Roman" w:cs="Times New Roman"/>
                <w:sz w:val="28"/>
                <w:szCs w:val="28"/>
              </w:rPr>
            </w:pPr>
          </w:p>
        </w:tc>
        <w:tc>
          <w:tcPr>
            <w:tcW w:w="3232" w:type="dxa"/>
            <w:shd w:val="clear" w:color="auto" w:fill="auto"/>
          </w:tcPr>
          <w:p w:rsidR="009C131B" w:rsidRPr="00E64DBC" w:rsidRDefault="009C131B" w:rsidP="002030F7">
            <w:pPr>
              <w:pStyle w:val="ConsPlusNormal"/>
              <w:jc w:val="both"/>
              <w:rPr>
                <w:rFonts w:ascii="Times New Roman" w:hAnsi="Times New Roman" w:cs="Times New Roman"/>
                <w:sz w:val="28"/>
                <w:szCs w:val="28"/>
              </w:rPr>
            </w:pPr>
            <w:r w:rsidRPr="00E64DBC">
              <w:rPr>
                <w:rFonts w:ascii="Times New Roman" w:hAnsi="Times New Roman" w:cs="Times New Roman"/>
                <w:sz w:val="28"/>
                <w:szCs w:val="28"/>
                <w:lang w:val="tt"/>
              </w:rPr>
              <w:t>Җитештерүгә өйрәтү остасы</w:t>
            </w:r>
          </w:p>
        </w:tc>
        <w:tc>
          <w:tcPr>
            <w:tcW w:w="2835" w:type="dxa"/>
            <w:vMerge/>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c>
          <w:tcPr>
            <w:tcW w:w="3260" w:type="dxa"/>
            <w:vMerge/>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c>
          <w:tcPr>
            <w:tcW w:w="2977" w:type="dxa"/>
            <w:vMerge/>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r>
      <w:tr w:rsidR="009C131B" w:rsidTr="002030F7">
        <w:trPr>
          <w:trHeight w:val="397"/>
        </w:trPr>
        <w:tc>
          <w:tcPr>
            <w:tcW w:w="2977" w:type="dxa"/>
            <w:vMerge/>
            <w:shd w:val="clear" w:color="auto" w:fill="auto"/>
          </w:tcPr>
          <w:p w:rsidR="009C131B" w:rsidRPr="00E64DBC" w:rsidRDefault="009C131B" w:rsidP="002030F7">
            <w:pPr>
              <w:pStyle w:val="ConsPlusNormal"/>
              <w:rPr>
                <w:rFonts w:ascii="Times New Roman" w:hAnsi="Times New Roman" w:cs="Times New Roman"/>
                <w:sz w:val="28"/>
                <w:szCs w:val="28"/>
              </w:rPr>
            </w:pPr>
          </w:p>
        </w:tc>
        <w:tc>
          <w:tcPr>
            <w:tcW w:w="3232" w:type="dxa"/>
            <w:shd w:val="clear" w:color="auto" w:fill="auto"/>
          </w:tcPr>
          <w:p w:rsidR="009C131B" w:rsidRPr="00E64DBC" w:rsidRDefault="009C131B" w:rsidP="002030F7">
            <w:pPr>
              <w:pStyle w:val="ConsPlusNormal"/>
              <w:jc w:val="both"/>
              <w:rPr>
                <w:rFonts w:ascii="Times New Roman" w:hAnsi="Times New Roman" w:cs="Times New Roman"/>
                <w:sz w:val="28"/>
                <w:szCs w:val="28"/>
              </w:rPr>
            </w:pPr>
            <w:r w:rsidRPr="00E64DBC">
              <w:rPr>
                <w:rFonts w:ascii="Times New Roman" w:hAnsi="Times New Roman" w:cs="Times New Roman"/>
                <w:sz w:val="28"/>
                <w:szCs w:val="28"/>
                <w:lang w:val="tt"/>
              </w:rPr>
              <w:t>Педагог-психолог</w:t>
            </w:r>
          </w:p>
        </w:tc>
        <w:tc>
          <w:tcPr>
            <w:tcW w:w="2835" w:type="dxa"/>
            <w:vMerge/>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c>
          <w:tcPr>
            <w:tcW w:w="3260" w:type="dxa"/>
            <w:vMerge/>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c>
          <w:tcPr>
            <w:tcW w:w="2977" w:type="dxa"/>
            <w:vMerge/>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r>
      <w:tr w:rsidR="009C131B" w:rsidTr="002030F7">
        <w:trPr>
          <w:trHeight w:val="397"/>
        </w:trPr>
        <w:tc>
          <w:tcPr>
            <w:tcW w:w="2977" w:type="dxa"/>
            <w:vMerge/>
            <w:shd w:val="clear" w:color="auto" w:fill="auto"/>
          </w:tcPr>
          <w:p w:rsidR="009C131B" w:rsidRPr="00E64DBC" w:rsidRDefault="009C131B" w:rsidP="002030F7">
            <w:pPr>
              <w:pStyle w:val="ConsPlusNormal"/>
              <w:rPr>
                <w:rFonts w:ascii="Times New Roman" w:hAnsi="Times New Roman" w:cs="Times New Roman"/>
                <w:sz w:val="28"/>
                <w:szCs w:val="28"/>
              </w:rPr>
            </w:pPr>
          </w:p>
        </w:tc>
        <w:tc>
          <w:tcPr>
            <w:tcW w:w="3232" w:type="dxa"/>
            <w:shd w:val="clear" w:color="auto" w:fill="auto"/>
          </w:tcPr>
          <w:p w:rsidR="009C131B" w:rsidRPr="00E64DBC" w:rsidRDefault="009C131B" w:rsidP="002030F7">
            <w:pPr>
              <w:pStyle w:val="ConsPlusNormal"/>
              <w:jc w:val="both"/>
              <w:rPr>
                <w:rFonts w:ascii="Times New Roman" w:hAnsi="Times New Roman" w:cs="Times New Roman"/>
                <w:sz w:val="28"/>
                <w:szCs w:val="28"/>
              </w:rPr>
            </w:pPr>
            <w:r w:rsidRPr="00E64DBC">
              <w:rPr>
                <w:rFonts w:ascii="Times New Roman" w:hAnsi="Times New Roman" w:cs="Times New Roman"/>
                <w:sz w:val="28"/>
                <w:szCs w:val="28"/>
                <w:lang w:val="tt"/>
              </w:rPr>
              <w:t>Өлкән инструктор-методист</w:t>
            </w:r>
          </w:p>
        </w:tc>
        <w:tc>
          <w:tcPr>
            <w:tcW w:w="2835"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sidRPr="00E64DBC">
              <w:rPr>
                <w:rFonts w:ascii="Times New Roman" w:hAnsi="Times New Roman" w:cs="Times New Roman"/>
                <w:sz w:val="28"/>
                <w:szCs w:val="28"/>
                <w:lang w:val="tt"/>
              </w:rPr>
              <w:t>-</w:t>
            </w:r>
          </w:p>
        </w:tc>
        <w:tc>
          <w:tcPr>
            <w:tcW w:w="3260"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sidRPr="00E64DBC">
              <w:rPr>
                <w:rFonts w:ascii="Times New Roman" w:hAnsi="Times New Roman" w:cs="Times New Roman"/>
                <w:sz w:val="28"/>
                <w:szCs w:val="28"/>
                <w:lang w:val="tt"/>
              </w:rPr>
              <w:t>-</w:t>
            </w:r>
          </w:p>
        </w:tc>
        <w:tc>
          <w:tcPr>
            <w:tcW w:w="2977" w:type="dxa"/>
            <w:shd w:val="clear" w:color="auto" w:fill="auto"/>
          </w:tcPr>
          <w:p w:rsidR="009C131B" w:rsidRDefault="009C131B" w:rsidP="002030F7">
            <w:pPr>
              <w:jc w:val="center"/>
            </w:pPr>
            <w:r w:rsidRPr="005E7B27">
              <w:rPr>
                <w:rFonts w:ascii="Times New Roman" w:hAnsi="Times New Roman"/>
                <w:sz w:val="28"/>
                <w:szCs w:val="28"/>
                <w:lang w:val="tt"/>
              </w:rPr>
              <w:t>16732</w:t>
            </w:r>
          </w:p>
        </w:tc>
      </w:tr>
      <w:tr w:rsidR="009C131B" w:rsidTr="002030F7">
        <w:trPr>
          <w:trHeight w:val="397"/>
        </w:trPr>
        <w:tc>
          <w:tcPr>
            <w:tcW w:w="2977" w:type="dxa"/>
            <w:vMerge/>
            <w:shd w:val="clear" w:color="auto" w:fill="auto"/>
          </w:tcPr>
          <w:p w:rsidR="009C131B" w:rsidRPr="00E64DBC" w:rsidRDefault="009C131B" w:rsidP="002030F7">
            <w:pPr>
              <w:pStyle w:val="ConsPlusNormal"/>
              <w:rPr>
                <w:rFonts w:ascii="Times New Roman" w:hAnsi="Times New Roman" w:cs="Times New Roman"/>
                <w:sz w:val="28"/>
                <w:szCs w:val="28"/>
              </w:rPr>
            </w:pPr>
          </w:p>
        </w:tc>
        <w:tc>
          <w:tcPr>
            <w:tcW w:w="3232" w:type="dxa"/>
            <w:shd w:val="clear" w:color="auto" w:fill="auto"/>
          </w:tcPr>
          <w:p w:rsidR="009C131B" w:rsidRPr="00E64DBC" w:rsidRDefault="009C131B" w:rsidP="002030F7">
            <w:pPr>
              <w:pStyle w:val="ConsPlusNormal"/>
              <w:jc w:val="both"/>
              <w:rPr>
                <w:rFonts w:ascii="Times New Roman" w:hAnsi="Times New Roman" w:cs="Times New Roman"/>
                <w:sz w:val="28"/>
                <w:szCs w:val="28"/>
              </w:rPr>
            </w:pPr>
            <w:r w:rsidRPr="00E64DBC">
              <w:rPr>
                <w:rFonts w:ascii="Times New Roman" w:hAnsi="Times New Roman" w:cs="Times New Roman"/>
                <w:sz w:val="28"/>
                <w:szCs w:val="28"/>
                <w:lang w:val="tt"/>
              </w:rPr>
              <w:t>Өстәмә белем бирү буенча өлкән педагог</w:t>
            </w:r>
          </w:p>
        </w:tc>
        <w:tc>
          <w:tcPr>
            <w:tcW w:w="2835"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sidRPr="00E64DBC">
              <w:rPr>
                <w:rFonts w:ascii="Times New Roman" w:hAnsi="Times New Roman" w:cs="Times New Roman"/>
                <w:sz w:val="28"/>
                <w:szCs w:val="28"/>
                <w:lang w:val="tt"/>
              </w:rPr>
              <w:t>-</w:t>
            </w:r>
          </w:p>
        </w:tc>
        <w:tc>
          <w:tcPr>
            <w:tcW w:w="3260"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sidRPr="00E64DBC">
              <w:rPr>
                <w:rFonts w:ascii="Times New Roman" w:hAnsi="Times New Roman" w:cs="Times New Roman"/>
                <w:sz w:val="28"/>
                <w:szCs w:val="28"/>
                <w:lang w:val="tt"/>
              </w:rPr>
              <w:t>-</w:t>
            </w:r>
          </w:p>
        </w:tc>
        <w:tc>
          <w:tcPr>
            <w:tcW w:w="2977" w:type="dxa"/>
            <w:shd w:val="clear" w:color="auto" w:fill="auto"/>
          </w:tcPr>
          <w:p w:rsidR="009C131B" w:rsidRDefault="009C131B" w:rsidP="002030F7">
            <w:pPr>
              <w:jc w:val="center"/>
            </w:pPr>
            <w:r w:rsidRPr="005E7B27">
              <w:rPr>
                <w:rFonts w:ascii="Times New Roman" w:hAnsi="Times New Roman"/>
                <w:sz w:val="28"/>
                <w:szCs w:val="28"/>
                <w:lang w:val="tt"/>
              </w:rPr>
              <w:t>16732</w:t>
            </w:r>
          </w:p>
        </w:tc>
      </w:tr>
      <w:tr w:rsidR="009C131B" w:rsidTr="002030F7">
        <w:trPr>
          <w:trHeight w:val="397"/>
        </w:trPr>
        <w:tc>
          <w:tcPr>
            <w:tcW w:w="2977" w:type="dxa"/>
            <w:vMerge/>
            <w:shd w:val="clear" w:color="auto" w:fill="auto"/>
          </w:tcPr>
          <w:p w:rsidR="009C131B" w:rsidRPr="00E64DBC" w:rsidRDefault="009C131B" w:rsidP="002030F7">
            <w:pPr>
              <w:pStyle w:val="ConsPlusNormal"/>
              <w:rPr>
                <w:rFonts w:ascii="Times New Roman" w:hAnsi="Times New Roman" w:cs="Times New Roman"/>
                <w:sz w:val="28"/>
                <w:szCs w:val="28"/>
              </w:rPr>
            </w:pPr>
          </w:p>
        </w:tc>
        <w:tc>
          <w:tcPr>
            <w:tcW w:w="3232" w:type="dxa"/>
            <w:shd w:val="clear" w:color="auto" w:fill="auto"/>
          </w:tcPr>
          <w:p w:rsidR="009C131B" w:rsidRPr="00E64DBC" w:rsidRDefault="009C131B" w:rsidP="002030F7">
            <w:pPr>
              <w:pStyle w:val="ConsPlusNormal"/>
              <w:jc w:val="both"/>
              <w:rPr>
                <w:rFonts w:ascii="Times New Roman" w:hAnsi="Times New Roman" w:cs="Times New Roman"/>
                <w:sz w:val="28"/>
                <w:szCs w:val="28"/>
              </w:rPr>
            </w:pPr>
            <w:r w:rsidRPr="00E64DBC">
              <w:rPr>
                <w:rFonts w:ascii="Times New Roman" w:hAnsi="Times New Roman" w:cs="Times New Roman"/>
                <w:sz w:val="28"/>
                <w:szCs w:val="28"/>
                <w:lang w:val="tt"/>
              </w:rPr>
              <w:t>Өлкән тренер-укытучы</w:t>
            </w:r>
          </w:p>
        </w:tc>
        <w:tc>
          <w:tcPr>
            <w:tcW w:w="2835"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sidRPr="00E64DBC">
              <w:rPr>
                <w:rFonts w:ascii="Times New Roman" w:hAnsi="Times New Roman" w:cs="Times New Roman"/>
                <w:sz w:val="28"/>
                <w:szCs w:val="28"/>
                <w:lang w:val="tt"/>
              </w:rPr>
              <w:t>-</w:t>
            </w:r>
          </w:p>
        </w:tc>
        <w:tc>
          <w:tcPr>
            <w:tcW w:w="3260"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sidRPr="00E64DBC">
              <w:rPr>
                <w:rFonts w:ascii="Times New Roman" w:hAnsi="Times New Roman" w:cs="Times New Roman"/>
                <w:sz w:val="28"/>
                <w:szCs w:val="28"/>
                <w:lang w:val="tt"/>
              </w:rPr>
              <w:t>-</w:t>
            </w:r>
          </w:p>
        </w:tc>
        <w:tc>
          <w:tcPr>
            <w:tcW w:w="2977" w:type="dxa"/>
            <w:shd w:val="clear" w:color="auto" w:fill="auto"/>
          </w:tcPr>
          <w:p w:rsidR="009C131B" w:rsidRDefault="009C131B" w:rsidP="002030F7">
            <w:pPr>
              <w:jc w:val="center"/>
            </w:pPr>
            <w:r w:rsidRPr="005E7B27">
              <w:rPr>
                <w:rFonts w:ascii="Times New Roman" w:hAnsi="Times New Roman"/>
                <w:sz w:val="28"/>
                <w:szCs w:val="28"/>
                <w:lang w:val="tt"/>
              </w:rPr>
              <w:t>16732</w:t>
            </w:r>
          </w:p>
        </w:tc>
      </w:tr>
      <w:tr w:rsidR="009C131B" w:rsidTr="002030F7">
        <w:trPr>
          <w:trHeight w:val="397"/>
        </w:trPr>
        <w:tc>
          <w:tcPr>
            <w:tcW w:w="2977" w:type="dxa"/>
            <w:vMerge/>
            <w:shd w:val="clear" w:color="auto" w:fill="auto"/>
          </w:tcPr>
          <w:p w:rsidR="009C131B" w:rsidRPr="00E64DBC" w:rsidRDefault="009C131B" w:rsidP="002030F7">
            <w:pPr>
              <w:pStyle w:val="ConsPlusNormal"/>
              <w:rPr>
                <w:rFonts w:ascii="Times New Roman" w:hAnsi="Times New Roman" w:cs="Times New Roman"/>
                <w:sz w:val="28"/>
                <w:szCs w:val="28"/>
              </w:rPr>
            </w:pPr>
          </w:p>
        </w:tc>
        <w:tc>
          <w:tcPr>
            <w:tcW w:w="3232" w:type="dxa"/>
            <w:shd w:val="clear" w:color="auto" w:fill="auto"/>
          </w:tcPr>
          <w:p w:rsidR="009C131B" w:rsidRPr="00E64DBC" w:rsidRDefault="009C131B" w:rsidP="002030F7">
            <w:pPr>
              <w:pStyle w:val="ConsPlusNormal"/>
              <w:rPr>
                <w:rFonts w:ascii="Times New Roman" w:hAnsi="Times New Roman" w:cs="Times New Roman"/>
                <w:sz w:val="28"/>
                <w:szCs w:val="28"/>
              </w:rPr>
            </w:pPr>
            <w:r w:rsidRPr="00E64DBC">
              <w:rPr>
                <w:rFonts w:ascii="Times New Roman" w:hAnsi="Times New Roman" w:cs="Times New Roman"/>
                <w:sz w:val="28"/>
                <w:szCs w:val="28"/>
                <w:lang w:val="tt"/>
              </w:rPr>
              <w:t>Методист</w:t>
            </w:r>
          </w:p>
        </w:tc>
        <w:tc>
          <w:tcPr>
            <w:tcW w:w="2835"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sidRPr="00E64DBC">
              <w:rPr>
                <w:rFonts w:ascii="Times New Roman" w:hAnsi="Times New Roman" w:cs="Times New Roman"/>
                <w:sz w:val="28"/>
                <w:szCs w:val="28"/>
                <w:lang w:val="tt"/>
              </w:rPr>
              <w:t>-</w:t>
            </w:r>
          </w:p>
        </w:tc>
        <w:tc>
          <w:tcPr>
            <w:tcW w:w="3260"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sidRPr="00E64DBC">
              <w:rPr>
                <w:rFonts w:ascii="Times New Roman" w:hAnsi="Times New Roman" w:cs="Times New Roman"/>
                <w:sz w:val="28"/>
                <w:szCs w:val="28"/>
                <w:lang w:val="tt"/>
              </w:rPr>
              <w:t>-</w:t>
            </w:r>
          </w:p>
        </w:tc>
        <w:tc>
          <w:tcPr>
            <w:tcW w:w="2977" w:type="dxa"/>
            <w:shd w:val="clear" w:color="auto" w:fill="auto"/>
          </w:tcPr>
          <w:p w:rsidR="009C131B" w:rsidRDefault="009C131B" w:rsidP="002030F7">
            <w:pPr>
              <w:jc w:val="center"/>
            </w:pPr>
            <w:r w:rsidRPr="005E7B27">
              <w:rPr>
                <w:rFonts w:ascii="Times New Roman" w:hAnsi="Times New Roman"/>
                <w:sz w:val="28"/>
                <w:szCs w:val="28"/>
                <w:lang w:val="tt"/>
              </w:rPr>
              <w:t>16732</w:t>
            </w:r>
          </w:p>
        </w:tc>
      </w:tr>
      <w:tr w:rsidR="009C131B" w:rsidTr="002030F7">
        <w:trPr>
          <w:trHeight w:val="397"/>
        </w:trPr>
        <w:tc>
          <w:tcPr>
            <w:tcW w:w="2977" w:type="dxa"/>
            <w:shd w:val="clear" w:color="auto" w:fill="auto"/>
          </w:tcPr>
          <w:p w:rsidR="009C131B" w:rsidRPr="00E64DBC" w:rsidRDefault="009C131B" w:rsidP="002030F7">
            <w:pPr>
              <w:pStyle w:val="ConsPlusNormal"/>
              <w:jc w:val="both"/>
              <w:rPr>
                <w:rFonts w:ascii="Times New Roman" w:hAnsi="Times New Roman" w:cs="Times New Roman"/>
                <w:sz w:val="28"/>
                <w:szCs w:val="28"/>
              </w:rPr>
            </w:pPr>
            <w:r w:rsidRPr="00E64DBC">
              <w:rPr>
                <w:rFonts w:ascii="Times New Roman" w:hAnsi="Times New Roman" w:cs="Times New Roman"/>
                <w:sz w:val="28"/>
                <w:szCs w:val="28"/>
                <w:lang w:val="tt"/>
              </w:rPr>
              <w:lastRenderedPageBreak/>
              <w:t>Дүртенче квалификация дәрәҗәсе</w:t>
            </w:r>
          </w:p>
        </w:tc>
        <w:tc>
          <w:tcPr>
            <w:tcW w:w="3232" w:type="dxa"/>
            <w:shd w:val="clear" w:color="auto" w:fill="auto"/>
          </w:tcPr>
          <w:p w:rsidR="009C131B" w:rsidRPr="00E64DBC" w:rsidRDefault="009C131B" w:rsidP="002030F7">
            <w:pPr>
              <w:pStyle w:val="ConsPlusNormal"/>
              <w:jc w:val="both"/>
              <w:rPr>
                <w:rFonts w:ascii="Times New Roman" w:hAnsi="Times New Roman" w:cs="Times New Roman"/>
                <w:sz w:val="28"/>
                <w:szCs w:val="28"/>
              </w:rPr>
            </w:pPr>
            <w:r w:rsidRPr="00E64DBC">
              <w:rPr>
                <w:rFonts w:ascii="Times New Roman" w:hAnsi="Times New Roman" w:cs="Times New Roman"/>
                <w:sz w:val="28"/>
                <w:szCs w:val="28"/>
                <w:lang w:val="tt"/>
              </w:rPr>
              <w:t>Укытучы (укытучы-профессор  составына кертелгән укытучылар вазыйфаларыннан тыш)</w:t>
            </w:r>
          </w:p>
        </w:tc>
        <w:tc>
          <w:tcPr>
            <w:tcW w:w="2835" w:type="dxa"/>
            <w:vMerge w:val="restart"/>
            <w:shd w:val="clear" w:color="auto" w:fill="auto"/>
          </w:tcPr>
          <w:p w:rsidR="009C131B" w:rsidRPr="00E64DBC" w:rsidRDefault="009C131B" w:rsidP="002030F7">
            <w:pPr>
              <w:pStyle w:val="ConsPlusNormal"/>
              <w:jc w:val="center"/>
              <w:rPr>
                <w:rFonts w:ascii="Times New Roman" w:hAnsi="Times New Roman" w:cs="Times New Roman"/>
                <w:sz w:val="28"/>
                <w:szCs w:val="28"/>
              </w:rPr>
            </w:pPr>
            <w:r w:rsidRPr="00E64DBC">
              <w:rPr>
                <w:rFonts w:ascii="Times New Roman" w:hAnsi="Times New Roman" w:cs="Times New Roman"/>
                <w:sz w:val="28"/>
                <w:szCs w:val="28"/>
                <w:lang w:val="tt"/>
              </w:rPr>
              <w:t>-</w:t>
            </w:r>
          </w:p>
        </w:tc>
        <w:tc>
          <w:tcPr>
            <w:tcW w:w="3260" w:type="dxa"/>
            <w:vMerge w:val="restart"/>
            <w:shd w:val="clear" w:color="auto" w:fill="auto"/>
          </w:tcPr>
          <w:p w:rsidR="009C131B" w:rsidRPr="00E64DBC"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14495</w:t>
            </w:r>
          </w:p>
        </w:tc>
        <w:tc>
          <w:tcPr>
            <w:tcW w:w="2977" w:type="dxa"/>
            <w:vMerge w:val="restart"/>
            <w:shd w:val="clear" w:color="auto" w:fill="auto"/>
          </w:tcPr>
          <w:p w:rsidR="009C131B" w:rsidRDefault="009C131B" w:rsidP="002030F7">
            <w:pPr>
              <w:jc w:val="center"/>
            </w:pPr>
            <w:r w:rsidRPr="005E7B27">
              <w:rPr>
                <w:rFonts w:ascii="Times New Roman" w:hAnsi="Times New Roman"/>
                <w:sz w:val="28"/>
                <w:szCs w:val="28"/>
                <w:lang w:val="tt"/>
              </w:rPr>
              <w:t>16736</w:t>
            </w:r>
          </w:p>
        </w:tc>
      </w:tr>
      <w:tr w:rsidR="009C131B" w:rsidRPr="004D3200" w:rsidTr="002030F7">
        <w:trPr>
          <w:trHeight w:val="397"/>
        </w:trPr>
        <w:tc>
          <w:tcPr>
            <w:tcW w:w="2977" w:type="dxa"/>
            <w:vMerge w:val="restart"/>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c>
          <w:tcPr>
            <w:tcW w:w="3232" w:type="dxa"/>
            <w:shd w:val="clear" w:color="auto" w:fill="auto"/>
          </w:tcPr>
          <w:p w:rsidR="009C131B" w:rsidRPr="00E64DBC" w:rsidRDefault="009C131B" w:rsidP="002030F7">
            <w:pPr>
              <w:pStyle w:val="ConsPlusNormal"/>
              <w:jc w:val="both"/>
              <w:rPr>
                <w:rFonts w:ascii="Times New Roman" w:hAnsi="Times New Roman" w:cs="Times New Roman"/>
                <w:sz w:val="28"/>
                <w:szCs w:val="28"/>
              </w:rPr>
            </w:pPr>
            <w:r w:rsidRPr="00E64DBC">
              <w:rPr>
                <w:rFonts w:ascii="Times New Roman" w:hAnsi="Times New Roman" w:cs="Times New Roman"/>
                <w:sz w:val="28"/>
                <w:szCs w:val="28"/>
                <w:lang w:val="tt"/>
              </w:rPr>
              <w:t>Тормыш иминлеге</w:t>
            </w:r>
            <w:r w:rsidRPr="00E64DBC">
              <w:rPr>
                <w:rFonts w:ascii="Times New Roman" w:hAnsi="Times New Roman" w:cs="Times New Roman"/>
                <w:sz w:val="28"/>
                <w:szCs w:val="28"/>
                <w:lang w:val="tt"/>
              </w:rPr>
              <w:br/>
              <w:t>нигезләрен укытучы-оештыручы</w:t>
            </w:r>
          </w:p>
        </w:tc>
        <w:tc>
          <w:tcPr>
            <w:tcW w:w="2835" w:type="dxa"/>
            <w:vMerge/>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c>
          <w:tcPr>
            <w:tcW w:w="3260" w:type="dxa"/>
            <w:vMerge/>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c>
          <w:tcPr>
            <w:tcW w:w="2977" w:type="dxa"/>
            <w:vMerge/>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r>
      <w:tr w:rsidR="009C131B" w:rsidTr="002030F7">
        <w:trPr>
          <w:trHeight w:val="397"/>
        </w:trPr>
        <w:tc>
          <w:tcPr>
            <w:tcW w:w="2977" w:type="dxa"/>
            <w:vMerge/>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c>
          <w:tcPr>
            <w:tcW w:w="3232" w:type="dxa"/>
            <w:shd w:val="clear" w:color="auto" w:fill="auto"/>
          </w:tcPr>
          <w:p w:rsidR="009C131B" w:rsidRPr="00E64DBC" w:rsidRDefault="009C131B" w:rsidP="002030F7">
            <w:pPr>
              <w:pStyle w:val="ConsPlusNormal"/>
              <w:jc w:val="both"/>
              <w:rPr>
                <w:rFonts w:ascii="Times New Roman" w:hAnsi="Times New Roman" w:cs="Times New Roman"/>
                <w:sz w:val="28"/>
                <w:szCs w:val="28"/>
              </w:rPr>
            </w:pPr>
            <w:r w:rsidRPr="00E64DBC">
              <w:rPr>
                <w:rFonts w:ascii="Times New Roman" w:hAnsi="Times New Roman" w:cs="Times New Roman"/>
                <w:sz w:val="28"/>
                <w:szCs w:val="28"/>
                <w:lang w:val="tt"/>
              </w:rPr>
              <w:t>Физик тәрбия җитәкчесе</w:t>
            </w:r>
          </w:p>
        </w:tc>
        <w:tc>
          <w:tcPr>
            <w:tcW w:w="2835" w:type="dxa"/>
            <w:vMerge/>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c>
          <w:tcPr>
            <w:tcW w:w="3260" w:type="dxa"/>
            <w:vMerge/>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c>
          <w:tcPr>
            <w:tcW w:w="2977" w:type="dxa"/>
            <w:vMerge/>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r>
      <w:tr w:rsidR="009C131B" w:rsidTr="002030F7">
        <w:trPr>
          <w:trHeight w:val="458"/>
        </w:trPr>
        <w:tc>
          <w:tcPr>
            <w:tcW w:w="2977" w:type="dxa"/>
            <w:vMerge/>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c>
          <w:tcPr>
            <w:tcW w:w="3232" w:type="dxa"/>
            <w:tcBorders>
              <w:bottom w:val="single" w:sz="4" w:space="0" w:color="auto"/>
            </w:tcBorders>
            <w:shd w:val="clear" w:color="auto" w:fill="auto"/>
          </w:tcPr>
          <w:p w:rsidR="009C131B" w:rsidRPr="00E64DBC" w:rsidRDefault="009C131B" w:rsidP="002030F7">
            <w:pPr>
              <w:pStyle w:val="ConsPlusNormal"/>
              <w:jc w:val="both"/>
              <w:rPr>
                <w:rFonts w:ascii="Times New Roman" w:hAnsi="Times New Roman" w:cs="Times New Roman"/>
                <w:sz w:val="28"/>
                <w:szCs w:val="28"/>
              </w:rPr>
            </w:pPr>
            <w:r w:rsidRPr="00E64DBC">
              <w:rPr>
                <w:rFonts w:ascii="Times New Roman" w:hAnsi="Times New Roman" w:cs="Times New Roman"/>
                <w:sz w:val="28"/>
                <w:szCs w:val="28"/>
                <w:lang w:val="tt"/>
              </w:rPr>
              <w:t>Укытучы</w:t>
            </w:r>
          </w:p>
        </w:tc>
        <w:tc>
          <w:tcPr>
            <w:tcW w:w="2835" w:type="dxa"/>
            <w:vMerge/>
            <w:tcBorders>
              <w:bottom w:val="single" w:sz="4" w:space="0" w:color="auto"/>
            </w:tcBorders>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c>
          <w:tcPr>
            <w:tcW w:w="3260" w:type="dxa"/>
            <w:vMerge/>
            <w:tcBorders>
              <w:bottom w:val="single" w:sz="4" w:space="0" w:color="auto"/>
            </w:tcBorders>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c>
          <w:tcPr>
            <w:tcW w:w="2977" w:type="dxa"/>
            <w:vMerge/>
            <w:tcBorders>
              <w:bottom w:val="single" w:sz="4" w:space="0" w:color="auto"/>
            </w:tcBorders>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r>
      <w:tr w:rsidR="009C131B" w:rsidTr="002030F7">
        <w:trPr>
          <w:trHeight w:val="397"/>
        </w:trPr>
        <w:tc>
          <w:tcPr>
            <w:tcW w:w="2977" w:type="dxa"/>
            <w:vMerge/>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c>
          <w:tcPr>
            <w:tcW w:w="3232" w:type="dxa"/>
            <w:shd w:val="clear" w:color="auto" w:fill="auto"/>
          </w:tcPr>
          <w:p w:rsidR="009C131B" w:rsidRPr="00E64DBC" w:rsidRDefault="009C131B" w:rsidP="002030F7">
            <w:pPr>
              <w:pStyle w:val="ConsPlusNormal"/>
              <w:jc w:val="both"/>
              <w:rPr>
                <w:rFonts w:ascii="Times New Roman" w:hAnsi="Times New Roman" w:cs="Times New Roman"/>
                <w:sz w:val="28"/>
                <w:szCs w:val="28"/>
              </w:rPr>
            </w:pPr>
            <w:r w:rsidRPr="00E64DBC">
              <w:rPr>
                <w:rFonts w:ascii="Times New Roman" w:hAnsi="Times New Roman" w:cs="Times New Roman"/>
                <w:sz w:val="28"/>
                <w:szCs w:val="28"/>
                <w:lang w:val="tt"/>
              </w:rPr>
              <w:t>Өлкән тәрбияче</w:t>
            </w:r>
          </w:p>
        </w:tc>
        <w:tc>
          <w:tcPr>
            <w:tcW w:w="2835"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sidRPr="00E64DBC">
              <w:rPr>
                <w:rFonts w:ascii="Times New Roman" w:hAnsi="Times New Roman" w:cs="Times New Roman"/>
                <w:sz w:val="28"/>
                <w:szCs w:val="28"/>
                <w:lang w:val="tt"/>
              </w:rPr>
              <w:t>-</w:t>
            </w:r>
          </w:p>
        </w:tc>
        <w:tc>
          <w:tcPr>
            <w:tcW w:w="3260"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sidRPr="00E64DBC">
              <w:rPr>
                <w:rFonts w:ascii="Times New Roman" w:hAnsi="Times New Roman" w:cs="Times New Roman"/>
                <w:sz w:val="28"/>
                <w:szCs w:val="28"/>
                <w:lang w:val="tt"/>
              </w:rPr>
              <w:t>-</w:t>
            </w:r>
          </w:p>
        </w:tc>
        <w:tc>
          <w:tcPr>
            <w:tcW w:w="2977"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16736</w:t>
            </w:r>
          </w:p>
        </w:tc>
      </w:tr>
      <w:tr w:rsidR="009C131B" w:rsidTr="002030F7">
        <w:trPr>
          <w:trHeight w:val="397"/>
        </w:trPr>
        <w:tc>
          <w:tcPr>
            <w:tcW w:w="2977" w:type="dxa"/>
            <w:vMerge/>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c>
          <w:tcPr>
            <w:tcW w:w="3232" w:type="dxa"/>
            <w:shd w:val="clear" w:color="auto" w:fill="auto"/>
          </w:tcPr>
          <w:p w:rsidR="009C131B" w:rsidRPr="00E64DBC" w:rsidRDefault="009C131B" w:rsidP="002030F7">
            <w:pPr>
              <w:pStyle w:val="ConsPlusNormal"/>
              <w:jc w:val="both"/>
              <w:rPr>
                <w:rFonts w:ascii="Times New Roman" w:hAnsi="Times New Roman" w:cs="Times New Roman"/>
                <w:sz w:val="28"/>
                <w:szCs w:val="28"/>
              </w:rPr>
            </w:pPr>
            <w:r w:rsidRPr="00E64DBC">
              <w:rPr>
                <w:rFonts w:ascii="Times New Roman" w:hAnsi="Times New Roman" w:cs="Times New Roman"/>
                <w:sz w:val="28"/>
                <w:szCs w:val="28"/>
                <w:lang w:val="tt"/>
              </w:rPr>
              <w:t>Өлкән методист</w:t>
            </w:r>
          </w:p>
        </w:tc>
        <w:tc>
          <w:tcPr>
            <w:tcW w:w="2835"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sidRPr="00E64DBC">
              <w:rPr>
                <w:rFonts w:ascii="Times New Roman" w:hAnsi="Times New Roman" w:cs="Times New Roman"/>
                <w:sz w:val="28"/>
                <w:szCs w:val="28"/>
                <w:lang w:val="tt"/>
              </w:rPr>
              <w:t>-</w:t>
            </w:r>
          </w:p>
        </w:tc>
        <w:tc>
          <w:tcPr>
            <w:tcW w:w="3260"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sidRPr="00E64DBC">
              <w:rPr>
                <w:rFonts w:ascii="Times New Roman" w:hAnsi="Times New Roman" w:cs="Times New Roman"/>
                <w:sz w:val="28"/>
                <w:szCs w:val="28"/>
                <w:lang w:val="tt"/>
              </w:rPr>
              <w:t>-</w:t>
            </w:r>
          </w:p>
        </w:tc>
        <w:tc>
          <w:tcPr>
            <w:tcW w:w="2977" w:type="dxa"/>
            <w:shd w:val="clear" w:color="auto" w:fill="auto"/>
          </w:tcPr>
          <w:p w:rsidR="009C131B" w:rsidRDefault="009C131B" w:rsidP="002030F7">
            <w:pPr>
              <w:jc w:val="center"/>
            </w:pPr>
            <w:r w:rsidRPr="00570347">
              <w:rPr>
                <w:rFonts w:ascii="Times New Roman" w:hAnsi="Times New Roman"/>
                <w:sz w:val="28"/>
                <w:szCs w:val="28"/>
                <w:lang w:val="tt"/>
              </w:rPr>
              <w:t>16736</w:t>
            </w:r>
          </w:p>
        </w:tc>
      </w:tr>
      <w:tr w:rsidR="009C131B" w:rsidTr="002030F7">
        <w:trPr>
          <w:trHeight w:val="397"/>
        </w:trPr>
        <w:tc>
          <w:tcPr>
            <w:tcW w:w="2977" w:type="dxa"/>
            <w:vMerge/>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c>
          <w:tcPr>
            <w:tcW w:w="3232" w:type="dxa"/>
            <w:shd w:val="clear" w:color="auto" w:fill="auto"/>
          </w:tcPr>
          <w:p w:rsidR="009C131B" w:rsidRPr="00E64DBC" w:rsidRDefault="009C131B" w:rsidP="002030F7">
            <w:pPr>
              <w:pStyle w:val="ConsPlusNormal"/>
              <w:jc w:val="both"/>
              <w:rPr>
                <w:rFonts w:ascii="Times New Roman" w:hAnsi="Times New Roman" w:cs="Times New Roman"/>
                <w:sz w:val="28"/>
                <w:szCs w:val="28"/>
              </w:rPr>
            </w:pPr>
            <w:r w:rsidRPr="00E64DBC">
              <w:rPr>
                <w:rFonts w:ascii="Times New Roman" w:hAnsi="Times New Roman" w:cs="Times New Roman"/>
                <w:sz w:val="28"/>
                <w:szCs w:val="28"/>
                <w:lang w:val="tt"/>
              </w:rPr>
              <w:t>Тьютор (югары һәм өстәмә һөнәри белем бирү өлкәсендә эшләүче тьютордан тыш)</w:t>
            </w:r>
          </w:p>
        </w:tc>
        <w:tc>
          <w:tcPr>
            <w:tcW w:w="2835"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sidRPr="00E64DBC">
              <w:rPr>
                <w:rFonts w:ascii="Times New Roman" w:hAnsi="Times New Roman" w:cs="Times New Roman"/>
                <w:sz w:val="28"/>
                <w:szCs w:val="28"/>
                <w:lang w:val="tt"/>
              </w:rPr>
              <w:t>-</w:t>
            </w:r>
          </w:p>
        </w:tc>
        <w:tc>
          <w:tcPr>
            <w:tcW w:w="3260"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sidRPr="00E64DBC">
              <w:rPr>
                <w:rFonts w:ascii="Times New Roman" w:hAnsi="Times New Roman" w:cs="Times New Roman"/>
                <w:sz w:val="28"/>
                <w:szCs w:val="28"/>
                <w:lang w:val="tt"/>
              </w:rPr>
              <w:t>-</w:t>
            </w:r>
          </w:p>
        </w:tc>
        <w:tc>
          <w:tcPr>
            <w:tcW w:w="2977" w:type="dxa"/>
            <w:shd w:val="clear" w:color="auto" w:fill="auto"/>
          </w:tcPr>
          <w:p w:rsidR="009C131B" w:rsidRDefault="009C131B" w:rsidP="002030F7">
            <w:pPr>
              <w:jc w:val="center"/>
            </w:pPr>
            <w:r w:rsidRPr="00570347">
              <w:rPr>
                <w:rFonts w:ascii="Times New Roman" w:hAnsi="Times New Roman"/>
                <w:sz w:val="28"/>
                <w:szCs w:val="28"/>
                <w:lang w:val="tt"/>
              </w:rPr>
              <w:t>16736</w:t>
            </w:r>
          </w:p>
        </w:tc>
      </w:tr>
      <w:tr w:rsidR="009C131B" w:rsidTr="002030F7">
        <w:trPr>
          <w:trHeight w:val="397"/>
        </w:trPr>
        <w:tc>
          <w:tcPr>
            <w:tcW w:w="2977" w:type="dxa"/>
            <w:vMerge/>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c>
          <w:tcPr>
            <w:tcW w:w="3232" w:type="dxa"/>
            <w:shd w:val="clear" w:color="auto" w:fill="auto"/>
          </w:tcPr>
          <w:p w:rsidR="009C131B" w:rsidRPr="00E64DBC" w:rsidRDefault="009C131B" w:rsidP="002030F7">
            <w:pPr>
              <w:pStyle w:val="ConsPlusNormal"/>
              <w:jc w:val="both"/>
              <w:rPr>
                <w:rFonts w:ascii="Times New Roman" w:hAnsi="Times New Roman" w:cs="Times New Roman"/>
                <w:sz w:val="28"/>
                <w:szCs w:val="28"/>
              </w:rPr>
            </w:pPr>
            <w:r w:rsidRPr="00E64DBC">
              <w:rPr>
                <w:rFonts w:ascii="Times New Roman" w:hAnsi="Times New Roman" w:cs="Times New Roman"/>
                <w:sz w:val="28"/>
                <w:szCs w:val="28"/>
                <w:lang w:val="tt"/>
              </w:rPr>
              <w:t>Укытучы-дефектолог</w:t>
            </w:r>
          </w:p>
        </w:tc>
        <w:tc>
          <w:tcPr>
            <w:tcW w:w="2835"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sidRPr="00E64DBC">
              <w:rPr>
                <w:rFonts w:ascii="Times New Roman" w:hAnsi="Times New Roman" w:cs="Times New Roman"/>
                <w:sz w:val="28"/>
                <w:szCs w:val="28"/>
                <w:lang w:val="tt"/>
              </w:rPr>
              <w:t>-</w:t>
            </w:r>
          </w:p>
        </w:tc>
        <w:tc>
          <w:tcPr>
            <w:tcW w:w="3260"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sidRPr="00E64DBC">
              <w:rPr>
                <w:rFonts w:ascii="Times New Roman" w:hAnsi="Times New Roman" w:cs="Times New Roman"/>
                <w:sz w:val="28"/>
                <w:szCs w:val="28"/>
                <w:lang w:val="tt"/>
              </w:rPr>
              <w:t>-</w:t>
            </w:r>
          </w:p>
        </w:tc>
        <w:tc>
          <w:tcPr>
            <w:tcW w:w="2977" w:type="dxa"/>
            <w:shd w:val="clear" w:color="auto" w:fill="auto"/>
          </w:tcPr>
          <w:p w:rsidR="009C131B" w:rsidRDefault="009C131B" w:rsidP="002030F7">
            <w:pPr>
              <w:jc w:val="center"/>
            </w:pPr>
            <w:r w:rsidRPr="00570347">
              <w:rPr>
                <w:rFonts w:ascii="Times New Roman" w:hAnsi="Times New Roman"/>
                <w:sz w:val="28"/>
                <w:szCs w:val="28"/>
                <w:lang w:val="tt"/>
              </w:rPr>
              <w:t>16736</w:t>
            </w:r>
          </w:p>
        </w:tc>
      </w:tr>
      <w:tr w:rsidR="009C131B" w:rsidTr="002030F7">
        <w:trPr>
          <w:trHeight w:val="397"/>
        </w:trPr>
        <w:tc>
          <w:tcPr>
            <w:tcW w:w="2977" w:type="dxa"/>
            <w:vMerge/>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c>
          <w:tcPr>
            <w:tcW w:w="3232" w:type="dxa"/>
            <w:shd w:val="clear" w:color="auto" w:fill="auto"/>
          </w:tcPr>
          <w:p w:rsidR="009C131B" w:rsidRPr="00E64DBC" w:rsidRDefault="009C131B" w:rsidP="002030F7">
            <w:pPr>
              <w:pStyle w:val="ConsPlusNormal"/>
              <w:jc w:val="both"/>
              <w:rPr>
                <w:rFonts w:ascii="Times New Roman" w:hAnsi="Times New Roman" w:cs="Times New Roman"/>
                <w:sz w:val="28"/>
                <w:szCs w:val="28"/>
              </w:rPr>
            </w:pPr>
            <w:r w:rsidRPr="00E64DBC">
              <w:rPr>
                <w:rFonts w:ascii="Times New Roman" w:hAnsi="Times New Roman" w:cs="Times New Roman"/>
                <w:sz w:val="28"/>
                <w:szCs w:val="28"/>
                <w:lang w:val="tt"/>
              </w:rPr>
              <w:t>Укытучы-логопед (логопед)</w:t>
            </w:r>
          </w:p>
        </w:tc>
        <w:tc>
          <w:tcPr>
            <w:tcW w:w="2835"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sidRPr="00E64DBC">
              <w:rPr>
                <w:rFonts w:ascii="Times New Roman" w:hAnsi="Times New Roman" w:cs="Times New Roman"/>
                <w:sz w:val="28"/>
                <w:szCs w:val="28"/>
                <w:lang w:val="tt"/>
              </w:rPr>
              <w:t>-</w:t>
            </w:r>
          </w:p>
        </w:tc>
        <w:tc>
          <w:tcPr>
            <w:tcW w:w="3260"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sidRPr="00E64DBC">
              <w:rPr>
                <w:rFonts w:ascii="Times New Roman" w:hAnsi="Times New Roman" w:cs="Times New Roman"/>
                <w:sz w:val="28"/>
                <w:szCs w:val="28"/>
                <w:lang w:val="tt"/>
              </w:rPr>
              <w:t>-</w:t>
            </w:r>
          </w:p>
        </w:tc>
        <w:tc>
          <w:tcPr>
            <w:tcW w:w="2977" w:type="dxa"/>
            <w:shd w:val="clear" w:color="auto" w:fill="auto"/>
          </w:tcPr>
          <w:p w:rsidR="009C131B" w:rsidRDefault="009C131B" w:rsidP="002030F7">
            <w:pPr>
              <w:jc w:val="center"/>
            </w:pPr>
            <w:r w:rsidRPr="00570347">
              <w:rPr>
                <w:rFonts w:ascii="Times New Roman" w:hAnsi="Times New Roman"/>
                <w:sz w:val="28"/>
                <w:szCs w:val="28"/>
                <w:lang w:val="tt"/>
              </w:rPr>
              <w:t>16736</w:t>
            </w:r>
          </w:p>
        </w:tc>
      </w:tr>
      <w:tr w:rsidR="009C131B" w:rsidTr="002030F7">
        <w:trPr>
          <w:trHeight w:val="397"/>
        </w:trPr>
        <w:tc>
          <w:tcPr>
            <w:tcW w:w="2977" w:type="dxa"/>
            <w:vMerge/>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c>
          <w:tcPr>
            <w:tcW w:w="3232" w:type="dxa"/>
            <w:shd w:val="clear" w:color="auto" w:fill="auto"/>
          </w:tcPr>
          <w:p w:rsidR="009C131B" w:rsidRPr="00E64DBC" w:rsidRDefault="009C131B" w:rsidP="002030F7">
            <w:pPr>
              <w:pStyle w:val="ConsPlusNormal"/>
              <w:jc w:val="both"/>
              <w:rPr>
                <w:rFonts w:ascii="Times New Roman" w:hAnsi="Times New Roman" w:cs="Times New Roman"/>
                <w:sz w:val="28"/>
                <w:szCs w:val="28"/>
              </w:rPr>
            </w:pPr>
            <w:r w:rsidRPr="00E64DBC">
              <w:rPr>
                <w:rFonts w:ascii="Times New Roman" w:hAnsi="Times New Roman" w:cs="Times New Roman"/>
                <w:sz w:val="28"/>
                <w:szCs w:val="28"/>
                <w:lang w:val="tt"/>
              </w:rPr>
              <w:t>Педагог-китапханәче</w:t>
            </w:r>
          </w:p>
        </w:tc>
        <w:tc>
          <w:tcPr>
            <w:tcW w:w="2835"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sidRPr="00E64DBC">
              <w:rPr>
                <w:rFonts w:ascii="Times New Roman" w:hAnsi="Times New Roman" w:cs="Times New Roman"/>
                <w:sz w:val="28"/>
                <w:szCs w:val="28"/>
                <w:lang w:val="tt"/>
              </w:rPr>
              <w:t>-</w:t>
            </w:r>
          </w:p>
        </w:tc>
        <w:tc>
          <w:tcPr>
            <w:tcW w:w="3260"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sidRPr="00E64DBC">
              <w:rPr>
                <w:rFonts w:ascii="Times New Roman" w:hAnsi="Times New Roman" w:cs="Times New Roman"/>
                <w:sz w:val="28"/>
                <w:szCs w:val="28"/>
                <w:lang w:val="tt"/>
              </w:rPr>
              <w:t>-</w:t>
            </w:r>
          </w:p>
        </w:tc>
        <w:tc>
          <w:tcPr>
            <w:tcW w:w="2977" w:type="dxa"/>
            <w:shd w:val="clear" w:color="auto" w:fill="auto"/>
          </w:tcPr>
          <w:p w:rsidR="009C131B" w:rsidRDefault="009C131B" w:rsidP="002030F7">
            <w:pPr>
              <w:jc w:val="center"/>
            </w:pPr>
            <w:r>
              <w:rPr>
                <w:rFonts w:ascii="Times New Roman" w:hAnsi="Times New Roman"/>
                <w:sz w:val="28"/>
                <w:szCs w:val="28"/>
                <w:lang w:val="tt"/>
              </w:rPr>
              <w:t>16736</w:t>
            </w:r>
          </w:p>
        </w:tc>
      </w:tr>
      <w:tr w:rsidR="009C131B" w:rsidTr="002030F7">
        <w:trPr>
          <w:trHeight w:val="557"/>
        </w:trPr>
        <w:tc>
          <w:tcPr>
            <w:tcW w:w="15281" w:type="dxa"/>
            <w:gridSpan w:val="5"/>
            <w:shd w:val="clear" w:color="auto" w:fill="auto"/>
            <w:vAlign w:val="center"/>
          </w:tcPr>
          <w:p w:rsidR="009C131B" w:rsidRPr="00D135BB" w:rsidRDefault="009C131B" w:rsidP="002030F7">
            <w:pPr>
              <w:pStyle w:val="ConsPlusNormal"/>
              <w:jc w:val="center"/>
              <w:rPr>
                <w:rFonts w:ascii="Times New Roman" w:hAnsi="Times New Roman" w:cs="Times New Roman"/>
                <w:sz w:val="28"/>
                <w:szCs w:val="28"/>
                <w:lang w:val="en-US"/>
              </w:rPr>
            </w:pPr>
            <w:r w:rsidRPr="00E64DBC">
              <w:rPr>
                <w:rFonts w:ascii="Times New Roman" w:hAnsi="Times New Roman" w:cs="Times New Roman"/>
                <w:sz w:val="28"/>
                <w:szCs w:val="28"/>
                <w:lang w:val="tt"/>
              </w:rPr>
              <w:t>Структур бүлекчәләр җитәкчеләре вазифаларының һөнәри квалификация төркеме</w:t>
            </w:r>
          </w:p>
        </w:tc>
      </w:tr>
      <w:tr w:rsidR="009C131B" w:rsidTr="002030F7">
        <w:trPr>
          <w:trHeight w:val="397"/>
        </w:trPr>
        <w:tc>
          <w:tcPr>
            <w:tcW w:w="2977" w:type="dxa"/>
            <w:shd w:val="clear" w:color="auto" w:fill="auto"/>
          </w:tcPr>
          <w:p w:rsidR="009C131B" w:rsidRPr="00E64DBC" w:rsidRDefault="009C131B" w:rsidP="002030F7">
            <w:pPr>
              <w:pStyle w:val="ConsPlusNormal"/>
              <w:jc w:val="both"/>
              <w:rPr>
                <w:rFonts w:ascii="Times New Roman" w:hAnsi="Times New Roman" w:cs="Times New Roman"/>
                <w:sz w:val="28"/>
                <w:szCs w:val="28"/>
              </w:rPr>
            </w:pPr>
            <w:r w:rsidRPr="00E64DBC">
              <w:rPr>
                <w:rFonts w:ascii="Times New Roman" w:hAnsi="Times New Roman" w:cs="Times New Roman"/>
                <w:sz w:val="28"/>
                <w:szCs w:val="28"/>
                <w:lang w:val="tt"/>
              </w:rPr>
              <w:t>Беренче квалификация дәрәҗәсе</w:t>
            </w:r>
          </w:p>
        </w:tc>
        <w:tc>
          <w:tcPr>
            <w:tcW w:w="3232" w:type="dxa"/>
            <w:shd w:val="clear" w:color="auto" w:fill="auto"/>
          </w:tcPr>
          <w:p w:rsidR="009C131B" w:rsidRPr="00E64DBC" w:rsidRDefault="009C131B" w:rsidP="002030F7">
            <w:pPr>
              <w:pStyle w:val="ConsPlusNormal"/>
              <w:jc w:val="both"/>
              <w:rPr>
                <w:rFonts w:ascii="Times New Roman" w:hAnsi="Times New Roman" w:cs="Times New Roman"/>
                <w:sz w:val="28"/>
                <w:szCs w:val="28"/>
              </w:rPr>
            </w:pPr>
            <w:r w:rsidRPr="00E64DBC">
              <w:rPr>
                <w:rFonts w:ascii="Times New Roman" w:hAnsi="Times New Roman" w:cs="Times New Roman"/>
                <w:sz w:val="28"/>
                <w:szCs w:val="28"/>
                <w:lang w:val="tt"/>
              </w:rPr>
              <w:t xml:space="preserve">Структур бүлек мөдире (җитәкчесе), </w:t>
            </w:r>
            <w:r w:rsidRPr="00E64DBC">
              <w:rPr>
                <w:rFonts w:ascii="Times New Roman" w:hAnsi="Times New Roman" w:cs="Times New Roman"/>
                <w:sz w:val="28"/>
                <w:szCs w:val="28"/>
                <w:lang w:val="tt"/>
              </w:rPr>
              <w:lastRenderedPageBreak/>
              <w:t>лаборатория, бүлек, бүлекчә, сектор, укыту-консультация пункты, укыту (укыту-җитештерү) остаханәсе һәм гомуми белем бирү программасын һәм балаларга өстәмә белем бирү программасын гамәлгә ашыручы башка структур бүлекчәләр, белем бирү эшчәнлеген методик һәм мәгълүмати-технологик тәэмин итү буенча дәүләт вәкаләтләрен гамәлгә ашыручы оешмалар (икенче квалификация дәрәҗәсенә кертелгән структур бүлекчәләр җитәкчеләреннән тыш)</w:t>
            </w:r>
          </w:p>
        </w:tc>
        <w:tc>
          <w:tcPr>
            <w:tcW w:w="2835"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sidRPr="00E64DBC">
              <w:rPr>
                <w:rFonts w:ascii="Times New Roman" w:hAnsi="Times New Roman" w:cs="Times New Roman"/>
                <w:sz w:val="28"/>
                <w:szCs w:val="28"/>
                <w:lang w:val="tt"/>
              </w:rPr>
              <w:lastRenderedPageBreak/>
              <w:t>-</w:t>
            </w:r>
          </w:p>
        </w:tc>
        <w:tc>
          <w:tcPr>
            <w:tcW w:w="3260"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sidRPr="00E64DBC">
              <w:rPr>
                <w:rFonts w:ascii="Times New Roman" w:hAnsi="Times New Roman" w:cs="Times New Roman"/>
                <w:sz w:val="28"/>
                <w:szCs w:val="28"/>
                <w:lang w:val="tt"/>
              </w:rPr>
              <w:t>-</w:t>
            </w:r>
          </w:p>
        </w:tc>
        <w:tc>
          <w:tcPr>
            <w:tcW w:w="2977"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16801</w:t>
            </w:r>
          </w:p>
        </w:tc>
      </w:tr>
      <w:tr w:rsidR="009C131B" w:rsidTr="002030F7">
        <w:trPr>
          <w:trHeight w:val="397"/>
        </w:trPr>
        <w:tc>
          <w:tcPr>
            <w:tcW w:w="2977" w:type="dxa"/>
            <w:shd w:val="clear" w:color="auto" w:fill="auto"/>
          </w:tcPr>
          <w:p w:rsidR="009C131B" w:rsidRPr="00E64DBC" w:rsidRDefault="009C131B" w:rsidP="002030F7">
            <w:pPr>
              <w:pStyle w:val="ConsPlusNormal"/>
              <w:jc w:val="both"/>
              <w:rPr>
                <w:rFonts w:ascii="Times New Roman" w:hAnsi="Times New Roman" w:cs="Times New Roman"/>
                <w:sz w:val="28"/>
                <w:szCs w:val="28"/>
              </w:rPr>
            </w:pPr>
            <w:r w:rsidRPr="00E64DBC">
              <w:rPr>
                <w:rFonts w:ascii="Times New Roman" w:hAnsi="Times New Roman" w:cs="Times New Roman"/>
                <w:sz w:val="28"/>
                <w:szCs w:val="28"/>
                <w:lang w:val="tt"/>
              </w:rPr>
              <w:lastRenderedPageBreak/>
              <w:t>Икенче квалификация дәрәҗәсе</w:t>
            </w:r>
          </w:p>
        </w:tc>
        <w:tc>
          <w:tcPr>
            <w:tcW w:w="3232" w:type="dxa"/>
            <w:shd w:val="clear" w:color="auto" w:fill="auto"/>
          </w:tcPr>
          <w:p w:rsidR="009C131B" w:rsidRPr="00E64DBC" w:rsidRDefault="009C131B" w:rsidP="002030F7">
            <w:pPr>
              <w:pStyle w:val="ConsPlusNormal"/>
              <w:jc w:val="both"/>
              <w:rPr>
                <w:rFonts w:ascii="Times New Roman" w:hAnsi="Times New Roman" w:cs="Times New Roman"/>
                <w:sz w:val="28"/>
                <w:szCs w:val="28"/>
              </w:rPr>
            </w:pPr>
            <w:r w:rsidRPr="00E64DBC">
              <w:rPr>
                <w:rFonts w:ascii="Times New Roman" w:hAnsi="Times New Roman" w:cs="Times New Roman"/>
                <w:sz w:val="28"/>
                <w:szCs w:val="28"/>
                <w:lang w:val="tt"/>
              </w:rPr>
              <w:t xml:space="preserve">Уку программасын һәм балаларга өстәмә белем бирү программасын гамәлгә ашыручы аерымланган структур бүлекчә мөдире </w:t>
            </w:r>
            <w:r w:rsidRPr="00E64DBC">
              <w:rPr>
                <w:rFonts w:ascii="Times New Roman" w:hAnsi="Times New Roman" w:cs="Times New Roman"/>
                <w:sz w:val="28"/>
                <w:szCs w:val="28"/>
                <w:lang w:val="tt"/>
              </w:rPr>
              <w:lastRenderedPageBreak/>
              <w:t>(җитәкчесе), кабинет, лаборатория, бүлек, бүлекчә, бүлекчә, сектор, укыту-консультация пункты, укыту (җитештерү) остаханәсе, укыту (укыту-җитештерү) хуҗалыгы һәм башкалар башлыгы</w:t>
            </w:r>
          </w:p>
        </w:tc>
        <w:tc>
          <w:tcPr>
            <w:tcW w:w="2835"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sidRPr="00E64DBC">
              <w:rPr>
                <w:rFonts w:ascii="Times New Roman" w:hAnsi="Times New Roman" w:cs="Times New Roman"/>
                <w:sz w:val="28"/>
                <w:szCs w:val="28"/>
                <w:lang w:val="tt"/>
              </w:rPr>
              <w:lastRenderedPageBreak/>
              <w:t>-</w:t>
            </w:r>
          </w:p>
        </w:tc>
        <w:tc>
          <w:tcPr>
            <w:tcW w:w="3260"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sidRPr="00E64DBC">
              <w:rPr>
                <w:rFonts w:ascii="Times New Roman" w:hAnsi="Times New Roman" w:cs="Times New Roman"/>
                <w:sz w:val="28"/>
                <w:szCs w:val="28"/>
                <w:lang w:val="tt"/>
              </w:rPr>
              <w:t>-</w:t>
            </w:r>
          </w:p>
        </w:tc>
        <w:tc>
          <w:tcPr>
            <w:tcW w:w="2977"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16864</w:t>
            </w:r>
          </w:p>
        </w:tc>
      </w:tr>
    </w:tbl>
    <w:p w:rsidR="009C131B"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p w:rsidR="009C131B"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p w:rsidR="009C131B" w:rsidRPr="00D135BB" w:rsidRDefault="009C131B" w:rsidP="009C131B">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987250">
        <w:rPr>
          <w:rFonts w:ascii="Times New Roman" w:hAnsi="Times New Roman"/>
          <w:sz w:val="28"/>
          <w:szCs w:val="28"/>
          <w:lang w:val="tt"/>
        </w:rPr>
        <w:t xml:space="preserve">2. Татарстан Республикасы Яңа Чишмә муниципаль районы гомуми белем бирү оешмаларында мәдәният, сәнгать һәм кинематография хезмәткәрләре вазыйфаларының һөнәри квалификация төркемнәре хезмәткәрләренең </w:t>
      </w:r>
      <w:r>
        <w:rPr>
          <w:rFonts w:ascii="Times New Roman" w:hAnsi="Times New Roman"/>
          <w:sz w:val="28"/>
          <w:szCs w:val="28"/>
          <w:lang w:val="tt-RU"/>
        </w:rPr>
        <w:t>база</w:t>
      </w:r>
      <w:r w:rsidRPr="00987250">
        <w:rPr>
          <w:rFonts w:ascii="Times New Roman" w:hAnsi="Times New Roman"/>
          <w:sz w:val="28"/>
          <w:szCs w:val="28"/>
          <w:lang w:val="tt"/>
        </w:rPr>
        <w:t xml:space="preserve"> окладлары түбәндәге күләмнәрдә билгеләнә:</w:t>
      </w:r>
    </w:p>
    <w:p w:rsidR="009C131B" w:rsidRPr="00D135BB"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20"/>
          <w:szCs w:val="20"/>
        </w:rPr>
      </w:pPr>
    </w:p>
    <w:tbl>
      <w:tblPr>
        <w:tblW w:w="15276"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3402"/>
        <w:gridCol w:w="3261"/>
        <w:gridCol w:w="2976"/>
      </w:tblGrid>
      <w:tr w:rsidR="009C131B" w:rsidRPr="004D3200" w:rsidTr="002030F7">
        <w:tc>
          <w:tcPr>
            <w:tcW w:w="5637" w:type="dxa"/>
            <w:vMerge w:val="restart"/>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lang w:val="tt"/>
              </w:rPr>
              <w:t>Вазифа атамасы</w:t>
            </w:r>
          </w:p>
        </w:tc>
        <w:tc>
          <w:tcPr>
            <w:tcW w:w="9639" w:type="dxa"/>
            <w:gridSpan w:val="3"/>
            <w:shd w:val="clear" w:color="auto" w:fill="auto"/>
          </w:tcPr>
          <w:p w:rsidR="009C131B" w:rsidRPr="00987250"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lang w:val="ru-RU"/>
              </w:rPr>
            </w:pPr>
            <w:r w:rsidRPr="00987250">
              <w:rPr>
                <w:rFonts w:ascii="Times New Roman" w:hAnsi="Times New Roman"/>
                <w:sz w:val="28"/>
                <w:szCs w:val="28"/>
                <w:lang w:val="tt"/>
              </w:rPr>
              <w:t>Айга төп оклад күләме, сумнарда</w:t>
            </w:r>
          </w:p>
        </w:tc>
      </w:tr>
      <w:tr w:rsidR="009C131B" w:rsidTr="002030F7">
        <w:tc>
          <w:tcPr>
            <w:tcW w:w="5637" w:type="dxa"/>
            <w:vMerge/>
            <w:shd w:val="clear" w:color="auto" w:fill="auto"/>
          </w:tcPr>
          <w:p w:rsidR="009C131B" w:rsidRPr="00987250"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lang w:val="ru-RU"/>
              </w:rPr>
            </w:pPr>
          </w:p>
        </w:tc>
        <w:tc>
          <w:tcPr>
            <w:tcW w:w="3402" w:type="dxa"/>
            <w:shd w:val="clear" w:color="auto" w:fill="auto"/>
          </w:tcPr>
          <w:p w:rsidR="009C131B" w:rsidRPr="00987250"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lang w:val="ru-RU"/>
              </w:rPr>
            </w:pPr>
            <w:r w:rsidRPr="00987250">
              <w:rPr>
                <w:rFonts w:ascii="Times New Roman" w:hAnsi="Times New Roman"/>
                <w:sz w:val="28"/>
                <w:szCs w:val="28"/>
                <w:lang w:val="tt"/>
              </w:rPr>
              <w:t>төп гомуми белем, урта гомуми белем</w:t>
            </w:r>
          </w:p>
        </w:tc>
        <w:tc>
          <w:tcPr>
            <w:tcW w:w="3261" w:type="dxa"/>
            <w:shd w:val="clear" w:color="auto" w:fill="auto"/>
          </w:tcPr>
          <w:p w:rsidR="009C131B" w:rsidRPr="00987250"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lang w:val="ru-RU"/>
              </w:rPr>
            </w:pPr>
            <w:r w:rsidRPr="00987250">
              <w:rPr>
                <w:rFonts w:ascii="Times New Roman" w:hAnsi="Times New Roman"/>
                <w:sz w:val="28"/>
                <w:szCs w:val="28"/>
                <w:lang w:val="tt"/>
              </w:rPr>
              <w:t>квалификацияле эшчеләр (хезмәткәрләр) әзерләү программалары буенча урта һөнәри белем, урта звено белгечләрен әзерләү программалары буенча урта һөнәри белем, тулы булмаган югары белем</w:t>
            </w:r>
          </w:p>
        </w:tc>
        <w:tc>
          <w:tcPr>
            <w:tcW w:w="2976" w:type="dxa"/>
            <w:shd w:val="clear" w:color="auto" w:fill="auto"/>
          </w:tcPr>
          <w:p w:rsidR="009C131B" w:rsidRPr="00987250"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lang w:val="ru-RU"/>
              </w:rPr>
            </w:pPr>
            <w:r w:rsidRPr="00987250">
              <w:rPr>
                <w:rFonts w:ascii="Times New Roman" w:hAnsi="Times New Roman"/>
                <w:sz w:val="28"/>
                <w:szCs w:val="28"/>
                <w:lang w:val="tt"/>
              </w:rPr>
              <w:t xml:space="preserve">аттестацияне уңышлы үткән затка «бакалавр», «магистр» яки «дипломлы белгеч» квалификациясен бирү белән раслана торган </w:t>
            </w:r>
          </w:p>
          <w:p w:rsidR="009C131B" w:rsidRPr="00E64DBC"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lang w:val="tt"/>
              </w:rPr>
              <w:t>югары һөнәри белем бирү</w:t>
            </w:r>
          </w:p>
        </w:tc>
      </w:tr>
    </w:tbl>
    <w:p w:rsidR="009C131B" w:rsidRPr="00E64DBC" w:rsidRDefault="009C131B" w:rsidP="009C131B">
      <w:pPr>
        <w:tabs>
          <w:tab w:val="left" w:pos="10065"/>
        </w:tabs>
        <w:autoSpaceDE w:val="0"/>
        <w:autoSpaceDN w:val="0"/>
        <w:adjustRightInd w:val="0"/>
        <w:spacing w:after="0" w:line="14" w:lineRule="auto"/>
        <w:ind w:firstLine="709"/>
        <w:contextualSpacing/>
        <w:jc w:val="both"/>
        <w:rPr>
          <w:rFonts w:ascii="Times New Roman" w:hAnsi="Times New Roman"/>
          <w:sz w:val="28"/>
          <w:szCs w:val="28"/>
        </w:rPr>
      </w:pP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2"/>
        <w:gridCol w:w="3402"/>
        <w:gridCol w:w="3260"/>
        <w:gridCol w:w="2977"/>
      </w:tblGrid>
      <w:tr w:rsidR="009C131B" w:rsidTr="002030F7">
        <w:trPr>
          <w:trHeight w:val="295"/>
          <w:tblHeader/>
        </w:trPr>
        <w:tc>
          <w:tcPr>
            <w:tcW w:w="5642"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sidRPr="00E64DBC">
              <w:rPr>
                <w:rFonts w:ascii="Times New Roman" w:hAnsi="Times New Roman" w:cs="Times New Roman"/>
                <w:sz w:val="28"/>
                <w:szCs w:val="28"/>
                <w:lang w:val="tt"/>
              </w:rPr>
              <w:t>1</w:t>
            </w:r>
          </w:p>
          <w:p w:rsidR="009C131B" w:rsidRPr="00E64DBC" w:rsidRDefault="009C131B" w:rsidP="002030F7">
            <w:pPr>
              <w:pStyle w:val="ConsPlusNormal"/>
              <w:jc w:val="center"/>
              <w:rPr>
                <w:rFonts w:ascii="Times New Roman" w:hAnsi="Times New Roman" w:cs="Times New Roman"/>
                <w:sz w:val="28"/>
                <w:szCs w:val="28"/>
              </w:rPr>
            </w:pPr>
          </w:p>
        </w:tc>
        <w:tc>
          <w:tcPr>
            <w:tcW w:w="3402"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2</w:t>
            </w:r>
          </w:p>
        </w:tc>
        <w:tc>
          <w:tcPr>
            <w:tcW w:w="3260"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3</w:t>
            </w:r>
          </w:p>
        </w:tc>
        <w:tc>
          <w:tcPr>
            <w:tcW w:w="2977"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4</w:t>
            </w:r>
          </w:p>
        </w:tc>
      </w:tr>
      <w:tr w:rsidR="009C131B" w:rsidTr="002030F7">
        <w:trPr>
          <w:trHeight w:val="295"/>
        </w:trPr>
        <w:tc>
          <w:tcPr>
            <w:tcW w:w="15281" w:type="dxa"/>
            <w:gridSpan w:val="4"/>
            <w:shd w:val="clear" w:color="auto" w:fill="auto"/>
            <w:vAlign w:val="center"/>
          </w:tcPr>
          <w:p w:rsidR="009C131B" w:rsidRPr="00D135BB" w:rsidRDefault="009C131B" w:rsidP="002030F7">
            <w:pPr>
              <w:pStyle w:val="ConsPlusNormal"/>
              <w:jc w:val="center"/>
              <w:rPr>
                <w:rFonts w:ascii="Times New Roman" w:hAnsi="Times New Roman" w:cs="Times New Roman"/>
                <w:sz w:val="28"/>
                <w:szCs w:val="28"/>
                <w:lang w:val="en-US"/>
              </w:rPr>
            </w:pPr>
            <w:r w:rsidRPr="00E64DBC">
              <w:rPr>
                <w:rFonts w:ascii="Times New Roman" w:hAnsi="Times New Roman" w:cs="Times New Roman"/>
                <w:sz w:val="28"/>
                <w:szCs w:val="28"/>
                <w:lang w:val="tt"/>
              </w:rPr>
              <w:t>«Урта звено мәдәният, сәнгать һәм кинематография хезмәткәрләре вазыйфалары»ның һөнәри-квалификация төркеме</w:t>
            </w:r>
          </w:p>
        </w:tc>
      </w:tr>
      <w:tr w:rsidR="009C131B" w:rsidTr="002030F7">
        <w:trPr>
          <w:trHeight w:val="920"/>
        </w:trPr>
        <w:tc>
          <w:tcPr>
            <w:tcW w:w="5642" w:type="dxa"/>
            <w:shd w:val="clear" w:color="auto" w:fill="auto"/>
          </w:tcPr>
          <w:p w:rsidR="009C131B" w:rsidRPr="00FB6D65" w:rsidRDefault="009C131B" w:rsidP="002030F7">
            <w:pPr>
              <w:pStyle w:val="ConsPlusNormal"/>
              <w:jc w:val="both"/>
              <w:rPr>
                <w:rFonts w:ascii="Times New Roman" w:hAnsi="Times New Roman" w:cs="Times New Roman"/>
                <w:sz w:val="28"/>
                <w:szCs w:val="28"/>
              </w:rPr>
            </w:pPr>
            <w:r w:rsidRPr="00FB6D65">
              <w:rPr>
                <w:rFonts w:ascii="Times New Roman" w:hAnsi="Times New Roman" w:cs="Times New Roman"/>
                <w:sz w:val="28"/>
                <w:szCs w:val="28"/>
                <w:lang w:val="tt"/>
              </w:rPr>
              <w:lastRenderedPageBreak/>
              <w:t>Аккомпаниатор</w:t>
            </w:r>
          </w:p>
          <w:p w:rsidR="009C131B" w:rsidRPr="00E64DBC" w:rsidRDefault="009C131B" w:rsidP="002030F7">
            <w:pPr>
              <w:pStyle w:val="ConsPlusNormal"/>
              <w:jc w:val="both"/>
              <w:rPr>
                <w:rFonts w:ascii="Times New Roman" w:hAnsi="Times New Roman" w:cs="Times New Roman"/>
                <w:sz w:val="28"/>
                <w:szCs w:val="28"/>
              </w:rPr>
            </w:pPr>
            <w:r>
              <w:rPr>
                <w:rFonts w:ascii="Times New Roman" w:hAnsi="Times New Roman" w:cs="Times New Roman"/>
                <w:sz w:val="28"/>
                <w:szCs w:val="28"/>
                <w:lang w:val="tt"/>
              </w:rPr>
              <w:t>Культоештыручы</w:t>
            </w:r>
          </w:p>
          <w:p w:rsidR="009C131B" w:rsidRPr="00E64DBC" w:rsidRDefault="009C131B" w:rsidP="002030F7">
            <w:pPr>
              <w:pStyle w:val="ConsPlusNormal"/>
              <w:rPr>
                <w:rFonts w:ascii="Times New Roman" w:hAnsi="Times New Roman" w:cs="Times New Roman"/>
                <w:sz w:val="28"/>
                <w:szCs w:val="28"/>
              </w:rPr>
            </w:pPr>
          </w:p>
        </w:tc>
        <w:tc>
          <w:tcPr>
            <w:tcW w:w="3402" w:type="dxa"/>
            <w:shd w:val="clear" w:color="auto" w:fill="auto"/>
          </w:tcPr>
          <w:p w:rsidR="009C131B" w:rsidRPr="00E64DBC" w:rsidRDefault="009C131B" w:rsidP="002030F7">
            <w:pPr>
              <w:jc w:val="center"/>
              <w:rPr>
                <w:rFonts w:ascii="Times New Roman" w:hAnsi="Times New Roman"/>
                <w:sz w:val="28"/>
                <w:szCs w:val="28"/>
              </w:rPr>
            </w:pPr>
            <w:r>
              <w:rPr>
                <w:rFonts w:ascii="Times New Roman" w:hAnsi="Times New Roman"/>
                <w:sz w:val="28"/>
                <w:szCs w:val="28"/>
                <w:lang w:val="tt"/>
              </w:rPr>
              <w:t>14726</w:t>
            </w:r>
          </w:p>
        </w:tc>
        <w:tc>
          <w:tcPr>
            <w:tcW w:w="3260"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15237</w:t>
            </w:r>
          </w:p>
          <w:p w:rsidR="009C131B" w:rsidRPr="00E64DBC" w:rsidRDefault="009C131B" w:rsidP="002030F7">
            <w:pPr>
              <w:pStyle w:val="ConsPlusNormal"/>
              <w:jc w:val="center"/>
              <w:rPr>
                <w:rFonts w:ascii="Times New Roman" w:hAnsi="Times New Roman" w:cs="Times New Roman"/>
                <w:sz w:val="28"/>
                <w:szCs w:val="28"/>
              </w:rPr>
            </w:pPr>
          </w:p>
        </w:tc>
        <w:tc>
          <w:tcPr>
            <w:tcW w:w="2977" w:type="dxa"/>
            <w:shd w:val="clear" w:color="auto" w:fill="auto"/>
          </w:tcPr>
          <w:p w:rsidR="009C131B" w:rsidRPr="00E64DBC"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15537</w:t>
            </w:r>
          </w:p>
          <w:p w:rsidR="009C131B" w:rsidRPr="00E64DBC" w:rsidRDefault="009C131B" w:rsidP="002030F7">
            <w:pPr>
              <w:pStyle w:val="ConsPlusNormal"/>
              <w:jc w:val="center"/>
              <w:rPr>
                <w:rFonts w:ascii="Times New Roman" w:hAnsi="Times New Roman" w:cs="Times New Roman"/>
                <w:sz w:val="28"/>
                <w:szCs w:val="28"/>
              </w:rPr>
            </w:pPr>
          </w:p>
        </w:tc>
      </w:tr>
      <w:tr w:rsidR="009C131B" w:rsidTr="002030F7">
        <w:trPr>
          <w:trHeight w:val="557"/>
        </w:trPr>
        <w:tc>
          <w:tcPr>
            <w:tcW w:w="15281" w:type="dxa"/>
            <w:gridSpan w:val="4"/>
            <w:shd w:val="clear" w:color="auto" w:fill="auto"/>
            <w:vAlign w:val="center"/>
          </w:tcPr>
          <w:p w:rsidR="009C131B" w:rsidRPr="00D135BB" w:rsidRDefault="009C131B" w:rsidP="002030F7">
            <w:pPr>
              <w:pStyle w:val="ConsPlusNormal"/>
              <w:jc w:val="center"/>
              <w:rPr>
                <w:rFonts w:ascii="Times New Roman" w:hAnsi="Times New Roman" w:cs="Times New Roman"/>
                <w:sz w:val="28"/>
                <w:szCs w:val="28"/>
                <w:lang w:val="en-US"/>
              </w:rPr>
            </w:pPr>
            <w:r w:rsidRPr="00E64DBC">
              <w:rPr>
                <w:rFonts w:ascii="Times New Roman" w:hAnsi="Times New Roman" w:cs="Times New Roman"/>
                <w:sz w:val="28"/>
                <w:szCs w:val="28"/>
                <w:lang w:val="tt"/>
              </w:rPr>
              <w:t>«Урта звено мәдәният, сәнгать һәм кинематография хезмәткәрләре вазыйфалары»ның һөнәри-квалификация төркеме</w:t>
            </w:r>
          </w:p>
        </w:tc>
      </w:tr>
      <w:tr w:rsidR="009C131B" w:rsidTr="002030F7">
        <w:trPr>
          <w:trHeight w:val="557"/>
        </w:trPr>
        <w:tc>
          <w:tcPr>
            <w:tcW w:w="5642" w:type="dxa"/>
            <w:shd w:val="clear" w:color="auto" w:fill="auto"/>
            <w:vAlign w:val="center"/>
          </w:tcPr>
          <w:p w:rsidR="009C131B" w:rsidRPr="00E64DBC" w:rsidRDefault="009C131B" w:rsidP="002030F7">
            <w:pPr>
              <w:pStyle w:val="ConsPlusNormal"/>
              <w:rPr>
                <w:rFonts w:ascii="Times New Roman" w:hAnsi="Times New Roman" w:cs="Times New Roman"/>
                <w:sz w:val="28"/>
                <w:szCs w:val="28"/>
              </w:rPr>
            </w:pPr>
            <w:r>
              <w:rPr>
                <w:rFonts w:ascii="Times New Roman" w:hAnsi="Times New Roman" w:cs="Times New Roman"/>
                <w:sz w:val="28"/>
                <w:szCs w:val="28"/>
                <w:lang w:val="tt"/>
              </w:rPr>
              <w:t>Китапханәче</w:t>
            </w:r>
          </w:p>
        </w:tc>
        <w:tc>
          <w:tcPr>
            <w:tcW w:w="3402" w:type="dxa"/>
            <w:shd w:val="clear" w:color="auto" w:fill="auto"/>
            <w:vAlign w:val="center"/>
          </w:tcPr>
          <w:p w:rsidR="009C131B" w:rsidRPr="00E64DBC"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14726</w:t>
            </w:r>
          </w:p>
        </w:tc>
        <w:tc>
          <w:tcPr>
            <w:tcW w:w="3260" w:type="dxa"/>
            <w:shd w:val="clear" w:color="auto" w:fill="auto"/>
            <w:vAlign w:val="center"/>
          </w:tcPr>
          <w:p w:rsidR="009C131B" w:rsidRPr="00E64DBC"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15737</w:t>
            </w:r>
          </w:p>
        </w:tc>
        <w:tc>
          <w:tcPr>
            <w:tcW w:w="2977" w:type="dxa"/>
            <w:shd w:val="clear" w:color="auto" w:fill="auto"/>
            <w:vAlign w:val="center"/>
          </w:tcPr>
          <w:p w:rsidR="009C131B" w:rsidRPr="00E64DBC"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18237</w:t>
            </w:r>
          </w:p>
        </w:tc>
      </w:tr>
      <w:tr w:rsidR="009C131B" w:rsidTr="002030F7">
        <w:trPr>
          <w:trHeight w:val="557"/>
        </w:trPr>
        <w:tc>
          <w:tcPr>
            <w:tcW w:w="5642" w:type="dxa"/>
            <w:shd w:val="clear" w:color="auto" w:fill="auto"/>
            <w:vAlign w:val="center"/>
          </w:tcPr>
          <w:p w:rsidR="009C131B" w:rsidRPr="00E64DBC" w:rsidRDefault="009C131B" w:rsidP="002030F7">
            <w:pPr>
              <w:pStyle w:val="ConsPlusNormal"/>
              <w:rPr>
                <w:rFonts w:ascii="Times New Roman" w:hAnsi="Times New Roman" w:cs="Times New Roman"/>
                <w:sz w:val="28"/>
                <w:szCs w:val="28"/>
              </w:rPr>
            </w:pPr>
            <w:r>
              <w:rPr>
                <w:rFonts w:ascii="Times New Roman" w:hAnsi="Times New Roman" w:cs="Times New Roman"/>
                <w:sz w:val="28"/>
                <w:szCs w:val="28"/>
                <w:lang w:val="tt"/>
              </w:rPr>
              <w:t>Тавыш операторы</w:t>
            </w:r>
          </w:p>
        </w:tc>
        <w:tc>
          <w:tcPr>
            <w:tcW w:w="3402" w:type="dxa"/>
            <w:vMerge w:val="restart"/>
            <w:shd w:val="clear" w:color="auto" w:fill="auto"/>
            <w:vAlign w:val="center"/>
          </w:tcPr>
          <w:p w:rsidR="009C131B" w:rsidRPr="00E64DBC"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14726</w:t>
            </w:r>
          </w:p>
        </w:tc>
        <w:tc>
          <w:tcPr>
            <w:tcW w:w="3260" w:type="dxa"/>
            <w:vMerge w:val="restart"/>
            <w:shd w:val="clear" w:color="auto" w:fill="auto"/>
            <w:vAlign w:val="center"/>
          </w:tcPr>
          <w:p w:rsidR="009C131B" w:rsidRPr="00E64DBC"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15737</w:t>
            </w:r>
          </w:p>
        </w:tc>
        <w:tc>
          <w:tcPr>
            <w:tcW w:w="2977" w:type="dxa"/>
            <w:vMerge w:val="restart"/>
            <w:shd w:val="clear" w:color="auto" w:fill="auto"/>
            <w:vAlign w:val="center"/>
          </w:tcPr>
          <w:p w:rsidR="009C131B" w:rsidRPr="00E64DBC"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18237</w:t>
            </w:r>
          </w:p>
        </w:tc>
      </w:tr>
      <w:tr w:rsidR="009C131B" w:rsidTr="002030F7">
        <w:trPr>
          <w:trHeight w:val="557"/>
        </w:trPr>
        <w:tc>
          <w:tcPr>
            <w:tcW w:w="5642" w:type="dxa"/>
            <w:shd w:val="clear" w:color="auto" w:fill="auto"/>
            <w:vAlign w:val="center"/>
          </w:tcPr>
          <w:p w:rsidR="009C131B" w:rsidRPr="00E64DBC" w:rsidRDefault="009C131B" w:rsidP="002030F7">
            <w:pPr>
              <w:pStyle w:val="ConsPlusNormal"/>
              <w:rPr>
                <w:rFonts w:ascii="Times New Roman" w:hAnsi="Times New Roman" w:cs="Times New Roman"/>
                <w:sz w:val="28"/>
                <w:szCs w:val="28"/>
              </w:rPr>
            </w:pPr>
            <w:r>
              <w:rPr>
                <w:rFonts w:ascii="Times New Roman" w:hAnsi="Times New Roman" w:cs="Times New Roman"/>
                <w:sz w:val="28"/>
                <w:szCs w:val="28"/>
                <w:lang w:val="tt"/>
              </w:rPr>
              <w:t>Әйдәп баручы китапханәче</w:t>
            </w:r>
          </w:p>
        </w:tc>
        <w:tc>
          <w:tcPr>
            <w:tcW w:w="3402" w:type="dxa"/>
            <w:vMerge/>
            <w:shd w:val="clear" w:color="auto" w:fill="auto"/>
            <w:vAlign w:val="center"/>
          </w:tcPr>
          <w:p w:rsidR="009C131B" w:rsidRDefault="009C131B" w:rsidP="002030F7">
            <w:pPr>
              <w:pStyle w:val="ConsPlusNormal"/>
              <w:jc w:val="center"/>
              <w:rPr>
                <w:rFonts w:ascii="Times New Roman" w:hAnsi="Times New Roman" w:cs="Times New Roman"/>
                <w:sz w:val="28"/>
                <w:szCs w:val="28"/>
              </w:rPr>
            </w:pPr>
          </w:p>
        </w:tc>
        <w:tc>
          <w:tcPr>
            <w:tcW w:w="3260" w:type="dxa"/>
            <w:vMerge/>
            <w:shd w:val="clear" w:color="auto" w:fill="auto"/>
            <w:vAlign w:val="center"/>
          </w:tcPr>
          <w:p w:rsidR="009C131B" w:rsidRDefault="009C131B" w:rsidP="002030F7">
            <w:pPr>
              <w:pStyle w:val="ConsPlusNormal"/>
              <w:jc w:val="center"/>
              <w:rPr>
                <w:rFonts w:ascii="Times New Roman" w:hAnsi="Times New Roman" w:cs="Times New Roman"/>
                <w:sz w:val="28"/>
                <w:szCs w:val="28"/>
              </w:rPr>
            </w:pPr>
          </w:p>
        </w:tc>
        <w:tc>
          <w:tcPr>
            <w:tcW w:w="2977" w:type="dxa"/>
            <w:vMerge/>
            <w:shd w:val="clear" w:color="auto" w:fill="auto"/>
            <w:vAlign w:val="center"/>
          </w:tcPr>
          <w:p w:rsidR="009C131B" w:rsidRDefault="009C131B" w:rsidP="002030F7">
            <w:pPr>
              <w:pStyle w:val="ConsPlusNormal"/>
              <w:jc w:val="center"/>
              <w:rPr>
                <w:rFonts w:ascii="Times New Roman" w:hAnsi="Times New Roman" w:cs="Times New Roman"/>
                <w:sz w:val="28"/>
                <w:szCs w:val="28"/>
              </w:rPr>
            </w:pPr>
          </w:p>
        </w:tc>
      </w:tr>
      <w:tr w:rsidR="009C131B" w:rsidTr="002030F7">
        <w:trPr>
          <w:trHeight w:val="557"/>
        </w:trPr>
        <w:tc>
          <w:tcPr>
            <w:tcW w:w="5642" w:type="dxa"/>
            <w:shd w:val="clear" w:color="auto" w:fill="auto"/>
            <w:vAlign w:val="center"/>
          </w:tcPr>
          <w:p w:rsidR="009C131B" w:rsidRDefault="009C131B" w:rsidP="002030F7">
            <w:pPr>
              <w:pStyle w:val="ConsPlusNormal"/>
              <w:rPr>
                <w:rFonts w:ascii="Times New Roman" w:hAnsi="Times New Roman" w:cs="Times New Roman"/>
                <w:sz w:val="28"/>
                <w:szCs w:val="28"/>
              </w:rPr>
            </w:pPr>
            <w:r>
              <w:rPr>
                <w:rFonts w:ascii="Times New Roman" w:hAnsi="Times New Roman" w:cs="Times New Roman"/>
                <w:sz w:val="28"/>
                <w:szCs w:val="28"/>
                <w:lang w:val="tt"/>
              </w:rPr>
              <w:t>Рәссам-декоратор</w:t>
            </w:r>
          </w:p>
        </w:tc>
        <w:tc>
          <w:tcPr>
            <w:tcW w:w="3402" w:type="dxa"/>
            <w:vMerge/>
            <w:shd w:val="clear" w:color="auto" w:fill="auto"/>
            <w:vAlign w:val="center"/>
          </w:tcPr>
          <w:p w:rsidR="009C131B" w:rsidRDefault="009C131B" w:rsidP="002030F7">
            <w:pPr>
              <w:pStyle w:val="ConsPlusNormal"/>
              <w:jc w:val="center"/>
              <w:rPr>
                <w:rFonts w:ascii="Times New Roman" w:hAnsi="Times New Roman" w:cs="Times New Roman"/>
                <w:sz w:val="28"/>
                <w:szCs w:val="28"/>
              </w:rPr>
            </w:pPr>
          </w:p>
        </w:tc>
        <w:tc>
          <w:tcPr>
            <w:tcW w:w="3260" w:type="dxa"/>
            <w:vMerge/>
            <w:shd w:val="clear" w:color="auto" w:fill="auto"/>
            <w:vAlign w:val="center"/>
          </w:tcPr>
          <w:p w:rsidR="009C131B" w:rsidRDefault="009C131B" w:rsidP="002030F7">
            <w:pPr>
              <w:pStyle w:val="ConsPlusNormal"/>
              <w:jc w:val="center"/>
              <w:rPr>
                <w:rFonts w:ascii="Times New Roman" w:hAnsi="Times New Roman" w:cs="Times New Roman"/>
                <w:sz w:val="28"/>
                <w:szCs w:val="28"/>
              </w:rPr>
            </w:pPr>
          </w:p>
        </w:tc>
        <w:tc>
          <w:tcPr>
            <w:tcW w:w="2977" w:type="dxa"/>
            <w:vMerge/>
            <w:shd w:val="clear" w:color="auto" w:fill="auto"/>
            <w:vAlign w:val="center"/>
          </w:tcPr>
          <w:p w:rsidR="009C131B" w:rsidRDefault="009C131B" w:rsidP="002030F7">
            <w:pPr>
              <w:pStyle w:val="ConsPlusNormal"/>
              <w:jc w:val="center"/>
              <w:rPr>
                <w:rFonts w:ascii="Times New Roman" w:hAnsi="Times New Roman" w:cs="Times New Roman"/>
                <w:sz w:val="28"/>
                <w:szCs w:val="28"/>
              </w:rPr>
            </w:pPr>
          </w:p>
        </w:tc>
      </w:tr>
      <w:tr w:rsidR="009C131B" w:rsidTr="002030F7">
        <w:trPr>
          <w:trHeight w:val="557"/>
        </w:trPr>
        <w:tc>
          <w:tcPr>
            <w:tcW w:w="5642" w:type="dxa"/>
            <w:shd w:val="clear" w:color="auto" w:fill="auto"/>
            <w:vAlign w:val="center"/>
          </w:tcPr>
          <w:p w:rsidR="009C131B" w:rsidRDefault="009C131B" w:rsidP="002030F7">
            <w:pPr>
              <w:pStyle w:val="ConsPlusNormal"/>
              <w:rPr>
                <w:rFonts w:ascii="Times New Roman" w:hAnsi="Times New Roman" w:cs="Times New Roman"/>
                <w:sz w:val="28"/>
                <w:szCs w:val="28"/>
              </w:rPr>
            </w:pPr>
            <w:r>
              <w:rPr>
                <w:rFonts w:ascii="Times New Roman" w:hAnsi="Times New Roman" w:cs="Times New Roman"/>
                <w:sz w:val="28"/>
                <w:szCs w:val="28"/>
                <w:lang w:val="tt"/>
              </w:rPr>
              <w:t>Баш китапханәче</w:t>
            </w:r>
          </w:p>
        </w:tc>
        <w:tc>
          <w:tcPr>
            <w:tcW w:w="3402" w:type="dxa"/>
            <w:vMerge/>
            <w:shd w:val="clear" w:color="auto" w:fill="auto"/>
            <w:vAlign w:val="center"/>
          </w:tcPr>
          <w:p w:rsidR="009C131B" w:rsidRDefault="009C131B" w:rsidP="002030F7">
            <w:pPr>
              <w:pStyle w:val="ConsPlusNormal"/>
              <w:jc w:val="center"/>
              <w:rPr>
                <w:rFonts w:ascii="Times New Roman" w:hAnsi="Times New Roman" w:cs="Times New Roman"/>
                <w:sz w:val="28"/>
                <w:szCs w:val="28"/>
              </w:rPr>
            </w:pPr>
          </w:p>
        </w:tc>
        <w:tc>
          <w:tcPr>
            <w:tcW w:w="3260" w:type="dxa"/>
            <w:vMerge/>
            <w:shd w:val="clear" w:color="auto" w:fill="auto"/>
            <w:vAlign w:val="center"/>
          </w:tcPr>
          <w:p w:rsidR="009C131B" w:rsidRDefault="009C131B" w:rsidP="002030F7">
            <w:pPr>
              <w:pStyle w:val="ConsPlusNormal"/>
              <w:jc w:val="center"/>
              <w:rPr>
                <w:rFonts w:ascii="Times New Roman" w:hAnsi="Times New Roman" w:cs="Times New Roman"/>
                <w:sz w:val="28"/>
                <w:szCs w:val="28"/>
              </w:rPr>
            </w:pPr>
          </w:p>
        </w:tc>
        <w:tc>
          <w:tcPr>
            <w:tcW w:w="2977" w:type="dxa"/>
            <w:vMerge/>
            <w:shd w:val="clear" w:color="auto" w:fill="auto"/>
            <w:vAlign w:val="center"/>
          </w:tcPr>
          <w:p w:rsidR="009C131B" w:rsidRDefault="009C131B" w:rsidP="002030F7">
            <w:pPr>
              <w:pStyle w:val="ConsPlusNormal"/>
              <w:jc w:val="center"/>
              <w:rPr>
                <w:rFonts w:ascii="Times New Roman" w:hAnsi="Times New Roman" w:cs="Times New Roman"/>
                <w:sz w:val="28"/>
                <w:szCs w:val="28"/>
              </w:rPr>
            </w:pPr>
          </w:p>
        </w:tc>
      </w:tr>
      <w:tr w:rsidR="009C131B" w:rsidTr="002030F7">
        <w:trPr>
          <w:trHeight w:val="557"/>
        </w:trPr>
        <w:tc>
          <w:tcPr>
            <w:tcW w:w="15281" w:type="dxa"/>
            <w:gridSpan w:val="4"/>
            <w:shd w:val="clear" w:color="auto" w:fill="auto"/>
            <w:vAlign w:val="center"/>
          </w:tcPr>
          <w:p w:rsidR="009C131B" w:rsidRPr="00E64DBC" w:rsidRDefault="009C131B" w:rsidP="002030F7">
            <w:pPr>
              <w:pStyle w:val="ConsPlusNormal"/>
              <w:jc w:val="center"/>
              <w:rPr>
                <w:rFonts w:ascii="Times New Roman" w:hAnsi="Times New Roman" w:cs="Times New Roman"/>
                <w:sz w:val="28"/>
                <w:szCs w:val="28"/>
              </w:rPr>
            </w:pPr>
          </w:p>
        </w:tc>
      </w:tr>
      <w:tr w:rsidR="009C131B" w:rsidTr="002030F7">
        <w:trPr>
          <w:trHeight w:val="557"/>
        </w:trPr>
        <w:tc>
          <w:tcPr>
            <w:tcW w:w="15281" w:type="dxa"/>
            <w:gridSpan w:val="4"/>
            <w:shd w:val="clear" w:color="auto" w:fill="auto"/>
            <w:vAlign w:val="center"/>
          </w:tcPr>
          <w:p w:rsidR="009C131B" w:rsidRPr="00D135BB" w:rsidRDefault="009C131B" w:rsidP="002030F7">
            <w:pPr>
              <w:pStyle w:val="ConsPlusNormal"/>
              <w:jc w:val="center"/>
              <w:rPr>
                <w:rFonts w:ascii="Times New Roman" w:hAnsi="Times New Roman" w:cs="Times New Roman"/>
                <w:sz w:val="28"/>
                <w:szCs w:val="28"/>
                <w:lang w:val="en-US"/>
              </w:rPr>
            </w:pPr>
            <w:r w:rsidRPr="00E64DBC">
              <w:rPr>
                <w:rFonts w:ascii="Times New Roman" w:hAnsi="Times New Roman" w:cs="Times New Roman"/>
                <w:sz w:val="28"/>
                <w:szCs w:val="28"/>
                <w:lang w:val="tt"/>
              </w:rPr>
              <w:t>«Мәдәният, сәнгать һәм кинематография учреждениеләренең җитәкче составы вазыйфасы» һөнәри квалификация төркеме</w:t>
            </w:r>
          </w:p>
        </w:tc>
      </w:tr>
      <w:tr w:rsidR="009C131B" w:rsidTr="002030F7">
        <w:trPr>
          <w:trHeight w:val="386"/>
        </w:trPr>
        <w:tc>
          <w:tcPr>
            <w:tcW w:w="5642" w:type="dxa"/>
            <w:shd w:val="clear" w:color="auto" w:fill="auto"/>
          </w:tcPr>
          <w:p w:rsidR="009C131B" w:rsidRPr="00E64DBC" w:rsidRDefault="009C131B" w:rsidP="002030F7">
            <w:pPr>
              <w:pStyle w:val="ConsPlusNormal"/>
              <w:rPr>
                <w:rFonts w:ascii="Times New Roman" w:hAnsi="Times New Roman" w:cs="Times New Roman"/>
                <w:sz w:val="28"/>
                <w:szCs w:val="28"/>
              </w:rPr>
            </w:pPr>
            <w:r>
              <w:rPr>
                <w:rFonts w:ascii="Times New Roman" w:hAnsi="Times New Roman" w:cs="Times New Roman"/>
                <w:sz w:val="28"/>
                <w:szCs w:val="28"/>
                <w:lang w:val="tt"/>
              </w:rPr>
              <w:t>Китапханәнең бүлек (сектор) мөдире</w:t>
            </w:r>
          </w:p>
        </w:tc>
        <w:tc>
          <w:tcPr>
            <w:tcW w:w="3402" w:type="dxa"/>
            <w:vMerge w:val="restart"/>
            <w:shd w:val="clear" w:color="auto" w:fill="auto"/>
          </w:tcPr>
          <w:p w:rsidR="009C131B" w:rsidRPr="00E64DBC" w:rsidRDefault="009C131B" w:rsidP="002030F7">
            <w:pPr>
              <w:pStyle w:val="ConsPlusNormal"/>
              <w:jc w:val="center"/>
              <w:rPr>
                <w:rFonts w:ascii="Times New Roman" w:hAnsi="Times New Roman" w:cs="Times New Roman"/>
                <w:sz w:val="28"/>
                <w:szCs w:val="28"/>
              </w:rPr>
            </w:pPr>
            <w:r w:rsidRPr="00E64DBC">
              <w:rPr>
                <w:rFonts w:ascii="Times New Roman" w:hAnsi="Times New Roman" w:cs="Times New Roman"/>
                <w:sz w:val="28"/>
                <w:szCs w:val="28"/>
                <w:lang w:val="tt"/>
              </w:rPr>
              <w:t>-</w:t>
            </w:r>
          </w:p>
        </w:tc>
        <w:tc>
          <w:tcPr>
            <w:tcW w:w="3260" w:type="dxa"/>
            <w:vMerge w:val="restart"/>
            <w:shd w:val="clear" w:color="auto" w:fill="auto"/>
          </w:tcPr>
          <w:p w:rsidR="009C131B" w:rsidRPr="00E64DBC"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16937</w:t>
            </w:r>
          </w:p>
        </w:tc>
        <w:tc>
          <w:tcPr>
            <w:tcW w:w="2977" w:type="dxa"/>
            <w:vMerge w:val="restart"/>
            <w:shd w:val="clear" w:color="auto" w:fill="auto"/>
          </w:tcPr>
          <w:p w:rsidR="009C131B" w:rsidRPr="00E64DBC"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19537</w:t>
            </w:r>
          </w:p>
        </w:tc>
      </w:tr>
      <w:tr w:rsidR="009C131B" w:rsidTr="002030F7">
        <w:trPr>
          <w:trHeight w:val="386"/>
        </w:trPr>
        <w:tc>
          <w:tcPr>
            <w:tcW w:w="5642" w:type="dxa"/>
            <w:shd w:val="clear" w:color="auto" w:fill="auto"/>
          </w:tcPr>
          <w:p w:rsidR="009C131B" w:rsidRPr="00E64DBC" w:rsidRDefault="009C131B" w:rsidP="002030F7">
            <w:pPr>
              <w:pStyle w:val="ConsPlusNormal"/>
              <w:jc w:val="both"/>
              <w:rPr>
                <w:rFonts w:ascii="Times New Roman" w:hAnsi="Times New Roman" w:cs="Times New Roman"/>
                <w:sz w:val="28"/>
                <w:szCs w:val="28"/>
              </w:rPr>
            </w:pPr>
            <w:r>
              <w:rPr>
                <w:rFonts w:ascii="Times New Roman" w:hAnsi="Times New Roman" w:cs="Times New Roman"/>
                <w:sz w:val="28"/>
                <w:szCs w:val="28"/>
                <w:lang w:val="tt"/>
              </w:rPr>
              <w:t>Музей бүлеге (секторы) мөдире</w:t>
            </w:r>
          </w:p>
        </w:tc>
        <w:tc>
          <w:tcPr>
            <w:tcW w:w="3402" w:type="dxa"/>
            <w:vMerge/>
            <w:shd w:val="clear" w:color="auto" w:fill="auto"/>
          </w:tcPr>
          <w:p w:rsidR="009C131B" w:rsidRPr="00E64DBC" w:rsidRDefault="009C131B" w:rsidP="002030F7">
            <w:pPr>
              <w:pStyle w:val="ConsPlusNormal"/>
              <w:jc w:val="center"/>
              <w:rPr>
                <w:rFonts w:ascii="Times New Roman" w:hAnsi="Times New Roman" w:cs="Times New Roman"/>
                <w:sz w:val="28"/>
                <w:szCs w:val="28"/>
              </w:rPr>
            </w:pPr>
          </w:p>
        </w:tc>
        <w:tc>
          <w:tcPr>
            <w:tcW w:w="3260" w:type="dxa"/>
            <w:vMerge/>
            <w:shd w:val="clear" w:color="auto" w:fill="auto"/>
          </w:tcPr>
          <w:p w:rsidR="009C131B" w:rsidRDefault="009C131B" w:rsidP="002030F7">
            <w:pPr>
              <w:pStyle w:val="ConsPlusNormal"/>
              <w:jc w:val="center"/>
              <w:rPr>
                <w:rFonts w:ascii="Times New Roman" w:hAnsi="Times New Roman" w:cs="Times New Roman"/>
                <w:sz w:val="28"/>
                <w:szCs w:val="28"/>
              </w:rPr>
            </w:pPr>
          </w:p>
        </w:tc>
        <w:tc>
          <w:tcPr>
            <w:tcW w:w="2977" w:type="dxa"/>
            <w:vMerge/>
            <w:shd w:val="clear" w:color="auto" w:fill="auto"/>
          </w:tcPr>
          <w:p w:rsidR="009C131B" w:rsidRDefault="009C131B" w:rsidP="002030F7">
            <w:pPr>
              <w:pStyle w:val="ConsPlusNormal"/>
              <w:jc w:val="center"/>
              <w:rPr>
                <w:rFonts w:ascii="Times New Roman" w:hAnsi="Times New Roman" w:cs="Times New Roman"/>
                <w:sz w:val="28"/>
                <w:szCs w:val="28"/>
              </w:rPr>
            </w:pPr>
          </w:p>
        </w:tc>
      </w:tr>
    </w:tbl>
    <w:p w:rsidR="009C131B" w:rsidRPr="00E64DBC"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sectPr w:rsidR="009C131B" w:rsidRPr="00E64DBC" w:rsidSect="00987250">
          <w:pgSz w:w="16838" w:h="11905" w:orient="landscape"/>
          <w:pgMar w:top="1134" w:right="567" w:bottom="1077" w:left="1134" w:header="567" w:footer="0" w:gutter="0"/>
          <w:cols w:space="720"/>
          <w:docGrid w:linePitch="299"/>
        </w:sectPr>
      </w:pPr>
    </w:p>
    <w:p w:rsidR="009C131B" w:rsidRPr="00D135BB" w:rsidRDefault="009C131B" w:rsidP="009C131B">
      <w:pPr>
        <w:tabs>
          <w:tab w:val="left" w:pos="10065"/>
        </w:tabs>
        <w:autoSpaceDE w:val="0"/>
        <w:autoSpaceDN w:val="0"/>
        <w:adjustRightInd w:val="0"/>
        <w:spacing w:after="0" w:line="240" w:lineRule="auto"/>
        <w:ind w:firstLine="709"/>
        <w:contextualSpacing/>
        <w:jc w:val="center"/>
        <w:rPr>
          <w:rFonts w:ascii="Times New Roman" w:hAnsi="Times New Roman"/>
          <w:sz w:val="28"/>
          <w:szCs w:val="28"/>
        </w:rPr>
      </w:pPr>
      <w:r w:rsidRPr="00987250">
        <w:rPr>
          <w:rFonts w:ascii="Times New Roman" w:hAnsi="Times New Roman"/>
          <w:sz w:val="28"/>
          <w:szCs w:val="28"/>
          <w:lang w:val="tt"/>
        </w:rPr>
        <w:lastRenderedPageBreak/>
        <w:t xml:space="preserve">3. Татарстан Республикасы  Яңа Чишмә муниципаль районы гомуми белем бирү оешмаларында медицина һәм фармацевтика хезмәткәрләре вазыйфаларының һөнәри квалификация төркемнәре хезмәткәрләренең төп окладлары түбәндәге күләмнәрдә билгеләнә:  </w:t>
      </w:r>
    </w:p>
    <w:p w:rsidR="009C131B" w:rsidRPr="00D135BB" w:rsidRDefault="009C131B" w:rsidP="009C131B">
      <w:pPr>
        <w:tabs>
          <w:tab w:val="left" w:pos="10065"/>
        </w:tabs>
        <w:autoSpaceDE w:val="0"/>
        <w:autoSpaceDN w:val="0"/>
        <w:adjustRightInd w:val="0"/>
        <w:spacing w:after="0" w:line="240" w:lineRule="auto"/>
        <w:contextualSpacing/>
        <w:jc w:val="both"/>
        <w:rPr>
          <w:rFonts w:ascii="Times New Roman" w:hAnsi="Times New Roman"/>
          <w:sz w:val="28"/>
          <w:szCs w:val="28"/>
        </w:rPr>
      </w:pPr>
    </w:p>
    <w:tbl>
      <w:tblPr>
        <w:tblW w:w="10201"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4988"/>
        <w:gridCol w:w="2264"/>
      </w:tblGrid>
      <w:tr w:rsidR="009C131B" w:rsidRPr="004D3200" w:rsidTr="002030F7">
        <w:trPr>
          <w:trHeight w:val="976"/>
        </w:trPr>
        <w:tc>
          <w:tcPr>
            <w:tcW w:w="2949"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lang w:val="tt"/>
              </w:rPr>
              <w:t>Квалификация дәрәҗәсе</w:t>
            </w:r>
          </w:p>
        </w:tc>
        <w:tc>
          <w:tcPr>
            <w:tcW w:w="4988"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lang w:val="tt"/>
              </w:rPr>
              <w:t>Вазифа атамасы</w:t>
            </w:r>
          </w:p>
        </w:tc>
        <w:tc>
          <w:tcPr>
            <w:tcW w:w="2264" w:type="dxa"/>
            <w:shd w:val="clear" w:color="auto" w:fill="auto"/>
          </w:tcPr>
          <w:p w:rsidR="009C131B" w:rsidRPr="00987250"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lang w:val="ru-RU"/>
              </w:rPr>
            </w:pPr>
            <w:r w:rsidRPr="00987250">
              <w:rPr>
                <w:rFonts w:ascii="Times New Roman" w:hAnsi="Times New Roman"/>
                <w:sz w:val="28"/>
                <w:szCs w:val="28"/>
                <w:lang w:val="tt"/>
              </w:rPr>
              <w:t>Айга төп оклад күләме, сумнарда</w:t>
            </w:r>
          </w:p>
        </w:tc>
      </w:tr>
    </w:tbl>
    <w:p w:rsidR="009C131B" w:rsidRPr="00987250" w:rsidRDefault="009C131B" w:rsidP="009C131B">
      <w:pPr>
        <w:spacing w:after="0" w:line="240" w:lineRule="auto"/>
        <w:rPr>
          <w:sz w:val="2"/>
          <w:szCs w:val="2"/>
          <w:lang w:val="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4988"/>
        <w:gridCol w:w="2264"/>
      </w:tblGrid>
      <w:tr w:rsidR="009C131B" w:rsidTr="002030F7">
        <w:trPr>
          <w:tblHeader/>
        </w:trPr>
        <w:tc>
          <w:tcPr>
            <w:tcW w:w="2949"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lang w:val="tt"/>
              </w:rPr>
              <w:t>1</w:t>
            </w:r>
          </w:p>
        </w:tc>
        <w:tc>
          <w:tcPr>
            <w:tcW w:w="4988"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lang w:val="tt"/>
              </w:rPr>
              <w:t>2</w:t>
            </w:r>
          </w:p>
        </w:tc>
        <w:tc>
          <w:tcPr>
            <w:tcW w:w="2264"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lang w:val="tt"/>
              </w:rPr>
              <w:t>3</w:t>
            </w:r>
          </w:p>
        </w:tc>
      </w:tr>
      <w:tr w:rsidR="009C131B" w:rsidRPr="004D3200" w:rsidTr="002030F7">
        <w:tc>
          <w:tcPr>
            <w:tcW w:w="10201" w:type="dxa"/>
            <w:gridSpan w:val="3"/>
            <w:shd w:val="clear" w:color="auto" w:fill="auto"/>
          </w:tcPr>
          <w:p w:rsidR="009C131B" w:rsidRPr="00987250"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lang w:val="ru-RU"/>
              </w:rPr>
            </w:pPr>
            <w:r w:rsidRPr="00987250">
              <w:rPr>
                <w:rFonts w:ascii="Times New Roman" w:hAnsi="Times New Roman"/>
                <w:sz w:val="28"/>
                <w:szCs w:val="28"/>
                <w:lang w:val="tt"/>
              </w:rPr>
              <w:t>Беренче дәрәҗә медицина һәм фармацевтика персоналы һөнәри квалификация төркеме</w:t>
            </w:r>
          </w:p>
        </w:tc>
      </w:tr>
      <w:tr w:rsidR="009C131B" w:rsidTr="002030F7">
        <w:tc>
          <w:tcPr>
            <w:tcW w:w="2949"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lang w:val="tt"/>
              </w:rPr>
              <w:t>Беренче квалификация дәрәҗәсе</w:t>
            </w:r>
          </w:p>
        </w:tc>
        <w:tc>
          <w:tcPr>
            <w:tcW w:w="4988" w:type="dxa"/>
            <w:shd w:val="clear" w:color="auto" w:fill="auto"/>
          </w:tcPr>
          <w:p w:rsidR="009C131B" w:rsidRPr="00987250"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lang w:val="ru-RU"/>
              </w:rPr>
            </w:pPr>
            <w:r w:rsidRPr="00987250">
              <w:rPr>
                <w:rFonts w:ascii="Times New Roman" w:hAnsi="Times New Roman"/>
                <w:sz w:val="28"/>
                <w:szCs w:val="28"/>
                <w:lang w:val="tt"/>
              </w:rPr>
              <w:t>Авыруларны карау буенча кече шәфкать туташы</w:t>
            </w:r>
          </w:p>
        </w:tc>
        <w:tc>
          <w:tcPr>
            <w:tcW w:w="2264"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13617</w:t>
            </w:r>
          </w:p>
        </w:tc>
      </w:tr>
      <w:tr w:rsidR="009C131B" w:rsidRPr="004D3200" w:rsidTr="002030F7">
        <w:tc>
          <w:tcPr>
            <w:tcW w:w="10201" w:type="dxa"/>
            <w:gridSpan w:val="3"/>
            <w:shd w:val="clear" w:color="auto" w:fill="auto"/>
          </w:tcPr>
          <w:p w:rsidR="009C131B" w:rsidRPr="00987250"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lang w:val="ru-RU"/>
              </w:rPr>
            </w:pPr>
            <w:r w:rsidRPr="00987250">
              <w:rPr>
                <w:rFonts w:ascii="Times New Roman" w:hAnsi="Times New Roman"/>
                <w:sz w:val="28"/>
                <w:szCs w:val="28"/>
                <w:lang w:val="tt"/>
              </w:rPr>
              <w:t>Урта медицина һәм фармацевтика персоналы вазифаларының һөнәри квалификация төркеме</w:t>
            </w:r>
          </w:p>
        </w:tc>
      </w:tr>
      <w:tr w:rsidR="009C131B" w:rsidTr="002030F7">
        <w:trPr>
          <w:trHeight w:val="966"/>
        </w:trPr>
        <w:tc>
          <w:tcPr>
            <w:tcW w:w="2949"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lang w:val="tt"/>
              </w:rPr>
              <w:t>Беренче квалификация дәрәҗәсе</w:t>
            </w:r>
          </w:p>
        </w:tc>
        <w:tc>
          <w:tcPr>
            <w:tcW w:w="4988"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lang w:val="tt"/>
              </w:rPr>
              <w:t>Дәвалау физкультурасы буенча инструктор</w:t>
            </w:r>
          </w:p>
        </w:tc>
        <w:tc>
          <w:tcPr>
            <w:tcW w:w="2264"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15237</w:t>
            </w:r>
          </w:p>
        </w:tc>
      </w:tr>
      <w:tr w:rsidR="009C131B" w:rsidTr="002030F7">
        <w:tc>
          <w:tcPr>
            <w:tcW w:w="2949"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lang w:val="tt"/>
              </w:rPr>
              <w:t>Икенче квалификация дәрәҗәсе</w:t>
            </w:r>
          </w:p>
        </w:tc>
        <w:tc>
          <w:tcPr>
            <w:tcW w:w="4988"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lang w:val="tt"/>
              </w:rPr>
              <w:t xml:space="preserve">Диета  буенча шәфкать туташы </w:t>
            </w:r>
          </w:p>
        </w:tc>
        <w:tc>
          <w:tcPr>
            <w:tcW w:w="2264"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lang w:val="tt"/>
              </w:rPr>
              <w:t>15737</w:t>
            </w:r>
          </w:p>
        </w:tc>
      </w:tr>
      <w:tr w:rsidR="009C131B" w:rsidTr="002030F7">
        <w:trPr>
          <w:trHeight w:val="366"/>
        </w:trPr>
        <w:tc>
          <w:tcPr>
            <w:tcW w:w="2949" w:type="dxa"/>
            <w:vMerge w:val="restart"/>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lang w:val="tt"/>
              </w:rPr>
              <w:t>Өченче квалификация дәрәҗәсе</w:t>
            </w:r>
          </w:p>
        </w:tc>
        <w:tc>
          <w:tcPr>
            <w:tcW w:w="4988"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lang w:val="tt"/>
              </w:rPr>
              <w:t>Шәфкать туташы</w:t>
            </w:r>
          </w:p>
        </w:tc>
        <w:tc>
          <w:tcPr>
            <w:tcW w:w="2264" w:type="dxa"/>
            <w:vMerge w:val="restart"/>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16237</w:t>
            </w:r>
          </w:p>
        </w:tc>
      </w:tr>
      <w:tr w:rsidR="009C131B" w:rsidTr="002030F7">
        <w:tc>
          <w:tcPr>
            <w:tcW w:w="2949" w:type="dxa"/>
            <w:vMerge/>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4988"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lang w:val="tt"/>
              </w:rPr>
              <w:t xml:space="preserve">Физиотерапия буенча шәфкать туташы </w:t>
            </w:r>
          </w:p>
        </w:tc>
        <w:tc>
          <w:tcPr>
            <w:tcW w:w="2264" w:type="dxa"/>
            <w:vMerge/>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p>
        </w:tc>
      </w:tr>
      <w:tr w:rsidR="009C131B" w:rsidTr="002030F7">
        <w:tc>
          <w:tcPr>
            <w:tcW w:w="2949" w:type="dxa"/>
            <w:vMerge/>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4988"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lang w:val="tt"/>
              </w:rPr>
              <w:t>Массаж буенча шәфкать туташы</w:t>
            </w:r>
          </w:p>
        </w:tc>
        <w:tc>
          <w:tcPr>
            <w:tcW w:w="2264" w:type="dxa"/>
            <w:vMerge/>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p>
        </w:tc>
      </w:tr>
      <w:tr w:rsidR="009C131B" w:rsidTr="002030F7">
        <w:tc>
          <w:tcPr>
            <w:tcW w:w="2949" w:type="dxa"/>
            <w:vMerge w:val="restart"/>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lang w:val="tt"/>
              </w:rPr>
              <w:t>Дүртенче квалификация дәрәҗәсе</w:t>
            </w:r>
          </w:p>
        </w:tc>
        <w:tc>
          <w:tcPr>
            <w:tcW w:w="4988"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lang w:val="tt"/>
              </w:rPr>
              <w:t>Фельдшер</w:t>
            </w:r>
          </w:p>
        </w:tc>
        <w:tc>
          <w:tcPr>
            <w:tcW w:w="2264" w:type="dxa"/>
            <w:vMerge w:val="restart"/>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lang w:val="tt"/>
              </w:rPr>
              <w:t>16937</w:t>
            </w:r>
          </w:p>
        </w:tc>
      </w:tr>
      <w:tr w:rsidR="009C131B" w:rsidTr="002030F7">
        <w:tc>
          <w:tcPr>
            <w:tcW w:w="2949" w:type="dxa"/>
            <w:vMerge/>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4988"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lang w:val="tt"/>
              </w:rPr>
              <w:t>Процедуралар бүлмәсе  шәфкать туташы</w:t>
            </w:r>
          </w:p>
        </w:tc>
        <w:tc>
          <w:tcPr>
            <w:tcW w:w="2264" w:type="dxa"/>
            <w:vMerge/>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p>
        </w:tc>
      </w:tr>
      <w:tr w:rsidR="009C131B" w:rsidTr="002030F7">
        <w:tc>
          <w:tcPr>
            <w:tcW w:w="2949" w:type="dxa"/>
            <w:vMerge w:val="restart"/>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lang w:val="tt"/>
              </w:rPr>
              <w:t>Бишенче квалификация дәрәҗәсе</w:t>
            </w:r>
          </w:p>
        </w:tc>
        <w:tc>
          <w:tcPr>
            <w:tcW w:w="4988"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lang w:val="tt"/>
              </w:rPr>
              <w:t>Өлкән шәфкать туташы</w:t>
            </w:r>
          </w:p>
        </w:tc>
        <w:tc>
          <w:tcPr>
            <w:tcW w:w="2264" w:type="dxa"/>
            <w:vMerge w:val="restart"/>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17937</w:t>
            </w:r>
          </w:p>
        </w:tc>
      </w:tr>
      <w:tr w:rsidR="009C131B" w:rsidTr="002030F7">
        <w:tc>
          <w:tcPr>
            <w:tcW w:w="2949" w:type="dxa"/>
            <w:vMerge/>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4988" w:type="dxa"/>
            <w:shd w:val="clear" w:color="auto" w:fill="auto"/>
          </w:tcPr>
          <w:p w:rsidR="009C131B" w:rsidRPr="00D135BB"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987250">
              <w:rPr>
                <w:rFonts w:ascii="Times New Roman" w:hAnsi="Times New Roman"/>
                <w:sz w:val="28"/>
                <w:szCs w:val="28"/>
                <w:lang w:val="tt"/>
              </w:rPr>
              <w:t>Сәламәтлек саклау пункты мөдире-фельдшер (шәфкать туташы)</w:t>
            </w:r>
          </w:p>
        </w:tc>
        <w:tc>
          <w:tcPr>
            <w:tcW w:w="2264" w:type="dxa"/>
            <w:vMerge/>
            <w:shd w:val="clear" w:color="auto" w:fill="auto"/>
          </w:tcPr>
          <w:p w:rsidR="009C131B" w:rsidRPr="00D135BB"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p>
        </w:tc>
      </w:tr>
      <w:tr w:rsidR="009C131B" w:rsidRPr="004D3200" w:rsidTr="002030F7">
        <w:tc>
          <w:tcPr>
            <w:tcW w:w="10201" w:type="dxa"/>
            <w:gridSpan w:val="3"/>
            <w:shd w:val="clear" w:color="auto" w:fill="auto"/>
          </w:tcPr>
          <w:p w:rsidR="009C131B" w:rsidRPr="00987250"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lang w:val="ru-RU"/>
              </w:rPr>
            </w:pPr>
            <w:r w:rsidRPr="00987250">
              <w:rPr>
                <w:rFonts w:ascii="Times New Roman" w:hAnsi="Times New Roman"/>
                <w:sz w:val="28"/>
                <w:szCs w:val="28"/>
                <w:lang w:val="tt"/>
              </w:rPr>
              <w:t>«Табиб һәм провизор» вазифаларының һөнәри квалификация төркеме</w:t>
            </w:r>
          </w:p>
        </w:tc>
      </w:tr>
      <w:tr w:rsidR="009C131B" w:rsidTr="002030F7">
        <w:tc>
          <w:tcPr>
            <w:tcW w:w="2949"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lang w:val="tt"/>
              </w:rPr>
              <w:t>Икенче квалификация дәрәҗәсе</w:t>
            </w:r>
          </w:p>
        </w:tc>
        <w:tc>
          <w:tcPr>
            <w:tcW w:w="4988" w:type="dxa"/>
            <w:shd w:val="clear" w:color="auto" w:fill="auto"/>
          </w:tcPr>
          <w:p w:rsidR="009C131B" w:rsidRPr="00D135BB"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987250">
              <w:rPr>
                <w:rFonts w:ascii="Times New Roman" w:hAnsi="Times New Roman"/>
                <w:sz w:val="28"/>
                <w:szCs w:val="28"/>
                <w:lang w:val="tt"/>
              </w:rPr>
              <w:t>Табиб-белгечләр (өченче һәм дүртенче квалификация дәрәҗәләренә кертелгән табиб-белгечләрдән тыш)</w:t>
            </w:r>
          </w:p>
        </w:tc>
        <w:tc>
          <w:tcPr>
            <w:tcW w:w="2264"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19437</w:t>
            </w:r>
          </w:p>
        </w:tc>
      </w:tr>
    </w:tbl>
    <w:p w:rsidR="009C131B" w:rsidRPr="00E64DBC"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p w:rsidR="009C131B" w:rsidRPr="00D135BB" w:rsidRDefault="009C131B" w:rsidP="009C131B">
      <w:pPr>
        <w:tabs>
          <w:tab w:val="left" w:pos="10065"/>
        </w:tabs>
        <w:autoSpaceDE w:val="0"/>
        <w:autoSpaceDN w:val="0"/>
        <w:adjustRightInd w:val="0"/>
        <w:spacing w:after="0" w:line="240" w:lineRule="auto"/>
        <w:ind w:firstLine="567"/>
        <w:contextualSpacing/>
        <w:jc w:val="both"/>
        <w:rPr>
          <w:rFonts w:ascii="Times New Roman" w:hAnsi="Times New Roman"/>
          <w:sz w:val="28"/>
          <w:szCs w:val="28"/>
        </w:rPr>
      </w:pPr>
      <w:r w:rsidRPr="00987250">
        <w:rPr>
          <w:rFonts w:ascii="Times New Roman" w:hAnsi="Times New Roman"/>
          <w:sz w:val="28"/>
          <w:szCs w:val="28"/>
          <w:lang w:val="tt"/>
        </w:rPr>
        <w:t>4. Хезмәткәрләр мәгариф дәрәҗәсе белән үз вазыйфаларына җитәкчеләр, белгечләр һәм хезмәткәрләрнең яисә һөнәри стандартларның бердәм квалификация белешмәлеге белән билгеләнгән дәрәҗәдән түбәнрәк дәрәҗәдә кабул ителгән очракта, мондый хезмәткәрләрнең база оклады таләп ителгән белем дәрәҗәсе нигезендә билгеләнә.</w:t>
      </w:r>
    </w:p>
    <w:p w:rsidR="009C131B" w:rsidRPr="00D135BB" w:rsidRDefault="009C131B" w:rsidP="009C131B">
      <w:pPr>
        <w:tabs>
          <w:tab w:val="left" w:pos="10065"/>
        </w:tabs>
        <w:autoSpaceDE w:val="0"/>
        <w:autoSpaceDN w:val="0"/>
        <w:adjustRightInd w:val="0"/>
        <w:spacing w:after="0" w:line="240" w:lineRule="auto"/>
        <w:ind w:firstLine="567"/>
        <w:contextualSpacing/>
        <w:jc w:val="both"/>
        <w:rPr>
          <w:rFonts w:ascii="Times New Roman" w:hAnsi="Times New Roman"/>
          <w:sz w:val="28"/>
          <w:szCs w:val="28"/>
        </w:rPr>
      </w:pPr>
      <w:r w:rsidRPr="00987250">
        <w:rPr>
          <w:rFonts w:ascii="Times New Roman" w:hAnsi="Times New Roman"/>
          <w:sz w:val="28"/>
          <w:szCs w:val="28"/>
          <w:lang w:val="tt"/>
        </w:rPr>
        <w:t>5. Хезмәткәрләрнең белем дәрәҗәсе җитәкчеләрнең, белгечләрнең һәм хезмәткәрләрнең яисә һөнәри стандартларның бердәм квалификация белешмәлеге белән билгеләнгән дәрәҗәдән югарырак булган очракта, мондый хезмәткәрләрнең база оклады таләп ителгән белем дәрәҗәсе нигезендә билгеләнә.»;</w:t>
      </w:r>
    </w:p>
    <w:p w:rsidR="009C131B" w:rsidRPr="00D135BB" w:rsidRDefault="009C131B" w:rsidP="009C131B">
      <w:pPr>
        <w:tabs>
          <w:tab w:val="left" w:pos="10065"/>
        </w:tabs>
        <w:autoSpaceDE w:val="0"/>
        <w:autoSpaceDN w:val="0"/>
        <w:adjustRightInd w:val="0"/>
        <w:spacing w:after="0" w:line="240" w:lineRule="auto"/>
        <w:ind w:firstLine="567"/>
        <w:contextualSpacing/>
        <w:jc w:val="both"/>
        <w:rPr>
          <w:rFonts w:ascii="Times New Roman" w:hAnsi="Times New Roman"/>
          <w:sz w:val="28"/>
          <w:szCs w:val="28"/>
        </w:rPr>
      </w:pPr>
      <w:r w:rsidRPr="00987250">
        <w:rPr>
          <w:rFonts w:ascii="Times New Roman" w:hAnsi="Times New Roman"/>
          <w:sz w:val="28"/>
          <w:szCs w:val="28"/>
          <w:lang w:val="tt"/>
        </w:rPr>
        <w:t>VII бүлектә:</w:t>
      </w:r>
    </w:p>
    <w:p w:rsidR="009C131B" w:rsidRPr="00D135BB" w:rsidRDefault="009C131B" w:rsidP="009C131B">
      <w:pPr>
        <w:tabs>
          <w:tab w:val="left" w:pos="10065"/>
        </w:tabs>
        <w:autoSpaceDE w:val="0"/>
        <w:autoSpaceDN w:val="0"/>
        <w:adjustRightInd w:val="0"/>
        <w:spacing w:after="0" w:line="240" w:lineRule="auto"/>
        <w:ind w:firstLine="567"/>
        <w:contextualSpacing/>
        <w:jc w:val="both"/>
        <w:rPr>
          <w:rFonts w:ascii="Times New Roman" w:hAnsi="Times New Roman"/>
          <w:sz w:val="28"/>
          <w:szCs w:val="28"/>
        </w:rPr>
      </w:pPr>
      <w:r w:rsidRPr="00987250">
        <w:rPr>
          <w:rFonts w:ascii="Times New Roman" w:hAnsi="Times New Roman"/>
          <w:sz w:val="28"/>
          <w:szCs w:val="28"/>
          <w:lang w:val="tt"/>
        </w:rPr>
        <w:lastRenderedPageBreak/>
        <w:t>4 пунктны түбәндәге редакциядә бирергә:</w:t>
      </w:r>
      <w:bookmarkStart w:id="3" w:name="P361"/>
      <w:bookmarkEnd w:id="3"/>
    </w:p>
    <w:p w:rsidR="009C131B" w:rsidRPr="00D135BB" w:rsidRDefault="009C131B" w:rsidP="009C131B">
      <w:pPr>
        <w:pStyle w:val="ConsPlusNormal"/>
        <w:ind w:firstLine="567"/>
        <w:jc w:val="both"/>
        <w:rPr>
          <w:rFonts w:ascii="Times New Roman" w:hAnsi="Times New Roman" w:cs="Times New Roman"/>
          <w:sz w:val="28"/>
          <w:szCs w:val="28"/>
          <w:lang w:val="en-US"/>
        </w:rPr>
      </w:pPr>
      <w:r>
        <w:rPr>
          <w:rFonts w:ascii="Times New Roman" w:hAnsi="Times New Roman" w:cs="Times New Roman"/>
          <w:sz w:val="28"/>
          <w:szCs w:val="28"/>
          <w:lang w:val="tt"/>
        </w:rPr>
        <w:t>«4. Зарарлы һәм (яисә) куркыныч хезмәт шартлары булган хезмәтләрдә эшләүче хезмәткәрләргә һәм нормаль булмаган шартларда (төрле квалификация эшләрен башкарганда, һөнәрләрне (вазифаларны) бергә үтәгәндә, эш сәгатеннән тыш эшләгәндә, төнлә эшләгәндә һәм нормаль булмаган башка шартларда эшләр башкарганда) компенсация сыйфатындагы түләүләр түбәндәге формула буенча исәпләнә:</w:t>
      </w:r>
    </w:p>
    <w:p w:rsidR="009C131B" w:rsidRPr="00D135BB" w:rsidRDefault="009C131B" w:rsidP="009C131B">
      <w:pPr>
        <w:pStyle w:val="ConsPlusNormal"/>
        <w:ind w:firstLine="709"/>
        <w:jc w:val="both"/>
        <w:rPr>
          <w:rFonts w:ascii="Times New Roman" w:hAnsi="Times New Roman" w:cs="Times New Roman"/>
          <w:sz w:val="28"/>
          <w:szCs w:val="28"/>
          <w:lang w:val="en-US"/>
        </w:rPr>
      </w:pPr>
    </w:p>
    <w:p w:rsidR="009C131B" w:rsidRPr="00E64DBC" w:rsidRDefault="00F523F0" w:rsidP="009C131B">
      <w:pPr>
        <w:autoSpaceDE w:val="0"/>
        <w:autoSpaceDN w:val="0"/>
        <w:adjustRightInd w:val="0"/>
        <w:spacing w:after="0" w:line="240" w:lineRule="auto"/>
        <w:ind w:firstLine="709"/>
        <w:jc w:val="both"/>
        <w:rPr>
          <w:rFonts w:ascii="Times New Roman" w:hAnsi="Times New Roman"/>
          <w:sz w:val="28"/>
          <w:szCs w:val="28"/>
        </w:rPr>
      </w:pPr>
      <m:oMathPara>
        <m:oMath>
          <m:sSub>
            <m:sSubPr>
              <m:ctrlPr>
                <w:rPr>
                  <w:rFonts w:ascii="Cambria Math" w:hAnsi="Cambria Math"/>
                  <w:sz w:val="28"/>
                  <w:szCs w:val="28"/>
                </w:rPr>
              </m:ctrlPr>
            </m:sSubPr>
            <m:e>
              <m:r>
                <w:rPr>
                  <w:rFonts w:ascii="Cambria Math" w:hAnsi="Cambria Math"/>
                  <w:sz w:val="28"/>
                  <w:szCs w:val="28"/>
                </w:rPr>
                <m:t>B</m:t>
              </m:r>
            </m:e>
            <m:sub>
              <m:r>
                <w:rPr>
                  <w:rFonts w:ascii="Cambria Math" w:hAnsi="Cambria Math"/>
                  <w:sz w:val="28"/>
                  <w:szCs w:val="28"/>
                </w:rPr>
                <m:t>kh</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(O</m:t>
              </m:r>
            </m:e>
            <m:sub>
              <m:r>
                <w:rPr>
                  <w:rFonts w:ascii="Cambria Math" w:hAnsi="Cambria Math"/>
                  <w:sz w:val="28"/>
                  <w:szCs w:val="28"/>
                </w:rPr>
                <m:t>b</m:t>
              </m:r>
            </m:sub>
          </m:sSub>
          <m:r>
            <w:rPr>
              <w:rFonts w:ascii="Cambria Math" w:hAnsi="Cambria Math"/>
              <w:sz w:val="28"/>
              <w:szCs w:val="28"/>
            </w:rPr>
            <m:t>×</m:t>
          </m:r>
          <m:sSub>
            <m:sSubPr>
              <m:ctrlPr>
                <w:rPr>
                  <w:rFonts w:ascii="Cambria Math" w:hAnsi="Cambria Math"/>
                  <w:sz w:val="28"/>
                  <w:szCs w:val="28"/>
                </w:rPr>
              </m:ctrlPr>
            </m:sSubPr>
            <m:e>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H</m:t>
                      </m:r>
                    </m:e>
                    <m:sub>
                      <m:r>
                        <w:rPr>
                          <w:rFonts w:ascii="Cambria Math" w:hAnsi="Cambria Math"/>
                          <w:sz w:val="28"/>
                          <w:szCs w:val="28"/>
                        </w:rPr>
                        <m:t>fk</m:t>
                      </m:r>
                    </m:sub>
                  </m:sSub>
                </m:num>
                <m:den>
                  <m:sSub>
                    <m:sSubPr>
                      <m:ctrlPr>
                        <w:rPr>
                          <w:rFonts w:ascii="Cambria Math" w:hAnsi="Cambria Math"/>
                          <w:sz w:val="28"/>
                          <w:szCs w:val="28"/>
                        </w:rPr>
                      </m:ctrlPr>
                    </m:sSubPr>
                    <m:e>
                      <m:r>
                        <w:rPr>
                          <w:rFonts w:ascii="Cambria Math" w:hAnsi="Cambria Math"/>
                          <w:sz w:val="28"/>
                          <w:szCs w:val="28"/>
                        </w:rPr>
                        <m:t>H</m:t>
                      </m:r>
                    </m:e>
                    <m:sub>
                      <m:r>
                        <w:rPr>
                          <w:rFonts w:ascii="Cambria Math" w:hAnsi="Cambria Math"/>
                          <w:sz w:val="28"/>
                          <w:szCs w:val="28"/>
                        </w:rPr>
                        <m:t>N</m:t>
                      </m:r>
                    </m:sub>
                  </m:sSub>
                </m:den>
              </m:f>
              <m:r>
                <w:rPr>
                  <w:rFonts w:ascii="Cambria Math" w:hAnsi="Cambria Math"/>
                  <w:sz w:val="28"/>
                  <w:szCs w:val="28"/>
                </w:rPr>
                <m:t>+P)×D</m:t>
              </m:r>
            </m:e>
            <m:sub>
              <m:r>
                <w:rPr>
                  <w:rFonts w:ascii="Cambria Math" w:hAnsi="Cambria Math"/>
                  <w:sz w:val="28"/>
                  <w:szCs w:val="28"/>
                </w:rPr>
                <m:t>kh</m:t>
              </m:r>
            </m:sub>
          </m:sSub>
        </m:oMath>
      </m:oMathPara>
    </w:p>
    <w:p w:rsidR="009C131B" w:rsidRPr="00E64DBC" w:rsidRDefault="009C131B" w:rsidP="009C131B">
      <w:pPr>
        <w:pStyle w:val="ConsPlusNormal"/>
        <w:ind w:firstLine="709"/>
        <w:jc w:val="both"/>
        <w:rPr>
          <w:rFonts w:ascii="Times New Roman" w:hAnsi="Times New Roman"/>
          <w:sz w:val="28"/>
          <w:szCs w:val="28"/>
        </w:rPr>
      </w:pPr>
      <w:r w:rsidRPr="00E64DBC">
        <w:rPr>
          <w:rFonts w:ascii="Times New Roman" w:hAnsi="Times New Roman"/>
          <w:sz w:val="28"/>
          <w:szCs w:val="28"/>
          <w:lang w:val="tt"/>
        </w:rPr>
        <w:t>биредә:</w:t>
      </w:r>
    </w:p>
    <w:p w:rsidR="009C131B" w:rsidRPr="00987250" w:rsidRDefault="00F523F0" w:rsidP="009C131B">
      <w:pPr>
        <w:autoSpaceDE w:val="0"/>
        <w:autoSpaceDN w:val="0"/>
        <w:adjustRightInd w:val="0"/>
        <w:spacing w:after="0" w:line="240" w:lineRule="auto"/>
        <w:ind w:firstLine="709"/>
        <w:jc w:val="both"/>
        <w:rPr>
          <w:rFonts w:ascii="Times New Roman" w:hAnsi="Times New Roman"/>
          <w:sz w:val="28"/>
          <w:szCs w:val="28"/>
          <w:lang w:val="ru-RU"/>
        </w:rPr>
      </w:pPr>
      <m:oMath>
        <m:sSub>
          <m:sSubPr>
            <m:ctrlPr>
              <w:rPr>
                <w:rFonts w:ascii="Cambria Math" w:hAnsi="Cambria Math"/>
                <w:sz w:val="28"/>
                <w:szCs w:val="28"/>
              </w:rPr>
            </m:ctrlPr>
          </m:sSubPr>
          <m:e>
            <m:r>
              <w:rPr>
                <w:rFonts w:ascii="Cambria Math" w:hAnsi="Cambria Math"/>
                <w:sz w:val="28"/>
                <w:szCs w:val="28"/>
                <w:lang w:val="tt"/>
              </w:rPr>
              <m:t>B</m:t>
            </m:r>
          </m:e>
          <m:sub>
            <m:r>
              <w:rPr>
                <w:rFonts w:ascii="Cambria Math" w:hAnsi="Cambria Math"/>
                <w:sz w:val="28"/>
                <w:szCs w:val="28"/>
                <w:lang w:val="tt"/>
              </w:rPr>
              <m:t>kh</m:t>
            </m:r>
          </m:sub>
        </m:sSub>
      </m:oMath>
      <w:r w:rsidR="009C131B" w:rsidRPr="00987250">
        <w:rPr>
          <w:rFonts w:ascii="Times New Roman" w:hAnsi="Times New Roman"/>
          <w:sz w:val="28"/>
          <w:szCs w:val="28"/>
          <w:lang w:val="tt" w:eastAsia="ru-RU"/>
        </w:rPr>
        <w:t>- компенсация характерында түләү;</w:t>
      </w:r>
    </w:p>
    <w:p w:rsidR="009C131B" w:rsidRPr="00E64DBC" w:rsidRDefault="00F523F0" w:rsidP="009C131B">
      <w:pPr>
        <w:pStyle w:val="ConsPlusNormal"/>
        <w:ind w:firstLine="709"/>
        <w:jc w:val="both"/>
        <w:outlineLvl w:val="1"/>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tt"/>
              </w:rPr>
              <m:t>O</m:t>
            </m:r>
          </m:e>
          <m:sub>
            <m:r>
              <w:rPr>
                <w:rFonts w:ascii="Cambria Math" w:eastAsia="Calibri" w:hAnsi="Cambria Math"/>
                <w:sz w:val="28"/>
                <w:szCs w:val="28"/>
                <w:lang w:val="tt"/>
              </w:rPr>
              <m:t>b</m:t>
            </m:r>
          </m:sub>
        </m:sSub>
      </m:oMath>
      <w:r w:rsidR="009C131B" w:rsidRPr="00E64DBC">
        <w:rPr>
          <w:rFonts w:ascii="Times New Roman" w:hAnsi="Times New Roman"/>
          <w:sz w:val="28"/>
          <w:szCs w:val="28"/>
          <w:lang w:val="tt"/>
        </w:rPr>
        <w:t>- әлеге Нигезләмәнең II бүлеге нигезендә кабул ителә торган гомуми белем бирү оешмалары хезмәткәрләренең төп оклады күләме;</w:t>
      </w:r>
    </w:p>
    <w:p w:rsidR="009C131B" w:rsidRPr="00987250" w:rsidRDefault="00F523F0" w:rsidP="009C131B">
      <w:pPr>
        <w:autoSpaceDE w:val="0"/>
        <w:autoSpaceDN w:val="0"/>
        <w:adjustRightInd w:val="0"/>
        <w:spacing w:after="0" w:line="240" w:lineRule="auto"/>
        <w:ind w:firstLine="709"/>
        <w:jc w:val="both"/>
        <w:rPr>
          <w:rFonts w:ascii="Times New Roman" w:hAnsi="Times New Roman"/>
          <w:sz w:val="28"/>
          <w:szCs w:val="28"/>
          <w:lang w:val="ru-RU"/>
        </w:rPr>
      </w:pPr>
      <m:oMath>
        <m:sSub>
          <m:sSubPr>
            <m:ctrlPr>
              <w:rPr>
                <w:rFonts w:ascii="Cambria Math" w:hAnsi="Cambria Math"/>
                <w:sz w:val="28"/>
                <w:szCs w:val="28"/>
              </w:rPr>
            </m:ctrlPr>
          </m:sSubPr>
          <m:e>
            <m:r>
              <w:rPr>
                <w:rFonts w:ascii="Cambria Math" w:hAnsi="Cambria Math"/>
                <w:sz w:val="28"/>
                <w:szCs w:val="28"/>
                <w:lang w:val="tt"/>
              </w:rPr>
              <m:t>H</m:t>
            </m:r>
          </m:e>
          <m:sub>
            <m:r>
              <w:rPr>
                <w:rFonts w:ascii="Cambria Math" w:hAnsi="Cambria Math"/>
                <w:sz w:val="28"/>
                <w:szCs w:val="28"/>
                <w:lang w:val="tt"/>
              </w:rPr>
              <m:t>fk</m:t>
            </m:r>
          </m:sub>
        </m:sSub>
      </m:oMath>
      <w:r w:rsidR="009C131B" w:rsidRPr="00987250">
        <w:rPr>
          <w:rFonts w:ascii="Times New Roman" w:hAnsi="Times New Roman"/>
          <w:sz w:val="28"/>
          <w:szCs w:val="28"/>
          <w:lang w:val="tt" w:eastAsia="ru-RU"/>
        </w:rPr>
        <w:t>- закон буенча компенсация характерында түләү каралган фактта эшләнгән вакыт;</w:t>
      </w:r>
    </w:p>
    <w:p w:rsidR="009C131B" w:rsidRPr="00987250" w:rsidRDefault="00F523F0" w:rsidP="009C131B">
      <w:pPr>
        <w:autoSpaceDE w:val="0"/>
        <w:autoSpaceDN w:val="0"/>
        <w:adjustRightInd w:val="0"/>
        <w:spacing w:after="0" w:line="240" w:lineRule="auto"/>
        <w:ind w:firstLine="709"/>
        <w:jc w:val="both"/>
        <w:rPr>
          <w:rFonts w:ascii="Times New Roman" w:hAnsi="Times New Roman"/>
          <w:sz w:val="28"/>
          <w:szCs w:val="28"/>
          <w:lang w:val="ru-RU"/>
        </w:rPr>
      </w:pPr>
      <m:oMath>
        <m:sSub>
          <m:sSubPr>
            <m:ctrlPr>
              <w:rPr>
                <w:rFonts w:ascii="Cambria Math" w:hAnsi="Cambria Math"/>
                <w:sz w:val="28"/>
                <w:szCs w:val="28"/>
              </w:rPr>
            </m:ctrlPr>
          </m:sSubPr>
          <m:e>
            <m:r>
              <w:rPr>
                <w:rFonts w:ascii="Cambria Math" w:hAnsi="Cambria Math"/>
                <w:sz w:val="28"/>
                <w:szCs w:val="28"/>
                <w:lang w:val="tt"/>
              </w:rPr>
              <m:t>H</m:t>
            </m:r>
          </m:e>
          <m:sub>
            <m:r>
              <w:rPr>
                <w:rFonts w:ascii="Cambria Math" w:hAnsi="Cambria Math"/>
                <w:sz w:val="28"/>
                <w:szCs w:val="28"/>
                <w:lang w:val="tt"/>
              </w:rPr>
              <m:t>N</m:t>
            </m:r>
          </m:sub>
        </m:sSub>
      </m:oMath>
      <w:r w:rsidR="009C131B" w:rsidRPr="00987250">
        <w:rPr>
          <w:rFonts w:ascii="Times New Roman" w:hAnsi="Times New Roman"/>
          <w:sz w:val="28"/>
          <w:szCs w:val="28"/>
          <w:lang w:val="tt" w:eastAsia="ru-RU"/>
        </w:rPr>
        <w:t>- әлеге Нигезләмәнең III бүлеге белән билгеләнгән гомуми белем бирү оешмасы хезмәткәрләренең база оклады (хезмәт хакы ставкасы) өчен сәгать нормасы;</w:t>
      </w:r>
    </w:p>
    <w:p w:rsidR="009C131B" w:rsidRPr="00987250" w:rsidRDefault="009C131B" w:rsidP="009C131B">
      <w:pPr>
        <w:autoSpaceDE w:val="0"/>
        <w:autoSpaceDN w:val="0"/>
        <w:adjustRightInd w:val="0"/>
        <w:spacing w:after="0" w:line="240" w:lineRule="auto"/>
        <w:ind w:firstLine="709"/>
        <w:jc w:val="both"/>
        <w:rPr>
          <w:rFonts w:ascii="Times New Roman" w:hAnsi="Times New Roman"/>
          <w:sz w:val="28"/>
          <w:szCs w:val="28"/>
          <w:lang w:val="ru-RU"/>
        </w:rPr>
      </w:pPr>
      <w:r>
        <w:rPr>
          <w:rFonts w:ascii="Times New Roman" w:hAnsi="Times New Roman"/>
          <w:sz w:val="28"/>
          <w:szCs w:val="28"/>
          <w:lang w:val="tt"/>
        </w:rPr>
        <w:t>P-китап басу продукциясе һәм вакытлы басмалар белән тәэмин итүгә 100 сум күләмендә компенсация педагогик хезмәткәрләргә укыту йөкләнешенә пропорциональ, әмма төп эш урыны буенча бер ставкадан да артмаган күләмдә билгеләнә;</w:t>
      </w:r>
    </w:p>
    <w:p w:rsidR="009C131B" w:rsidRPr="00987250" w:rsidRDefault="00F523F0" w:rsidP="009C131B">
      <w:pPr>
        <w:autoSpaceDE w:val="0"/>
        <w:autoSpaceDN w:val="0"/>
        <w:adjustRightInd w:val="0"/>
        <w:spacing w:after="0" w:line="240" w:lineRule="auto"/>
        <w:ind w:firstLine="709"/>
        <w:jc w:val="both"/>
        <w:rPr>
          <w:rFonts w:ascii="Times New Roman" w:hAnsi="Times New Roman"/>
          <w:sz w:val="28"/>
          <w:szCs w:val="28"/>
          <w:lang w:val="ru-RU"/>
        </w:rPr>
      </w:pPr>
      <m:oMath>
        <m:sSub>
          <m:sSubPr>
            <m:ctrlPr>
              <w:rPr>
                <w:rFonts w:ascii="Cambria Math" w:hAnsi="Cambria Math"/>
                <w:sz w:val="28"/>
                <w:szCs w:val="28"/>
              </w:rPr>
            </m:ctrlPr>
          </m:sSubPr>
          <m:e>
            <m:r>
              <w:rPr>
                <w:rFonts w:ascii="Cambria Math" w:hAnsi="Cambria Math"/>
                <w:sz w:val="28"/>
                <w:szCs w:val="28"/>
                <w:lang w:val="tt"/>
              </w:rPr>
              <m:t>D</m:t>
            </m:r>
          </m:e>
          <m:sub>
            <m:r>
              <w:rPr>
                <w:rFonts w:ascii="Cambria Math" w:hAnsi="Cambria Math"/>
                <w:sz w:val="28"/>
                <w:szCs w:val="28"/>
                <w:lang w:val="tt"/>
              </w:rPr>
              <m:t>kh</m:t>
            </m:r>
          </m:sub>
        </m:sSub>
      </m:oMath>
      <w:r w:rsidR="009C131B" w:rsidRPr="00987250">
        <w:rPr>
          <w:rFonts w:ascii="Times New Roman" w:hAnsi="Times New Roman"/>
          <w:sz w:val="28"/>
          <w:szCs w:val="28"/>
          <w:lang w:val="tt" w:eastAsia="ru-RU"/>
        </w:rPr>
        <w:t>– Россия Федерациясе Хезмәт кодексы нигезендә билгеләнә торган компенсация характерындагы түләү өчен өстәмә түләү күләме;</w:t>
      </w:r>
    </w:p>
    <w:p w:rsidR="009C131B" w:rsidRPr="00987250" w:rsidRDefault="009C131B" w:rsidP="009C131B">
      <w:pPr>
        <w:autoSpaceDE w:val="0"/>
        <w:autoSpaceDN w:val="0"/>
        <w:adjustRightInd w:val="0"/>
        <w:spacing w:after="0" w:line="240" w:lineRule="auto"/>
        <w:ind w:firstLine="709"/>
        <w:jc w:val="both"/>
        <w:rPr>
          <w:rFonts w:ascii="Times New Roman" w:hAnsi="Times New Roman"/>
          <w:sz w:val="28"/>
          <w:szCs w:val="28"/>
          <w:lang w:val="ru-RU"/>
        </w:rPr>
      </w:pPr>
      <w:r w:rsidRPr="00987250">
        <w:rPr>
          <w:rFonts w:ascii="Times New Roman" w:hAnsi="Times New Roman"/>
          <w:sz w:val="28"/>
          <w:szCs w:val="28"/>
          <w:lang w:val="tt"/>
        </w:rPr>
        <w:t>6 пунктның беренче абзацын түбәндәге редакциядә бәян итәргә:</w:t>
      </w:r>
    </w:p>
    <w:p w:rsidR="009C131B" w:rsidRPr="00E64DBC" w:rsidRDefault="009C131B" w:rsidP="009C13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val="tt"/>
        </w:rPr>
        <w:t>«6. Зарарлы һәм (яисә) куркыныч хезмәт шартлары булган хезмәтләрдә эшләүче хезмәткәрләргә хезмәт өчен түләү, нормаль хезмәт шартлары булган эшләрнең төрле төрләре өчен билгеләнгән хезмәт хакы белән чагыштырганда, база (вазыйфаи) окладның 4 проценты күләмендә хезмәт шартларын махсус бәяләү нигезендә арттырылган күләмдә билгеләнә.»;</w:t>
      </w:r>
    </w:p>
    <w:p w:rsidR="009C131B" w:rsidRPr="00E64DBC" w:rsidRDefault="009C131B" w:rsidP="009C131B">
      <w:pPr>
        <w:pStyle w:val="ConsPlusNormal"/>
        <w:ind w:firstLine="709"/>
        <w:jc w:val="right"/>
        <w:rPr>
          <w:rFonts w:ascii="Times New Roman" w:eastAsia="Calibri" w:hAnsi="Times New Roman"/>
          <w:sz w:val="28"/>
          <w:szCs w:val="28"/>
        </w:rPr>
      </w:pPr>
      <w:r w:rsidRPr="00E64DBC">
        <w:rPr>
          <w:rFonts w:ascii="Times New Roman" w:eastAsia="Calibri" w:hAnsi="Times New Roman"/>
          <w:sz w:val="28"/>
          <w:szCs w:val="28"/>
          <w:lang w:val="tt"/>
        </w:rPr>
        <w:t>16 нчы таблица</w:t>
      </w:r>
    </w:p>
    <w:p w:rsidR="009C131B" w:rsidRPr="00987250" w:rsidRDefault="009C131B" w:rsidP="009C131B">
      <w:pPr>
        <w:autoSpaceDE w:val="0"/>
        <w:autoSpaceDN w:val="0"/>
        <w:adjustRightInd w:val="0"/>
        <w:spacing w:after="0" w:line="240" w:lineRule="auto"/>
        <w:ind w:firstLine="709"/>
        <w:jc w:val="both"/>
        <w:rPr>
          <w:rFonts w:ascii="Times New Roman" w:hAnsi="Times New Roman"/>
          <w:sz w:val="28"/>
          <w:szCs w:val="28"/>
          <w:lang w:val="ru-RU"/>
        </w:rPr>
      </w:pPr>
    </w:p>
    <w:p w:rsidR="009C131B" w:rsidRDefault="009C131B" w:rsidP="009C131B">
      <w:pPr>
        <w:autoSpaceDE w:val="0"/>
        <w:autoSpaceDN w:val="0"/>
        <w:adjustRightInd w:val="0"/>
        <w:spacing w:after="0" w:line="240" w:lineRule="auto"/>
        <w:jc w:val="center"/>
        <w:rPr>
          <w:rFonts w:ascii="Times New Roman" w:hAnsi="Times New Roman"/>
          <w:sz w:val="28"/>
          <w:szCs w:val="28"/>
          <w:lang w:val="tt"/>
        </w:rPr>
      </w:pPr>
      <w:bookmarkStart w:id="4" w:name="Par50"/>
      <w:bookmarkEnd w:id="4"/>
    </w:p>
    <w:p w:rsidR="009C131B" w:rsidRPr="00040C71" w:rsidRDefault="009C131B" w:rsidP="009C131B">
      <w:pPr>
        <w:autoSpaceDE w:val="0"/>
        <w:autoSpaceDN w:val="0"/>
        <w:adjustRightInd w:val="0"/>
        <w:spacing w:after="0" w:line="240" w:lineRule="auto"/>
        <w:jc w:val="center"/>
        <w:rPr>
          <w:rFonts w:ascii="Times New Roman" w:hAnsi="Times New Roman"/>
          <w:sz w:val="28"/>
          <w:szCs w:val="28"/>
          <w:lang w:val="tt"/>
        </w:rPr>
      </w:pPr>
      <w:r w:rsidRPr="00987250">
        <w:rPr>
          <w:rFonts w:ascii="Times New Roman" w:hAnsi="Times New Roman"/>
          <w:sz w:val="28"/>
          <w:szCs w:val="28"/>
          <w:lang w:val="tt"/>
        </w:rPr>
        <w:t>Гомуми белем бирү оешмалары җитәкчеләренең төп оклады һәм стимуллаштыру характерындагы түләүләр күләме</w:t>
      </w:r>
    </w:p>
    <w:p w:rsidR="009C131B" w:rsidRPr="00040C71" w:rsidRDefault="009C131B" w:rsidP="009C131B">
      <w:pPr>
        <w:autoSpaceDE w:val="0"/>
        <w:autoSpaceDN w:val="0"/>
        <w:adjustRightInd w:val="0"/>
        <w:spacing w:after="0" w:line="240" w:lineRule="auto"/>
        <w:jc w:val="center"/>
        <w:rPr>
          <w:rFonts w:ascii="Times New Roman" w:hAnsi="Times New Roman"/>
          <w:sz w:val="28"/>
          <w:szCs w:val="28"/>
          <w:lang w:val="tt"/>
        </w:rPr>
      </w:pP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3504"/>
        <w:gridCol w:w="2394"/>
        <w:gridCol w:w="2304"/>
      </w:tblGrid>
      <w:tr w:rsidR="009C131B" w:rsidTr="002030F7">
        <w:trPr>
          <w:trHeight w:val="314"/>
        </w:trPr>
        <w:tc>
          <w:tcPr>
            <w:tcW w:w="1999" w:type="dxa"/>
            <w:shd w:val="clear" w:color="auto" w:fill="auto"/>
            <w:hideMark/>
          </w:tcPr>
          <w:p w:rsidR="009C131B" w:rsidRPr="009C131B" w:rsidRDefault="009C131B" w:rsidP="002030F7">
            <w:pPr>
              <w:spacing w:after="0" w:line="240" w:lineRule="auto"/>
              <w:jc w:val="center"/>
              <w:rPr>
                <w:rFonts w:ascii="Times New Roman" w:hAnsi="Times New Roman"/>
                <w:color w:val="000000"/>
                <w:sz w:val="28"/>
                <w:szCs w:val="28"/>
                <w:lang w:val="tt"/>
              </w:rPr>
            </w:pPr>
            <w:r w:rsidRPr="00987250">
              <w:rPr>
                <w:rFonts w:ascii="Times New Roman" w:hAnsi="Times New Roman"/>
                <w:color w:val="000000"/>
                <w:sz w:val="28"/>
                <w:szCs w:val="28"/>
                <w:lang w:val="tt"/>
              </w:rPr>
              <w:t>Җитәкче хезмәтенә түләү буенча төркем</w:t>
            </w:r>
          </w:p>
        </w:tc>
        <w:tc>
          <w:tcPr>
            <w:tcW w:w="3504" w:type="dxa"/>
            <w:shd w:val="clear" w:color="auto" w:fill="auto"/>
            <w:hideMark/>
          </w:tcPr>
          <w:p w:rsidR="009C131B" w:rsidRPr="009C131B" w:rsidRDefault="009C131B" w:rsidP="002030F7">
            <w:pPr>
              <w:spacing w:after="0" w:line="240" w:lineRule="auto"/>
              <w:jc w:val="center"/>
              <w:rPr>
                <w:rFonts w:ascii="Times New Roman" w:hAnsi="Times New Roman"/>
                <w:color w:val="000000"/>
                <w:sz w:val="28"/>
                <w:szCs w:val="28"/>
                <w:lang w:val="tt"/>
              </w:rPr>
            </w:pPr>
            <w:r w:rsidRPr="00987250">
              <w:rPr>
                <w:rFonts w:ascii="Times New Roman" w:hAnsi="Times New Roman"/>
                <w:color w:val="000000"/>
                <w:sz w:val="28"/>
                <w:szCs w:val="28"/>
                <w:lang w:val="tt"/>
              </w:rPr>
              <w:t>Күләмле күрсәткеч зурлыгы (уку елы башына укучылар, тәрбияләнүчеләр саны), кеше *</w:t>
            </w:r>
          </w:p>
        </w:tc>
        <w:tc>
          <w:tcPr>
            <w:tcW w:w="2394" w:type="dxa"/>
            <w:shd w:val="clear" w:color="auto" w:fill="auto"/>
            <w:hideMark/>
          </w:tcPr>
          <w:p w:rsidR="009C131B" w:rsidRPr="00E64DBC" w:rsidRDefault="009C131B" w:rsidP="002030F7">
            <w:pPr>
              <w:spacing w:after="0" w:line="240" w:lineRule="auto"/>
              <w:jc w:val="center"/>
              <w:rPr>
                <w:rFonts w:ascii="Times New Roman" w:hAnsi="Times New Roman"/>
                <w:color w:val="000000"/>
                <w:sz w:val="28"/>
                <w:szCs w:val="28"/>
              </w:rPr>
            </w:pPr>
            <w:r w:rsidRPr="00E64DBC">
              <w:rPr>
                <w:rFonts w:ascii="Times New Roman" w:hAnsi="Times New Roman"/>
                <w:color w:val="000000"/>
                <w:sz w:val="28"/>
                <w:szCs w:val="28"/>
                <w:lang w:val="tt"/>
              </w:rPr>
              <w:t>Төп оклад, сум</w:t>
            </w:r>
          </w:p>
        </w:tc>
        <w:tc>
          <w:tcPr>
            <w:tcW w:w="2304" w:type="dxa"/>
            <w:shd w:val="clear" w:color="auto" w:fill="auto"/>
            <w:hideMark/>
          </w:tcPr>
          <w:p w:rsidR="009C131B" w:rsidRPr="00E64DBC" w:rsidRDefault="009C131B" w:rsidP="002030F7">
            <w:pPr>
              <w:spacing w:after="0" w:line="240" w:lineRule="auto"/>
              <w:jc w:val="center"/>
              <w:rPr>
                <w:rFonts w:ascii="Times New Roman" w:hAnsi="Times New Roman"/>
                <w:color w:val="000000"/>
                <w:sz w:val="28"/>
                <w:szCs w:val="28"/>
              </w:rPr>
            </w:pPr>
            <w:r w:rsidRPr="00E64DBC">
              <w:rPr>
                <w:rFonts w:ascii="Times New Roman" w:hAnsi="Times New Roman"/>
                <w:color w:val="000000"/>
                <w:sz w:val="28"/>
                <w:szCs w:val="28"/>
                <w:lang w:val="tt"/>
              </w:rPr>
              <w:t>Стимуллаштыру характерындагы түләүләр, сум</w:t>
            </w:r>
          </w:p>
        </w:tc>
      </w:tr>
      <w:tr w:rsidR="009C131B" w:rsidTr="002030F7">
        <w:trPr>
          <w:trHeight w:val="448"/>
        </w:trPr>
        <w:tc>
          <w:tcPr>
            <w:tcW w:w="1999" w:type="dxa"/>
            <w:shd w:val="clear" w:color="auto" w:fill="auto"/>
          </w:tcPr>
          <w:p w:rsidR="009C131B" w:rsidRPr="00E64DBC" w:rsidRDefault="009C131B" w:rsidP="002030F7">
            <w:pPr>
              <w:jc w:val="center"/>
              <w:rPr>
                <w:rFonts w:ascii="Times New Roman" w:hAnsi="Times New Roman"/>
                <w:color w:val="000000"/>
                <w:sz w:val="28"/>
                <w:szCs w:val="28"/>
              </w:rPr>
            </w:pPr>
            <w:r w:rsidRPr="00E64DBC">
              <w:rPr>
                <w:rFonts w:ascii="Times New Roman" w:hAnsi="Times New Roman"/>
                <w:color w:val="000000"/>
                <w:sz w:val="28"/>
                <w:szCs w:val="28"/>
                <w:lang w:val="tt"/>
              </w:rPr>
              <w:t>1</w:t>
            </w:r>
          </w:p>
        </w:tc>
        <w:tc>
          <w:tcPr>
            <w:tcW w:w="3504" w:type="dxa"/>
            <w:shd w:val="clear" w:color="auto" w:fill="auto"/>
          </w:tcPr>
          <w:p w:rsidR="009C131B" w:rsidRPr="00E64DBC" w:rsidRDefault="009C131B" w:rsidP="002030F7">
            <w:pPr>
              <w:jc w:val="center"/>
              <w:rPr>
                <w:rFonts w:ascii="Times New Roman" w:hAnsi="Times New Roman"/>
                <w:color w:val="000000"/>
                <w:sz w:val="28"/>
                <w:szCs w:val="28"/>
              </w:rPr>
            </w:pPr>
            <w:r w:rsidRPr="00E64DBC">
              <w:rPr>
                <w:rFonts w:ascii="Times New Roman" w:hAnsi="Times New Roman"/>
                <w:color w:val="000000"/>
                <w:sz w:val="28"/>
                <w:szCs w:val="28"/>
                <w:lang w:val="tt"/>
              </w:rPr>
              <w:t>1 – 15</w:t>
            </w:r>
          </w:p>
        </w:tc>
        <w:tc>
          <w:tcPr>
            <w:tcW w:w="2394" w:type="dxa"/>
            <w:shd w:val="clear" w:color="auto" w:fill="auto"/>
          </w:tcPr>
          <w:p w:rsidR="009C131B" w:rsidRPr="00E64DBC" w:rsidRDefault="009C131B" w:rsidP="002030F7">
            <w:pPr>
              <w:jc w:val="center"/>
              <w:rPr>
                <w:rFonts w:ascii="Times New Roman" w:hAnsi="Times New Roman"/>
                <w:color w:val="000000"/>
                <w:sz w:val="28"/>
                <w:szCs w:val="28"/>
              </w:rPr>
            </w:pPr>
            <w:r>
              <w:rPr>
                <w:rFonts w:ascii="Times New Roman" w:hAnsi="Times New Roman"/>
                <w:color w:val="000000"/>
                <w:sz w:val="28"/>
                <w:szCs w:val="28"/>
                <w:lang w:val="tt"/>
              </w:rPr>
              <w:t>22000</w:t>
            </w:r>
          </w:p>
        </w:tc>
        <w:tc>
          <w:tcPr>
            <w:tcW w:w="2304" w:type="dxa"/>
            <w:shd w:val="clear" w:color="auto" w:fill="auto"/>
          </w:tcPr>
          <w:p w:rsidR="009C131B" w:rsidRPr="00E64DBC" w:rsidRDefault="009C131B" w:rsidP="002030F7">
            <w:pPr>
              <w:jc w:val="center"/>
              <w:rPr>
                <w:rFonts w:ascii="Times New Roman" w:hAnsi="Times New Roman"/>
                <w:color w:val="000000"/>
                <w:sz w:val="28"/>
                <w:szCs w:val="28"/>
              </w:rPr>
            </w:pPr>
            <w:r w:rsidRPr="00E64DBC">
              <w:rPr>
                <w:rFonts w:ascii="Times New Roman" w:hAnsi="Times New Roman"/>
                <w:color w:val="000000"/>
                <w:sz w:val="28"/>
                <w:szCs w:val="28"/>
                <w:lang w:val="tt"/>
              </w:rPr>
              <w:t>2000</w:t>
            </w:r>
          </w:p>
        </w:tc>
      </w:tr>
      <w:tr w:rsidR="009C131B" w:rsidTr="002030F7">
        <w:trPr>
          <w:trHeight w:val="448"/>
        </w:trPr>
        <w:tc>
          <w:tcPr>
            <w:tcW w:w="1999" w:type="dxa"/>
            <w:shd w:val="clear" w:color="auto" w:fill="auto"/>
          </w:tcPr>
          <w:p w:rsidR="009C131B" w:rsidRPr="00E64DBC" w:rsidRDefault="009C131B" w:rsidP="002030F7">
            <w:pPr>
              <w:jc w:val="center"/>
              <w:rPr>
                <w:rFonts w:ascii="Times New Roman" w:hAnsi="Times New Roman"/>
                <w:color w:val="000000"/>
                <w:sz w:val="28"/>
                <w:szCs w:val="28"/>
              </w:rPr>
            </w:pPr>
            <w:r w:rsidRPr="00E64DBC">
              <w:rPr>
                <w:rFonts w:ascii="Times New Roman" w:hAnsi="Times New Roman"/>
                <w:color w:val="000000"/>
                <w:sz w:val="28"/>
                <w:szCs w:val="28"/>
                <w:lang w:val="tt"/>
              </w:rPr>
              <w:t>2</w:t>
            </w:r>
          </w:p>
        </w:tc>
        <w:tc>
          <w:tcPr>
            <w:tcW w:w="3504" w:type="dxa"/>
            <w:shd w:val="clear" w:color="auto" w:fill="auto"/>
          </w:tcPr>
          <w:p w:rsidR="009C131B" w:rsidRPr="00E64DBC" w:rsidRDefault="009C131B" w:rsidP="002030F7">
            <w:pPr>
              <w:jc w:val="center"/>
              <w:rPr>
                <w:rFonts w:ascii="Times New Roman" w:hAnsi="Times New Roman"/>
                <w:color w:val="000000"/>
                <w:sz w:val="28"/>
                <w:szCs w:val="28"/>
              </w:rPr>
            </w:pPr>
            <w:r w:rsidRPr="00E64DBC">
              <w:rPr>
                <w:rFonts w:ascii="Times New Roman" w:hAnsi="Times New Roman"/>
                <w:color w:val="000000"/>
                <w:sz w:val="28"/>
                <w:szCs w:val="28"/>
                <w:lang w:val="tt"/>
              </w:rPr>
              <w:t>16 – 50</w:t>
            </w:r>
          </w:p>
        </w:tc>
        <w:tc>
          <w:tcPr>
            <w:tcW w:w="2394" w:type="dxa"/>
            <w:shd w:val="clear" w:color="auto" w:fill="auto"/>
          </w:tcPr>
          <w:p w:rsidR="009C131B" w:rsidRPr="00E64DBC" w:rsidRDefault="009C131B" w:rsidP="002030F7">
            <w:pPr>
              <w:jc w:val="center"/>
              <w:rPr>
                <w:rFonts w:ascii="Times New Roman" w:hAnsi="Times New Roman"/>
                <w:color w:val="000000"/>
                <w:sz w:val="28"/>
                <w:szCs w:val="28"/>
              </w:rPr>
            </w:pPr>
            <w:r w:rsidRPr="00E64DBC">
              <w:rPr>
                <w:rFonts w:ascii="Times New Roman" w:hAnsi="Times New Roman"/>
                <w:color w:val="000000"/>
                <w:sz w:val="28"/>
                <w:szCs w:val="28"/>
                <w:lang w:val="tt"/>
              </w:rPr>
              <w:t>24000</w:t>
            </w:r>
          </w:p>
        </w:tc>
        <w:tc>
          <w:tcPr>
            <w:tcW w:w="2304" w:type="dxa"/>
            <w:shd w:val="clear" w:color="auto" w:fill="auto"/>
          </w:tcPr>
          <w:p w:rsidR="009C131B" w:rsidRPr="00E64DBC" w:rsidRDefault="009C131B" w:rsidP="002030F7">
            <w:pPr>
              <w:jc w:val="center"/>
              <w:rPr>
                <w:rFonts w:ascii="Times New Roman" w:hAnsi="Times New Roman"/>
                <w:color w:val="000000"/>
                <w:sz w:val="28"/>
                <w:szCs w:val="28"/>
              </w:rPr>
            </w:pPr>
            <w:r w:rsidRPr="00E64DBC">
              <w:rPr>
                <w:rFonts w:ascii="Times New Roman" w:hAnsi="Times New Roman"/>
                <w:color w:val="000000"/>
                <w:sz w:val="28"/>
                <w:szCs w:val="28"/>
                <w:lang w:val="tt"/>
              </w:rPr>
              <w:t>2000</w:t>
            </w:r>
          </w:p>
        </w:tc>
      </w:tr>
      <w:tr w:rsidR="009C131B" w:rsidTr="002030F7">
        <w:trPr>
          <w:trHeight w:val="448"/>
        </w:trPr>
        <w:tc>
          <w:tcPr>
            <w:tcW w:w="1999" w:type="dxa"/>
            <w:shd w:val="clear" w:color="auto" w:fill="auto"/>
          </w:tcPr>
          <w:p w:rsidR="009C131B" w:rsidRPr="00E64DBC" w:rsidRDefault="009C131B" w:rsidP="002030F7">
            <w:pPr>
              <w:jc w:val="center"/>
              <w:rPr>
                <w:rFonts w:ascii="Times New Roman" w:hAnsi="Times New Roman"/>
                <w:color w:val="000000"/>
                <w:sz w:val="28"/>
                <w:szCs w:val="28"/>
              </w:rPr>
            </w:pPr>
            <w:r w:rsidRPr="00E64DBC">
              <w:rPr>
                <w:rFonts w:ascii="Times New Roman" w:hAnsi="Times New Roman"/>
                <w:color w:val="000000"/>
                <w:sz w:val="28"/>
                <w:szCs w:val="28"/>
                <w:lang w:val="tt"/>
              </w:rPr>
              <w:lastRenderedPageBreak/>
              <w:t>3</w:t>
            </w:r>
          </w:p>
        </w:tc>
        <w:tc>
          <w:tcPr>
            <w:tcW w:w="3504" w:type="dxa"/>
            <w:shd w:val="clear" w:color="auto" w:fill="auto"/>
          </w:tcPr>
          <w:p w:rsidR="009C131B" w:rsidRPr="00E64DBC" w:rsidRDefault="009C131B" w:rsidP="002030F7">
            <w:pPr>
              <w:jc w:val="center"/>
              <w:rPr>
                <w:rFonts w:ascii="Times New Roman" w:hAnsi="Times New Roman"/>
                <w:color w:val="000000"/>
                <w:sz w:val="28"/>
                <w:szCs w:val="28"/>
              </w:rPr>
            </w:pPr>
            <w:r w:rsidRPr="00E64DBC">
              <w:rPr>
                <w:rFonts w:ascii="Times New Roman" w:hAnsi="Times New Roman"/>
                <w:color w:val="000000"/>
                <w:sz w:val="28"/>
                <w:szCs w:val="28"/>
                <w:lang w:val="tt"/>
              </w:rPr>
              <w:t>51 – 100</w:t>
            </w:r>
          </w:p>
        </w:tc>
        <w:tc>
          <w:tcPr>
            <w:tcW w:w="2394" w:type="dxa"/>
            <w:shd w:val="clear" w:color="auto" w:fill="auto"/>
          </w:tcPr>
          <w:p w:rsidR="009C131B" w:rsidRPr="00E64DBC" w:rsidRDefault="009C131B" w:rsidP="002030F7">
            <w:pPr>
              <w:jc w:val="center"/>
              <w:rPr>
                <w:rFonts w:ascii="Times New Roman" w:hAnsi="Times New Roman"/>
                <w:color w:val="000000"/>
                <w:sz w:val="28"/>
                <w:szCs w:val="28"/>
              </w:rPr>
            </w:pPr>
            <w:r w:rsidRPr="00E64DBC">
              <w:rPr>
                <w:rFonts w:ascii="Times New Roman" w:hAnsi="Times New Roman"/>
                <w:color w:val="000000"/>
                <w:sz w:val="28"/>
                <w:szCs w:val="28"/>
                <w:lang w:val="tt"/>
              </w:rPr>
              <w:t>28000</w:t>
            </w:r>
          </w:p>
        </w:tc>
        <w:tc>
          <w:tcPr>
            <w:tcW w:w="2304" w:type="dxa"/>
            <w:shd w:val="clear" w:color="auto" w:fill="auto"/>
          </w:tcPr>
          <w:p w:rsidR="009C131B" w:rsidRPr="00E64DBC" w:rsidRDefault="009C131B" w:rsidP="002030F7">
            <w:pPr>
              <w:jc w:val="center"/>
              <w:rPr>
                <w:rFonts w:ascii="Times New Roman" w:hAnsi="Times New Roman"/>
                <w:color w:val="000000"/>
                <w:sz w:val="28"/>
                <w:szCs w:val="28"/>
              </w:rPr>
            </w:pPr>
            <w:r w:rsidRPr="00E64DBC">
              <w:rPr>
                <w:rFonts w:ascii="Times New Roman" w:hAnsi="Times New Roman"/>
                <w:color w:val="000000"/>
                <w:sz w:val="28"/>
                <w:szCs w:val="28"/>
                <w:lang w:val="tt"/>
              </w:rPr>
              <w:t>3000</w:t>
            </w:r>
          </w:p>
        </w:tc>
      </w:tr>
      <w:tr w:rsidR="009C131B" w:rsidTr="002030F7">
        <w:trPr>
          <w:trHeight w:val="448"/>
        </w:trPr>
        <w:tc>
          <w:tcPr>
            <w:tcW w:w="1999" w:type="dxa"/>
            <w:shd w:val="clear" w:color="auto" w:fill="auto"/>
          </w:tcPr>
          <w:p w:rsidR="009C131B" w:rsidRPr="00E64DBC" w:rsidRDefault="009C131B" w:rsidP="002030F7">
            <w:pPr>
              <w:jc w:val="center"/>
              <w:rPr>
                <w:rFonts w:ascii="Times New Roman" w:hAnsi="Times New Roman"/>
                <w:color w:val="000000"/>
                <w:sz w:val="28"/>
                <w:szCs w:val="28"/>
              </w:rPr>
            </w:pPr>
            <w:r w:rsidRPr="00E64DBC">
              <w:rPr>
                <w:rFonts w:ascii="Times New Roman" w:hAnsi="Times New Roman"/>
                <w:color w:val="000000"/>
                <w:sz w:val="28"/>
                <w:szCs w:val="28"/>
                <w:lang w:val="tt"/>
              </w:rPr>
              <w:t>4</w:t>
            </w:r>
          </w:p>
        </w:tc>
        <w:tc>
          <w:tcPr>
            <w:tcW w:w="3504" w:type="dxa"/>
            <w:shd w:val="clear" w:color="auto" w:fill="auto"/>
          </w:tcPr>
          <w:p w:rsidR="009C131B" w:rsidRPr="00E64DBC" w:rsidRDefault="009C131B" w:rsidP="002030F7">
            <w:pPr>
              <w:jc w:val="center"/>
              <w:rPr>
                <w:rFonts w:ascii="Times New Roman" w:hAnsi="Times New Roman"/>
                <w:color w:val="000000"/>
                <w:sz w:val="28"/>
                <w:szCs w:val="28"/>
              </w:rPr>
            </w:pPr>
            <w:r w:rsidRPr="00E64DBC">
              <w:rPr>
                <w:rFonts w:ascii="Times New Roman" w:hAnsi="Times New Roman"/>
                <w:color w:val="000000"/>
                <w:sz w:val="28"/>
                <w:szCs w:val="28"/>
                <w:lang w:val="tt"/>
              </w:rPr>
              <w:t>101 – 200</w:t>
            </w:r>
          </w:p>
        </w:tc>
        <w:tc>
          <w:tcPr>
            <w:tcW w:w="2394" w:type="dxa"/>
            <w:shd w:val="clear" w:color="auto" w:fill="auto"/>
          </w:tcPr>
          <w:p w:rsidR="009C131B" w:rsidRPr="00E64DBC" w:rsidRDefault="009C131B" w:rsidP="002030F7">
            <w:pPr>
              <w:jc w:val="center"/>
              <w:rPr>
                <w:rFonts w:ascii="Times New Roman" w:hAnsi="Times New Roman"/>
                <w:color w:val="000000"/>
                <w:sz w:val="28"/>
                <w:szCs w:val="28"/>
              </w:rPr>
            </w:pPr>
            <w:r w:rsidRPr="00E64DBC">
              <w:rPr>
                <w:rFonts w:ascii="Times New Roman" w:hAnsi="Times New Roman"/>
                <w:color w:val="000000"/>
                <w:sz w:val="28"/>
                <w:szCs w:val="28"/>
                <w:lang w:val="tt"/>
              </w:rPr>
              <w:t>29000</w:t>
            </w:r>
          </w:p>
        </w:tc>
        <w:tc>
          <w:tcPr>
            <w:tcW w:w="2304" w:type="dxa"/>
            <w:shd w:val="clear" w:color="auto" w:fill="auto"/>
          </w:tcPr>
          <w:p w:rsidR="009C131B" w:rsidRPr="00E64DBC" w:rsidRDefault="009C131B" w:rsidP="002030F7">
            <w:pPr>
              <w:jc w:val="center"/>
              <w:rPr>
                <w:rFonts w:ascii="Times New Roman" w:hAnsi="Times New Roman"/>
                <w:color w:val="000000"/>
                <w:sz w:val="28"/>
                <w:szCs w:val="28"/>
              </w:rPr>
            </w:pPr>
            <w:r w:rsidRPr="00E64DBC">
              <w:rPr>
                <w:rFonts w:ascii="Times New Roman" w:hAnsi="Times New Roman"/>
                <w:color w:val="000000"/>
                <w:sz w:val="28"/>
                <w:szCs w:val="28"/>
                <w:lang w:val="tt"/>
              </w:rPr>
              <w:t>5000</w:t>
            </w:r>
          </w:p>
        </w:tc>
      </w:tr>
      <w:tr w:rsidR="009C131B" w:rsidTr="002030F7">
        <w:trPr>
          <w:trHeight w:val="448"/>
        </w:trPr>
        <w:tc>
          <w:tcPr>
            <w:tcW w:w="1999" w:type="dxa"/>
            <w:shd w:val="clear" w:color="auto" w:fill="auto"/>
          </w:tcPr>
          <w:p w:rsidR="009C131B" w:rsidRPr="00E64DBC" w:rsidRDefault="009C131B" w:rsidP="002030F7">
            <w:pPr>
              <w:jc w:val="center"/>
              <w:rPr>
                <w:rFonts w:ascii="Times New Roman" w:hAnsi="Times New Roman"/>
                <w:color w:val="000000"/>
                <w:sz w:val="28"/>
                <w:szCs w:val="28"/>
              </w:rPr>
            </w:pPr>
            <w:r w:rsidRPr="00E64DBC">
              <w:rPr>
                <w:rFonts w:ascii="Times New Roman" w:hAnsi="Times New Roman"/>
                <w:color w:val="000000"/>
                <w:sz w:val="28"/>
                <w:szCs w:val="28"/>
                <w:lang w:val="tt"/>
              </w:rPr>
              <w:t>5</w:t>
            </w:r>
          </w:p>
        </w:tc>
        <w:tc>
          <w:tcPr>
            <w:tcW w:w="3504" w:type="dxa"/>
            <w:shd w:val="clear" w:color="auto" w:fill="auto"/>
          </w:tcPr>
          <w:p w:rsidR="009C131B" w:rsidRPr="00E64DBC" w:rsidRDefault="009C131B" w:rsidP="002030F7">
            <w:pPr>
              <w:jc w:val="center"/>
              <w:rPr>
                <w:rFonts w:ascii="Times New Roman" w:hAnsi="Times New Roman"/>
                <w:color w:val="000000"/>
                <w:sz w:val="28"/>
                <w:szCs w:val="28"/>
              </w:rPr>
            </w:pPr>
            <w:r w:rsidRPr="00E64DBC">
              <w:rPr>
                <w:rFonts w:ascii="Times New Roman" w:hAnsi="Times New Roman"/>
                <w:color w:val="000000"/>
                <w:sz w:val="28"/>
                <w:szCs w:val="28"/>
                <w:lang w:val="tt"/>
              </w:rPr>
              <w:t>201 - 400</w:t>
            </w:r>
          </w:p>
        </w:tc>
        <w:tc>
          <w:tcPr>
            <w:tcW w:w="2394" w:type="dxa"/>
            <w:shd w:val="clear" w:color="auto" w:fill="auto"/>
          </w:tcPr>
          <w:p w:rsidR="009C131B" w:rsidRPr="00E64DBC" w:rsidRDefault="009C131B" w:rsidP="002030F7">
            <w:pPr>
              <w:jc w:val="center"/>
              <w:rPr>
                <w:rFonts w:ascii="Times New Roman" w:hAnsi="Times New Roman"/>
                <w:color w:val="000000"/>
                <w:sz w:val="28"/>
                <w:szCs w:val="28"/>
              </w:rPr>
            </w:pPr>
            <w:r>
              <w:rPr>
                <w:rFonts w:ascii="Times New Roman" w:hAnsi="Times New Roman"/>
                <w:color w:val="000000"/>
                <w:sz w:val="28"/>
                <w:szCs w:val="28"/>
                <w:lang w:val="tt"/>
              </w:rPr>
              <w:t>32000</w:t>
            </w:r>
          </w:p>
        </w:tc>
        <w:tc>
          <w:tcPr>
            <w:tcW w:w="2304" w:type="dxa"/>
            <w:shd w:val="clear" w:color="auto" w:fill="auto"/>
          </w:tcPr>
          <w:p w:rsidR="009C131B" w:rsidRPr="00E64DBC" w:rsidRDefault="009C131B" w:rsidP="002030F7">
            <w:pPr>
              <w:jc w:val="center"/>
              <w:rPr>
                <w:rFonts w:ascii="Times New Roman" w:hAnsi="Times New Roman"/>
                <w:color w:val="000000"/>
                <w:sz w:val="28"/>
                <w:szCs w:val="28"/>
              </w:rPr>
            </w:pPr>
            <w:r w:rsidRPr="00E64DBC">
              <w:rPr>
                <w:rFonts w:ascii="Times New Roman" w:hAnsi="Times New Roman"/>
                <w:color w:val="000000"/>
                <w:sz w:val="28"/>
                <w:szCs w:val="28"/>
                <w:lang w:val="tt"/>
              </w:rPr>
              <w:t>8000</w:t>
            </w:r>
          </w:p>
        </w:tc>
      </w:tr>
      <w:tr w:rsidR="009C131B" w:rsidTr="002030F7">
        <w:trPr>
          <w:trHeight w:val="448"/>
        </w:trPr>
        <w:tc>
          <w:tcPr>
            <w:tcW w:w="1999" w:type="dxa"/>
            <w:shd w:val="clear" w:color="auto" w:fill="auto"/>
          </w:tcPr>
          <w:p w:rsidR="009C131B" w:rsidRPr="00E64DBC" w:rsidRDefault="009C131B" w:rsidP="002030F7">
            <w:pPr>
              <w:jc w:val="center"/>
              <w:rPr>
                <w:rFonts w:ascii="Times New Roman" w:hAnsi="Times New Roman"/>
                <w:color w:val="000000"/>
                <w:sz w:val="28"/>
                <w:szCs w:val="28"/>
              </w:rPr>
            </w:pPr>
            <w:r w:rsidRPr="00E64DBC">
              <w:rPr>
                <w:rFonts w:ascii="Times New Roman" w:hAnsi="Times New Roman"/>
                <w:color w:val="000000"/>
                <w:sz w:val="28"/>
                <w:szCs w:val="28"/>
                <w:lang w:val="tt"/>
              </w:rPr>
              <w:t>6</w:t>
            </w:r>
          </w:p>
        </w:tc>
        <w:tc>
          <w:tcPr>
            <w:tcW w:w="3504" w:type="dxa"/>
            <w:shd w:val="clear" w:color="auto" w:fill="auto"/>
          </w:tcPr>
          <w:p w:rsidR="009C131B" w:rsidRPr="00E64DBC" w:rsidRDefault="009C131B" w:rsidP="002030F7">
            <w:pPr>
              <w:jc w:val="center"/>
              <w:rPr>
                <w:rFonts w:ascii="Times New Roman" w:hAnsi="Times New Roman"/>
                <w:color w:val="000000"/>
                <w:sz w:val="28"/>
                <w:szCs w:val="28"/>
              </w:rPr>
            </w:pPr>
            <w:r w:rsidRPr="00E64DBC">
              <w:rPr>
                <w:rFonts w:ascii="Times New Roman" w:hAnsi="Times New Roman"/>
                <w:color w:val="000000"/>
                <w:sz w:val="28"/>
                <w:szCs w:val="28"/>
                <w:lang w:val="tt"/>
              </w:rPr>
              <w:t>401 – 600</w:t>
            </w:r>
          </w:p>
        </w:tc>
        <w:tc>
          <w:tcPr>
            <w:tcW w:w="2394" w:type="dxa"/>
            <w:shd w:val="clear" w:color="auto" w:fill="auto"/>
          </w:tcPr>
          <w:p w:rsidR="009C131B" w:rsidRPr="00E64DBC" w:rsidRDefault="009C131B" w:rsidP="002030F7">
            <w:pPr>
              <w:jc w:val="center"/>
              <w:rPr>
                <w:rFonts w:ascii="Times New Roman" w:hAnsi="Times New Roman"/>
                <w:color w:val="000000"/>
                <w:sz w:val="28"/>
                <w:szCs w:val="28"/>
              </w:rPr>
            </w:pPr>
            <w:r w:rsidRPr="00E64DBC">
              <w:rPr>
                <w:rFonts w:ascii="Times New Roman" w:hAnsi="Times New Roman"/>
                <w:color w:val="000000"/>
                <w:sz w:val="28"/>
                <w:szCs w:val="28"/>
                <w:lang w:val="tt"/>
              </w:rPr>
              <w:t>34000</w:t>
            </w:r>
          </w:p>
        </w:tc>
        <w:tc>
          <w:tcPr>
            <w:tcW w:w="2304" w:type="dxa"/>
            <w:shd w:val="clear" w:color="auto" w:fill="auto"/>
          </w:tcPr>
          <w:p w:rsidR="009C131B" w:rsidRPr="00E64DBC" w:rsidRDefault="009C131B" w:rsidP="002030F7">
            <w:pPr>
              <w:jc w:val="center"/>
              <w:rPr>
                <w:rFonts w:ascii="Times New Roman" w:hAnsi="Times New Roman"/>
                <w:color w:val="000000"/>
                <w:sz w:val="28"/>
                <w:szCs w:val="28"/>
              </w:rPr>
            </w:pPr>
            <w:r w:rsidRPr="00E64DBC">
              <w:rPr>
                <w:rFonts w:ascii="Times New Roman" w:hAnsi="Times New Roman"/>
                <w:color w:val="000000"/>
                <w:sz w:val="28"/>
                <w:szCs w:val="28"/>
                <w:lang w:val="tt"/>
              </w:rPr>
              <w:t>8000</w:t>
            </w:r>
          </w:p>
        </w:tc>
      </w:tr>
      <w:tr w:rsidR="009C131B" w:rsidTr="002030F7">
        <w:trPr>
          <w:trHeight w:val="448"/>
        </w:trPr>
        <w:tc>
          <w:tcPr>
            <w:tcW w:w="1999" w:type="dxa"/>
            <w:shd w:val="clear" w:color="auto" w:fill="auto"/>
          </w:tcPr>
          <w:p w:rsidR="009C131B" w:rsidRPr="00E64DBC" w:rsidRDefault="009C131B" w:rsidP="002030F7">
            <w:pPr>
              <w:jc w:val="center"/>
              <w:rPr>
                <w:rFonts w:ascii="Times New Roman" w:hAnsi="Times New Roman"/>
                <w:color w:val="000000"/>
                <w:sz w:val="28"/>
                <w:szCs w:val="28"/>
              </w:rPr>
            </w:pPr>
            <w:r w:rsidRPr="00E64DBC">
              <w:rPr>
                <w:rFonts w:ascii="Times New Roman" w:hAnsi="Times New Roman"/>
                <w:color w:val="000000"/>
                <w:sz w:val="28"/>
                <w:szCs w:val="28"/>
                <w:lang w:val="tt"/>
              </w:rPr>
              <w:t>7</w:t>
            </w:r>
          </w:p>
        </w:tc>
        <w:tc>
          <w:tcPr>
            <w:tcW w:w="3504" w:type="dxa"/>
            <w:shd w:val="clear" w:color="auto" w:fill="auto"/>
          </w:tcPr>
          <w:p w:rsidR="009C131B" w:rsidRPr="00E64DBC" w:rsidRDefault="009C131B" w:rsidP="002030F7">
            <w:pPr>
              <w:jc w:val="center"/>
              <w:rPr>
                <w:rFonts w:ascii="Times New Roman" w:hAnsi="Times New Roman"/>
                <w:color w:val="000000"/>
                <w:sz w:val="28"/>
                <w:szCs w:val="28"/>
              </w:rPr>
            </w:pPr>
            <w:r w:rsidRPr="00E64DBC">
              <w:rPr>
                <w:rFonts w:ascii="Times New Roman" w:hAnsi="Times New Roman"/>
                <w:color w:val="000000"/>
                <w:sz w:val="28"/>
                <w:szCs w:val="28"/>
                <w:lang w:val="tt"/>
              </w:rPr>
              <w:t>601 – 800</w:t>
            </w:r>
          </w:p>
        </w:tc>
        <w:tc>
          <w:tcPr>
            <w:tcW w:w="2394" w:type="dxa"/>
            <w:shd w:val="clear" w:color="auto" w:fill="auto"/>
          </w:tcPr>
          <w:p w:rsidR="009C131B" w:rsidRPr="00E64DBC" w:rsidRDefault="009C131B" w:rsidP="002030F7">
            <w:pPr>
              <w:jc w:val="center"/>
              <w:rPr>
                <w:rFonts w:ascii="Times New Roman" w:hAnsi="Times New Roman"/>
                <w:color w:val="000000"/>
                <w:sz w:val="28"/>
                <w:szCs w:val="28"/>
              </w:rPr>
            </w:pPr>
            <w:r w:rsidRPr="00E64DBC">
              <w:rPr>
                <w:rFonts w:ascii="Times New Roman" w:hAnsi="Times New Roman"/>
                <w:color w:val="000000"/>
                <w:sz w:val="28"/>
                <w:szCs w:val="28"/>
                <w:lang w:val="tt"/>
              </w:rPr>
              <w:t>37000</w:t>
            </w:r>
          </w:p>
        </w:tc>
        <w:tc>
          <w:tcPr>
            <w:tcW w:w="2304" w:type="dxa"/>
            <w:shd w:val="clear" w:color="auto" w:fill="auto"/>
          </w:tcPr>
          <w:p w:rsidR="009C131B" w:rsidRPr="00E64DBC" w:rsidRDefault="009C131B" w:rsidP="002030F7">
            <w:pPr>
              <w:jc w:val="center"/>
              <w:rPr>
                <w:rFonts w:ascii="Times New Roman" w:hAnsi="Times New Roman"/>
                <w:color w:val="000000"/>
                <w:sz w:val="28"/>
                <w:szCs w:val="28"/>
              </w:rPr>
            </w:pPr>
            <w:r w:rsidRPr="00E64DBC">
              <w:rPr>
                <w:rFonts w:ascii="Times New Roman" w:hAnsi="Times New Roman"/>
                <w:color w:val="000000"/>
                <w:sz w:val="28"/>
                <w:szCs w:val="28"/>
                <w:lang w:val="tt"/>
              </w:rPr>
              <w:t>8000</w:t>
            </w:r>
          </w:p>
        </w:tc>
      </w:tr>
      <w:tr w:rsidR="009C131B" w:rsidTr="002030F7">
        <w:trPr>
          <w:trHeight w:val="448"/>
        </w:trPr>
        <w:tc>
          <w:tcPr>
            <w:tcW w:w="1999" w:type="dxa"/>
            <w:shd w:val="clear" w:color="auto" w:fill="auto"/>
          </w:tcPr>
          <w:p w:rsidR="009C131B" w:rsidRPr="00E64DBC" w:rsidRDefault="009C131B" w:rsidP="002030F7">
            <w:pPr>
              <w:jc w:val="center"/>
              <w:rPr>
                <w:rFonts w:ascii="Times New Roman" w:hAnsi="Times New Roman"/>
                <w:color w:val="000000"/>
                <w:sz w:val="28"/>
                <w:szCs w:val="28"/>
              </w:rPr>
            </w:pPr>
            <w:r w:rsidRPr="00E64DBC">
              <w:rPr>
                <w:rFonts w:ascii="Times New Roman" w:hAnsi="Times New Roman"/>
                <w:color w:val="000000"/>
                <w:sz w:val="28"/>
                <w:szCs w:val="28"/>
                <w:lang w:val="tt"/>
              </w:rPr>
              <w:t>8</w:t>
            </w:r>
          </w:p>
        </w:tc>
        <w:tc>
          <w:tcPr>
            <w:tcW w:w="3504" w:type="dxa"/>
            <w:shd w:val="clear" w:color="auto" w:fill="auto"/>
          </w:tcPr>
          <w:p w:rsidR="009C131B" w:rsidRPr="00E64DBC" w:rsidRDefault="009C131B" w:rsidP="002030F7">
            <w:pPr>
              <w:jc w:val="center"/>
              <w:rPr>
                <w:rFonts w:ascii="Times New Roman" w:hAnsi="Times New Roman"/>
                <w:color w:val="000000"/>
                <w:sz w:val="28"/>
                <w:szCs w:val="28"/>
              </w:rPr>
            </w:pPr>
            <w:r w:rsidRPr="00E64DBC">
              <w:rPr>
                <w:rFonts w:ascii="Times New Roman" w:hAnsi="Times New Roman"/>
                <w:color w:val="000000"/>
                <w:sz w:val="28"/>
                <w:szCs w:val="28"/>
                <w:lang w:val="tt"/>
              </w:rPr>
              <w:t>801 – 1000</w:t>
            </w:r>
          </w:p>
        </w:tc>
        <w:tc>
          <w:tcPr>
            <w:tcW w:w="2394" w:type="dxa"/>
            <w:shd w:val="clear" w:color="auto" w:fill="auto"/>
          </w:tcPr>
          <w:p w:rsidR="009C131B" w:rsidRPr="00E64DBC" w:rsidRDefault="009C131B" w:rsidP="002030F7">
            <w:pPr>
              <w:jc w:val="center"/>
              <w:rPr>
                <w:rFonts w:ascii="Times New Roman" w:hAnsi="Times New Roman"/>
                <w:color w:val="000000"/>
                <w:sz w:val="28"/>
                <w:szCs w:val="28"/>
              </w:rPr>
            </w:pPr>
            <w:r w:rsidRPr="00E64DBC">
              <w:rPr>
                <w:rFonts w:ascii="Times New Roman" w:hAnsi="Times New Roman"/>
                <w:color w:val="000000"/>
                <w:sz w:val="28"/>
                <w:szCs w:val="28"/>
                <w:lang w:val="tt"/>
              </w:rPr>
              <w:t>36000</w:t>
            </w:r>
          </w:p>
        </w:tc>
        <w:tc>
          <w:tcPr>
            <w:tcW w:w="2304" w:type="dxa"/>
            <w:shd w:val="clear" w:color="auto" w:fill="auto"/>
          </w:tcPr>
          <w:p w:rsidR="009C131B" w:rsidRPr="00E64DBC" w:rsidRDefault="009C131B" w:rsidP="002030F7">
            <w:pPr>
              <w:jc w:val="center"/>
              <w:rPr>
                <w:rFonts w:ascii="Times New Roman" w:hAnsi="Times New Roman"/>
                <w:color w:val="000000"/>
                <w:sz w:val="28"/>
                <w:szCs w:val="28"/>
              </w:rPr>
            </w:pPr>
            <w:r w:rsidRPr="00E64DBC">
              <w:rPr>
                <w:rFonts w:ascii="Times New Roman" w:hAnsi="Times New Roman"/>
                <w:color w:val="000000"/>
                <w:sz w:val="28"/>
                <w:szCs w:val="28"/>
                <w:lang w:val="tt"/>
              </w:rPr>
              <w:t>8000</w:t>
            </w:r>
          </w:p>
        </w:tc>
      </w:tr>
      <w:tr w:rsidR="009C131B" w:rsidTr="002030F7">
        <w:trPr>
          <w:trHeight w:val="448"/>
        </w:trPr>
        <w:tc>
          <w:tcPr>
            <w:tcW w:w="1999" w:type="dxa"/>
            <w:shd w:val="clear" w:color="auto" w:fill="auto"/>
          </w:tcPr>
          <w:p w:rsidR="009C131B" w:rsidRPr="00E64DBC" w:rsidRDefault="009C131B" w:rsidP="002030F7">
            <w:pPr>
              <w:jc w:val="center"/>
              <w:rPr>
                <w:rFonts w:ascii="Times New Roman" w:hAnsi="Times New Roman"/>
                <w:color w:val="000000"/>
                <w:sz w:val="28"/>
                <w:szCs w:val="28"/>
              </w:rPr>
            </w:pPr>
            <w:r w:rsidRPr="00E64DBC">
              <w:rPr>
                <w:rFonts w:ascii="Times New Roman" w:hAnsi="Times New Roman"/>
                <w:color w:val="000000"/>
                <w:sz w:val="28"/>
                <w:szCs w:val="28"/>
                <w:lang w:val="tt"/>
              </w:rPr>
              <w:t>9</w:t>
            </w:r>
          </w:p>
        </w:tc>
        <w:tc>
          <w:tcPr>
            <w:tcW w:w="3504" w:type="dxa"/>
            <w:shd w:val="clear" w:color="auto" w:fill="auto"/>
          </w:tcPr>
          <w:p w:rsidR="009C131B" w:rsidRPr="00E64DBC" w:rsidRDefault="009C131B" w:rsidP="002030F7">
            <w:pPr>
              <w:jc w:val="center"/>
              <w:rPr>
                <w:rFonts w:ascii="Times New Roman" w:hAnsi="Times New Roman"/>
                <w:color w:val="000000"/>
                <w:sz w:val="28"/>
                <w:szCs w:val="28"/>
              </w:rPr>
            </w:pPr>
            <w:r w:rsidRPr="00E64DBC">
              <w:rPr>
                <w:rFonts w:ascii="Times New Roman" w:hAnsi="Times New Roman"/>
                <w:color w:val="000000"/>
                <w:sz w:val="28"/>
                <w:szCs w:val="28"/>
                <w:lang w:val="tt"/>
              </w:rPr>
              <w:t>1001 – 1200</w:t>
            </w:r>
          </w:p>
        </w:tc>
        <w:tc>
          <w:tcPr>
            <w:tcW w:w="2394" w:type="dxa"/>
            <w:shd w:val="clear" w:color="auto" w:fill="auto"/>
          </w:tcPr>
          <w:p w:rsidR="009C131B" w:rsidRPr="00E64DBC" w:rsidRDefault="009C131B" w:rsidP="002030F7">
            <w:pPr>
              <w:jc w:val="center"/>
              <w:rPr>
                <w:rFonts w:ascii="Times New Roman" w:hAnsi="Times New Roman"/>
                <w:color w:val="000000"/>
                <w:sz w:val="28"/>
                <w:szCs w:val="28"/>
              </w:rPr>
            </w:pPr>
            <w:r>
              <w:rPr>
                <w:rFonts w:ascii="Times New Roman" w:hAnsi="Times New Roman"/>
                <w:color w:val="000000"/>
                <w:sz w:val="28"/>
                <w:szCs w:val="28"/>
                <w:lang w:val="tt"/>
              </w:rPr>
              <w:t>40000</w:t>
            </w:r>
          </w:p>
        </w:tc>
        <w:tc>
          <w:tcPr>
            <w:tcW w:w="2304" w:type="dxa"/>
            <w:shd w:val="clear" w:color="auto" w:fill="auto"/>
          </w:tcPr>
          <w:p w:rsidR="009C131B" w:rsidRPr="00E64DBC" w:rsidRDefault="009C131B" w:rsidP="002030F7">
            <w:pPr>
              <w:jc w:val="center"/>
              <w:rPr>
                <w:rFonts w:ascii="Times New Roman" w:hAnsi="Times New Roman"/>
                <w:color w:val="000000"/>
                <w:sz w:val="28"/>
                <w:szCs w:val="28"/>
              </w:rPr>
            </w:pPr>
            <w:r w:rsidRPr="00E64DBC">
              <w:rPr>
                <w:rFonts w:ascii="Times New Roman" w:hAnsi="Times New Roman"/>
                <w:color w:val="000000"/>
                <w:sz w:val="28"/>
                <w:szCs w:val="28"/>
                <w:lang w:val="tt"/>
              </w:rPr>
              <w:t>10000</w:t>
            </w:r>
          </w:p>
        </w:tc>
      </w:tr>
      <w:tr w:rsidR="009C131B" w:rsidTr="002030F7">
        <w:trPr>
          <w:trHeight w:val="448"/>
        </w:trPr>
        <w:tc>
          <w:tcPr>
            <w:tcW w:w="1999" w:type="dxa"/>
            <w:shd w:val="clear" w:color="auto" w:fill="auto"/>
          </w:tcPr>
          <w:p w:rsidR="009C131B" w:rsidRPr="00E64DBC" w:rsidRDefault="009C131B" w:rsidP="002030F7">
            <w:pPr>
              <w:jc w:val="center"/>
              <w:rPr>
                <w:rFonts w:ascii="Times New Roman" w:hAnsi="Times New Roman"/>
                <w:color w:val="000000"/>
                <w:sz w:val="28"/>
                <w:szCs w:val="28"/>
              </w:rPr>
            </w:pPr>
            <w:r w:rsidRPr="00E64DBC">
              <w:rPr>
                <w:rFonts w:ascii="Times New Roman" w:hAnsi="Times New Roman"/>
                <w:color w:val="000000"/>
                <w:sz w:val="28"/>
                <w:szCs w:val="28"/>
                <w:lang w:val="tt"/>
              </w:rPr>
              <w:t>10</w:t>
            </w:r>
          </w:p>
        </w:tc>
        <w:tc>
          <w:tcPr>
            <w:tcW w:w="3504" w:type="dxa"/>
            <w:shd w:val="clear" w:color="auto" w:fill="auto"/>
          </w:tcPr>
          <w:p w:rsidR="009C131B" w:rsidRPr="00E64DBC" w:rsidRDefault="009C131B" w:rsidP="002030F7">
            <w:pPr>
              <w:jc w:val="center"/>
              <w:rPr>
                <w:rFonts w:ascii="Times New Roman" w:hAnsi="Times New Roman"/>
                <w:color w:val="000000"/>
                <w:sz w:val="28"/>
                <w:szCs w:val="28"/>
              </w:rPr>
            </w:pPr>
            <w:r w:rsidRPr="00E64DBC">
              <w:rPr>
                <w:rFonts w:ascii="Times New Roman" w:hAnsi="Times New Roman"/>
                <w:color w:val="000000"/>
                <w:sz w:val="28"/>
                <w:szCs w:val="28"/>
                <w:lang w:val="tt"/>
              </w:rPr>
              <w:t>1201 – 1400</w:t>
            </w:r>
          </w:p>
        </w:tc>
        <w:tc>
          <w:tcPr>
            <w:tcW w:w="2394" w:type="dxa"/>
            <w:shd w:val="clear" w:color="auto" w:fill="auto"/>
          </w:tcPr>
          <w:p w:rsidR="009C131B" w:rsidRPr="00E64DBC" w:rsidRDefault="009C131B" w:rsidP="002030F7">
            <w:pPr>
              <w:jc w:val="center"/>
              <w:rPr>
                <w:rFonts w:ascii="Times New Roman" w:hAnsi="Times New Roman"/>
                <w:color w:val="000000"/>
                <w:sz w:val="28"/>
                <w:szCs w:val="28"/>
              </w:rPr>
            </w:pPr>
            <w:r>
              <w:rPr>
                <w:rFonts w:ascii="Times New Roman" w:hAnsi="Times New Roman"/>
                <w:color w:val="000000"/>
                <w:sz w:val="28"/>
                <w:szCs w:val="28"/>
                <w:lang w:val="tt"/>
              </w:rPr>
              <w:t>41000</w:t>
            </w:r>
          </w:p>
        </w:tc>
        <w:tc>
          <w:tcPr>
            <w:tcW w:w="2304" w:type="dxa"/>
            <w:shd w:val="clear" w:color="auto" w:fill="auto"/>
          </w:tcPr>
          <w:p w:rsidR="009C131B" w:rsidRPr="00E64DBC" w:rsidRDefault="009C131B" w:rsidP="002030F7">
            <w:pPr>
              <w:jc w:val="center"/>
              <w:rPr>
                <w:rFonts w:ascii="Times New Roman" w:hAnsi="Times New Roman"/>
                <w:color w:val="000000"/>
                <w:sz w:val="28"/>
                <w:szCs w:val="28"/>
              </w:rPr>
            </w:pPr>
            <w:r w:rsidRPr="00E64DBC">
              <w:rPr>
                <w:rFonts w:ascii="Times New Roman" w:hAnsi="Times New Roman"/>
                <w:color w:val="000000"/>
                <w:sz w:val="28"/>
                <w:szCs w:val="28"/>
                <w:lang w:val="tt"/>
              </w:rPr>
              <w:t>11000</w:t>
            </w:r>
          </w:p>
        </w:tc>
      </w:tr>
      <w:tr w:rsidR="009C131B" w:rsidTr="002030F7">
        <w:trPr>
          <w:trHeight w:val="448"/>
        </w:trPr>
        <w:tc>
          <w:tcPr>
            <w:tcW w:w="1999" w:type="dxa"/>
            <w:shd w:val="clear" w:color="auto" w:fill="auto"/>
          </w:tcPr>
          <w:p w:rsidR="009C131B" w:rsidRPr="00E64DBC" w:rsidRDefault="009C131B" w:rsidP="002030F7">
            <w:pPr>
              <w:jc w:val="center"/>
              <w:rPr>
                <w:rFonts w:ascii="Times New Roman" w:hAnsi="Times New Roman"/>
                <w:color w:val="000000"/>
                <w:sz w:val="28"/>
                <w:szCs w:val="28"/>
              </w:rPr>
            </w:pPr>
            <w:r w:rsidRPr="00E64DBC">
              <w:rPr>
                <w:rFonts w:ascii="Times New Roman" w:hAnsi="Times New Roman"/>
                <w:color w:val="000000"/>
                <w:sz w:val="28"/>
                <w:szCs w:val="28"/>
                <w:lang w:val="tt"/>
              </w:rPr>
              <w:t>11</w:t>
            </w:r>
          </w:p>
        </w:tc>
        <w:tc>
          <w:tcPr>
            <w:tcW w:w="3504" w:type="dxa"/>
            <w:shd w:val="clear" w:color="auto" w:fill="auto"/>
          </w:tcPr>
          <w:p w:rsidR="009C131B" w:rsidRPr="00E64DBC" w:rsidRDefault="009C131B" w:rsidP="002030F7">
            <w:pPr>
              <w:jc w:val="center"/>
              <w:rPr>
                <w:rFonts w:ascii="Times New Roman" w:hAnsi="Times New Roman"/>
                <w:color w:val="000000"/>
                <w:sz w:val="28"/>
                <w:szCs w:val="28"/>
              </w:rPr>
            </w:pPr>
            <w:r w:rsidRPr="00E64DBC">
              <w:rPr>
                <w:rFonts w:ascii="Times New Roman" w:hAnsi="Times New Roman"/>
                <w:color w:val="000000"/>
                <w:sz w:val="28"/>
                <w:szCs w:val="28"/>
                <w:lang w:val="tt"/>
              </w:rPr>
              <w:t>1400 – 1800</w:t>
            </w:r>
          </w:p>
        </w:tc>
        <w:tc>
          <w:tcPr>
            <w:tcW w:w="2394" w:type="dxa"/>
            <w:shd w:val="clear" w:color="auto" w:fill="auto"/>
          </w:tcPr>
          <w:p w:rsidR="009C131B" w:rsidRPr="00E64DBC" w:rsidRDefault="009C131B" w:rsidP="002030F7">
            <w:pPr>
              <w:jc w:val="center"/>
              <w:rPr>
                <w:rFonts w:ascii="Times New Roman" w:hAnsi="Times New Roman"/>
                <w:color w:val="000000"/>
                <w:sz w:val="28"/>
                <w:szCs w:val="28"/>
              </w:rPr>
            </w:pPr>
            <w:r>
              <w:rPr>
                <w:rFonts w:ascii="Times New Roman" w:hAnsi="Times New Roman"/>
                <w:color w:val="000000"/>
                <w:sz w:val="28"/>
                <w:szCs w:val="28"/>
                <w:lang w:val="tt"/>
              </w:rPr>
              <w:t>42000</w:t>
            </w:r>
          </w:p>
        </w:tc>
        <w:tc>
          <w:tcPr>
            <w:tcW w:w="2304" w:type="dxa"/>
            <w:shd w:val="clear" w:color="auto" w:fill="auto"/>
          </w:tcPr>
          <w:p w:rsidR="009C131B" w:rsidRPr="00E64DBC" w:rsidRDefault="009C131B" w:rsidP="002030F7">
            <w:pPr>
              <w:jc w:val="center"/>
              <w:rPr>
                <w:rFonts w:ascii="Times New Roman" w:hAnsi="Times New Roman"/>
                <w:color w:val="000000"/>
                <w:sz w:val="28"/>
                <w:szCs w:val="28"/>
              </w:rPr>
            </w:pPr>
            <w:r w:rsidRPr="00E64DBC">
              <w:rPr>
                <w:rFonts w:ascii="Times New Roman" w:hAnsi="Times New Roman"/>
                <w:color w:val="000000"/>
                <w:sz w:val="28"/>
                <w:szCs w:val="28"/>
                <w:lang w:val="tt"/>
              </w:rPr>
              <w:t>14000</w:t>
            </w:r>
          </w:p>
        </w:tc>
      </w:tr>
      <w:tr w:rsidR="009C131B" w:rsidTr="002030F7">
        <w:trPr>
          <w:trHeight w:val="448"/>
        </w:trPr>
        <w:tc>
          <w:tcPr>
            <w:tcW w:w="1999" w:type="dxa"/>
            <w:shd w:val="clear" w:color="auto" w:fill="auto"/>
          </w:tcPr>
          <w:p w:rsidR="009C131B" w:rsidRPr="00E64DBC" w:rsidRDefault="009C131B" w:rsidP="002030F7">
            <w:pPr>
              <w:jc w:val="center"/>
              <w:rPr>
                <w:rFonts w:ascii="Times New Roman" w:hAnsi="Times New Roman"/>
                <w:color w:val="000000"/>
                <w:sz w:val="28"/>
                <w:szCs w:val="28"/>
              </w:rPr>
            </w:pPr>
            <w:r w:rsidRPr="00E64DBC">
              <w:rPr>
                <w:rFonts w:ascii="Times New Roman" w:hAnsi="Times New Roman"/>
                <w:color w:val="000000"/>
                <w:sz w:val="28"/>
                <w:szCs w:val="28"/>
                <w:lang w:val="tt"/>
              </w:rPr>
              <w:t>12</w:t>
            </w:r>
          </w:p>
        </w:tc>
        <w:tc>
          <w:tcPr>
            <w:tcW w:w="3504" w:type="dxa"/>
            <w:shd w:val="clear" w:color="auto" w:fill="auto"/>
          </w:tcPr>
          <w:p w:rsidR="009C131B" w:rsidRPr="00E64DBC" w:rsidRDefault="009C131B" w:rsidP="002030F7">
            <w:pPr>
              <w:jc w:val="center"/>
              <w:rPr>
                <w:rFonts w:ascii="Times New Roman" w:hAnsi="Times New Roman"/>
                <w:color w:val="000000"/>
                <w:sz w:val="28"/>
                <w:szCs w:val="28"/>
              </w:rPr>
            </w:pPr>
            <w:r w:rsidRPr="00E64DBC">
              <w:rPr>
                <w:rFonts w:ascii="Times New Roman" w:hAnsi="Times New Roman"/>
                <w:color w:val="000000"/>
                <w:sz w:val="28"/>
                <w:szCs w:val="28"/>
                <w:lang w:val="tt"/>
              </w:rPr>
              <w:t>1801 һәм аннан күбрәк</w:t>
            </w:r>
          </w:p>
        </w:tc>
        <w:tc>
          <w:tcPr>
            <w:tcW w:w="2394" w:type="dxa"/>
            <w:shd w:val="clear" w:color="auto" w:fill="auto"/>
          </w:tcPr>
          <w:p w:rsidR="009C131B" w:rsidRPr="00E64DBC" w:rsidRDefault="009C131B" w:rsidP="002030F7">
            <w:pPr>
              <w:jc w:val="center"/>
              <w:rPr>
                <w:rFonts w:ascii="Times New Roman" w:hAnsi="Times New Roman"/>
                <w:color w:val="000000"/>
                <w:sz w:val="28"/>
                <w:szCs w:val="28"/>
              </w:rPr>
            </w:pPr>
            <w:r>
              <w:rPr>
                <w:rFonts w:ascii="Times New Roman" w:hAnsi="Times New Roman"/>
                <w:color w:val="000000"/>
                <w:sz w:val="28"/>
                <w:szCs w:val="28"/>
                <w:lang w:val="tt"/>
              </w:rPr>
              <w:t>43000</w:t>
            </w:r>
          </w:p>
        </w:tc>
        <w:tc>
          <w:tcPr>
            <w:tcW w:w="2304" w:type="dxa"/>
            <w:shd w:val="clear" w:color="auto" w:fill="auto"/>
          </w:tcPr>
          <w:p w:rsidR="009C131B" w:rsidRPr="00E64DBC" w:rsidRDefault="009C131B" w:rsidP="002030F7">
            <w:pPr>
              <w:jc w:val="center"/>
              <w:rPr>
                <w:rFonts w:ascii="Times New Roman" w:hAnsi="Times New Roman"/>
                <w:color w:val="000000"/>
                <w:sz w:val="28"/>
                <w:szCs w:val="28"/>
              </w:rPr>
            </w:pPr>
            <w:r w:rsidRPr="00E64DBC">
              <w:rPr>
                <w:rFonts w:ascii="Times New Roman" w:hAnsi="Times New Roman"/>
                <w:color w:val="000000"/>
                <w:sz w:val="28"/>
                <w:szCs w:val="28"/>
                <w:lang w:val="tt"/>
              </w:rPr>
              <w:t>17000</w:t>
            </w:r>
          </w:p>
        </w:tc>
      </w:tr>
      <w:tr w:rsidR="009C131B" w:rsidRPr="004D3200" w:rsidTr="002030F7">
        <w:trPr>
          <w:trHeight w:val="448"/>
        </w:trPr>
        <w:tc>
          <w:tcPr>
            <w:tcW w:w="10201" w:type="dxa"/>
            <w:gridSpan w:val="4"/>
            <w:shd w:val="clear" w:color="auto" w:fill="auto"/>
          </w:tcPr>
          <w:p w:rsidR="009C131B" w:rsidRPr="00D135BB" w:rsidRDefault="009C131B" w:rsidP="002030F7">
            <w:pPr>
              <w:pStyle w:val="ConsPlusNormal"/>
              <w:jc w:val="both"/>
              <w:rPr>
                <w:rFonts w:ascii="Times New Roman" w:hAnsi="Times New Roman" w:cs="Times New Roman"/>
                <w:sz w:val="24"/>
                <w:szCs w:val="24"/>
                <w:lang w:val="en-US"/>
              </w:rPr>
            </w:pPr>
            <w:r w:rsidRPr="00E64DBC">
              <w:rPr>
                <w:rFonts w:ascii="Times New Roman" w:hAnsi="Times New Roman" w:cs="Times New Roman"/>
                <w:sz w:val="24"/>
                <w:szCs w:val="24"/>
                <w:lang w:val="tt"/>
              </w:rPr>
              <w:t xml:space="preserve">* Ябык типтагы девиант тәртипле укучылар, җәза үтәтү системасының төзәтү учреждениеләре каршындагы гомуми белем бирү оешмалары, озак дәвалануга мохтаҗ балалар өчен шифаханә тибындагы гомуми белем бирү оешмалары, адаптацияләнгән белем бирү программаларын гамәлгә ашыручы гомуми белем бирү оешмаларында укучылар контингенты 3 коэффициенты белән исәпләнә. </w:t>
            </w:r>
          </w:p>
          <w:p w:rsidR="009C131B" w:rsidRDefault="009C131B" w:rsidP="002030F7">
            <w:pPr>
              <w:pStyle w:val="ConsPlusNormal"/>
              <w:jc w:val="both"/>
              <w:rPr>
                <w:rFonts w:ascii="Times New Roman" w:hAnsi="Times New Roman" w:cs="Times New Roman"/>
                <w:sz w:val="24"/>
                <w:szCs w:val="24"/>
              </w:rPr>
            </w:pPr>
            <w:r>
              <w:rPr>
                <w:rFonts w:ascii="Times New Roman" w:hAnsi="Times New Roman" w:cs="Times New Roman"/>
                <w:sz w:val="24"/>
                <w:szCs w:val="24"/>
                <w:lang w:val="tt"/>
              </w:rPr>
              <w:t>Гомуми белем бирү оешмаларында интернатларда яшәүче укучылар контингенты 2 коэффициенты белән исәпләнә.</w:t>
            </w:r>
          </w:p>
          <w:p w:rsidR="009C131B" w:rsidRDefault="009C131B" w:rsidP="002030F7">
            <w:pPr>
              <w:pStyle w:val="ConsPlusNormal"/>
              <w:jc w:val="both"/>
              <w:rPr>
                <w:rFonts w:ascii="Times New Roman" w:hAnsi="Times New Roman" w:cs="Times New Roman"/>
                <w:sz w:val="24"/>
                <w:szCs w:val="24"/>
              </w:rPr>
            </w:pPr>
            <w:r>
              <w:rPr>
                <w:rFonts w:ascii="Times New Roman" w:hAnsi="Times New Roman" w:cs="Times New Roman"/>
                <w:sz w:val="24"/>
                <w:szCs w:val="24"/>
                <w:lang w:val="tt"/>
              </w:rPr>
              <w:t>Гомуми белем бирү оешмаларының мәктәпкәчә төркемнәрендә тәрбияләнүчеләр контингенты 1,5 коэффициенты белән исәпләнә.</w:t>
            </w:r>
          </w:p>
          <w:p w:rsidR="009C131B" w:rsidRPr="00E64DBC" w:rsidRDefault="009C131B" w:rsidP="002030F7">
            <w:pPr>
              <w:pStyle w:val="ConsPlusNormal"/>
              <w:jc w:val="both"/>
              <w:rPr>
                <w:rFonts w:ascii="Times New Roman" w:hAnsi="Times New Roman" w:cs="Times New Roman"/>
                <w:sz w:val="24"/>
                <w:szCs w:val="24"/>
              </w:rPr>
            </w:pPr>
            <w:r>
              <w:rPr>
                <w:rFonts w:ascii="Times New Roman" w:hAnsi="Times New Roman" w:cs="Times New Roman"/>
                <w:sz w:val="24"/>
                <w:szCs w:val="24"/>
                <w:lang w:val="tt"/>
              </w:rPr>
              <w:t xml:space="preserve">«Мәктәпара уку комбинатларында укучылар контингенты 0,5 коэффициенты белән исәпкә алына.»; </w:t>
            </w:r>
          </w:p>
        </w:tc>
      </w:tr>
    </w:tbl>
    <w:p w:rsidR="009C131B" w:rsidRPr="00987250" w:rsidRDefault="009C131B" w:rsidP="009C131B">
      <w:pPr>
        <w:autoSpaceDE w:val="0"/>
        <w:autoSpaceDN w:val="0"/>
        <w:adjustRightInd w:val="0"/>
        <w:spacing w:after="0" w:line="240" w:lineRule="auto"/>
        <w:jc w:val="center"/>
        <w:rPr>
          <w:rFonts w:ascii="Times New Roman" w:hAnsi="Times New Roman"/>
          <w:sz w:val="28"/>
          <w:szCs w:val="28"/>
          <w:lang w:val="ru-RU"/>
        </w:rPr>
      </w:pPr>
    </w:p>
    <w:p w:rsidR="009C131B" w:rsidRPr="00987250" w:rsidRDefault="009C131B" w:rsidP="009C131B">
      <w:pPr>
        <w:autoSpaceDE w:val="0"/>
        <w:autoSpaceDN w:val="0"/>
        <w:adjustRightInd w:val="0"/>
        <w:spacing w:after="0" w:line="240" w:lineRule="auto"/>
        <w:ind w:firstLine="567"/>
        <w:jc w:val="both"/>
        <w:rPr>
          <w:rFonts w:ascii="Times New Roman" w:hAnsi="Times New Roman"/>
          <w:sz w:val="28"/>
          <w:szCs w:val="28"/>
          <w:lang w:val="ru-RU"/>
        </w:rPr>
      </w:pPr>
      <w:r w:rsidRPr="00987250">
        <w:rPr>
          <w:rFonts w:ascii="Times New Roman" w:hAnsi="Times New Roman"/>
          <w:sz w:val="28"/>
          <w:szCs w:val="28"/>
          <w:lang w:val="tt"/>
        </w:rPr>
        <w:t>Күрсәтелгән карар белән расланган Татарстан Республикасы Яңа Чишмә муниципаль районының мәктәпкәчә белем бирү оешмалары хезмәткәрләренең хезмәте өчен түләү шартлары турында Нигезләмәдә:</w:t>
      </w:r>
    </w:p>
    <w:p w:rsidR="009C131B" w:rsidRPr="00987250" w:rsidRDefault="009C131B" w:rsidP="009C131B">
      <w:pPr>
        <w:autoSpaceDE w:val="0"/>
        <w:autoSpaceDN w:val="0"/>
        <w:adjustRightInd w:val="0"/>
        <w:spacing w:after="0" w:line="240" w:lineRule="auto"/>
        <w:ind w:firstLine="567"/>
        <w:jc w:val="both"/>
        <w:rPr>
          <w:rFonts w:ascii="Times New Roman" w:hAnsi="Times New Roman"/>
          <w:sz w:val="28"/>
          <w:szCs w:val="28"/>
          <w:lang w:val="ru-RU"/>
        </w:rPr>
      </w:pPr>
      <w:r w:rsidRPr="00987250">
        <w:rPr>
          <w:rFonts w:ascii="Times New Roman" w:hAnsi="Times New Roman"/>
          <w:sz w:val="28"/>
          <w:szCs w:val="28"/>
          <w:lang w:val="tt"/>
        </w:rPr>
        <w:t>II бүлекне түбәндәге редакциядә бәян итәргә:</w:t>
      </w:r>
    </w:p>
    <w:p w:rsidR="009C131B" w:rsidRPr="00636E9B" w:rsidRDefault="009C131B" w:rsidP="009C131B">
      <w:pPr>
        <w:pStyle w:val="ConsPlusNormal"/>
        <w:ind w:firstLine="709"/>
        <w:jc w:val="both"/>
        <w:rPr>
          <w:rFonts w:ascii="Times New Roman" w:hAnsi="Times New Roman" w:cs="Times New Roman"/>
          <w:sz w:val="28"/>
          <w:szCs w:val="28"/>
        </w:rPr>
        <w:sectPr w:rsidR="009C131B" w:rsidRPr="00636E9B" w:rsidSect="00987250">
          <w:headerReference w:type="default" r:id="rId9"/>
          <w:pgSz w:w="11905" w:h="16838"/>
          <w:pgMar w:top="1134" w:right="567" w:bottom="1134" w:left="1134" w:header="567" w:footer="0" w:gutter="0"/>
          <w:cols w:space="720"/>
          <w:titlePg/>
          <w:docGrid w:linePitch="299"/>
        </w:sectPr>
      </w:pPr>
    </w:p>
    <w:p w:rsidR="009C131B" w:rsidRPr="00987250" w:rsidRDefault="009C131B" w:rsidP="009C131B">
      <w:pPr>
        <w:tabs>
          <w:tab w:val="left" w:pos="10065"/>
        </w:tabs>
        <w:autoSpaceDE w:val="0"/>
        <w:autoSpaceDN w:val="0"/>
        <w:adjustRightInd w:val="0"/>
        <w:spacing w:after="0" w:line="240" w:lineRule="auto"/>
        <w:contextualSpacing/>
        <w:jc w:val="center"/>
        <w:outlineLvl w:val="0"/>
        <w:rPr>
          <w:rFonts w:ascii="Times New Roman" w:hAnsi="Times New Roman"/>
          <w:sz w:val="28"/>
          <w:szCs w:val="28"/>
          <w:lang w:val="ru-RU"/>
        </w:rPr>
      </w:pPr>
      <w:r w:rsidRPr="00636E9B">
        <w:rPr>
          <w:rFonts w:ascii="Times New Roman" w:hAnsi="Times New Roman"/>
          <w:sz w:val="28"/>
          <w:szCs w:val="28"/>
          <w:lang w:val="tt"/>
        </w:rPr>
        <w:lastRenderedPageBreak/>
        <w:t xml:space="preserve">II. Мәктәпкәчә белем бирү учреждениеләрендә </w:t>
      </w:r>
    </w:p>
    <w:p w:rsidR="009C131B" w:rsidRPr="00987250" w:rsidRDefault="009C131B" w:rsidP="009C131B">
      <w:pPr>
        <w:tabs>
          <w:tab w:val="left" w:pos="10065"/>
        </w:tabs>
        <w:autoSpaceDE w:val="0"/>
        <w:autoSpaceDN w:val="0"/>
        <w:adjustRightInd w:val="0"/>
        <w:spacing w:after="0" w:line="240" w:lineRule="auto"/>
        <w:contextualSpacing/>
        <w:jc w:val="center"/>
        <w:outlineLvl w:val="0"/>
        <w:rPr>
          <w:rFonts w:ascii="Times New Roman" w:hAnsi="Times New Roman"/>
          <w:sz w:val="28"/>
          <w:szCs w:val="28"/>
          <w:lang w:val="ru-RU"/>
        </w:rPr>
      </w:pPr>
      <w:r w:rsidRPr="00987250">
        <w:rPr>
          <w:rFonts w:ascii="Times New Roman" w:hAnsi="Times New Roman"/>
          <w:sz w:val="28"/>
          <w:szCs w:val="28"/>
          <w:lang w:val="tt"/>
        </w:rPr>
        <w:t xml:space="preserve"> хезмәткәрләрнең база окладларын билгеләү</w:t>
      </w:r>
    </w:p>
    <w:p w:rsidR="009C131B" w:rsidRPr="00987250"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16"/>
          <w:szCs w:val="16"/>
          <w:lang w:val="ru-RU"/>
        </w:rPr>
      </w:pPr>
    </w:p>
    <w:p w:rsidR="009C131B" w:rsidRPr="00987250"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28"/>
          <w:szCs w:val="28"/>
          <w:lang w:val="ru-RU"/>
        </w:rPr>
      </w:pPr>
      <w:r w:rsidRPr="00987250">
        <w:rPr>
          <w:rFonts w:ascii="Times New Roman" w:hAnsi="Times New Roman"/>
          <w:sz w:val="28"/>
          <w:szCs w:val="28"/>
          <w:lang w:val="tt"/>
        </w:rPr>
        <w:t>1. Мәктәпкәчә мәгариф оешмаларында мәгариф хезмәткәрләре вазыйфалары һөнәри квалификация төркемнәре хезмәткәрләренең төп окладлары түбәндәге күләмнәрдә билгеләнә:</w:t>
      </w:r>
    </w:p>
    <w:p w:rsidR="009C131B" w:rsidRPr="00987250"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16"/>
          <w:szCs w:val="16"/>
          <w:lang w:val="ru-RU"/>
        </w:rPr>
      </w:pPr>
    </w:p>
    <w:tbl>
      <w:tblPr>
        <w:tblStyle w:val="ac"/>
        <w:tblW w:w="14884" w:type="dxa"/>
        <w:tblInd w:w="137" w:type="dxa"/>
        <w:tblBorders>
          <w:bottom w:val="none" w:sz="0" w:space="0" w:color="auto"/>
        </w:tblBorders>
        <w:tblLayout w:type="fixed"/>
        <w:tblLook w:val="04A0" w:firstRow="1" w:lastRow="0" w:firstColumn="1" w:lastColumn="0" w:noHBand="0" w:noVBand="1"/>
      </w:tblPr>
      <w:tblGrid>
        <w:gridCol w:w="2835"/>
        <w:gridCol w:w="3232"/>
        <w:gridCol w:w="2835"/>
        <w:gridCol w:w="3147"/>
        <w:gridCol w:w="2835"/>
      </w:tblGrid>
      <w:tr w:rsidR="009C131B" w:rsidRPr="004D3200" w:rsidTr="002030F7">
        <w:tc>
          <w:tcPr>
            <w:tcW w:w="2835" w:type="dxa"/>
            <w:vMerge w:val="restart"/>
          </w:tcPr>
          <w:p w:rsidR="009C131B" w:rsidRPr="00636E9B" w:rsidRDefault="009C131B" w:rsidP="002030F7">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lang w:val="tt"/>
              </w:rPr>
              <w:t>Квалификация дәрәҗәсе</w:t>
            </w:r>
          </w:p>
        </w:tc>
        <w:tc>
          <w:tcPr>
            <w:tcW w:w="3232" w:type="dxa"/>
            <w:vMerge w:val="restart"/>
          </w:tcPr>
          <w:p w:rsidR="009C131B" w:rsidRPr="00636E9B" w:rsidRDefault="009C131B" w:rsidP="002030F7">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lang w:val="tt"/>
              </w:rPr>
              <w:t>Вазифа атамасы</w:t>
            </w:r>
          </w:p>
        </w:tc>
        <w:tc>
          <w:tcPr>
            <w:tcW w:w="8817" w:type="dxa"/>
            <w:gridSpan w:val="3"/>
          </w:tcPr>
          <w:p w:rsidR="009C131B" w:rsidRPr="00987250" w:rsidRDefault="009C131B" w:rsidP="002030F7">
            <w:pPr>
              <w:tabs>
                <w:tab w:val="left" w:pos="10065"/>
              </w:tabs>
              <w:autoSpaceDE w:val="0"/>
              <w:autoSpaceDN w:val="0"/>
              <w:adjustRightInd w:val="0"/>
              <w:contextualSpacing/>
              <w:jc w:val="center"/>
              <w:rPr>
                <w:rFonts w:ascii="Times New Roman" w:hAnsi="Times New Roman"/>
                <w:sz w:val="28"/>
                <w:szCs w:val="28"/>
                <w:lang w:val="ru-RU"/>
              </w:rPr>
            </w:pPr>
            <w:r w:rsidRPr="00987250">
              <w:rPr>
                <w:rFonts w:ascii="Times New Roman" w:hAnsi="Times New Roman"/>
                <w:sz w:val="28"/>
                <w:szCs w:val="28"/>
                <w:lang w:val="tt"/>
              </w:rPr>
              <w:t>Айга төп оклад күләме, сумнарда</w:t>
            </w:r>
          </w:p>
        </w:tc>
      </w:tr>
      <w:tr w:rsidR="009C131B" w:rsidRPr="004D3200" w:rsidTr="002030F7">
        <w:tc>
          <w:tcPr>
            <w:tcW w:w="2835" w:type="dxa"/>
            <w:vMerge/>
          </w:tcPr>
          <w:p w:rsidR="009C131B" w:rsidRPr="00987250" w:rsidRDefault="009C131B" w:rsidP="002030F7">
            <w:pPr>
              <w:tabs>
                <w:tab w:val="left" w:pos="10065"/>
              </w:tabs>
              <w:autoSpaceDE w:val="0"/>
              <w:autoSpaceDN w:val="0"/>
              <w:adjustRightInd w:val="0"/>
              <w:contextualSpacing/>
              <w:jc w:val="both"/>
              <w:rPr>
                <w:rFonts w:ascii="Times New Roman" w:hAnsi="Times New Roman"/>
                <w:sz w:val="28"/>
                <w:szCs w:val="28"/>
                <w:lang w:val="ru-RU"/>
              </w:rPr>
            </w:pPr>
          </w:p>
        </w:tc>
        <w:tc>
          <w:tcPr>
            <w:tcW w:w="3232" w:type="dxa"/>
            <w:vMerge/>
          </w:tcPr>
          <w:p w:rsidR="009C131B" w:rsidRPr="00987250" w:rsidRDefault="009C131B" w:rsidP="002030F7">
            <w:pPr>
              <w:tabs>
                <w:tab w:val="left" w:pos="10065"/>
              </w:tabs>
              <w:autoSpaceDE w:val="0"/>
              <w:autoSpaceDN w:val="0"/>
              <w:adjustRightInd w:val="0"/>
              <w:contextualSpacing/>
              <w:jc w:val="both"/>
              <w:rPr>
                <w:rFonts w:ascii="Times New Roman" w:hAnsi="Times New Roman"/>
                <w:sz w:val="28"/>
                <w:szCs w:val="28"/>
                <w:lang w:val="ru-RU"/>
              </w:rPr>
            </w:pPr>
          </w:p>
        </w:tc>
        <w:tc>
          <w:tcPr>
            <w:tcW w:w="2835" w:type="dxa"/>
          </w:tcPr>
          <w:p w:rsidR="009C131B" w:rsidRPr="00987250" w:rsidRDefault="009C131B" w:rsidP="002030F7">
            <w:pPr>
              <w:tabs>
                <w:tab w:val="left" w:pos="10065"/>
              </w:tabs>
              <w:autoSpaceDE w:val="0"/>
              <w:autoSpaceDN w:val="0"/>
              <w:adjustRightInd w:val="0"/>
              <w:contextualSpacing/>
              <w:jc w:val="center"/>
              <w:rPr>
                <w:rFonts w:ascii="Times New Roman" w:hAnsi="Times New Roman"/>
                <w:sz w:val="28"/>
                <w:szCs w:val="28"/>
                <w:lang w:val="ru-RU"/>
              </w:rPr>
            </w:pPr>
            <w:r w:rsidRPr="00987250">
              <w:rPr>
                <w:rFonts w:ascii="Times New Roman" w:hAnsi="Times New Roman"/>
                <w:sz w:val="28"/>
                <w:szCs w:val="28"/>
                <w:lang w:val="tt"/>
              </w:rPr>
              <w:t>төп гомуми белем, урта гомуми белем</w:t>
            </w:r>
          </w:p>
        </w:tc>
        <w:tc>
          <w:tcPr>
            <w:tcW w:w="3147" w:type="dxa"/>
          </w:tcPr>
          <w:p w:rsidR="009C131B" w:rsidRPr="00987250" w:rsidRDefault="009C131B" w:rsidP="002030F7">
            <w:pPr>
              <w:tabs>
                <w:tab w:val="left" w:pos="10065"/>
              </w:tabs>
              <w:autoSpaceDE w:val="0"/>
              <w:autoSpaceDN w:val="0"/>
              <w:adjustRightInd w:val="0"/>
              <w:contextualSpacing/>
              <w:jc w:val="center"/>
              <w:rPr>
                <w:rFonts w:ascii="Times New Roman" w:hAnsi="Times New Roman"/>
                <w:sz w:val="28"/>
                <w:szCs w:val="28"/>
                <w:lang w:val="ru-RU"/>
              </w:rPr>
            </w:pPr>
            <w:r w:rsidRPr="00987250">
              <w:rPr>
                <w:rFonts w:ascii="Times New Roman" w:hAnsi="Times New Roman"/>
                <w:sz w:val="28"/>
                <w:szCs w:val="28"/>
                <w:lang w:val="tt"/>
              </w:rPr>
              <w:t>квалификацияле эшчеләр, хезмәткәрләр әзерләү программалары буенча урта һөнәри белем, урта буын белгечләрен әзерләү программалары буенча урта һөнәри белем, тулы булмаган югары белем</w:t>
            </w:r>
          </w:p>
        </w:tc>
        <w:tc>
          <w:tcPr>
            <w:tcW w:w="2835" w:type="dxa"/>
          </w:tcPr>
          <w:p w:rsidR="009C131B" w:rsidRPr="00987250" w:rsidRDefault="009C131B" w:rsidP="002030F7">
            <w:pPr>
              <w:tabs>
                <w:tab w:val="left" w:pos="10065"/>
              </w:tabs>
              <w:autoSpaceDE w:val="0"/>
              <w:autoSpaceDN w:val="0"/>
              <w:adjustRightInd w:val="0"/>
              <w:contextualSpacing/>
              <w:jc w:val="center"/>
              <w:rPr>
                <w:rFonts w:ascii="Times New Roman" w:hAnsi="Times New Roman"/>
                <w:sz w:val="28"/>
                <w:szCs w:val="28"/>
                <w:lang w:val="ru-RU"/>
              </w:rPr>
            </w:pPr>
            <w:r w:rsidRPr="00987250">
              <w:rPr>
                <w:rFonts w:ascii="Times New Roman" w:hAnsi="Times New Roman"/>
                <w:sz w:val="28"/>
                <w:szCs w:val="28"/>
                <w:lang w:val="tt"/>
              </w:rPr>
              <w:t>аттестацияне уңышлы узган затка «бакалавр», «магистр» яки «дипломлы белгеч» квалификацияләрен бирү белән расланган югары һөнәри белем</w:t>
            </w:r>
          </w:p>
        </w:tc>
      </w:tr>
    </w:tbl>
    <w:p w:rsidR="009C131B" w:rsidRPr="00987250" w:rsidRDefault="009C131B" w:rsidP="009C131B">
      <w:pPr>
        <w:tabs>
          <w:tab w:val="left" w:pos="10065"/>
        </w:tabs>
        <w:autoSpaceDE w:val="0"/>
        <w:autoSpaceDN w:val="0"/>
        <w:adjustRightInd w:val="0"/>
        <w:spacing w:after="0" w:line="24" w:lineRule="auto"/>
        <w:ind w:firstLine="709"/>
        <w:contextualSpacing/>
        <w:jc w:val="both"/>
        <w:rPr>
          <w:rFonts w:ascii="Times New Roman" w:hAnsi="Times New Roman"/>
          <w:sz w:val="28"/>
          <w:szCs w:val="28"/>
          <w:lang w:val="ru-RU"/>
        </w:rPr>
      </w:pPr>
    </w:p>
    <w:tbl>
      <w:tblPr>
        <w:tblStyle w:val="ac"/>
        <w:tblW w:w="14884" w:type="dxa"/>
        <w:tblInd w:w="137" w:type="dxa"/>
        <w:tblLayout w:type="fixed"/>
        <w:tblLook w:val="04A0" w:firstRow="1" w:lastRow="0" w:firstColumn="1" w:lastColumn="0" w:noHBand="0" w:noVBand="1"/>
      </w:tblPr>
      <w:tblGrid>
        <w:gridCol w:w="2835"/>
        <w:gridCol w:w="3232"/>
        <w:gridCol w:w="2863"/>
        <w:gridCol w:w="3119"/>
        <w:gridCol w:w="2835"/>
      </w:tblGrid>
      <w:tr w:rsidR="009C131B" w:rsidTr="002030F7">
        <w:trPr>
          <w:trHeight w:val="295"/>
          <w:tblHeader/>
        </w:trPr>
        <w:tc>
          <w:tcPr>
            <w:tcW w:w="2835" w:type="dxa"/>
          </w:tcPr>
          <w:p w:rsidR="009C131B" w:rsidRPr="00636E9B" w:rsidRDefault="009C131B" w:rsidP="002030F7">
            <w:pPr>
              <w:pStyle w:val="ConsPlusNormal"/>
              <w:jc w:val="center"/>
              <w:rPr>
                <w:rFonts w:ascii="Times New Roman" w:hAnsi="Times New Roman" w:cs="Times New Roman"/>
                <w:sz w:val="28"/>
                <w:szCs w:val="28"/>
              </w:rPr>
            </w:pPr>
            <w:r w:rsidRPr="00636E9B">
              <w:rPr>
                <w:rFonts w:ascii="Times New Roman" w:hAnsi="Times New Roman" w:cs="Times New Roman"/>
                <w:sz w:val="28"/>
                <w:szCs w:val="28"/>
                <w:lang w:val="tt"/>
              </w:rPr>
              <w:t>1</w:t>
            </w:r>
          </w:p>
        </w:tc>
        <w:tc>
          <w:tcPr>
            <w:tcW w:w="3232" w:type="dxa"/>
          </w:tcPr>
          <w:p w:rsidR="009C131B" w:rsidRPr="00636E9B" w:rsidRDefault="009C131B" w:rsidP="002030F7">
            <w:pPr>
              <w:pStyle w:val="ConsPlusNormal"/>
              <w:jc w:val="center"/>
              <w:rPr>
                <w:rFonts w:ascii="Times New Roman" w:hAnsi="Times New Roman" w:cs="Times New Roman"/>
                <w:sz w:val="28"/>
                <w:szCs w:val="28"/>
              </w:rPr>
            </w:pPr>
            <w:r w:rsidRPr="00636E9B">
              <w:rPr>
                <w:rFonts w:ascii="Times New Roman" w:hAnsi="Times New Roman" w:cs="Times New Roman"/>
                <w:sz w:val="28"/>
                <w:szCs w:val="28"/>
                <w:lang w:val="tt"/>
              </w:rPr>
              <w:t>2</w:t>
            </w:r>
          </w:p>
        </w:tc>
        <w:tc>
          <w:tcPr>
            <w:tcW w:w="2863" w:type="dxa"/>
          </w:tcPr>
          <w:p w:rsidR="009C131B" w:rsidRPr="00636E9B" w:rsidRDefault="009C131B" w:rsidP="002030F7">
            <w:pPr>
              <w:pStyle w:val="ConsPlusNormal"/>
              <w:jc w:val="center"/>
              <w:rPr>
                <w:rFonts w:ascii="Times New Roman" w:hAnsi="Times New Roman" w:cs="Times New Roman"/>
                <w:sz w:val="28"/>
                <w:szCs w:val="28"/>
              </w:rPr>
            </w:pPr>
            <w:r w:rsidRPr="00636E9B">
              <w:rPr>
                <w:rFonts w:ascii="Times New Roman" w:hAnsi="Times New Roman" w:cs="Times New Roman"/>
                <w:sz w:val="28"/>
                <w:szCs w:val="28"/>
                <w:lang w:val="tt"/>
              </w:rPr>
              <w:t>3</w:t>
            </w:r>
          </w:p>
        </w:tc>
        <w:tc>
          <w:tcPr>
            <w:tcW w:w="3119" w:type="dxa"/>
          </w:tcPr>
          <w:p w:rsidR="009C131B" w:rsidRPr="00636E9B" w:rsidRDefault="009C131B" w:rsidP="002030F7">
            <w:pPr>
              <w:pStyle w:val="ConsPlusNormal"/>
              <w:jc w:val="center"/>
              <w:rPr>
                <w:rFonts w:ascii="Times New Roman" w:hAnsi="Times New Roman" w:cs="Times New Roman"/>
                <w:sz w:val="28"/>
                <w:szCs w:val="28"/>
              </w:rPr>
            </w:pPr>
            <w:r w:rsidRPr="00636E9B">
              <w:rPr>
                <w:rFonts w:ascii="Times New Roman" w:hAnsi="Times New Roman" w:cs="Times New Roman"/>
                <w:sz w:val="28"/>
                <w:szCs w:val="28"/>
                <w:lang w:val="tt"/>
              </w:rPr>
              <w:t>4</w:t>
            </w:r>
          </w:p>
        </w:tc>
        <w:tc>
          <w:tcPr>
            <w:tcW w:w="2835" w:type="dxa"/>
          </w:tcPr>
          <w:p w:rsidR="009C131B" w:rsidRPr="00636E9B" w:rsidRDefault="009C131B" w:rsidP="002030F7">
            <w:pPr>
              <w:pStyle w:val="ConsPlusNormal"/>
              <w:jc w:val="center"/>
              <w:rPr>
                <w:rFonts w:ascii="Times New Roman" w:hAnsi="Times New Roman" w:cs="Times New Roman"/>
                <w:sz w:val="28"/>
                <w:szCs w:val="28"/>
              </w:rPr>
            </w:pPr>
            <w:r w:rsidRPr="00636E9B">
              <w:rPr>
                <w:rFonts w:ascii="Times New Roman" w:hAnsi="Times New Roman" w:cs="Times New Roman"/>
                <w:sz w:val="28"/>
                <w:szCs w:val="28"/>
                <w:lang w:val="tt"/>
              </w:rPr>
              <w:t>5</w:t>
            </w:r>
          </w:p>
        </w:tc>
      </w:tr>
      <w:tr w:rsidR="009C131B" w:rsidTr="002030F7">
        <w:trPr>
          <w:trHeight w:val="295"/>
        </w:trPr>
        <w:tc>
          <w:tcPr>
            <w:tcW w:w="14884" w:type="dxa"/>
            <w:gridSpan w:val="5"/>
            <w:vAlign w:val="center"/>
          </w:tcPr>
          <w:p w:rsidR="009C131B" w:rsidRPr="00D135BB" w:rsidRDefault="009C131B" w:rsidP="002030F7">
            <w:pPr>
              <w:autoSpaceDE w:val="0"/>
              <w:autoSpaceDN w:val="0"/>
              <w:adjustRightInd w:val="0"/>
              <w:outlineLvl w:val="0"/>
              <w:rPr>
                <w:rFonts w:ascii="Times New Roman" w:hAnsi="Times New Roman"/>
                <w:sz w:val="28"/>
                <w:szCs w:val="28"/>
              </w:rPr>
            </w:pPr>
            <w:r w:rsidRPr="00987250">
              <w:rPr>
                <w:rFonts w:ascii="Times New Roman" w:hAnsi="Times New Roman"/>
                <w:sz w:val="28"/>
                <w:szCs w:val="28"/>
                <w:lang w:val="tt"/>
              </w:rPr>
              <w:t>Беренче дәрәҗәдәге укыту-ярдәмче персонал хезмәткәрләренең һөнәри квалификация төркеме</w:t>
            </w:r>
          </w:p>
        </w:tc>
      </w:tr>
      <w:tr w:rsidR="009C131B" w:rsidTr="002030F7">
        <w:trPr>
          <w:trHeight w:val="421"/>
        </w:trPr>
        <w:tc>
          <w:tcPr>
            <w:tcW w:w="2835" w:type="dxa"/>
            <w:vMerge w:val="restart"/>
          </w:tcPr>
          <w:p w:rsidR="009C131B" w:rsidRPr="00636E9B" w:rsidRDefault="009C131B" w:rsidP="002030F7">
            <w:pPr>
              <w:pStyle w:val="ConsPlusNormal"/>
              <w:jc w:val="center"/>
              <w:rPr>
                <w:rFonts w:ascii="Times New Roman" w:hAnsi="Times New Roman" w:cs="Times New Roman"/>
                <w:sz w:val="28"/>
                <w:szCs w:val="28"/>
              </w:rPr>
            </w:pPr>
            <w:r w:rsidRPr="00636E9B">
              <w:rPr>
                <w:rFonts w:ascii="Times New Roman" w:hAnsi="Times New Roman"/>
                <w:sz w:val="28"/>
                <w:szCs w:val="28"/>
                <w:lang w:val="tt"/>
              </w:rPr>
              <w:t>Беренче квалификация дәрәҗәсе</w:t>
            </w:r>
          </w:p>
        </w:tc>
        <w:tc>
          <w:tcPr>
            <w:tcW w:w="3232" w:type="dxa"/>
          </w:tcPr>
          <w:p w:rsidR="009C131B" w:rsidRPr="00636E9B" w:rsidRDefault="009C131B" w:rsidP="002030F7">
            <w:pPr>
              <w:pStyle w:val="ConsPlusNormal"/>
              <w:contextualSpacing/>
              <w:jc w:val="both"/>
              <w:rPr>
                <w:rFonts w:ascii="Times New Roman" w:hAnsi="Times New Roman" w:cs="Times New Roman"/>
                <w:sz w:val="28"/>
                <w:szCs w:val="28"/>
              </w:rPr>
            </w:pPr>
            <w:r w:rsidRPr="00636E9B">
              <w:rPr>
                <w:rFonts w:ascii="Times New Roman" w:hAnsi="Times New Roman" w:cs="Times New Roman"/>
                <w:sz w:val="28"/>
                <w:szCs w:val="28"/>
                <w:lang w:val="tt"/>
              </w:rPr>
              <w:t>Әйдаман</w:t>
            </w:r>
          </w:p>
        </w:tc>
        <w:tc>
          <w:tcPr>
            <w:tcW w:w="2863" w:type="dxa"/>
          </w:tcPr>
          <w:p w:rsidR="009C131B" w:rsidRPr="00636E9B"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13617</w:t>
            </w:r>
          </w:p>
        </w:tc>
        <w:tc>
          <w:tcPr>
            <w:tcW w:w="3119" w:type="dxa"/>
          </w:tcPr>
          <w:p w:rsidR="009C131B" w:rsidRPr="00636E9B" w:rsidRDefault="009C131B" w:rsidP="002030F7">
            <w:pPr>
              <w:pStyle w:val="ConsPlusNormal"/>
              <w:jc w:val="center"/>
              <w:rPr>
                <w:rFonts w:ascii="Times New Roman" w:hAnsi="Times New Roman" w:cs="Times New Roman"/>
                <w:sz w:val="28"/>
                <w:szCs w:val="28"/>
                <w:lang w:val="en-US"/>
              </w:rPr>
            </w:pPr>
            <w:r w:rsidRPr="00636E9B">
              <w:rPr>
                <w:rFonts w:ascii="Times New Roman" w:hAnsi="Times New Roman" w:cs="Times New Roman"/>
                <w:sz w:val="28"/>
                <w:szCs w:val="28"/>
                <w:lang w:val="tt"/>
              </w:rPr>
              <w:t>-</w:t>
            </w:r>
          </w:p>
        </w:tc>
        <w:tc>
          <w:tcPr>
            <w:tcW w:w="2835" w:type="dxa"/>
          </w:tcPr>
          <w:p w:rsidR="009C131B" w:rsidRPr="00636E9B" w:rsidRDefault="009C131B" w:rsidP="002030F7">
            <w:pPr>
              <w:pStyle w:val="ConsPlusNormal"/>
              <w:jc w:val="center"/>
              <w:rPr>
                <w:rFonts w:ascii="Times New Roman" w:hAnsi="Times New Roman" w:cs="Times New Roman"/>
                <w:sz w:val="28"/>
                <w:szCs w:val="28"/>
              </w:rPr>
            </w:pPr>
            <w:r w:rsidRPr="00636E9B">
              <w:rPr>
                <w:rFonts w:ascii="Times New Roman" w:hAnsi="Times New Roman" w:cs="Times New Roman"/>
                <w:sz w:val="28"/>
                <w:szCs w:val="28"/>
                <w:lang w:val="tt"/>
              </w:rPr>
              <w:t>-</w:t>
            </w:r>
          </w:p>
        </w:tc>
      </w:tr>
      <w:tr w:rsidR="009C131B" w:rsidTr="002030F7">
        <w:trPr>
          <w:trHeight w:val="276"/>
        </w:trPr>
        <w:tc>
          <w:tcPr>
            <w:tcW w:w="2835" w:type="dxa"/>
            <w:vMerge/>
          </w:tcPr>
          <w:p w:rsidR="009C131B" w:rsidRPr="00636E9B" w:rsidRDefault="009C131B" w:rsidP="002030F7">
            <w:pPr>
              <w:pStyle w:val="ConsPlusNormal"/>
              <w:jc w:val="center"/>
              <w:rPr>
                <w:rFonts w:ascii="Times New Roman" w:hAnsi="Times New Roman" w:cs="Times New Roman"/>
                <w:sz w:val="28"/>
                <w:szCs w:val="28"/>
              </w:rPr>
            </w:pPr>
          </w:p>
        </w:tc>
        <w:tc>
          <w:tcPr>
            <w:tcW w:w="3232" w:type="dxa"/>
          </w:tcPr>
          <w:p w:rsidR="009C131B" w:rsidRPr="00636E9B" w:rsidRDefault="009C131B" w:rsidP="002030F7">
            <w:pPr>
              <w:pStyle w:val="ConsPlusNormal"/>
              <w:contextualSpacing/>
              <w:jc w:val="both"/>
              <w:rPr>
                <w:rFonts w:ascii="Times New Roman" w:hAnsi="Times New Roman" w:cs="Times New Roman"/>
                <w:sz w:val="28"/>
                <w:szCs w:val="28"/>
              </w:rPr>
            </w:pPr>
            <w:r w:rsidRPr="00636E9B">
              <w:rPr>
                <w:rFonts w:ascii="Times New Roman" w:hAnsi="Times New Roman" w:cs="Times New Roman"/>
                <w:sz w:val="28"/>
                <w:szCs w:val="28"/>
                <w:lang w:val="tt"/>
              </w:rPr>
              <w:t>Тәрбияче ярдәмчесе</w:t>
            </w:r>
          </w:p>
        </w:tc>
        <w:tc>
          <w:tcPr>
            <w:tcW w:w="2863" w:type="dxa"/>
          </w:tcPr>
          <w:p w:rsidR="009C131B" w:rsidRPr="00636E9B"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13617</w:t>
            </w:r>
          </w:p>
        </w:tc>
        <w:tc>
          <w:tcPr>
            <w:tcW w:w="3119" w:type="dxa"/>
          </w:tcPr>
          <w:p w:rsidR="009C131B" w:rsidRPr="00636E9B" w:rsidRDefault="009C131B" w:rsidP="002030F7">
            <w:pPr>
              <w:pStyle w:val="ConsPlusNormal"/>
              <w:jc w:val="center"/>
              <w:rPr>
                <w:rFonts w:ascii="Times New Roman" w:hAnsi="Times New Roman" w:cs="Times New Roman"/>
                <w:sz w:val="28"/>
                <w:szCs w:val="28"/>
                <w:lang w:val="en-US"/>
              </w:rPr>
            </w:pPr>
            <w:r w:rsidRPr="00636E9B">
              <w:rPr>
                <w:rFonts w:ascii="Times New Roman" w:hAnsi="Times New Roman" w:cs="Times New Roman"/>
                <w:sz w:val="28"/>
                <w:szCs w:val="28"/>
                <w:lang w:val="tt"/>
              </w:rPr>
              <w:t>-</w:t>
            </w:r>
          </w:p>
        </w:tc>
        <w:tc>
          <w:tcPr>
            <w:tcW w:w="2835" w:type="dxa"/>
          </w:tcPr>
          <w:p w:rsidR="009C131B" w:rsidRPr="00636E9B" w:rsidRDefault="009C131B" w:rsidP="002030F7">
            <w:pPr>
              <w:pStyle w:val="ConsPlusNormal"/>
              <w:jc w:val="center"/>
              <w:rPr>
                <w:rFonts w:ascii="Times New Roman" w:hAnsi="Times New Roman" w:cs="Times New Roman"/>
                <w:sz w:val="28"/>
                <w:szCs w:val="28"/>
                <w:lang w:val="en-US"/>
              </w:rPr>
            </w:pPr>
            <w:r w:rsidRPr="00636E9B">
              <w:rPr>
                <w:rFonts w:ascii="Times New Roman" w:hAnsi="Times New Roman" w:cs="Times New Roman"/>
                <w:sz w:val="28"/>
                <w:szCs w:val="28"/>
                <w:lang w:val="tt"/>
              </w:rPr>
              <w:t>-</w:t>
            </w:r>
          </w:p>
        </w:tc>
      </w:tr>
      <w:tr w:rsidR="009C131B" w:rsidTr="002030F7">
        <w:trPr>
          <w:trHeight w:val="557"/>
        </w:trPr>
        <w:tc>
          <w:tcPr>
            <w:tcW w:w="14884" w:type="dxa"/>
            <w:gridSpan w:val="5"/>
          </w:tcPr>
          <w:p w:rsidR="009C131B" w:rsidRPr="00D135BB" w:rsidRDefault="009C131B" w:rsidP="002030F7">
            <w:pPr>
              <w:pStyle w:val="ConsPlusNormal"/>
              <w:rPr>
                <w:rFonts w:ascii="Times New Roman" w:hAnsi="Times New Roman" w:cs="Times New Roman"/>
                <w:sz w:val="28"/>
                <w:szCs w:val="28"/>
                <w:lang w:val="en-US"/>
              </w:rPr>
            </w:pPr>
            <w:r w:rsidRPr="00636E9B">
              <w:rPr>
                <w:rFonts w:ascii="Times New Roman" w:hAnsi="Times New Roman" w:cs="Times New Roman"/>
                <w:sz w:val="28"/>
                <w:szCs w:val="28"/>
                <w:lang w:val="tt"/>
              </w:rPr>
              <w:t>Икенче дәрәҗәдәге ярдәмче персонал хезмәткәрләре вазыйфаларының һөнәри квалификация төркеме</w:t>
            </w:r>
          </w:p>
        </w:tc>
      </w:tr>
      <w:tr w:rsidR="009C131B" w:rsidTr="002030F7">
        <w:trPr>
          <w:trHeight w:val="79"/>
        </w:trPr>
        <w:tc>
          <w:tcPr>
            <w:tcW w:w="2835" w:type="dxa"/>
          </w:tcPr>
          <w:p w:rsidR="009C131B" w:rsidRPr="00636E9B" w:rsidRDefault="009C131B" w:rsidP="002030F7">
            <w:pPr>
              <w:pStyle w:val="ConsPlusNormal"/>
              <w:contextualSpacing/>
              <w:jc w:val="center"/>
              <w:rPr>
                <w:rFonts w:ascii="Times New Roman" w:hAnsi="Times New Roman" w:cs="Times New Roman"/>
                <w:color w:val="000000" w:themeColor="text1"/>
                <w:sz w:val="28"/>
                <w:szCs w:val="28"/>
              </w:rPr>
            </w:pPr>
            <w:r w:rsidRPr="00636E9B">
              <w:rPr>
                <w:rFonts w:ascii="Times New Roman" w:hAnsi="Times New Roman"/>
                <w:color w:val="000000" w:themeColor="text1"/>
                <w:sz w:val="28"/>
                <w:szCs w:val="28"/>
                <w:lang w:val="tt"/>
              </w:rPr>
              <w:t xml:space="preserve">Беренче </w:t>
            </w:r>
            <w:r w:rsidRPr="00636E9B">
              <w:rPr>
                <w:rFonts w:ascii="Times New Roman" w:hAnsi="Times New Roman"/>
                <w:sz w:val="28"/>
                <w:szCs w:val="28"/>
                <w:lang w:val="tt"/>
              </w:rPr>
              <w:t xml:space="preserve">квалификация </w:t>
            </w:r>
            <w:r w:rsidRPr="00636E9B">
              <w:rPr>
                <w:rFonts w:ascii="Times New Roman" w:hAnsi="Times New Roman"/>
                <w:color w:val="000000" w:themeColor="text1"/>
                <w:sz w:val="28"/>
                <w:szCs w:val="28"/>
                <w:lang w:val="tt"/>
              </w:rPr>
              <w:t xml:space="preserve">дәрәҗәсе </w:t>
            </w:r>
          </w:p>
        </w:tc>
        <w:tc>
          <w:tcPr>
            <w:tcW w:w="3232" w:type="dxa"/>
          </w:tcPr>
          <w:p w:rsidR="009C131B" w:rsidRPr="00636E9B" w:rsidRDefault="009C131B" w:rsidP="002030F7">
            <w:pPr>
              <w:pStyle w:val="ConsPlusNormal"/>
              <w:contextualSpacing/>
              <w:jc w:val="both"/>
              <w:rPr>
                <w:rFonts w:ascii="Times New Roman" w:hAnsi="Times New Roman" w:cs="Times New Roman"/>
                <w:sz w:val="28"/>
                <w:szCs w:val="28"/>
              </w:rPr>
            </w:pPr>
            <w:r w:rsidRPr="00636E9B">
              <w:rPr>
                <w:rFonts w:ascii="Times New Roman" w:hAnsi="Times New Roman" w:cs="Times New Roman"/>
                <w:sz w:val="28"/>
                <w:szCs w:val="28"/>
                <w:lang w:val="tt"/>
              </w:rPr>
              <w:t>Кече тәрбияче</w:t>
            </w:r>
          </w:p>
        </w:tc>
        <w:tc>
          <w:tcPr>
            <w:tcW w:w="2863" w:type="dxa"/>
          </w:tcPr>
          <w:p w:rsidR="009C131B" w:rsidRPr="00636E9B" w:rsidRDefault="009C131B" w:rsidP="002030F7">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lang w:val="tt"/>
              </w:rPr>
              <w:t>13700</w:t>
            </w:r>
          </w:p>
        </w:tc>
        <w:tc>
          <w:tcPr>
            <w:tcW w:w="3119" w:type="dxa"/>
          </w:tcPr>
          <w:p w:rsidR="009C131B" w:rsidRPr="00636E9B" w:rsidRDefault="009C131B" w:rsidP="002030F7">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lang w:val="tt"/>
              </w:rPr>
              <w:t>14000</w:t>
            </w:r>
          </w:p>
        </w:tc>
        <w:tc>
          <w:tcPr>
            <w:tcW w:w="2835" w:type="dxa"/>
          </w:tcPr>
          <w:p w:rsidR="009C131B" w:rsidRPr="00636E9B" w:rsidRDefault="009C131B" w:rsidP="002030F7">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lang w:val="tt"/>
              </w:rPr>
              <w:t>-</w:t>
            </w:r>
          </w:p>
        </w:tc>
      </w:tr>
      <w:tr w:rsidR="009C131B" w:rsidTr="002030F7">
        <w:trPr>
          <w:trHeight w:val="437"/>
        </w:trPr>
        <w:tc>
          <w:tcPr>
            <w:tcW w:w="14884" w:type="dxa"/>
            <w:gridSpan w:val="5"/>
          </w:tcPr>
          <w:p w:rsidR="009C131B" w:rsidRPr="00D135BB" w:rsidRDefault="009C131B" w:rsidP="002030F7">
            <w:pPr>
              <w:pStyle w:val="ConsPlusNormal"/>
              <w:jc w:val="center"/>
              <w:rPr>
                <w:rFonts w:ascii="Times New Roman" w:hAnsi="Times New Roman" w:cs="Times New Roman"/>
                <w:sz w:val="28"/>
                <w:szCs w:val="28"/>
                <w:lang w:val="en-US"/>
              </w:rPr>
            </w:pPr>
            <w:r w:rsidRPr="00636E9B">
              <w:rPr>
                <w:rFonts w:ascii="Times New Roman" w:hAnsi="Times New Roman" w:cs="Times New Roman"/>
                <w:sz w:val="28"/>
                <w:szCs w:val="28"/>
                <w:lang w:val="tt"/>
              </w:rPr>
              <w:t>Педагогик хезмәткәрләр вазыйфаларының һөнәри квалификация төркеме</w:t>
            </w:r>
          </w:p>
        </w:tc>
      </w:tr>
      <w:tr w:rsidR="009C131B" w:rsidTr="002030F7">
        <w:trPr>
          <w:trHeight w:val="234"/>
        </w:trPr>
        <w:tc>
          <w:tcPr>
            <w:tcW w:w="2835" w:type="dxa"/>
            <w:vMerge w:val="restart"/>
          </w:tcPr>
          <w:p w:rsidR="009C131B" w:rsidRPr="00636E9B" w:rsidRDefault="009C131B" w:rsidP="002030F7">
            <w:pPr>
              <w:pStyle w:val="ConsPlusNormal"/>
              <w:jc w:val="center"/>
              <w:rPr>
                <w:rFonts w:ascii="Times New Roman" w:hAnsi="Times New Roman" w:cs="Times New Roman"/>
                <w:sz w:val="28"/>
                <w:szCs w:val="28"/>
              </w:rPr>
            </w:pPr>
            <w:r w:rsidRPr="00636E9B">
              <w:rPr>
                <w:rFonts w:ascii="Times New Roman" w:hAnsi="Times New Roman"/>
                <w:sz w:val="28"/>
                <w:szCs w:val="28"/>
                <w:lang w:val="tt"/>
              </w:rPr>
              <w:lastRenderedPageBreak/>
              <w:t>Беренче квалификация дәрәҗәсе</w:t>
            </w:r>
          </w:p>
        </w:tc>
        <w:tc>
          <w:tcPr>
            <w:tcW w:w="3232" w:type="dxa"/>
          </w:tcPr>
          <w:p w:rsidR="009C131B" w:rsidRPr="00636E9B" w:rsidRDefault="009C131B" w:rsidP="002030F7">
            <w:pPr>
              <w:pStyle w:val="ConsPlusNormal"/>
              <w:jc w:val="both"/>
              <w:rPr>
                <w:rFonts w:ascii="Times New Roman" w:hAnsi="Times New Roman" w:cs="Times New Roman"/>
                <w:sz w:val="28"/>
                <w:szCs w:val="28"/>
              </w:rPr>
            </w:pPr>
            <w:r w:rsidRPr="00636E9B">
              <w:rPr>
                <w:rFonts w:ascii="Times New Roman" w:hAnsi="Times New Roman" w:cs="Times New Roman"/>
                <w:sz w:val="28"/>
                <w:szCs w:val="28"/>
                <w:lang w:val="tt"/>
              </w:rPr>
              <w:t>Физик культура инструкторы</w:t>
            </w:r>
          </w:p>
        </w:tc>
        <w:tc>
          <w:tcPr>
            <w:tcW w:w="2863" w:type="dxa"/>
            <w:vMerge w:val="restart"/>
          </w:tcPr>
          <w:p w:rsidR="009C131B" w:rsidRPr="00636E9B" w:rsidRDefault="009C131B" w:rsidP="002030F7">
            <w:pPr>
              <w:pStyle w:val="ConsPlusNormal"/>
              <w:jc w:val="center"/>
              <w:rPr>
                <w:rFonts w:ascii="Times New Roman" w:hAnsi="Times New Roman" w:cs="Times New Roman"/>
                <w:sz w:val="28"/>
                <w:szCs w:val="28"/>
              </w:rPr>
            </w:pPr>
            <w:r w:rsidRPr="00636E9B">
              <w:rPr>
                <w:rFonts w:ascii="Times New Roman" w:hAnsi="Times New Roman" w:cs="Times New Roman"/>
                <w:sz w:val="28"/>
                <w:szCs w:val="28"/>
                <w:lang w:val="tt"/>
              </w:rPr>
              <w:t>-</w:t>
            </w:r>
          </w:p>
        </w:tc>
        <w:tc>
          <w:tcPr>
            <w:tcW w:w="3119" w:type="dxa"/>
            <w:vMerge w:val="restart"/>
          </w:tcPr>
          <w:p w:rsidR="009C131B" w:rsidRPr="00636E9B" w:rsidRDefault="009C131B" w:rsidP="002030F7">
            <w:pPr>
              <w:pStyle w:val="ConsPlusNormal"/>
              <w:jc w:val="center"/>
              <w:rPr>
                <w:rFonts w:ascii="Times New Roman" w:hAnsi="Times New Roman" w:cs="Times New Roman"/>
                <w:sz w:val="28"/>
                <w:szCs w:val="28"/>
              </w:rPr>
            </w:pPr>
            <w:r w:rsidRPr="00636E9B">
              <w:rPr>
                <w:rFonts w:ascii="Times New Roman" w:hAnsi="Times New Roman" w:cs="Times New Roman"/>
                <w:sz w:val="28"/>
                <w:szCs w:val="28"/>
                <w:lang w:val="tt"/>
              </w:rPr>
              <w:t>14480</w:t>
            </w:r>
          </w:p>
        </w:tc>
        <w:tc>
          <w:tcPr>
            <w:tcW w:w="2835" w:type="dxa"/>
            <w:vMerge w:val="restart"/>
          </w:tcPr>
          <w:p w:rsidR="009C131B" w:rsidRPr="00636E9B" w:rsidRDefault="009C131B" w:rsidP="002030F7">
            <w:pPr>
              <w:pStyle w:val="ConsPlusNormal"/>
              <w:jc w:val="center"/>
              <w:rPr>
                <w:rFonts w:ascii="Times New Roman" w:hAnsi="Times New Roman" w:cs="Times New Roman"/>
                <w:sz w:val="28"/>
                <w:szCs w:val="28"/>
              </w:rPr>
            </w:pPr>
            <w:r w:rsidRPr="00636E9B">
              <w:rPr>
                <w:rFonts w:ascii="Times New Roman" w:hAnsi="Times New Roman" w:cs="Times New Roman"/>
                <w:sz w:val="28"/>
                <w:szCs w:val="28"/>
                <w:lang w:val="tt"/>
              </w:rPr>
              <w:t>16700</w:t>
            </w:r>
          </w:p>
        </w:tc>
      </w:tr>
      <w:tr w:rsidR="009C131B" w:rsidTr="002030F7">
        <w:trPr>
          <w:trHeight w:val="354"/>
        </w:trPr>
        <w:tc>
          <w:tcPr>
            <w:tcW w:w="2835" w:type="dxa"/>
            <w:vMerge/>
          </w:tcPr>
          <w:p w:rsidR="009C131B" w:rsidRPr="00636E9B" w:rsidRDefault="009C131B" w:rsidP="002030F7">
            <w:pPr>
              <w:pStyle w:val="ConsPlusNormal"/>
              <w:jc w:val="center"/>
              <w:rPr>
                <w:rFonts w:ascii="Times New Roman" w:hAnsi="Times New Roman" w:cs="Times New Roman"/>
                <w:sz w:val="28"/>
                <w:szCs w:val="28"/>
              </w:rPr>
            </w:pPr>
          </w:p>
        </w:tc>
        <w:tc>
          <w:tcPr>
            <w:tcW w:w="3232" w:type="dxa"/>
          </w:tcPr>
          <w:p w:rsidR="009C131B" w:rsidRPr="00636E9B" w:rsidRDefault="009C131B" w:rsidP="002030F7">
            <w:pPr>
              <w:pStyle w:val="ConsPlusNormal"/>
              <w:jc w:val="both"/>
              <w:rPr>
                <w:rFonts w:ascii="Times New Roman" w:hAnsi="Times New Roman" w:cs="Times New Roman"/>
                <w:sz w:val="28"/>
                <w:szCs w:val="28"/>
              </w:rPr>
            </w:pPr>
            <w:r w:rsidRPr="00636E9B">
              <w:rPr>
                <w:rFonts w:ascii="Times New Roman" w:hAnsi="Times New Roman" w:cs="Times New Roman"/>
                <w:sz w:val="28"/>
                <w:szCs w:val="28"/>
                <w:lang w:val="tt"/>
              </w:rPr>
              <w:t>Музыка җитәкчесе</w:t>
            </w:r>
          </w:p>
        </w:tc>
        <w:tc>
          <w:tcPr>
            <w:tcW w:w="2863" w:type="dxa"/>
            <w:vMerge/>
          </w:tcPr>
          <w:p w:rsidR="009C131B" w:rsidRPr="00636E9B" w:rsidRDefault="009C131B" w:rsidP="002030F7">
            <w:pPr>
              <w:pStyle w:val="ConsPlusNormal"/>
              <w:jc w:val="center"/>
              <w:rPr>
                <w:rFonts w:ascii="Times New Roman" w:hAnsi="Times New Roman" w:cs="Times New Roman"/>
                <w:sz w:val="28"/>
                <w:szCs w:val="28"/>
              </w:rPr>
            </w:pPr>
          </w:p>
        </w:tc>
        <w:tc>
          <w:tcPr>
            <w:tcW w:w="3119" w:type="dxa"/>
            <w:vMerge/>
          </w:tcPr>
          <w:p w:rsidR="009C131B" w:rsidRPr="00636E9B" w:rsidRDefault="009C131B" w:rsidP="002030F7">
            <w:pPr>
              <w:pStyle w:val="ConsPlusNormal"/>
              <w:jc w:val="center"/>
              <w:rPr>
                <w:rFonts w:ascii="Times New Roman" w:hAnsi="Times New Roman" w:cs="Times New Roman"/>
                <w:sz w:val="28"/>
                <w:szCs w:val="28"/>
              </w:rPr>
            </w:pPr>
          </w:p>
        </w:tc>
        <w:tc>
          <w:tcPr>
            <w:tcW w:w="2835" w:type="dxa"/>
            <w:vMerge/>
          </w:tcPr>
          <w:p w:rsidR="009C131B" w:rsidRPr="00636E9B" w:rsidRDefault="009C131B" w:rsidP="002030F7">
            <w:pPr>
              <w:pStyle w:val="ConsPlusNormal"/>
              <w:jc w:val="center"/>
              <w:rPr>
                <w:rFonts w:ascii="Times New Roman" w:hAnsi="Times New Roman" w:cs="Times New Roman"/>
                <w:sz w:val="28"/>
                <w:szCs w:val="28"/>
              </w:rPr>
            </w:pPr>
          </w:p>
        </w:tc>
      </w:tr>
      <w:tr w:rsidR="009C131B" w:rsidTr="002030F7">
        <w:trPr>
          <w:trHeight w:val="654"/>
        </w:trPr>
        <w:tc>
          <w:tcPr>
            <w:tcW w:w="2835" w:type="dxa"/>
          </w:tcPr>
          <w:p w:rsidR="009C131B" w:rsidRPr="00636E9B" w:rsidRDefault="009C131B" w:rsidP="002030F7">
            <w:pPr>
              <w:pStyle w:val="ConsPlusNormal"/>
              <w:jc w:val="center"/>
              <w:rPr>
                <w:rFonts w:ascii="Times New Roman" w:hAnsi="Times New Roman" w:cs="Times New Roman"/>
                <w:sz w:val="28"/>
                <w:szCs w:val="28"/>
              </w:rPr>
            </w:pPr>
            <w:r w:rsidRPr="00636E9B">
              <w:rPr>
                <w:rFonts w:ascii="Times New Roman" w:hAnsi="Times New Roman"/>
                <w:sz w:val="28"/>
                <w:szCs w:val="28"/>
                <w:lang w:val="tt"/>
              </w:rPr>
              <w:t>Икенче квалификация дәрәҗәсе</w:t>
            </w:r>
          </w:p>
        </w:tc>
        <w:tc>
          <w:tcPr>
            <w:tcW w:w="3232" w:type="dxa"/>
          </w:tcPr>
          <w:p w:rsidR="009C131B" w:rsidRPr="00636E9B" w:rsidRDefault="009C131B" w:rsidP="002030F7">
            <w:pPr>
              <w:pStyle w:val="ConsPlusNormal"/>
              <w:jc w:val="both"/>
              <w:rPr>
                <w:rFonts w:ascii="Times New Roman" w:hAnsi="Times New Roman" w:cs="Times New Roman"/>
                <w:sz w:val="28"/>
                <w:szCs w:val="28"/>
              </w:rPr>
            </w:pPr>
            <w:r w:rsidRPr="00636E9B">
              <w:rPr>
                <w:rFonts w:ascii="Times New Roman" w:hAnsi="Times New Roman" w:cs="Times New Roman"/>
                <w:sz w:val="28"/>
                <w:szCs w:val="28"/>
                <w:lang w:val="tt"/>
              </w:rPr>
              <w:t>Өстәмә белем бирү педагогы</w:t>
            </w:r>
          </w:p>
        </w:tc>
        <w:tc>
          <w:tcPr>
            <w:tcW w:w="2863" w:type="dxa"/>
          </w:tcPr>
          <w:p w:rsidR="009C131B" w:rsidRPr="00636E9B" w:rsidRDefault="009C131B" w:rsidP="002030F7">
            <w:pPr>
              <w:pStyle w:val="ConsPlusNormal"/>
              <w:jc w:val="center"/>
              <w:rPr>
                <w:rFonts w:ascii="Times New Roman" w:hAnsi="Times New Roman" w:cs="Times New Roman"/>
                <w:sz w:val="28"/>
                <w:szCs w:val="28"/>
                <w:lang w:val="en-US"/>
              </w:rPr>
            </w:pPr>
            <w:r w:rsidRPr="00636E9B">
              <w:rPr>
                <w:rFonts w:ascii="Times New Roman" w:hAnsi="Times New Roman" w:cs="Times New Roman"/>
                <w:sz w:val="28"/>
                <w:szCs w:val="28"/>
                <w:lang w:val="tt"/>
              </w:rPr>
              <w:t>-</w:t>
            </w:r>
          </w:p>
        </w:tc>
        <w:tc>
          <w:tcPr>
            <w:tcW w:w="3119" w:type="dxa"/>
          </w:tcPr>
          <w:p w:rsidR="009C131B" w:rsidRPr="00636E9B" w:rsidRDefault="009C131B" w:rsidP="002030F7">
            <w:pPr>
              <w:pStyle w:val="ConsPlusNormal"/>
              <w:jc w:val="center"/>
              <w:rPr>
                <w:rFonts w:ascii="Times New Roman" w:hAnsi="Times New Roman" w:cs="Times New Roman"/>
                <w:sz w:val="28"/>
                <w:szCs w:val="28"/>
              </w:rPr>
            </w:pPr>
            <w:r w:rsidRPr="00636E9B">
              <w:rPr>
                <w:rFonts w:ascii="Times New Roman" w:hAnsi="Times New Roman" w:cs="Times New Roman"/>
                <w:sz w:val="28"/>
                <w:szCs w:val="28"/>
                <w:lang w:val="tt"/>
              </w:rPr>
              <w:t>14487</w:t>
            </w:r>
          </w:p>
        </w:tc>
        <w:tc>
          <w:tcPr>
            <w:tcW w:w="2835" w:type="dxa"/>
          </w:tcPr>
          <w:p w:rsidR="009C131B" w:rsidRPr="00636E9B" w:rsidRDefault="009C131B" w:rsidP="002030F7">
            <w:pPr>
              <w:pStyle w:val="ConsPlusNormal"/>
              <w:jc w:val="center"/>
              <w:rPr>
                <w:rFonts w:ascii="Times New Roman" w:hAnsi="Times New Roman" w:cs="Times New Roman"/>
                <w:sz w:val="28"/>
                <w:szCs w:val="28"/>
              </w:rPr>
            </w:pPr>
            <w:r w:rsidRPr="00636E9B">
              <w:rPr>
                <w:rFonts w:ascii="Times New Roman" w:hAnsi="Times New Roman" w:cs="Times New Roman"/>
                <w:sz w:val="28"/>
                <w:szCs w:val="28"/>
                <w:lang w:val="tt"/>
              </w:rPr>
              <w:t>16720</w:t>
            </w:r>
          </w:p>
        </w:tc>
      </w:tr>
      <w:tr w:rsidR="009C131B" w:rsidTr="002030F7">
        <w:trPr>
          <w:trHeight w:val="377"/>
        </w:trPr>
        <w:tc>
          <w:tcPr>
            <w:tcW w:w="2835" w:type="dxa"/>
            <w:vMerge w:val="restart"/>
          </w:tcPr>
          <w:p w:rsidR="009C131B" w:rsidRPr="00636E9B" w:rsidRDefault="009C131B" w:rsidP="002030F7">
            <w:pPr>
              <w:tabs>
                <w:tab w:val="left" w:pos="10065"/>
              </w:tabs>
              <w:autoSpaceDE w:val="0"/>
              <w:autoSpaceDN w:val="0"/>
              <w:adjustRightInd w:val="0"/>
              <w:ind w:hanging="113"/>
              <w:contextualSpacing/>
              <w:jc w:val="center"/>
              <w:rPr>
                <w:rFonts w:ascii="Times New Roman" w:hAnsi="Times New Roman"/>
                <w:sz w:val="28"/>
                <w:szCs w:val="28"/>
              </w:rPr>
            </w:pPr>
            <w:r w:rsidRPr="00636E9B">
              <w:rPr>
                <w:rFonts w:ascii="Times New Roman" w:hAnsi="Times New Roman"/>
                <w:sz w:val="28"/>
                <w:szCs w:val="28"/>
                <w:lang w:val="tt"/>
              </w:rPr>
              <w:t>Өченче квалификация дәрәҗәсе</w:t>
            </w:r>
          </w:p>
        </w:tc>
        <w:tc>
          <w:tcPr>
            <w:tcW w:w="3232" w:type="dxa"/>
          </w:tcPr>
          <w:p w:rsidR="009C131B" w:rsidRPr="00636E9B" w:rsidRDefault="009C131B" w:rsidP="002030F7">
            <w:pPr>
              <w:pStyle w:val="ConsPlusNormal"/>
              <w:jc w:val="both"/>
              <w:rPr>
                <w:rFonts w:ascii="Times New Roman" w:hAnsi="Times New Roman" w:cs="Times New Roman"/>
                <w:sz w:val="28"/>
                <w:szCs w:val="28"/>
              </w:rPr>
            </w:pPr>
            <w:r w:rsidRPr="00636E9B">
              <w:rPr>
                <w:rFonts w:ascii="Times New Roman" w:hAnsi="Times New Roman" w:cs="Times New Roman"/>
                <w:sz w:val="28"/>
                <w:szCs w:val="28"/>
                <w:lang w:val="tt"/>
              </w:rPr>
              <w:t>Тәрбияче</w:t>
            </w:r>
          </w:p>
        </w:tc>
        <w:tc>
          <w:tcPr>
            <w:tcW w:w="2863" w:type="dxa"/>
          </w:tcPr>
          <w:p w:rsidR="009C131B" w:rsidRPr="00636E9B" w:rsidRDefault="009C131B" w:rsidP="002030F7">
            <w:pPr>
              <w:pStyle w:val="ConsPlusNormal"/>
              <w:jc w:val="center"/>
              <w:rPr>
                <w:rFonts w:ascii="Times New Roman" w:hAnsi="Times New Roman" w:cs="Times New Roman"/>
                <w:sz w:val="28"/>
                <w:szCs w:val="28"/>
              </w:rPr>
            </w:pPr>
            <w:r w:rsidRPr="00636E9B">
              <w:rPr>
                <w:rFonts w:ascii="Times New Roman" w:hAnsi="Times New Roman" w:cs="Times New Roman"/>
                <w:sz w:val="28"/>
                <w:szCs w:val="28"/>
                <w:lang w:val="tt"/>
              </w:rPr>
              <w:t>-</w:t>
            </w:r>
          </w:p>
        </w:tc>
        <w:tc>
          <w:tcPr>
            <w:tcW w:w="3119" w:type="dxa"/>
          </w:tcPr>
          <w:p w:rsidR="009C131B" w:rsidRPr="00636E9B" w:rsidRDefault="009C131B" w:rsidP="002030F7">
            <w:pPr>
              <w:pStyle w:val="ConsPlusNormal"/>
              <w:jc w:val="center"/>
              <w:rPr>
                <w:rFonts w:ascii="Times New Roman" w:hAnsi="Times New Roman" w:cs="Times New Roman"/>
                <w:sz w:val="28"/>
                <w:szCs w:val="28"/>
              </w:rPr>
            </w:pPr>
            <w:r w:rsidRPr="00636E9B">
              <w:rPr>
                <w:rFonts w:ascii="Times New Roman" w:hAnsi="Times New Roman" w:cs="Times New Roman"/>
                <w:sz w:val="28"/>
                <w:szCs w:val="28"/>
                <w:lang w:val="tt"/>
              </w:rPr>
              <w:t>14493</w:t>
            </w:r>
          </w:p>
        </w:tc>
        <w:tc>
          <w:tcPr>
            <w:tcW w:w="2835" w:type="dxa"/>
          </w:tcPr>
          <w:p w:rsidR="009C131B" w:rsidRPr="00636E9B" w:rsidRDefault="009C131B" w:rsidP="002030F7">
            <w:pPr>
              <w:pStyle w:val="ConsPlusNormal"/>
              <w:jc w:val="center"/>
              <w:rPr>
                <w:rFonts w:ascii="Times New Roman" w:hAnsi="Times New Roman" w:cs="Times New Roman"/>
                <w:sz w:val="28"/>
                <w:szCs w:val="28"/>
              </w:rPr>
            </w:pPr>
            <w:r w:rsidRPr="00636E9B">
              <w:rPr>
                <w:rFonts w:ascii="Times New Roman" w:hAnsi="Times New Roman" w:cs="Times New Roman"/>
                <w:sz w:val="28"/>
                <w:szCs w:val="28"/>
                <w:lang w:val="tt"/>
              </w:rPr>
              <w:t>16732</w:t>
            </w:r>
          </w:p>
        </w:tc>
      </w:tr>
      <w:tr w:rsidR="009C131B" w:rsidTr="002030F7">
        <w:trPr>
          <w:trHeight w:val="284"/>
        </w:trPr>
        <w:tc>
          <w:tcPr>
            <w:tcW w:w="2835" w:type="dxa"/>
            <w:vMerge/>
          </w:tcPr>
          <w:p w:rsidR="009C131B" w:rsidRPr="00636E9B" w:rsidRDefault="009C131B" w:rsidP="002030F7">
            <w:pPr>
              <w:pStyle w:val="ConsPlusNormal"/>
              <w:jc w:val="center"/>
              <w:rPr>
                <w:rFonts w:ascii="Times New Roman" w:hAnsi="Times New Roman" w:cs="Times New Roman"/>
                <w:sz w:val="28"/>
                <w:szCs w:val="28"/>
              </w:rPr>
            </w:pPr>
          </w:p>
        </w:tc>
        <w:tc>
          <w:tcPr>
            <w:tcW w:w="3232" w:type="dxa"/>
          </w:tcPr>
          <w:p w:rsidR="009C131B" w:rsidRPr="00636E9B" w:rsidRDefault="009C131B" w:rsidP="002030F7">
            <w:pPr>
              <w:pStyle w:val="ConsPlusNormal"/>
              <w:jc w:val="both"/>
              <w:rPr>
                <w:rFonts w:ascii="Times New Roman" w:hAnsi="Times New Roman" w:cs="Times New Roman"/>
                <w:sz w:val="28"/>
                <w:szCs w:val="28"/>
              </w:rPr>
            </w:pPr>
            <w:r w:rsidRPr="00636E9B">
              <w:rPr>
                <w:rFonts w:ascii="Times New Roman" w:hAnsi="Times New Roman" w:cs="Times New Roman"/>
                <w:sz w:val="28"/>
                <w:szCs w:val="28"/>
                <w:lang w:val="tt"/>
              </w:rPr>
              <w:t>Педагог-психолог</w:t>
            </w:r>
          </w:p>
        </w:tc>
        <w:tc>
          <w:tcPr>
            <w:tcW w:w="2863" w:type="dxa"/>
          </w:tcPr>
          <w:p w:rsidR="009C131B" w:rsidRPr="00636E9B" w:rsidRDefault="009C131B" w:rsidP="002030F7">
            <w:pPr>
              <w:pStyle w:val="ConsPlusNormal"/>
              <w:jc w:val="center"/>
              <w:rPr>
                <w:rFonts w:ascii="Times New Roman" w:hAnsi="Times New Roman" w:cs="Times New Roman"/>
                <w:sz w:val="28"/>
                <w:szCs w:val="28"/>
                <w:lang w:val="en-US"/>
              </w:rPr>
            </w:pPr>
            <w:r w:rsidRPr="00636E9B">
              <w:rPr>
                <w:rFonts w:ascii="Times New Roman" w:hAnsi="Times New Roman" w:cs="Times New Roman"/>
                <w:sz w:val="28"/>
                <w:szCs w:val="28"/>
                <w:lang w:val="tt"/>
              </w:rPr>
              <w:t>-</w:t>
            </w:r>
          </w:p>
        </w:tc>
        <w:tc>
          <w:tcPr>
            <w:tcW w:w="3119" w:type="dxa"/>
          </w:tcPr>
          <w:p w:rsidR="009C131B" w:rsidRPr="000A6DC9" w:rsidRDefault="009C131B" w:rsidP="002030F7">
            <w:pPr>
              <w:pStyle w:val="ConsPlusNormal"/>
              <w:jc w:val="center"/>
              <w:rPr>
                <w:rFonts w:ascii="Times New Roman" w:hAnsi="Times New Roman" w:cs="Times New Roman"/>
                <w:sz w:val="28"/>
                <w:szCs w:val="28"/>
              </w:rPr>
            </w:pPr>
            <w:r w:rsidRPr="00636E9B">
              <w:rPr>
                <w:rFonts w:ascii="Times New Roman" w:hAnsi="Times New Roman" w:cs="Times New Roman"/>
                <w:sz w:val="28"/>
                <w:szCs w:val="28"/>
                <w:lang w:val="tt"/>
              </w:rPr>
              <w:t>14493</w:t>
            </w:r>
          </w:p>
        </w:tc>
        <w:tc>
          <w:tcPr>
            <w:tcW w:w="2835" w:type="dxa"/>
          </w:tcPr>
          <w:p w:rsidR="009C131B" w:rsidRPr="00636E9B" w:rsidRDefault="009C131B" w:rsidP="002030F7">
            <w:pPr>
              <w:pStyle w:val="ConsPlusNormal"/>
              <w:jc w:val="center"/>
              <w:rPr>
                <w:rFonts w:ascii="Times New Roman" w:hAnsi="Times New Roman" w:cs="Times New Roman"/>
                <w:sz w:val="28"/>
                <w:szCs w:val="28"/>
              </w:rPr>
            </w:pPr>
            <w:r w:rsidRPr="00636E9B">
              <w:rPr>
                <w:rFonts w:ascii="Times New Roman" w:hAnsi="Times New Roman" w:cs="Times New Roman"/>
                <w:sz w:val="28"/>
                <w:szCs w:val="28"/>
                <w:lang w:val="tt"/>
              </w:rPr>
              <w:t>16732</w:t>
            </w:r>
          </w:p>
        </w:tc>
      </w:tr>
      <w:tr w:rsidR="009C131B" w:rsidTr="002030F7">
        <w:trPr>
          <w:trHeight w:val="284"/>
        </w:trPr>
        <w:tc>
          <w:tcPr>
            <w:tcW w:w="2835" w:type="dxa"/>
            <w:vMerge/>
          </w:tcPr>
          <w:p w:rsidR="009C131B" w:rsidRPr="00636E9B" w:rsidRDefault="009C131B" w:rsidP="002030F7">
            <w:pPr>
              <w:pStyle w:val="ConsPlusNormal"/>
              <w:jc w:val="center"/>
              <w:rPr>
                <w:rFonts w:ascii="Times New Roman" w:hAnsi="Times New Roman" w:cs="Times New Roman"/>
                <w:sz w:val="28"/>
                <w:szCs w:val="28"/>
              </w:rPr>
            </w:pPr>
          </w:p>
        </w:tc>
        <w:tc>
          <w:tcPr>
            <w:tcW w:w="3232" w:type="dxa"/>
          </w:tcPr>
          <w:p w:rsidR="009C131B" w:rsidRPr="00636E9B" w:rsidRDefault="009C131B" w:rsidP="002030F7">
            <w:pPr>
              <w:pStyle w:val="ConsPlusNormal"/>
              <w:jc w:val="both"/>
              <w:rPr>
                <w:rFonts w:ascii="Times New Roman" w:hAnsi="Times New Roman" w:cs="Times New Roman"/>
                <w:sz w:val="28"/>
                <w:szCs w:val="28"/>
              </w:rPr>
            </w:pPr>
            <w:r w:rsidRPr="00636E9B">
              <w:rPr>
                <w:rFonts w:ascii="Times New Roman" w:hAnsi="Times New Roman" w:cs="Times New Roman"/>
                <w:sz w:val="28"/>
                <w:szCs w:val="28"/>
                <w:lang w:val="tt"/>
              </w:rPr>
              <w:t>Методист</w:t>
            </w:r>
          </w:p>
        </w:tc>
        <w:tc>
          <w:tcPr>
            <w:tcW w:w="2863" w:type="dxa"/>
          </w:tcPr>
          <w:p w:rsidR="009C131B" w:rsidRPr="00636E9B" w:rsidRDefault="009C131B" w:rsidP="002030F7">
            <w:pPr>
              <w:pStyle w:val="ConsPlusNormal"/>
              <w:jc w:val="center"/>
              <w:rPr>
                <w:rFonts w:ascii="Times New Roman" w:hAnsi="Times New Roman" w:cs="Times New Roman"/>
                <w:sz w:val="28"/>
                <w:szCs w:val="28"/>
                <w:lang w:val="en-US"/>
              </w:rPr>
            </w:pPr>
            <w:r w:rsidRPr="00636E9B">
              <w:rPr>
                <w:rFonts w:ascii="Times New Roman" w:hAnsi="Times New Roman" w:cs="Times New Roman"/>
                <w:sz w:val="28"/>
                <w:szCs w:val="28"/>
                <w:lang w:val="tt"/>
              </w:rPr>
              <w:t>-</w:t>
            </w:r>
          </w:p>
        </w:tc>
        <w:tc>
          <w:tcPr>
            <w:tcW w:w="3119" w:type="dxa"/>
          </w:tcPr>
          <w:p w:rsidR="009C131B" w:rsidRPr="00636E9B" w:rsidRDefault="009C131B" w:rsidP="002030F7">
            <w:pPr>
              <w:pStyle w:val="ConsPlusNormal"/>
              <w:jc w:val="center"/>
              <w:rPr>
                <w:rFonts w:ascii="Times New Roman" w:hAnsi="Times New Roman" w:cs="Times New Roman"/>
                <w:sz w:val="28"/>
                <w:szCs w:val="28"/>
                <w:lang w:val="en-US"/>
              </w:rPr>
            </w:pPr>
            <w:r w:rsidRPr="00636E9B">
              <w:rPr>
                <w:rFonts w:ascii="Times New Roman" w:hAnsi="Times New Roman" w:cs="Times New Roman"/>
                <w:sz w:val="28"/>
                <w:szCs w:val="28"/>
                <w:lang w:val="tt"/>
              </w:rPr>
              <w:t>-</w:t>
            </w:r>
          </w:p>
        </w:tc>
        <w:tc>
          <w:tcPr>
            <w:tcW w:w="2835" w:type="dxa"/>
          </w:tcPr>
          <w:p w:rsidR="009C131B" w:rsidRPr="00636E9B" w:rsidRDefault="009C131B" w:rsidP="002030F7">
            <w:pPr>
              <w:pStyle w:val="ConsPlusNormal"/>
              <w:jc w:val="center"/>
              <w:rPr>
                <w:rFonts w:ascii="Times New Roman" w:hAnsi="Times New Roman" w:cs="Times New Roman"/>
                <w:sz w:val="28"/>
                <w:szCs w:val="28"/>
              </w:rPr>
            </w:pPr>
            <w:r w:rsidRPr="00636E9B">
              <w:rPr>
                <w:rFonts w:ascii="Times New Roman" w:hAnsi="Times New Roman" w:cs="Times New Roman"/>
                <w:sz w:val="28"/>
                <w:szCs w:val="28"/>
                <w:lang w:val="tt"/>
              </w:rPr>
              <w:t>16732</w:t>
            </w:r>
          </w:p>
        </w:tc>
      </w:tr>
      <w:tr w:rsidR="009C131B" w:rsidTr="002030F7">
        <w:trPr>
          <w:trHeight w:val="346"/>
        </w:trPr>
        <w:tc>
          <w:tcPr>
            <w:tcW w:w="2835" w:type="dxa"/>
            <w:vMerge w:val="restart"/>
          </w:tcPr>
          <w:p w:rsidR="009C131B" w:rsidRPr="00636E9B" w:rsidRDefault="009C131B" w:rsidP="002030F7">
            <w:pPr>
              <w:pStyle w:val="ConsPlusNormal"/>
              <w:jc w:val="center"/>
              <w:rPr>
                <w:rFonts w:ascii="Times New Roman" w:hAnsi="Times New Roman" w:cs="Times New Roman"/>
                <w:color w:val="000000" w:themeColor="text1"/>
                <w:sz w:val="28"/>
                <w:szCs w:val="28"/>
              </w:rPr>
            </w:pPr>
            <w:r w:rsidRPr="00636E9B">
              <w:rPr>
                <w:rFonts w:ascii="Times New Roman" w:hAnsi="Times New Roman"/>
                <w:color w:val="000000" w:themeColor="text1"/>
                <w:sz w:val="28"/>
                <w:szCs w:val="28"/>
                <w:lang w:val="tt"/>
              </w:rPr>
              <w:t>Дүртенче квалификация дәрәҗәсе</w:t>
            </w:r>
          </w:p>
        </w:tc>
        <w:tc>
          <w:tcPr>
            <w:tcW w:w="3232" w:type="dxa"/>
          </w:tcPr>
          <w:p w:rsidR="009C131B" w:rsidRPr="00636E9B" w:rsidRDefault="009C131B" w:rsidP="002030F7">
            <w:pPr>
              <w:pStyle w:val="ConsPlusNormal"/>
              <w:jc w:val="both"/>
              <w:rPr>
                <w:rFonts w:ascii="Times New Roman" w:hAnsi="Times New Roman" w:cs="Times New Roman"/>
                <w:sz w:val="28"/>
                <w:szCs w:val="28"/>
              </w:rPr>
            </w:pPr>
            <w:r w:rsidRPr="00636E9B">
              <w:rPr>
                <w:rFonts w:ascii="Times New Roman" w:hAnsi="Times New Roman" w:cs="Times New Roman"/>
                <w:sz w:val="28"/>
                <w:szCs w:val="28"/>
                <w:lang w:val="tt"/>
              </w:rPr>
              <w:t>Өлкән тәрбияче</w:t>
            </w:r>
          </w:p>
        </w:tc>
        <w:tc>
          <w:tcPr>
            <w:tcW w:w="2863" w:type="dxa"/>
            <w:vMerge w:val="restart"/>
          </w:tcPr>
          <w:p w:rsidR="009C131B" w:rsidRPr="00636E9B" w:rsidRDefault="009C131B" w:rsidP="002030F7">
            <w:pPr>
              <w:pStyle w:val="ConsPlusNormal"/>
              <w:jc w:val="center"/>
              <w:rPr>
                <w:rFonts w:ascii="Times New Roman" w:hAnsi="Times New Roman" w:cs="Times New Roman"/>
                <w:sz w:val="28"/>
                <w:szCs w:val="28"/>
              </w:rPr>
            </w:pPr>
            <w:r w:rsidRPr="00636E9B">
              <w:rPr>
                <w:rFonts w:ascii="Times New Roman" w:hAnsi="Times New Roman" w:cs="Times New Roman"/>
                <w:sz w:val="28"/>
                <w:szCs w:val="28"/>
                <w:lang w:val="tt"/>
              </w:rPr>
              <w:t>-</w:t>
            </w:r>
          </w:p>
        </w:tc>
        <w:tc>
          <w:tcPr>
            <w:tcW w:w="3119" w:type="dxa"/>
            <w:vMerge w:val="restart"/>
          </w:tcPr>
          <w:p w:rsidR="009C131B" w:rsidRPr="00636E9B" w:rsidRDefault="009C131B" w:rsidP="002030F7">
            <w:pPr>
              <w:pStyle w:val="ConsPlusNormal"/>
              <w:jc w:val="center"/>
              <w:rPr>
                <w:rFonts w:ascii="Times New Roman" w:hAnsi="Times New Roman" w:cs="Times New Roman"/>
                <w:sz w:val="28"/>
                <w:szCs w:val="28"/>
              </w:rPr>
            </w:pPr>
            <w:r w:rsidRPr="00636E9B">
              <w:rPr>
                <w:rFonts w:ascii="Times New Roman" w:hAnsi="Times New Roman" w:cs="Times New Roman"/>
                <w:sz w:val="28"/>
                <w:szCs w:val="28"/>
                <w:lang w:val="tt"/>
              </w:rPr>
              <w:t>-</w:t>
            </w:r>
          </w:p>
        </w:tc>
        <w:tc>
          <w:tcPr>
            <w:tcW w:w="2835" w:type="dxa"/>
            <w:vMerge w:val="restart"/>
          </w:tcPr>
          <w:p w:rsidR="009C131B" w:rsidRPr="00636E9B" w:rsidRDefault="009C131B" w:rsidP="002030F7">
            <w:pPr>
              <w:pStyle w:val="ConsPlusNormal"/>
              <w:jc w:val="center"/>
              <w:rPr>
                <w:rFonts w:ascii="Times New Roman" w:hAnsi="Times New Roman" w:cs="Times New Roman"/>
                <w:sz w:val="28"/>
                <w:szCs w:val="28"/>
              </w:rPr>
            </w:pPr>
            <w:r w:rsidRPr="00636E9B">
              <w:rPr>
                <w:rFonts w:ascii="Times New Roman" w:hAnsi="Times New Roman" w:cs="Times New Roman"/>
                <w:sz w:val="28"/>
                <w:szCs w:val="28"/>
                <w:lang w:val="tt"/>
              </w:rPr>
              <w:t>16736</w:t>
            </w:r>
          </w:p>
        </w:tc>
      </w:tr>
      <w:tr w:rsidR="009C131B" w:rsidRPr="004D3200" w:rsidTr="002030F7">
        <w:trPr>
          <w:trHeight w:val="284"/>
        </w:trPr>
        <w:tc>
          <w:tcPr>
            <w:tcW w:w="2835" w:type="dxa"/>
            <w:vMerge/>
          </w:tcPr>
          <w:p w:rsidR="009C131B" w:rsidRPr="00636E9B" w:rsidRDefault="009C131B" w:rsidP="002030F7">
            <w:pPr>
              <w:pStyle w:val="ConsPlusNormal"/>
              <w:jc w:val="center"/>
              <w:rPr>
                <w:rFonts w:ascii="Times New Roman" w:hAnsi="Times New Roman" w:cs="Times New Roman"/>
                <w:sz w:val="28"/>
                <w:szCs w:val="28"/>
              </w:rPr>
            </w:pPr>
          </w:p>
        </w:tc>
        <w:tc>
          <w:tcPr>
            <w:tcW w:w="3232" w:type="dxa"/>
          </w:tcPr>
          <w:p w:rsidR="009C131B" w:rsidRPr="00636E9B" w:rsidRDefault="009C131B" w:rsidP="002030F7">
            <w:pPr>
              <w:pStyle w:val="ConsPlusNormal"/>
              <w:jc w:val="both"/>
              <w:rPr>
                <w:rFonts w:ascii="Times New Roman" w:hAnsi="Times New Roman" w:cs="Times New Roman"/>
                <w:sz w:val="28"/>
                <w:szCs w:val="28"/>
              </w:rPr>
            </w:pPr>
            <w:r w:rsidRPr="00636E9B">
              <w:rPr>
                <w:rFonts w:ascii="Times New Roman" w:hAnsi="Times New Roman" w:cs="Times New Roman"/>
                <w:sz w:val="28"/>
                <w:szCs w:val="28"/>
                <w:lang w:val="tt"/>
              </w:rPr>
              <w:t>Тьютор (югары һәм өстәмә һөнәри белем бирү өлкәсендә эшләүче тьюторлардан тыш)</w:t>
            </w:r>
          </w:p>
        </w:tc>
        <w:tc>
          <w:tcPr>
            <w:tcW w:w="2863" w:type="dxa"/>
            <w:vMerge/>
          </w:tcPr>
          <w:p w:rsidR="009C131B" w:rsidRPr="00636E9B" w:rsidRDefault="009C131B" w:rsidP="002030F7">
            <w:pPr>
              <w:pStyle w:val="ConsPlusNormal"/>
              <w:jc w:val="center"/>
              <w:rPr>
                <w:rFonts w:ascii="Times New Roman" w:hAnsi="Times New Roman" w:cs="Times New Roman"/>
                <w:sz w:val="28"/>
                <w:szCs w:val="28"/>
              </w:rPr>
            </w:pPr>
          </w:p>
        </w:tc>
        <w:tc>
          <w:tcPr>
            <w:tcW w:w="3119" w:type="dxa"/>
            <w:vMerge/>
          </w:tcPr>
          <w:p w:rsidR="009C131B" w:rsidRPr="00636E9B" w:rsidRDefault="009C131B" w:rsidP="002030F7">
            <w:pPr>
              <w:pStyle w:val="ConsPlusNormal"/>
              <w:jc w:val="center"/>
              <w:rPr>
                <w:rFonts w:ascii="Times New Roman" w:hAnsi="Times New Roman" w:cs="Times New Roman"/>
                <w:sz w:val="28"/>
                <w:szCs w:val="28"/>
              </w:rPr>
            </w:pPr>
          </w:p>
        </w:tc>
        <w:tc>
          <w:tcPr>
            <w:tcW w:w="2835" w:type="dxa"/>
            <w:vMerge/>
          </w:tcPr>
          <w:p w:rsidR="009C131B" w:rsidRPr="00636E9B" w:rsidRDefault="009C131B" w:rsidP="002030F7">
            <w:pPr>
              <w:pStyle w:val="ConsPlusNormal"/>
              <w:jc w:val="center"/>
              <w:rPr>
                <w:rFonts w:ascii="Times New Roman" w:hAnsi="Times New Roman" w:cs="Times New Roman"/>
                <w:sz w:val="28"/>
                <w:szCs w:val="28"/>
              </w:rPr>
            </w:pPr>
          </w:p>
        </w:tc>
      </w:tr>
      <w:tr w:rsidR="009C131B" w:rsidTr="002030F7">
        <w:trPr>
          <w:trHeight w:val="316"/>
        </w:trPr>
        <w:tc>
          <w:tcPr>
            <w:tcW w:w="2835" w:type="dxa"/>
            <w:vMerge/>
          </w:tcPr>
          <w:p w:rsidR="009C131B" w:rsidRPr="00636E9B" w:rsidRDefault="009C131B" w:rsidP="002030F7">
            <w:pPr>
              <w:pStyle w:val="ConsPlusNormal"/>
              <w:jc w:val="center"/>
              <w:rPr>
                <w:rFonts w:ascii="Times New Roman" w:hAnsi="Times New Roman" w:cs="Times New Roman"/>
                <w:sz w:val="28"/>
                <w:szCs w:val="28"/>
              </w:rPr>
            </w:pPr>
          </w:p>
        </w:tc>
        <w:tc>
          <w:tcPr>
            <w:tcW w:w="3232" w:type="dxa"/>
          </w:tcPr>
          <w:p w:rsidR="009C131B" w:rsidRPr="00636E9B" w:rsidRDefault="009C131B" w:rsidP="002030F7">
            <w:pPr>
              <w:pStyle w:val="ConsPlusNormal"/>
              <w:jc w:val="both"/>
              <w:rPr>
                <w:rFonts w:ascii="Times New Roman" w:hAnsi="Times New Roman" w:cs="Times New Roman"/>
                <w:sz w:val="28"/>
                <w:szCs w:val="28"/>
              </w:rPr>
            </w:pPr>
            <w:r w:rsidRPr="00636E9B">
              <w:rPr>
                <w:rFonts w:ascii="Times New Roman" w:hAnsi="Times New Roman" w:cs="Times New Roman"/>
                <w:sz w:val="28"/>
                <w:szCs w:val="28"/>
                <w:lang w:val="tt"/>
              </w:rPr>
              <w:t>Укытучы-дефектолог</w:t>
            </w:r>
          </w:p>
        </w:tc>
        <w:tc>
          <w:tcPr>
            <w:tcW w:w="2863" w:type="dxa"/>
            <w:vMerge/>
          </w:tcPr>
          <w:p w:rsidR="009C131B" w:rsidRPr="00636E9B" w:rsidRDefault="009C131B" w:rsidP="002030F7">
            <w:pPr>
              <w:pStyle w:val="ConsPlusNormal"/>
              <w:jc w:val="center"/>
              <w:rPr>
                <w:rFonts w:ascii="Times New Roman" w:hAnsi="Times New Roman" w:cs="Times New Roman"/>
                <w:sz w:val="28"/>
                <w:szCs w:val="28"/>
              </w:rPr>
            </w:pPr>
          </w:p>
        </w:tc>
        <w:tc>
          <w:tcPr>
            <w:tcW w:w="3119" w:type="dxa"/>
            <w:vMerge/>
          </w:tcPr>
          <w:p w:rsidR="009C131B" w:rsidRPr="00636E9B" w:rsidRDefault="009C131B" w:rsidP="002030F7">
            <w:pPr>
              <w:pStyle w:val="ConsPlusNormal"/>
              <w:jc w:val="center"/>
              <w:rPr>
                <w:rFonts w:ascii="Times New Roman" w:hAnsi="Times New Roman" w:cs="Times New Roman"/>
                <w:sz w:val="28"/>
                <w:szCs w:val="28"/>
              </w:rPr>
            </w:pPr>
          </w:p>
        </w:tc>
        <w:tc>
          <w:tcPr>
            <w:tcW w:w="2835" w:type="dxa"/>
            <w:vMerge/>
          </w:tcPr>
          <w:p w:rsidR="009C131B" w:rsidRPr="00636E9B" w:rsidRDefault="009C131B" w:rsidP="002030F7">
            <w:pPr>
              <w:pStyle w:val="ConsPlusNormal"/>
              <w:jc w:val="center"/>
              <w:rPr>
                <w:rFonts w:ascii="Times New Roman" w:hAnsi="Times New Roman" w:cs="Times New Roman"/>
                <w:sz w:val="28"/>
                <w:szCs w:val="28"/>
              </w:rPr>
            </w:pPr>
          </w:p>
        </w:tc>
      </w:tr>
      <w:tr w:rsidR="009C131B" w:rsidTr="002030F7">
        <w:trPr>
          <w:trHeight w:val="284"/>
        </w:trPr>
        <w:tc>
          <w:tcPr>
            <w:tcW w:w="2835" w:type="dxa"/>
            <w:vMerge/>
          </w:tcPr>
          <w:p w:rsidR="009C131B" w:rsidRPr="00636E9B" w:rsidRDefault="009C131B" w:rsidP="002030F7">
            <w:pPr>
              <w:pStyle w:val="ConsPlusNormal"/>
              <w:jc w:val="center"/>
              <w:rPr>
                <w:rFonts w:ascii="Times New Roman" w:hAnsi="Times New Roman" w:cs="Times New Roman"/>
                <w:sz w:val="28"/>
                <w:szCs w:val="28"/>
              </w:rPr>
            </w:pPr>
          </w:p>
        </w:tc>
        <w:tc>
          <w:tcPr>
            <w:tcW w:w="3232" w:type="dxa"/>
          </w:tcPr>
          <w:p w:rsidR="009C131B" w:rsidRPr="00636E9B" w:rsidRDefault="009C131B" w:rsidP="002030F7">
            <w:pPr>
              <w:pStyle w:val="ConsPlusNormal"/>
              <w:jc w:val="both"/>
              <w:rPr>
                <w:rFonts w:ascii="Times New Roman" w:hAnsi="Times New Roman" w:cs="Times New Roman"/>
                <w:sz w:val="28"/>
                <w:szCs w:val="28"/>
              </w:rPr>
            </w:pPr>
            <w:r w:rsidRPr="00636E9B">
              <w:rPr>
                <w:rFonts w:ascii="Times New Roman" w:hAnsi="Times New Roman" w:cs="Times New Roman"/>
                <w:sz w:val="28"/>
                <w:szCs w:val="28"/>
                <w:lang w:val="tt"/>
              </w:rPr>
              <w:t>Укытучы-логопед (логопед)</w:t>
            </w:r>
          </w:p>
        </w:tc>
        <w:tc>
          <w:tcPr>
            <w:tcW w:w="2863" w:type="dxa"/>
            <w:vMerge/>
          </w:tcPr>
          <w:p w:rsidR="009C131B" w:rsidRPr="00636E9B" w:rsidRDefault="009C131B" w:rsidP="002030F7">
            <w:pPr>
              <w:pStyle w:val="ConsPlusNormal"/>
              <w:jc w:val="center"/>
              <w:rPr>
                <w:rFonts w:ascii="Times New Roman" w:hAnsi="Times New Roman" w:cs="Times New Roman"/>
                <w:sz w:val="28"/>
                <w:szCs w:val="28"/>
              </w:rPr>
            </w:pPr>
          </w:p>
        </w:tc>
        <w:tc>
          <w:tcPr>
            <w:tcW w:w="3119" w:type="dxa"/>
            <w:vMerge/>
          </w:tcPr>
          <w:p w:rsidR="009C131B" w:rsidRPr="00636E9B" w:rsidRDefault="009C131B" w:rsidP="002030F7">
            <w:pPr>
              <w:pStyle w:val="ConsPlusNormal"/>
              <w:jc w:val="center"/>
              <w:rPr>
                <w:rFonts w:ascii="Times New Roman" w:hAnsi="Times New Roman" w:cs="Times New Roman"/>
                <w:sz w:val="28"/>
                <w:szCs w:val="28"/>
              </w:rPr>
            </w:pPr>
          </w:p>
        </w:tc>
        <w:tc>
          <w:tcPr>
            <w:tcW w:w="2835" w:type="dxa"/>
            <w:vMerge/>
          </w:tcPr>
          <w:p w:rsidR="009C131B" w:rsidRPr="00636E9B" w:rsidRDefault="009C131B" w:rsidP="002030F7">
            <w:pPr>
              <w:pStyle w:val="ConsPlusNormal"/>
              <w:jc w:val="center"/>
              <w:rPr>
                <w:rFonts w:ascii="Times New Roman" w:hAnsi="Times New Roman" w:cs="Times New Roman"/>
                <w:sz w:val="28"/>
                <w:szCs w:val="28"/>
              </w:rPr>
            </w:pPr>
          </w:p>
        </w:tc>
      </w:tr>
      <w:tr w:rsidR="009C131B" w:rsidTr="002030F7">
        <w:trPr>
          <w:trHeight w:val="362"/>
        </w:trPr>
        <w:tc>
          <w:tcPr>
            <w:tcW w:w="14884" w:type="dxa"/>
            <w:gridSpan w:val="5"/>
          </w:tcPr>
          <w:p w:rsidR="009C131B" w:rsidRPr="00D135BB" w:rsidRDefault="009C131B" w:rsidP="002030F7">
            <w:pPr>
              <w:pStyle w:val="ConsPlusNormal"/>
              <w:jc w:val="center"/>
              <w:rPr>
                <w:rFonts w:ascii="Times New Roman" w:hAnsi="Times New Roman" w:cs="Times New Roman"/>
                <w:sz w:val="28"/>
                <w:szCs w:val="28"/>
                <w:lang w:val="en-US"/>
              </w:rPr>
            </w:pPr>
            <w:r w:rsidRPr="00636E9B">
              <w:rPr>
                <w:rFonts w:ascii="Times New Roman" w:hAnsi="Times New Roman" w:cs="Times New Roman"/>
                <w:sz w:val="28"/>
                <w:szCs w:val="28"/>
                <w:lang w:val="tt"/>
              </w:rPr>
              <w:t>Структур бүлекчәләр җитәкчеләре вазифаларының һөнәри квалификация төркеме</w:t>
            </w:r>
          </w:p>
        </w:tc>
      </w:tr>
      <w:tr w:rsidR="009C131B" w:rsidTr="002030F7">
        <w:trPr>
          <w:trHeight w:val="557"/>
        </w:trPr>
        <w:tc>
          <w:tcPr>
            <w:tcW w:w="2835" w:type="dxa"/>
          </w:tcPr>
          <w:p w:rsidR="009C131B" w:rsidRPr="00636E9B" w:rsidRDefault="009C131B" w:rsidP="002030F7">
            <w:pPr>
              <w:pStyle w:val="ConsPlusNormal"/>
              <w:jc w:val="center"/>
              <w:rPr>
                <w:rFonts w:ascii="Times New Roman" w:hAnsi="Times New Roman" w:cs="Times New Roman"/>
                <w:sz w:val="28"/>
                <w:szCs w:val="28"/>
              </w:rPr>
            </w:pPr>
            <w:r w:rsidRPr="00636E9B">
              <w:rPr>
                <w:rFonts w:ascii="Times New Roman" w:hAnsi="Times New Roman"/>
                <w:sz w:val="28"/>
                <w:szCs w:val="28"/>
                <w:lang w:val="tt"/>
              </w:rPr>
              <w:t>Беренче квалификация дәрәҗәсе</w:t>
            </w:r>
          </w:p>
        </w:tc>
        <w:tc>
          <w:tcPr>
            <w:tcW w:w="3232" w:type="dxa"/>
          </w:tcPr>
          <w:p w:rsidR="009C131B" w:rsidRPr="00636E9B" w:rsidRDefault="009C131B" w:rsidP="002030F7">
            <w:pPr>
              <w:pStyle w:val="ConsPlusNormal"/>
              <w:jc w:val="both"/>
              <w:rPr>
                <w:rFonts w:ascii="Times New Roman" w:hAnsi="Times New Roman" w:cs="Times New Roman"/>
                <w:sz w:val="28"/>
                <w:szCs w:val="28"/>
              </w:rPr>
            </w:pPr>
            <w:r w:rsidRPr="00636E9B">
              <w:rPr>
                <w:rFonts w:ascii="Times New Roman" w:hAnsi="Times New Roman" w:cs="Times New Roman"/>
                <w:sz w:val="28"/>
                <w:szCs w:val="28"/>
                <w:lang w:val="tt"/>
              </w:rPr>
              <w:t xml:space="preserve">Структур бүлекчә мөдире (җитәкчесе), лаборатория, бүлек, бүлек, сектор, укыту-консультация пункты, укыту (укыту-җитештерү) остаханәсе һәм гомуми белем бирү программасын һәм балаларга өстәмә белем </w:t>
            </w:r>
            <w:r w:rsidRPr="00636E9B">
              <w:rPr>
                <w:rFonts w:ascii="Times New Roman" w:hAnsi="Times New Roman" w:cs="Times New Roman"/>
                <w:sz w:val="28"/>
                <w:szCs w:val="28"/>
                <w:lang w:val="tt"/>
              </w:rPr>
              <w:lastRenderedPageBreak/>
              <w:t>бирү программасын гамәлгә ашыручы башка структур бүлекчәләр; белем бирү эшчәнлеген методик һәм мәгълүмати-технологик тәэмин итү буенча дәүләт вәкаләтләрен гамәлгә ашыручы оешма (икенче квалификация дәрәҗәсенә кертелгән структур бүлекчәләр җитәкчеләреннән тыш)</w:t>
            </w:r>
          </w:p>
        </w:tc>
        <w:tc>
          <w:tcPr>
            <w:tcW w:w="2863" w:type="dxa"/>
          </w:tcPr>
          <w:p w:rsidR="009C131B" w:rsidRPr="00636E9B" w:rsidRDefault="009C131B" w:rsidP="002030F7">
            <w:pPr>
              <w:pStyle w:val="ConsPlusNormal"/>
              <w:jc w:val="center"/>
              <w:rPr>
                <w:rFonts w:ascii="Times New Roman" w:hAnsi="Times New Roman" w:cs="Times New Roman"/>
                <w:sz w:val="28"/>
                <w:szCs w:val="28"/>
              </w:rPr>
            </w:pPr>
            <w:r w:rsidRPr="00636E9B">
              <w:rPr>
                <w:rFonts w:ascii="Times New Roman" w:hAnsi="Times New Roman" w:cs="Times New Roman"/>
                <w:sz w:val="28"/>
                <w:szCs w:val="28"/>
                <w:lang w:val="tt"/>
              </w:rPr>
              <w:lastRenderedPageBreak/>
              <w:t>-</w:t>
            </w:r>
          </w:p>
        </w:tc>
        <w:tc>
          <w:tcPr>
            <w:tcW w:w="3119" w:type="dxa"/>
          </w:tcPr>
          <w:p w:rsidR="009C131B" w:rsidRPr="00636E9B" w:rsidRDefault="009C131B" w:rsidP="002030F7">
            <w:pPr>
              <w:pStyle w:val="ConsPlusNormal"/>
              <w:jc w:val="center"/>
              <w:rPr>
                <w:rFonts w:ascii="Times New Roman" w:hAnsi="Times New Roman" w:cs="Times New Roman"/>
                <w:sz w:val="28"/>
                <w:szCs w:val="28"/>
                <w:lang w:val="en-US"/>
              </w:rPr>
            </w:pPr>
            <w:r w:rsidRPr="00636E9B">
              <w:rPr>
                <w:rFonts w:ascii="Times New Roman" w:hAnsi="Times New Roman" w:cs="Times New Roman"/>
                <w:sz w:val="28"/>
                <w:szCs w:val="28"/>
                <w:lang w:val="tt"/>
              </w:rPr>
              <w:t>-</w:t>
            </w:r>
          </w:p>
        </w:tc>
        <w:tc>
          <w:tcPr>
            <w:tcW w:w="2835" w:type="dxa"/>
          </w:tcPr>
          <w:p w:rsidR="009C131B" w:rsidRPr="00636E9B" w:rsidRDefault="009C131B" w:rsidP="002030F7">
            <w:pPr>
              <w:pStyle w:val="ConsPlusNormal"/>
              <w:jc w:val="center"/>
              <w:rPr>
                <w:rFonts w:ascii="Times New Roman" w:hAnsi="Times New Roman" w:cs="Times New Roman"/>
                <w:sz w:val="28"/>
                <w:szCs w:val="28"/>
              </w:rPr>
            </w:pPr>
            <w:r w:rsidRPr="00636E9B">
              <w:rPr>
                <w:rFonts w:ascii="Times New Roman" w:hAnsi="Times New Roman" w:cs="Times New Roman"/>
                <w:sz w:val="28"/>
                <w:szCs w:val="28"/>
                <w:lang w:val="tt"/>
              </w:rPr>
              <w:t>16801</w:t>
            </w:r>
          </w:p>
        </w:tc>
      </w:tr>
      <w:tr w:rsidR="009C131B" w:rsidTr="002030F7">
        <w:trPr>
          <w:trHeight w:val="557"/>
        </w:trPr>
        <w:tc>
          <w:tcPr>
            <w:tcW w:w="2835" w:type="dxa"/>
          </w:tcPr>
          <w:p w:rsidR="009C131B" w:rsidRPr="00636E9B" w:rsidRDefault="009C131B" w:rsidP="002030F7">
            <w:pPr>
              <w:pStyle w:val="ConsPlusNormal"/>
              <w:jc w:val="center"/>
              <w:rPr>
                <w:rFonts w:ascii="Times New Roman" w:hAnsi="Times New Roman" w:cs="Times New Roman"/>
                <w:sz w:val="28"/>
                <w:szCs w:val="28"/>
              </w:rPr>
            </w:pPr>
            <w:r w:rsidRPr="00636E9B">
              <w:rPr>
                <w:rFonts w:ascii="Times New Roman" w:hAnsi="Times New Roman"/>
                <w:sz w:val="28"/>
                <w:szCs w:val="28"/>
                <w:lang w:val="tt"/>
              </w:rPr>
              <w:lastRenderedPageBreak/>
              <w:t>Икенче квалификация дәрәҗәсе</w:t>
            </w:r>
          </w:p>
        </w:tc>
        <w:tc>
          <w:tcPr>
            <w:tcW w:w="3232" w:type="dxa"/>
          </w:tcPr>
          <w:p w:rsidR="009C131B" w:rsidRPr="00636E9B" w:rsidRDefault="009C131B" w:rsidP="002030F7">
            <w:pPr>
              <w:pStyle w:val="ConsPlusNormal"/>
              <w:jc w:val="both"/>
              <w:rPr>
                <w:rFonts w:ascii="Times New Roman" w:hAnsi="Times New Roman" w:cs="Times New Roman"/>
                <w:sz w:val="28"/>
                <w:szCs w:val="28"/>
              </w:rPr>
            </w:pPr>
            <w:r w:rsidRPr="00636E9B">
              <w:rPr>
                <w:rFonts w:ascii="Times New Roman" w:hAnsi="Times New Roman" w:cs="Times New Roman"/>
                <w:sz w:val="28"/>
                <w:szCs w:val="28"/>
                <w:lang w:val="tt"/>
              </w:rPr>
              <w:t xml:space="preserve">Белем бирү программасын һәм балаларга өстәмә белем бирү программасын гамәлгә ашыручы берләштерелгән структур бүлекчә мөдире (җитәкчесе), начальник (мөдире, директор, җитәкче, идарәче): кабинет, лаборатория, бүлек, бүлекчә, сектор, укыту-консультация пункты, уку (укыту-җитештерү) остаханәсе, уку хуҗалыгы һәм белем </w:t>
            </w:r>
            <w:r w:rsidRPr="00636E9B">
              <w:rPr>
                <w:rFonts w:ascii="Times New Roman" w:hAnsi="Times New Roman" w:cs="Times New Roman"/>
                <w:sz w:val="28"/>
                <w:szCs w:val="28"/>
                <w:lang w:val="tt"/>
              </w:rPr>
              <w:lastRenderedPageBreak/>
              <w:t>бирү учреждениесенең (бүлекчәнең) башлангыч һәм урта һөнәри белем бирүнең башка структур бүлекчәләре (өченче квалификация дәрәҗәсенә кертелгән структур бүлекчәләр җитәкчеләреннән тыш)</w:t>
            </w:r>
          </w:p>
        </w:tc>
        <w:tc>
          <w:tcPr>
            <w:tcW w:w="2863" w:type="dxa"/>
          </w:tcPr>
          <w:p w:rsidR="009C131B" w:rsidRPr="00636E9B" w:rsidRDefault="009C131B" w:rsidP="002030F7">
            <w:pPr>
              <w:pStyle w:val="ConsPlusNormal"/>
              <w:jc w:val="center"/>
              <w:rPr>
                <w:rFonts w:ascii="Times New Roman" w:hAnsi="Times New Roman" w:cs="Times New Roman"/>
                <w:sz w:val="28"/>
                <w:szCs w:val="28"/>
              </w:rPr>
            </w:pPr>
            <w:r w:rsidRPr="00636E9B">
              <w:rPr>
                <w:rFonts w:ascii="Times New Roman" w:hAnsi="Times New Roman" w:cs="Times New Roman"/>
                <w:sz w:val="28"/>
                <w:szCs w:val="28"/>
                <w:lang w:val="tt"/>
              </w:rPr>
              <w:lastRenderedPageBreak/>
              <w:t>-</w:t>
            </w:r>
          </w:p>
        </w:tc>
        <w:tc>
          <w:tcPr>
            <w:tcW w:w="3119" w:type="dxa"/>
          </w:tcPr>
          <w:p w:rsidR="009C131B" w:rsidRPr="00636E9B" w:rsidRDefault="009C131B" w:rsidP="002030F7">
            <w:pPr>
              <w:pStyle w:val="ConsPlusNormal"/>
              <w:jc w:val="center"/>
              <w:rPr>
                <w:rFonts w:ascii="Times New Roman" w:hAnsi="Times New Roman" w:cs="Times New Roman"/>
                <w:sz w:val="28"/>
                <w:szCs w:val="28"/>
                <w:lang w:val="en-US"/>
              </w:rPr>
            </w:pPr>
            <w:r w:rsidRPr="00636E9B">
              <w:rPr>
                <w:rFonts w:ascii="Times New Roman" w:hAnsi="Times New Roman" w:cs="Times New Roman"/>
                <w:sz w:val="28"/>
                <w:szCs w:val="28"/>
                <w:lang w:val="tt"/>
              </w:rPr>
              <w:t>-</w:t>
            </w:r>
          </w:p>
        </w:tc>
        <w:tc>
          <w:tcPr>
            <w:tcW w:w="2835" w:type="dxa"/>
          </w:tcPr>
          <w:p w:rsidR="009C131B" w:rsidRPr="00636E9B" w:rsidRDefault="009C131B" w:rsidP="002030F7">
            <w:pPr>
              <w:pStyle w:val="ConsPlusNormal"/>
              <w:jc w:val="center"/>
              <w:rPr>
                <w:rFonts w:ascii="Times New Roman" w:hAnsi="Times New Roman" w:cs="Times New Roman"/>
                <w:sz w:val="28"/>
                <w:szCs w:val="28"/>
              </w:rPr>
            </w:pPr>
            <w:r w:rsidRPr="00636E9B">
              <w:rPr>
                <w:rFonts w:ascii="Times New Roman" w:hAnsi="Times New Roman" w:cs="Times New Roman"/>
                <w:sz w:val="28"/>
                <w:szCs w:val="28"/>
                <w:lang w:val="tt"/>
              </w:rPr>
              <w:t>16864</w:t>
            </w:r>
          </w:p>
        </w:tc>
      </w:tr>
    </w:tbl>
    <w:p w:rsidR="009C131B" w:rsidRPr="00636E9B" w:rsidRDefault="009C131B" w:rsidP="009C131B">
      <w:pPr>
        <w:tabs>
          <w:tab w:val="left" w:pos="10065"/>
        </w:tabs>
        <w:autoSpaceDE w:val="0"/>
        <w:autoSpaceDN w:val="0"/>
        <w:adjustRightInd w:val="0"/>
        <w:spacing w:after="0" w:line="240" w:lineRule="auto"/>
        <w:ind w:firstLine="567"/>
        <w:contextualSpacing/>
        <w:jc w:val="both"/>
        <w:rPr>
          <w:rFonts w:ascii="Times New Roman" w:hAnsi="Times New Roman"/>
          <w:sz w:val="16"/>
          <w:szCs w:val="16"/>
        </w:rPr>
      </w:pPr>
    </w:p>
    <w:p w:rsidR="009C131B" w:rsidRPr="00636E9B"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p w:rsidR="009C131B" w:rsidRPr="00636E9B"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p w:rsidR="009C131B" w:rsidRPr="00636E9B"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color w:val="FF0000"/>
          <w:sz w:val="28"/>
          <w:szCs w:val="28"/>
        </w:rPr>
        <w:sectPr w:rsidR="009C131B" w:rsidRPr="00636E9B" w:rsidSect="00987250">
          <w:pgSz w:w="16838" w:h="11905" w:orient="landscape"/>
          <w:pgMar w:top="1134" w:right="567" w:bottom="1021" w:left="1134" w:header="425" w:footer="0" w:gutter="0"/>
          <w:cols w:space="720"/>
          <w:docGrid w:linePitch="299"/>
        </w:sectPr>
      </w:pPr>
      <w:r w:rsidRPr="00636E9B">
        <w:rPr>
          <w:rFonts w:ascii="Times New Roman" w:hAnsi="Times New Roman"/>
          <w:color w:val="FF0000"/>
          <w:sz w:val="28"/>
          <w:szCs w:val="28"/>
          <w:lang w:val="tt"/>
        </w:rPr>
        <w:t xml:space="preserve">.   </w:t>
      </w:r>
    </w:p>
    <w:p w:rsidR="009C131B" w:rsidRPr="00D135BB"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r w:rsidRPr="00987250">
        <w:rPr>
          <w:rFonts w:ascii="Times New Roman" w:hAnsi="Times New Roman"/>
          <w:sz w:val="28"/>
          <w:szCs w:val="28"/>
          <w:lang w:val="tt"/>
        </w:rPr>
        <w:lastRenderedPageBreak/>
        <w:t xml:space="preserve">2. Татарстан Республикасы  Яңа Чишмә муниципаль районы мәктәпкәчә белем бирү оешмаларында медицина һәм фармацевтика хезмәткәрләре вазыйфаларының һөнәри квалификация төркемнәре хезмәткәрләренең төп окладлары түбәндәге күләмнәрдә билгеләнә:  </w:t>
      </w:r>
    </w:p>
    <w:p w:rsidR="009C131B" w:rsidRPr="00D135BB" w:rsidRDefault="009C131B" w:rsidP="009C131B">
      <w:pPr>
        <w:tabs>
          <w:tab w:val="left" w:pos="10065"/>
        </w:tabs>
        <w:autoSpaceDE w:val="0"/>
        <w:autoSpaceDN w:val="0"/>
        <w:adjustRightInd w:val="0"/>
        <w:spacing w:after="0" w:line="240" w:lineRule="auto"/>
        <w:contextualSpacing/>
        <w:jc w:val="both"/>
        <w:rPr>
          <w:rFonts w:ascii="Times New Roman" w:hAnsi="Times New Roman"/>
          <w:sz w:val="28"/>
          <w:szCs w:val="28"/>
        </w:rPr>
      </w:pPr>
    </w:p>
    <w:tbl>
      <w:tblPr>
        <w:tblW w:w="10201"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4988"/>
        <w:gridCol w:w="2264"/>
      </w:tblGrid>
      <w:tr w:rsidR="009C131B" w:rsidRPr="004D3200" w:rsidTr="002030F7">
        <w:trPr>
          <w:trHeight w:val="976"/>
        </w:trPr>
        <w:tc>
          <w:tcPr>
            <w:tcW w:w="2949"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lang w:val="tt"/>
              </w:rPr>
              <w:t>Квалификация дәрәҗәсе</w:t>
            </w:r>
          </w:p>
        </w:tc>
        <w:tc>
          <w:tcPr>
            <w:tcW w:w="4988"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lang w:val="tt"/>
              </w:rPr>
              <w:t>Вазифа атамасы</w:t>
            </w:r>
          </w:p>
        </w:tc>
        <w:tc>
          <w:tcPr>
            <w:tcW w:w="2264" w:type="dxa"/>
            <w:shd w:val="clear" w:color="auto" w:fill="auto"/>
          </w:tcPr>
          <w:p w:rsidR="009C131B" w:rsidRPr="00987250"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lang w:val="ru-RU"/>
              </w:rPr>
            </w:pPr>
            <w:r w:rsidRPr="00987250">
              <w:rPr>
                <w:rFonts w:ascii="Times New Roman" w:hAnsi="Times New Roman"/>
                <w:sz w:val="28"/>
                <w:szCs w:val="28"/>
                <w:lang w:val="tt"/>
              </w:rPr>
              <w:t>Айга төп оклад күләме, сумнарда</w:t>
            </w:r>
          </w:p>
        </w:tc>
      </w:tr>
    </w:tbl>
    <w:p w:rsidR="009C131B" w:rsidRPr="00987250" w:rsidRDefault="009C131B" w:rsidP="009C131B">
      <w:pPr>
        <w:spacing w:after="0" w:line="240" w:lineRule="auto"/>
        <w:rPr>
          <w:sz w:val="2"/>
          <w:szCs w:val="2"/>
          <w:lang w:val="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4988"/>
        <w:gridCol w:w="2264"/>
      </w:tblGrid>
      <w:tr w:rsidR="009C131B" w:rsidTr="002030F7">
        <w:trPr>
          <w:tblHeader/>
        </w:trPr>
        <w:tc>
          <w:tcPr>
            <w:tcW w:w="2949"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lang w:val="tt"/>
              </w:rPr>
              <w:t>1</w:t>
            </w:r>
          </w:p>
        </w:tc>
        <w:tc>
          <w:tcPr>
            <w:tcW w:w="4988"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lang w:val="tt"/>
              </w:rPr>
              <w:t>2</w:t>
            </w:r>
          </w:p>
        </w:tc>
        <w:tc>
          <w:tcPr>
            <w:tcW w:w="2264"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lang w:val="tt"/>
              </w:rPr>
              <w:t>3</w:t>
            </w:r>
          </w:p>
        </w:tc>
      </w:tr>
      <w:tr w:rsidR="009C131B" w:rsidRPr="004D3200" w:rsidTr="002030F7">
        <w:tc>
          <w:tcPr>
            <w:tcW w:w="10201" w:type="dxa"/>
            <w:gridSpan w:val="3"/>
            <w:shd w:val="clear" w:color="auto" w:fill="auto"/>
          </w:tcPr>
          <w:p w:rsidR="009C131B" w:rsidRPr="00987250"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lang w:val="ru-RU"/>
              </w:rPr>
            </w:pPr>
            <w:r w:rsidRPr="00987250">
              <w:rPr>
                <w:rFonts w:ascii="Times New Roman" w:hAnsi="Times New Roman"/>
                <w:sz w:val="28"/>
                <w:szCs w:val="28"/>
                <w:lang w:val="tt"/>
              </w:rPr>
              <w:t>Беренче дәрәҗә медицина һәм фармацевтика персоналы һөнәри квалификация төркеме</w:t>
            </w:r>
          </w:p>
        </w:tc>
      </w:tr>
      <w:tr w:rsidR="009C131B" w:rsidTr="002030F7">
        <w:tc>
          <w:tcPr>
            <w:tcW w:w="2949"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lang w:val="tt"/>
              </w:rPr>
              <w:t>Беренче квалификация дәрәҗәсе</w:t>
            </w:r>
          </w:p>
        </w:tc>
        <w:tc>
          <w:tcPr>
            <w:tcW w:w="4988" w:type="dxa"/>
            <w:shd w:val="clear" w:color="auto" w:fill="auto"/>
          </w:tcPr>
          <w:p w:rsidR="009C131B" w:rsidRPr="00987250"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lang w:val="ru-RU"/>
              </w:rPr>
            </w:pPr>
            <w:r w:rsidRPr="00987250">
              <w:rPr>
                <w:rFonts w:ascii="Times New Roman" w:hAnsi="Times New Roman"/>
                <w:sz w:val="28"/>
                <w:szCs w:val="28"/>
                <w:lang w:val="tt"/>
              </w:rPr>
              <w:t>Авыруларны карау буенча кече шәфкать туташы</w:t>
            </w:r>
          </w:p>
        </w:tc>
        <w:tc>
          <w:tcPr>
            <w:tcW w:w="2264"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13617</w:t>
            </w:r>
          </w:p>
        </w:tc>
      </w:tr>
      <w:tr w:rsidR="009C131B" w:rsidRPr="004D3200" w:rsidTr="002030F7">
        <w:tc>
          <w:tcPr>
            <w:tcW w:w="10201" w:type="dxa"/>
            <w:gridSpan w:val="3"/>
            <w:shd w:val="clear" w:color="auto" w:fill="auto"/>
          </w:tcPr>
          <w:p w:rsidR="009C131B" w:rsidRPr="00987250"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lang w:val="ru-RU"/>
              </w:rPr>
            </w:pPr>
            <w:r w:rsidRPr="00987250">
              <w:rPr>
                <w:rFonts w:ascii="Times New Roman" w:hAnsi="Times New Roman"/>
                <w:sz w:val="28"/>
                <w:szCs w:val="28"/>
                <w:lang w:val="tt"/>
              </w:rPr>
              <w:t>Урта медицина һәм фармацевтика персоналы вазифаларының һөнәри квалификация төркеме</w:t>
            </w:r>
          </w:p>
        </w:tc>
      </w:tr>
      <w:tr w:rsidR="009C131B" w:rsidTr="002030F7">
        <w:trPr>
          <w:trHeight w:val="966"/>
        </w:trPr>
        <w:tc>
          <w:tcPr>
            <w:tcW w:w="2949"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lang w:val="tt"/>
              </w:rPr>
              <w:t>Беренче квалификация дәрәҗәсе</w:t>
            </w:r>
          </w:p>
        </w:tc>
        <w:tc>
          <w:tcPr>
            <w:tcW w:w="4988"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lang w:val="tt"/>
              </w:rPr>
              <w:t>Дәвалау физкультурасы буенча инструктор</w:t>
            </w:r>
          </w:p>
        </w:tc>
        <w:tc>
          <w:tcPr>
            <w:tcW w:w="2264"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15237</w:t>
            </w:r>
          </w:p>
        </w:tc>
      </w:tr>
      <w:tr w:rsidR="009C131B" w:rsidTr="002030F7">
        <w:tc>
          <w:tcPr>
            <w:tcW w:w="2949"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lang w:val="tt"/>
              </w:rPr>
              <w:t>Икенче квалификация дәрәҗәсе</w:t>
            </w:r>
          </w:p>
        </w:tc>
        <w:tc>
          <w:tcPr>
            <w:tcW w:w="4988"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lang w:val="tt"/>
              </w:rPr>
              <w:t xml:space="preserve">Диета  буенча шәфкать туташы </w:t>
            </w:r>
          </w:p>
        </w:tc>
        <w:tc>
          <w:tcPr>
            <w:tcW w:w="2264"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lang w:val="tt"/>
              </w:rPr>
              <w:t>15737</w:t>
            </w:r>
          </w:p>
        </w:tc>
      </w:tr>
      <w:tr w:rsidR="009C131B" w:rsidTr="002030F7">
        <w:trPr>
          <w:trHeight w:val="366"/>
        </w:trPr>
        <w:tc>
          <w:tcPr>
            <w:tcW w:w="2949" w:type="dxa"/>
            <w:vMerge w:val="restart"/>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lang w:val="tt"/>
              </w:rPr>
              <w:t>Өченче квалификация дәрәҗәсе</w:t>
            </w:r>
          </w:p>
        </w:tc>
        <w:tc>
          <w:tcPr>
            <w:tcW w:w="4988"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lang w:val="tt"/>
              </w:rPr>
              <w:t>Шәфкать туташы</w:t>
            </w:r>
          </w:p>
        </w:tc>
        <w:tc>
          <w:tcPr>
            <w:tcW w:w="2264" w:type="dxa"/>
            <w:vMerge w:val="restart"/>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16237</w:t>
            </w:r>
          </w:p>
        </w:tc>
      </w:tr>
      <w:tr w:rsidR="009C131B" w:rsidTr="002030F7">
        <w:tc>
          <w:tcPr>
            <w:tcW w:w="2949" w:type="dxa"/>
            <w:vMerge/>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4988"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lang w:val="tt"/>
              </w:rPr>
              <w:t xml:space="preserve">Физиотерапия буенча шәфкать туташы </w:t>
            </w:r>
          </w:p>
        </w:tc>
        <w:tc>
          <w:tcPr>
            <w:tcW w:w="2264" w:type="dxa"/>
            <w:vMerge/>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p>
        </w:tc>
      </w:tr>
      <w:tr w:rsidR="009C131B" w:rsidTr="002030F7">
        <w:tc>
          <w:tcPr>
            <w:tcW w:w="2949" w:type="dxa"/>
            <w:vMerge/>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4988"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lang w:val="tt"/>
              </w:rPr>
              <w:t>Массаж буенча шәфкать туташы</w:t>
            </w:r>
          </w:p>
        </w:tc>
        <w:tc>
          <w:tcPr>
            <w:tcW w:w="2264" w:type="dxa"/>
            <w:vMerge/>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p>
        </w:tc>
      </w:tr>
      <w:tr w:rsidR="009C131B" w:rsidTr="002030F7">
        <w:tc>
          <w:tcPr>
            <w:tcW w:w="2949" w:type="dxa"/>
            <w:vMerge w:val="restart"/>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lang w:val="tt"/>
              </w:rPr>
              <w:t>Дүртенче квалификация дәрәҗәсе</w:t>
            </w:r>
          </w:p>
        </w:tc>
        <w:tc>
          <w:tcPr>
            <w:tcW w:w="4988"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lang w:val="tt"/>
              </w:rPr>
              <w:t>Фельдшер</w:t>
            </w:r>
          </w:p>
        </w:tc>
        <w:tc>
          <w:tcPr>
            <w:tcW w:w="2264" w:type="dxa"/>
            <w:vMerge w:val="restart"/>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lang w:val="tt"/>
              </w:rPr>
              <w:t>16937</w:t>
            </w:r>
          </w:p>
        </w:tc>
      </w:tr>
      <w:tr w:rsidR="009C131B" w:rsidTr="002030F7">
        <w:tc>
          <w:tcPr>
            <w:tcW w:w="2949" w:type="dxa"/>
            <w:vMerge/>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4988"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lang w:val="tt"/>
              </w:rPr>
              <w:t>Процедуралар бүлмәсе  шәфкать туташы</w:t>
            </w:r>
          </w:p>
        </w:tc>
        <w:tc>
          <w:tcPr>
            <w:tcW w:w="2264" w:type="dxa"/>
            <w:vMerge/>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p>
        </w:tc>
      </w:tr>
      <w:tr w:rsidR="009C131B" w:rsidTr="002030F7">
        <w:tc>
          <w:tcPr>
            <w:tcW w:w="2949" w:type="dxa"/>
            <w:vMerge w:val="restart"/>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lang w:val="tt"/>
              </w:rPr>
              <w:t>Бишенче квалификация дәрәҗәсе</w:t>
            </w:r>
          </w:p>
        </w:tc>
        <w:tc>
          <w:tcPr>
            <w:tcW w:w="4988"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lang w:val="tt"/>
              </w:rPr>
              <w:t>Өлкән шәфкать туташы</w:t>
            </w:r>
          </w:p>
        </w:tc>
        <w:tc>
          <w:tcPr>
            <w:tcW w:w="2264" w:type="dxa"/>
            <w:vMerge w:val="restart"/>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17937</w:t>
            </w:r>
          </w:p>
        </w:tc>
      </w:tr>
      <w:tr w:rsidR="009C131B" w:rsidTr="002030F7">
        <w:tc>
          <w:tcPr>
            <w:tcW w:w="2949" w:type="dxa"/>
            <w:vMerge/>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4988" w:type="dxa"/>
            <w:shd w:val="clear" w:color="auto" w:fill="auto"/>
          </w:tcPr>
          <w:p w:rsidR="009C131B" w:rsidRPr="00D135BB"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987250">
              <w:rPr>
                <w:rFonts w:ascii="Times New Roman" w:hAnsi="Times New Roman"/>
                <w:sz w:val="28"/>
                <w:szCs w:val="28"/>
                <w:lang w:val="tt"/>
              </w:rPr>
              <w:t>Сәламәтлек саклау пункты мөдире-фельдшер (шәфкать туташы)</w:t>
            </w:r>
          </w:p>
        </w:tc>
        <w:tc>
          <w:tcPr>
            <w:tcW w:w="2264" w:type="dxa"/>
            <w:vMerge/>
            <w:shd w:val="clear" w:color="auto" w:fill="auto"/>
          </w:tcPr>
          <w:p w:rsidR="009C131B" w:rsidRPr="00D135BB"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p>
        </w:tc>
      </w:tr>
      <w:tr w:rsidR="009C131B" w:rsidRPr="004D3200" w:rsidTr="002030F7">
        <w:tc>
          <w:tcPr>
            <w:tcW w:w="10201" w:type="dxa"/>
            <w:gridSpan w:val="3"/>
            <w:shd w:val="clear" w:color="auto" w:fill="auto"/>
          </w:tcPr>
          <w:p w:rsidR="009C131B" w:rsidRPr="00987250"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lang w:val="ru-RU"/>
              </w:rPr>
            </w:pPr>
            <w:r w:rsidRPr="00987250">
              <w:rPr>
                <w:rFonts w:ascii="Times New Roman" w:hAnsi="Times New Roman"/>
                <w:sz w:val="28"/>
                <w:szCs w:val="28"/>
                <w:lang w:val="tt"/>
              </w:rPr>
              <w:t>«Табиб һәм провизор» вазифаларының һөнәри квалификация төркеме</w:t>
            </w:r>
          </w:p>
        </w:tc>
      </w:tr>
      <w:tr w:rsidR="009C131B" w:rsidTr="002030F7">
        <w:tc>
          <w:tcPr>
            <w:tcW w:w="2949"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lang w:val="tt"/>
              </w:rPr>
              <w:t>Икенче квалификация дәрәҗәсе</w:t>
            </w:r>
          </w:p>
        </w:tc>
        <w:tc>
          <w:tcPr>
            <w:tcW w:w="4988" w:type="dxa"/>
            <w:shd w:val="clear" w:color="auto" w:fill="auto"/>
          </w:tcPr>
          <w:p w:rsidR="009C131B" w:rsidRPr="00D135BB"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987250">
              <w:rPr>
                <w:rFonts w:ascii="Times New Roman" w:hAnsi="Times New Roman"/>
                <w:sz w:val="28"/>
                <w:szCs w:val="28"/>
                <w:lang w:val="tt"/>
              </w:rPr>
              <w:t>Табиб-белгечләр (өченче һәм дүртенче квалификация дәрәҗәләренә кертелгән табиб-белгечләрдән тыш)</w:t>
            </w:r>
          </w:p>
        </w:tc>
        <w:tc>
          <w:tcPr>
            <w:tcW w:w="2264"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19437</w:t>
            </w:r>
          </w:p>
        </w:tc>
      </w:tr>
    </w:tbl>
    <w:p w:rsidR="009C131B" w:rsidRDefault="009C131B" w:rsidP="009C131B">
      <w:pPr>
        <w:pStyle w:val="ConsPlusNormal"/>
        <w:outlineLvl w:val="1"/>
        <w:rPr>
          <w:rFonts w:ascii="Times New Roman" w:hAnsi="Times New Roman" w:cs="Times New Roman"/>
          <w:sz w:val="28"/>
          <w:szCs w:val="28"/>
        </w:rPr>
      </w:pPr>
      <w:r>
        <w:rPr>
          <w:rFonts w:ascii="Times New Roman" w:hAnsi="Times New Roman" w:cs="Times New Roman"/>
          <w:sz w:val="28"/>
          <w:szCs w:val="28"/>
        </w:rPr>
        <w:t xml:space="preserve">      </w:t>
      </w:r>
    </w:p>
    <w:p w:rsidR="009C131B" w:rsidRDefault="009C131B" w:rsidP="009C131B">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lang w:val="tt"/>
        </w:rPr>
        <w:t>3. Хезмәткәрләр мәгариф дәрәҗәсе белән вазыйфага җитәкчеләр, белгечләр һәм хезмәткәрләрнең яисә һөнәри стандартларның бердәм квалификация белешмәлеге белән билгеләнгән дәрәҗәдән түбәнрәк кабул ителгән очракта, мондый хезмәткәрләрнең база оклады таләп ителгән белем дәрәҗәсе нигезендә билгеләнә.</w:t>
      </w:r>
    </w:p>
    <w:p w:rsidR="009C131B" w:rsidRDefault="009C131B" w:rsidP="009C131B">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lang w:val="tt"/>
        </w:rPr>
        <w:t>4. Мәгариф дәрәҗәсендәге хезмәткәрләрдә җитәкчеләрнең, белгечләрнең һәм хезмәткәрләрнең яисә һөнәри стандартларның бердәм квалификация белешмәлеге белән билгеләнгән дәрәҗәдән югарырак булган очракта, мондый хезмәткәрләргә база оклады таләп ителгән белем дәрәҗәсе нигезендә билгеләнә.»;</w:t>
      </w:r>
    </w:p>
    <w:p w:rsidR="009C131B" w:rsidRDefault="009C131B" w:rsidP="009C131B">
      <w:pPr>
        <w:pStyle w:val="ConsPlusNormal"/>
        <w:ind w:firstLine="567"/>
        <w:jc w:val="both"/>
        <w:outlineLvl w:val="1"/>
        <w:rPr>
          <w:rFonts w:ascii="Times New Roman" w:hAnsi="Times New Roman"/>
          <w:sz w:val="28"/>
          <w:szCs w:val="28"/>
        </w:rPr>
      </w:pPr>
      <w:r>
        <w:rPr>
          <w:rFonts w:ascii="Times New Roman" w:hAnsi="Times New Roman"/>
          <w:sz w:val="28"/>
          <w:szCs w:val="28"/>
          <w:lang w:val="tt"/>
        </w:rPr>
        <w:t>VI бүлектә:</w:t>
      </w:r>
    </w:p>
    <w:p w:rsidR="009C131B" w:rsidRPr="00987250" w:rsidRDefault="009C131B" w:rsidP="009C131B">
      <w:pPr>
        <w:tabs>
          <w:tab w:val="left" w:pos="10065"/>
        </w:tabs>
        <w:autoSpaceDE w:val="0"/>
        <w:autoSpaceDN w:val="0"/>
        <w:adjustRightInd w:val="0"/>
        <w:spacing w:after="0" w:line="240" w:lineRule="auto"/>
        <w:ind w:firstLine="567"/>
        <w:contextualSpacing/>
        <w:jc w:val="both"/>
        <w:rPr>
          <w:rFonts w:ascii="Times New Roman" w:hAnsi="Times New Roman"/>
          <w:sz w:val="28"/>
          <w:szCs w:val="28"/>
          <w:lang w:val="ru-RU"/>
        </w:rPr>
      </w:pPr>
      <w:r w:rsidRPr="00987250">
        <w:rPr>
          <w:rFonts w:ascii="Times New Roman" w:hAnsi="Times New Roman"/>
          <w:sz w:val="28"/>
          <w:szCs w:val="28"/>
          <w:lang w:val="tt"/>
        </w:rPr>
        <w:t>4 пунктны түбәндәге редакциядә бирергә:</w:t>
      </w:r>
    </w:p>
    <w:p w:rsidR="009C131B" w:rsidRPr="00E64DBC" w:rsidRDefault="009C131B" w:rsidP="009C131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lang w:val="tt"/>
        </w:rPr>
        <w:lastRenderedPageBreak/>
        <w:t>«4. Зарарлы һәм (яисә) куркыныч хезмәт шартлары булган хезмәтләрдә эшләүче хезмәткәрләргә һәм нормаль булмаган шартларда (төрле квалификация эшләрен башкарганда, һөнәрләрне (вазифаларны) бергә үтәгәндә, эш сәгатеннән тыш эшләгәндә, төнлә эшләгәндә һәм нормаль булмаган башка шартларда эшләр башкарганда) компенсация сыйфатындагы түләүләр түбәндәге формула буенча исәпләнә:</w:t>
      </w:r>
    </w:p>
    <w:p w:rsidR="009C131B" w:rsidRPr="00E64DBC" w:rsidRDefault="009C131B" w:rsidP="009C131B">
      <w:pPr>
        <w:pStyle w:val="ConsPlusNormal"/>
        <w:ind w:firstLine="709"/>
        <w:jc w:val="both"/>
        <w:rPr>
          <w:rFonts w:ascii="Times New Roman" w:hAnsi="Times New Roman" w:cs="Times New Roman"/>
          <w:sz w:val="28"/>
          <w:szCs w:val="28"/>
        </w:rPr>
      </w:pPr>
    </w:p>
    <w:p w:rsidR="009C131B" w:rsidRPr="00E64DBC" w:rsidRDefault="00F523F0" w:rsidP="009C131B">
      <w:pPr>
        <w:autoSpaceDE w:val="0"/>
        <w:autoSpaceDN w:val="0"/>
        <w:adjustRightInd w:val="0"/>
        <w:spacing w:after="0" w:line="240" w:lineRule="auto"/>
        <w:ind w:firstLine="709"/>
        <w:jc w:val="both"/>
        <w:rPr>
          <w:rFonts w:ascii="Times New Roman" w:hAnsi="Times New Roman"/>
          <w:sz w:val="28"/>
          <w:szCs w:val="28"/>
        </w:rPr>
      </w:pPr>
      <m:oMathPara>
        <m:oMath>
          <m:sSub>
            <m:sSubPr>
              <m:ctrlPr>
                <w:rPr>
                  <w:rFonts w:ascii="Cambria Math" w:hAnsi="Cambria Math"/>
                  <w:sz w:val="28"/>
                  <w:szCs w:val="28"/>
                </w:rPr>
              </m:ctrlPr>
            </m:sSubPr>
            <m:e>
              <m:r>
                <w:rPr>
                  <w:rFonts w:ascii="Cambria Math" w:hAnsi="Cambria Math"/>
                  <w:sz w:val="28"/>
                  <w:szCs w:val="28"/>
                </w:rPr>
                <m:t>B</m:t>
              </m:r>
            </m:e>
            <m:sub>
              <m:r>
                <w:rPr>
                  <w:rFonts w:ascii="Cambria Math" w:hAnsi="Cambria Math"/>
                  <w:sz w:val="28"/>
                  <w:szCs w:val="28"/>
                </w:rPr>
                <m:t>kh</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(O</m:t>
              </m:r>
            </m:e>
            <m:sub>
              <m:r>
                <w:rPr>
                  <w:rFonts w:ascii="Cambria Math" w:hAnsi="Cambria Math"/>
                  <w:sz w:val="28"/>
                  <w:szCs w:val="28"/>
                </w:rPr>
                <m:t>b</m:t>
              </m:r>
            </m:sub>
          </m:sSub>
          <m:r>
            <w:rPr>
              <w:rFonts w:ascii="Cambria Math" w:hAnsi="Cambria Math"/>
              <w:sz w:val="28"/>
              <w:szCs w:val="28"/>
            </w:rPr>
            <m:t>×</m:t>
          </m:r>
          <m:sSub>
            <m:sSubPr>
              <m:ctrlPr>
                <w:rPr>
                  <w:rFonts w:ascii="Cambria Math" w:hAnsi="Cambria Math"/>
                  <w:sz w:val="28"/>
                  <w:szCs w:val="28"/>
                </w:rPr>
              </m:ctrlPr>
            </m:sSubPr>
            <m:e>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H</m:t>
                      </m:r>
                    </m:e>
                    <m:sub>
                      <m:r>
                        <w:rPr>
                          <w:rFonts w:ascii="Cambria Math" w:hAnsi="Cambria Math"/>
                          <w:sz w:val="28"/>
                          <w:szCs w:val="28"/>
                        </w:rPr>
                        <m:t>fk</m:t>
                      </m:r>
                    </m:sub>
                  </m:sSub>
                </m:num>
                <m:den>
                  <m:sSub>
                    <m:sSubPr>
                      <m:ctrlPr>
                        <w:rPr>
                          <w:rFonts w:ascii="Cambria Math" w:hAnsi="Cambria Math"/>
                          <w:sz w:val="28"/>
                          <w:szCs w:val="28"/>
                        </w:rPr>
                      </m:ctrlPr>
                    </m:sSubPr>
                    <m:e>
                      <m:r>
                        <w:rPr>
                          <w:rFonts w:ascii="Cambria Math" w:hAnsi="Cambria Math"/>
                          <w:sz w:val="28"/>
                          <w:szCs w:val="28"/>
                        </w:rPr>
                        <m:t>H</m:t>
                      </m:r>
                    </m:e>
                    <m:sub>
                      <m:r>
                        <w:rPr>
                          <w:rFonts w:ascii="Cambria Math" w:hAnsi="Cambria Math"/>
                          <w:sz w:val="28"/>
                          <w:szCs w:val="28"/>
                        </w:rPr>
                        <m:t>N</m:t>
                      </m:r>
                    </m:sub>
                  </m:sSub>
                </m:den>
              </m:f>
              <m:r>
                <w:rPr>
                  <w:rFonts w:ascii="Cambria Math" w:hAnsi="Cambria Math"/>
                  <w:sz w:val="28"/>
                  <w:szCs w:val="28"/>
                </w:rPr>
                <m:t>+P)×D</m:t>
              </m:r>
            </m:e>
            <m:sub>
              <m:r>
                <w:rPr>
                  <w:rFonts w:ascii="Cambria Math" w:hAnsi="Cambria Math"/>
                  <w:sz w:val="28"/>
                  <w:szCs w:val="28"/>
                </w:rPr>
                <m:t>kh</m:t>
              </m:r>
            </m:sub>
          </m:sSub>
        </m:oMath>
      </m:oMathPara>
    </w:p>
    <w:p w:rsidR="009C131B" w:rsidRPr="00E64DBC" w:rsidRDefault="009C131B" w:rsidP="009C131B">
      <w:pPr>
        <w:pStyle w:val="ConsPlusNormal"/>
        <w:ind w:firstLine="709"/>
        <w:jc w:val="both"/>
        <w:rPr>
          <w:rFonts w:ascii="Times New Roman" w:hAnsi="Times New Roman"/>
          <w:sz w:val="28"/>
          <w:szCs w:val="28"/>
        </w:rPr>
      </w:pPr>
      <w:r w:rsidRPr="00E64DBC">
        <w:rPr>
          <w:rFonts w:ascii="Times New Roman" w:hAnsi="Times New Roman"/>
          <w:sz w:val="28"/>
          <w:szCs w:val="28"/>
          <w:lang w:val="tt"/>
        </w:rPr>
        <w:t>биредә:</w:t>
      </w:r>
    </w:p>
    <w:p w:rsidR="009C131B" w:rsidRPr="00987250" w:rsidRDefault="00F523F0" w:rsidP="009C131B">
      <w:pPr>
        <w:autoSpaceDE w:val="0"/>
        <w:autoSpaceDN w:val="0"/>
        <w:adjustRightInd w:val="0"/>
        <w:spacing w:after="0" w:line="240" w:lineRule="auto"/>
        <w:ind w:firstLine="709"/>
        <w:jc w:val="both"/>
        <w:rPr>
          <w:rFonts w:ascii="Times New Roman" w:hAnsi="Times New Roman"/>
          <w:sz w:val="28"/>
          <w:szCs w:val="28"/>
          <w:lang w:val="ru-RU"/>
        </w:rPr>
      </w:pPr>
      <m:oMath>
        <m:sSub>
          <m:sSubPr>
            <m:ctrlPr>
              <w:rPr>
                <w:rFonts w:ascii="Cambria Math" w:hAnsi="Cambria Math"/>
                <w:sz w:val="28"/>
                <w:szCs w:val="28"/>
              </w:rPr>
            </m:ctrlPr>
          </m:sSubPr>
          <m:e>
            <m:r>
              <w:rPr>
                <w:rFonts w:ascii="Cambria Math" w:hAnsi="Cambria Math"/>
                <w:sz w:val="28"/>
                <w:szCs w:val="28"/>
                <w:lang w:val="tt"/>
              </w:rPr>
              <m:t>B</m:t>
            </m:r>
          </m:e>
          <m:sub>
            <m:r>
              <w:rPr>
                <w:rFonts w:ascii="Cambria Math" w:hAnsi="Cambria Math"/>
                <w:sz w:val="28"/>
                <w:szCs w:val="28"/>
                <w:lang w:val="tt"/>
              </w:rPr>
              <m:t>kh</m:t>
            </m:r>
          </m:sub>
        </m:sSub>
      </m:oMath>
      <w:r w:rsidR="009C131B" w:rsidRPr="00987250">
        <w:rPr>
          <w:rFonts w:ascii="Times New Roman" w:hAnsi="Times New Roman"/>
          <w:sz w:val="28"/>
          <w:szCs w:val="28"/>
          <w:lang w:val="tt" w:eastAsia="ru-RU"/>
        </w:rPr>
        <w:t>- компенсация характерында түләү;</w:t>
      </w:r>
    </w:p>
    <w:p w:rsidR="009C131B" w:rsidRPr="00E64DBC" w:rsidRDefault="00F523F0" w:rsidP="009C131B">
      <w:pPr>
        <w:pStyle w:val="ConsPlusNormal"/>
        <w:ind w:firstLine="709"/>
        <w:jc w:val="both"/>
        <w:outlineLvl w:val="1"/>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tt"/>
              </w:rPr>
              <m:t>O</m:t>
            </m:r>
          </m:e>
          <m:sub>
            <m:r>
              <w:rPr>
                <w:rFonts w:ascii="Cambria Math" w:eastAsia="Calibri" w:hAnsi="Cambria Math"/>
                <w:sz w:val="28"/>
                <w:szCs w:val="28"/>
                <w:lang w:val="tt"/>
              </w:rPr>
              <m:t>b</m:t>
            </m:r>
          </m:sub>
        </m:sSub>
      </m:oMath>
      <w:r w:rsidR="009C131B" w:rsidRPr="00E64DBC">
        <w:rPr>
          <w:rFonts w:ascii="Times New Roman" w:hAnsi="Times New Roman"/>
          <w:sz w:val="28"/>
          <w:szCs w:val="28"/>
          <w:lang w:val="tt"/>
        </w:rPr>
        <w:t>- әлеге Нигезләмәнең II бүлеге нигезендә кабул ителә торган гомуми белем бирү оешмалары хезмәткәрләренең төп оклады күләме;</w:t>
      </w:r>
    </w:p>
    <w:p w:rsidR="009C131B" w:rsidRPr="00987250" w:rsidRDefault="00F523F0" w:rsidP="009C131B">
      <w:pPr>
        <w:autoSpaceDE w:val="0"/>
        <w:autoSpaceDN w:val="0"/>
        <w:adjustRightInd w:val="0"/>
        <w:spacing w:after="0" w:line="240" w:lineRule="auto"/>
        <w:ind w:firstLine="709"/>
        <w:jc w:val="both"/>
        <w:rPr>
          <w:rFonts w:ascii="Times New Roman" w:hAnsi="Times New Roman"/>
          <w:sz w:val="28"/>
          <w:szCs w:val="28"/>
          <w:lang w:val="ru-RU"/>
        </w:rPr>
      </w:pPr>
      <m:oMath>
        <m:sSub>
          <m:sSubPr>
            <m:ctrlPr>
              <w:rPr>
                <w:rFonts w:ascii="Cambria Math" w:hAnsi="Cambria Math"/>
                <w:sz w:val="28"/>
                <w:szCs w:val="28"/>
              </w:rPr>
            </m:ctrlPr>
          </m:sSubPr>
          <m:e>
            <m:r>
              <w:rPr>
                <w:rFonts w:ascii="Cambria Math" w:hAnsi="Cambria Math"/>
                <w:sz w:val="28"/>
                <w:szCs w:val="28"/>
                <w:lang w:val="tt"/>
              </w:rPr>
              <m:t>H</m:t>
            </m:r>
          </m:e>
          <m:sub>
            <m:r>
              <w:rPr>
                <w:rFonts w:ascii="Cambria Math" w:hAnsi="Cambria Math"/>
                <w:sz w:val="28"/>
                <w:szCs w:val="28"/>
                <w:lang w:val="tt"/>
              </w:rPr>
              <m:t>fk</m:t>
            </m:r>
          </m:sub>
        </m:sSub>
      </m:oMath>
      <w:r w:rsidR="009C131B" w:rsidRPr="00987250">
        <w:rPr>
          <w:rFonts w:ascii="Times New Roman" w:hAnsi="Times New Roman"/>
          <w:sz w:val="28"/>
          <w:szCs w:val="28"/>
          <w:lang w:val="tt" w:eastAsia="ru-RU"/>
        </w:rPr>
        <w:t>- закон буенча компенсация характерында түләү каралган фактта эшләнгән вакыт;</w:t>
      </w:r>
    </w:p>
    <w:p w:rsidR="009C131B" w:rsidRPr="00987250" w:rsidRDefault="00F523F0" w:rsidP="009C131B">
      <w:pPr>
        <w:autoSpaceDE w:val="0"/>
        <w:autoSpaceDN w:val="0"/>
        <w:adjustRightInd w:val="0"/>
        <w:spacing w:after="0" w:line="240" w:lineRule="auto"/>
        <w:ind w:firstLine="709"/>
        <w:jc w:val="both"/>
        <w:rPr>
          <w:rFonts w:ascii="Times New Roman" w:hAnsi="Times New Roman"/>
          <w:sz w:val="28"/>
          <w:szCs w:val="28"/>
          <w:lang w:val="ru-RU"/>
        </w:rPr>
      </w:pPr>
      <m:oMath>
        <m:sSub>
          <m:sSubPr>
            <m:ctrlPr>
              <w:rPr>
                <w:rFonts w:ascii="Cambria Math" w:hAnsi="Cambria Math"/>
                <w:sz w:val="28"/>
                <w:szCs w:val="28"/>
              </w:rPr>
            </m:ctrlPr>
          </m:sSubPr>
          <m:e>
            <m:r>
              <w:rPr>
                <w:rFonts w:ascii="Cambria Math" w:hAnsi="Cambria Math"/>
                <w:sz w:val="28"/>
                <w:szCs w:val="28"/>
                <w:lang w:val="tt"/>
              </w:rPr>
              <m:t>H</m:t>
            </m:r>
          </m:e>
          <m:sub>
            <m:r>
              <w:rPr>
                <w:rFonts w:ascii="Cambria Math" w:hAnsi="Cambria Math"/>
                <w:sz w:val="28"/>
                <w:szCs w:val="28"/>
                <w:lang w:val="tt"/>
              </w:rPr>
              <m:t>N</m:t>
            </m:r>
          </m:sub>
        </m:sSub>
      </m:oMath>
      <w:r w:rsidR="009C131B" w:rsidRPr="00987250">
        <w:rPr>
          <w:rFonts w:ascii="Times New Roman" w:hAnsi="Times New Roman"/>
          <w:sz w:val="28"/>
          <w:szCs w:val="28"/>
          <w:lang w:val="tt" w:eastAsia="ru-RU"/>
        </w:rPr>
        <w:t>- әлеге Нигезләмәнең III бүлеге белән билгеләнгән гомуми белем бирү оешмасы хезмәткәрләренең база оклады (хезмәт хакы ставкасы) өчен сәгать нормасы;</w:t>
      </w:r>
    </w:p>
    <w:p w:rsidR="009C131B" w:rsidRPr="00987250" w:rsidRDefault="009C131B" w:rsidP="009C131B">
      <w:pPr>
        <w:autoSpaceDE w:val="0"/>
        <w:autoSpaceDN w:val="0"/>
        <w:adjustRightInd w:val="0"/>
        <w:spacing w:after="0" w:line="240" w:lineRule="auto"/>
        <w:ind w:firstLine="709"/>
        <w:jc w:val="both"/>
        <w:rPr>
          <w:rFonts w:ascii="Times New Roman" w:hAnsi="Times New Roman"/>
          <w:sz w:val="28"/>
          <w:szCs w:val="28"/>
          <w:lang w:val="ru-RU"/>
        </w:rPr>
      </w:pPr>
      <w:r>
        <w:rPr>
          <w:rFonts w:ascii="Times New Roman" w:hAnsi="Times New Roman"/>
          <w:sz w:val="28"/>
          <w:szCs w:val="28"/>
          <w:lang w:val="tt"/>
        </w:rPr>
        <w:t>P-китап басу продукциясе һәм вакытлы басмалар белән тәэмин итүгә 100 сум күләмендә компенсация педагогик хезмәткәрләргә укыту йөкләнешенә пропорциональ, әмма төп эш урыны буенча бер ставкадан да артмаган күләмдә билгеләнә;</w:t>
      </w:r>
    </w:p>
    <w:p w:rsidR="009C131B" w:rsidRPr="00987250" w:rsidRDefault="00F523F0" w:rsidP="009C131B">
      <w:pPr>
        <w:autoSpaceDE w:val="0"/>
        <w:autoSpaceDN w:val="0"/>
        <w:adjustRightInd w:val="0"/>
        <w:spacing w:after="0" w:line="240" w:lineRule="auto"/>
        <w:ind w:firstLine="709"/>
        <w:jc w:val="both"/>
        <w:rPr>
          <w:rFonts w:ascii="Times New Roman" w:hAnsi="Times New Roman"/>
          <w:sz w:val="28"/>
          <w:szCs w:val="28"/>
          <w:lang w:val="ru-RU"/>
        </w:rPr>
      </w:pPr>
      <m:oMath>
        <m:sSub>
          <m:sSubPr>
            <m:ctrlPr>
              <w:rPr>
                <w:rFonts w:ascii="Cambria Math" w:hAnsi="Cambria Math"/>
                <w:sz w:val="28"/>
                <w:szCs w:val="28"/>
              </w:rPr>
            </m:ctrlPr>
          </m:sSubPr>
          <m:e>
            <m:r>
              <w:rPr>
                <w:rFonts w:ascii="Cambria Math" w:hAnsi="Cambria Math"/>
                <w:sz w:val="28"/>
                <w:szCs w:val="28"/>
                <w:lang w:val="tt"/>
              </w:rPr>
              <m:t>D</m:t>
            </m:r>
          </m:e>
          <m:sub>
            <m:r>
              <w:rPr>
                <w:rFonts w:ascii="Cambria Math" w:hAnsi="Cambria Math"/>
                <w:sz w:val="28"/>
                <w:szCs w:val="28"/>
                <w:lang w:val="tt"/>
              </w:rPr>
              <m:t>kh</m:t>
            </m:r>
          </m:sub>
        </m:sSub>
      </m:oMath>
      <w:r w:rsidR="009C131B" w:rsidRPr="00987250">
        <w:rPr>
          <w:rFonts w:ascii="Times New Roman" w:hAnsi="Times New Roman"/>
          <w:sz w:val="28"/>
          <w:szCs w:val="28"/>
          <w:lang w:val="tt" w:eastAsia="ru-RU"/>
        </w:rPr>
        <w:t>– Россия Федерациясе Хезмәт кодексы нигезендә билгеләнә торган компенсация характерындагы түләү өчен өстәмә түләү күләме;</w:t>
      </w:r>
    </w:p>
    <w:p w:rsidR="009C131B" w:rsidRPr="00987250" w:rsidRDefault="009C131B" w:rsidP="009C131B">
      <w:pPr>
        <w:autoSpaceDE w:val="0"/>
        <w:autoSpaceDN w:val="0"/>
        <w:adjustRightInd w:val="0"/>
        <w:spacing w:after="0" w:line="240" w:lineRule="auto"/>
        <w:ind w:firstLine="709"/>
        <w:jc w:val="both"/>
        <w:rPr>
          <w:rFonts w:ascii="Times New Roman" w:hAnsi="Times New Roman"/>
          <w:sz w:val="28"/>
          <w:szCs w:val="28"/>
          <w:lang w:val="ru-RU"/>
        </w:rPr>
      </w:pPr>
      <w:r w:rsidRPr="00987250">
        <w:rPr>
          <w:rFonts w:ascii="Times New Roman" w:hAnsi="Times New Roman"/>
          <w:sz w:val="28"/>
          <w:szCs w:val="28"/>
          <w:lang w:val="tt"/>
        </w:rPr>
        <w:t>6 пунктның беренче абзацын түбәндәге редакциядә бәян итәргә:</w:t>
      </w:r>
    </w:p>
    <w:p w:rsidR="009C131B" w:rsidRDefault="009C131B" w:rsidP="009C13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val="tt"/>
        </w:rPr>
        <w:t>«6. Зарарлы һәм (яисә) куркыныч хезмәт шартлары булган хезмәтләрдә эшләүче хезмәткәрләргә хезмәт өчен түләү, нормаль хезмәт шартлары булган эшләрнең төрле төрләре өчен билгеләнгән хезмәт хакы белән чагыштырганда, база (вазыйфаи) окладның 4 проценты күләмендә хезмәт шартларын махсус бәяләү нигезендә арттырылган күләмдә билгеләнә.»;</w:t>
      </w:r>
    </w:p>
    <w:p w:rsidR="009C131B" w:rsidRPr="00216D41" w:rsidRDefault="009C131B" w:rsidP="009C13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val="tt"/>
        </w:rPr>
        <w:t>VII бүлекнең 12 нче таблицасын түбәндәге редакциядә бәян итәргә:</w:t>
      </w:r>
    </w:p>
    <w:p w:rsidR="009C131B" w:rsidRDefault="009C131B" w:rsidP="009C131B">
      <w:pPr>
        <w:pStyle w:val="ConsPlusNormal"/>
        <w:ind w:firstLine="540"/>
        <w:jc w:val="right"/>
        <w:rPr>
          <w:rFonts w:ascii="Times New Roman" w:eastAsia="Calibri" w:hAnsi="Times New Roman"/>
          <w:sz w:val="28"/>
          <w:szCs w:val="28"/>
        </w:rPr>
      </w:pPr>
    </w:p>
    <w:p w:rsidR="009C131B" w:rsidRPr="00636E9B" w:rsidRDefault="009C131B" w:rsidP="009C131B">
      <w:pPr>
        <w:pStyle w:val="ConsPlusNormal"/>
        <w:ind w:firstLine="540"/>
        <w:jc w:val="right"/>
        <w:rPr>
          <w:rFonts w:ascii="Times New Roman" w:eastAsia="Calibri" w:hAnsi="Times New Roman"/>
          <w:sz w:val="28"/>
          <w:szCs w:val="28"/>
        </w:rPr>
      </w:pPr>
      <w:r w:rsidRPr="00636E9B">
        <w:rPr>
          <w:rFonts w:ascii="Times New Roman" w:eastAsia="Calibri" w:hAnsi="Times New Roman"/>
          <w:sz w:val="28"/>
          <w:szCs w:val="28"/>
          <w:lang w:val="tt"/>
        </w:rPr>
        <w:t>12 нче таблица</w:t>
      </w:r>
    </w:p>
    <w:p w:rsidR="009C131B" w:rsidRPr="00987250" w:rsidRDefault="009C131B" w:rsidP="009C131B">
      <w:pPr>
        <w:autoSpaceDE w:val="0"/>
        <w:autoSpaceDN w:val="0"/>
        <w:adjustRightInd w:val="0"/>
        <w:spacing w:after="0" w:line="240" w:lineRule="auto"/>
        <w:jc w:val="both"/>
        <w:rPr>
          <w:rFonts w:ascii="Times New Roman" w:eastAsia="Calibri" w:hAnsi="Times New Roman"/>
          <w:sz w:val="16"/>
          <w:szCs w:val="16"/>
          <w:lang w:val="ru-RU"/>
        </w:rPr>
      </w:pPr>
    </w:p>
    <w:p w:rsidR="009C131B" w:rsidRPr="00D135BB" w:rsidRDefault="009C131B" w:rsidP="009C131B">
      <w:pPr>
        <w:autoSpaceDE w:val="0"/>
        <w:autoSpaceDN w:val="0"/>
        <w:adjustRightInd w:val="0"/>
        <w:spacing w:after="0" w:line="240" w:lineRule="auto"/>
        <w:jc w:val="center"/>
        <w:rPr>
          <w:rFonts w:ascii="Times New Roman" w:eastAsia="Calibri" w:hAnsi="Times New Roman"/>
          <w:sz w:val="28"/>
          <w:szCs w:val="28"/>
          <w:lang w:val="ru-RU"/>
        </w:rPr>
      </w:pPr>
      <w:r w:rsidRPr="00636E9B">
        <w:rPr>
          <w:rFonts w:ascii="Times New Roman" w:eastAsia="Calibri" w:hAnsi="Times New Roman"/>
          <w:sz w:val="28"/>
          <w:szCs w:val="28"/>
          <w:lang w:val="tt"/>
        </w:rPr>
        <w:t xml:space="preserve">Мәктәпкәчә белем бирүоешмалары җитәкчеләренең база окладлары күләме һәм кызыксындыру характерындагы түләүләр </w:t>
      </w:r>
    </w:p>
    <w:p w:rsidR="009C131B" w:rsidRPr="00D135BB" w:rsidRDefault="009C131B" w:rsidP="009C131B">
      <w:pPr>
        <w:autoSpaceDE w:val="0"/>
        <w:autoSpaceDN w:val="0"/>
        <w:adjustRightInd w:val="0"/>
        <w:spacing w:after="0" w:line="240" w:lineRule="auto"/>
        <w:jc w:val="center"/>
        <w:rPr>
          <w:rFonts w:ascii="Times New Roman" w:eastAsia="Calibri" w:hAnsi="Times New Roman"/>
          <w:sz w:val="28"/>
          <w:szCs w:val="28"/>
          <w:lang w:val="ru-RU"/>
        </w:rPr>
      </w:pPr>
    </w:p>
    <w:p w:rsidR="009C131B" w:rsidRPr="00D135BB" w:rsidRDefault="009C131B" w:rsidP="009C131B">
      <w:pPr>
        <w:autoSpaceDE w:val="0"/>
        <w:autoSpaceDN w:val="0"/>
        <w:adjustRightInd w:val="0"/>
        <w:spacing w:after="0" w:line="240" w:lineRule="auto"/>
        <w:jc w:val="center"/>
        <w:rPr>
          <w:rFonts w:ascii="Times New Roman" w:eastAsia="Calibri" w:hAnsi="Times New Roman"/>
          <w:sz w:val="16"/>
          <w:szCs w:val="16"/>
          <w:lang w:val="ru-RU"/>
        </w:rPr>
      </w:pPr>
    </w:p>
    <w:tbl>
      <w:tblPr>
        <w:tblpPr w:leftFromText="180" w:rightFromText="180" w:vertAnchor="text" w:tblpY="1"/>
        <w:tblOverlap w:val="never"/>
        <w:tblW w:w="10060"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742"/>
        <w:gridCol w:w="2029"/>
        <w:gridCol w:w="2304"/>
      </w:tblGrid>
      <w:tr w:rsidR="009C131B" w:rsidTr="002030F7">
        <w:trPr>
          <w:trHeight w:val="314"/>
        </w:trPr>
        <w:tc>
          <w:tcPr>
            <w:tcW w:w="1985" w:type="dxa"/>
            <w:shd w:val="clear" w:color="auto" w:fill="auto"/>
            <w:hideMark/>
          </w:tcPr>
          <w:p w:rsidR="009C131B" w:rsidRPr="00987250" w:rsidRDefault="009C131B" w:rsidP="002030F7">
            <w:pPr>
              <w:spacing w:after="0" w:line="240" w:lineRule="auto"/>
              <w:jc w:val="center"/>
              <w:rPr>
                <w:rFonts w:ascii="Times New Roman" w:hAnsi="Times New Roman"/>
                <w:color w:val="000000"/>
                <w:sz w:val="28"/>
                <w:szCs w:val="28"/>
                <w:lang w:val="ru-RU"/>
              </w:rPr>
            </w:pPr>
            <w:r w:rsidRPr="00987250">
              <w:rPr>
                <w:rFonts w:ascii="Times New Roman" w:hAnsi="Times New Roman"/>
                <w:color w:val="000000"/>
                <w:sz w:val="28"/>
                <w:szCs w:val="28"/>
                <w:lang w:val="tt"/>
              </w:rPr>
              <w:t>Җитәкче хезмәтенә түләү буенча төркем</w:t>
            </w:r>
          </w:p>
        </w:tc>
        <w:tc>
          <w:tcPr>
            <w:tcW w:w="3742" w:type="dxa"/>
            <w:shd w:val="clear" w:color="auto" w:fill="auto"/>
            <w:hideMark/>
          </w:tcPr>
          <w:p w:rsidR="009C131B" w:rsidRDefault="009C131B" w:rsidP="002030F7">
            <w:pPr>
              <w:spacing w:after="0" w:line="240" w:lineRule="auto"/>
              <w:jc w:val="center"/>
              <w:rPr>
                <w:rFonts w:ascii="Times New Roman" w:hAnsi="Times New Roman"/>
                <w:color w:val="000000"/>
                <w:sz w:val="28"/>
                <w:szCs w:val="28"/>
                <w:lang w:val="tt"/>
              </w:rPr>
            </w:pPr>
            <w:r w:rsidRPr="00987250">
              <w:rPr>
                <w:rFonts w:ascii="Times New Roman" w:hAnsi="Times New Roman"/>
                <w:color w:val="000000"/>
                <w:sz w:val="28"/>
                <w:szCs w:val="28"/>
                <w:lang w:val="tt"/>
              </w:rPr>
              <w:t xml:space="preserve">Күләмле күрсәткеч зурлыгы (уку елы башына тәрбияләнүчеләр саны), </w:t>
            </w:r>
          </w:p>
          <w:p w:rsidR="009C131B" w:rsidRPr="00987250" w:rsidRDefault="009C131B" w:rsidP="002030F7">
            <w:pPr>
              <w:spacing w:after="0" w:line="240" w:lineRule="auto"/>
              <w:jc w:val="center"/>
              <w:rPr>
                <w:rFonts w:ascii="Times New Roman" w:hAnsi="Times New Roman"/>
                <w:color w:val="000000"/>
                <w:sz w:val="28"/>
                <w:szCs w:val="28"/>
                <w:lang w:val="ru-RU"/>
              </w:rPr>
            </w:pPr>
            <w:r w:rsidRPr="00987250">
              <w:rPr>
                <w:rFonts w:ascii="Times New Roman" w:hAnsi="Times New Roman"/>
                <w:color w:val="000000"/>
                <w:sz w:val="28"/>
                <w:szCs w:val="28"/>
                <w:lang w:val="tt"/>
              </w:rPr>
              <w:t>кеше *</w:t>
            </w:r>
          </w:p>
        </w:tc>
        <w:tc>
          <w:tcPr>
            <w:tcW w:w="2029" w:type="dxa"/>
            <w:shd w:val="clear" w:color="auto" w:fill="auto"/>
            <w:hideMark/>
          </w:tcPr>
          <w:p w:rsidR="009C131B" w:rsidRPr="00636E9B" w:rsidRDefault="009C131B" w:rsidP="002030F7">
            <w:pPr>
              <w:spacing w:after="0" w:line="240" w:lineRule="auto"/>
              <w:jc w:val="center"/>
              <w:rPr>
                <w:rFonts w:ascii="Times New Roman" w:hAnsi="Times New Roman"/>
                <w:color w:val="000000"/>
                <w:sz w:val="28"/>
                <w:szCs w:val="28"/>
              </w:rPr>
            </w:pPr>
            <w:r w:rsidRPr="00636E9B">
              <w:rPr>
                <w:rFonts w:ascii="Times New Roman" w:hAnsi="Times New Roman"/>
                <w:color w:val="000000"/>
                <w:sz w:val="28"/>
                <w:szCs w:val="28"/>
                <w:lang w:val="tt"/>
              </w:rPr>
              <w:t>Төп оклад, сум</w:t>
            </w:r>
          </w:p>
        </w:tc>
        <w:tc>
          <w:tcPr>
            <w:tcW w:w="2304" w:type="dxa"/>
            <w:shd w:val="clear" w:color="auto" w:fill="auto"/>
            <w:hideMark/>
          </w:tcPr>
          <w:p w:rsidR="009C131B" w:rsidRPr="00636E9B" w:rsidRDefault="009C131B" w:rsidP="002030F7">
            <w:pPr>
              <w:spacing w:after="0" w:line="240" w:lineRule="auto"/>
              <w:jc w:val="center"/>
              <w:rPr>
                <w:rFonts w:ascii="Times New Roman" w:hAnsi="Times New Roman"/>
                <w:color w:val="000000"/>
                <w:sz w:val="28"/>
                <w:szCs w:val="28"/>
              </w:rPr>
            </w:pPr>
            <w:r w:rsidRPr="00636E9B">
              <w:rPr>
                <w:rFonts w:ascii="Times New Roman" w:hAnsi="Times New Roman"/>
                <w:color w:val="000000"/>
                <w:sz w:val="28"/>
                <w:szCs w:val="28"/>
                <w:lang w:val="tt"/>
              </w:rPr>
              <w:t>Стимуллаштыру характерындагы түләүләр, сум</w:t>
            </w:r>
          </w:p>
        </w:tc>
      </w:tr>
    </w:tbl>
    <w:p w:rsidR="009C131B" w:rsidRPr="00636E9B" w:rsidRDefault="009C131B" w:rsidP="009C131B">
      <w:pPr>
        <w:spacing w:after="0" w:line="240" w:lineRule="auto"/>
        <w:rPr>
          <w:sz w:val="2"/>
          <w:szCs w:val="2"/>
        </w:rPr>
      </w:pP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742"/>
        <w:gridCol w:w="2029"/>
        <w:gridCol w:w="2304"/>
      </w:tblGrid>
      <w:tr w:rsidR="009C131B" w:rsidTr="002030F7">
        <w:trPr>
          <w:cantSplit/>
          <w:trHeight w:val="314"/>
          <w:tblHeader/>
        </w:trPr>
        <w:tc>
          <w:tcPr>
            <w:tcW w:w="1985" w:type="dxa"/>
            <w:shd w:val="clear" w:color="auto" w:fill="auto"/>
          </w:tcPr>
          <w:p w:rsidR="009C131B" w:rsidRPr="00636E9B" w:rsidRDefault="009C131B" w:rsidP="002030F7">
            <w:pPr>
              <w:spacing w:after="0" w:line="240" w:lineRule="auto"/>
              <w:jc w:val="center"/>
              <w:rPr>
                <w:rFonts w:ascii="Times New Roman" w:hAnsi="Times New Roman"/>
                <w:color w:val="000000"/>
                <w:sz w:val="28"/>
                <w:szCs w:val="28"/>
              </w:rPr>
            </w:pPr>
            <w:r w:rsidRPr="00636E9B">
              <w:rPr>
                <w:rFonts w:ascii="Times New Roman" w:hAnsi="Times New Roman"/>
                <w:color w:val="000000"/>
                <w:sz w:val="28"/>
                <w:szCs w:val="28"/>
                <w:lang w:val="tt"/>
              </w:rPr>
              <w:t>1</w:t>
            </w:r>
          </w:p>
        </w:tc>
        <w:tc>
          <w:tcPr>
            <w:tcW w:w="3742" w:type="dxa"/>
            <w:shd w:val="clear" w:color="auto" w:fill="auto"/>
          </w:tcPr>
          <w:p w:rsidR="009C131B" w:rsidRPr="00636E9B" w:rsidRDefault="009C131B" w:rsidP="002030F7">
            <w:pPr>
              <w:spacing w:after="0" w:line="240" w:lineRule="auto"/>
              <w:jc w:val="center"/>
              <w:rPr>
                <w:rFonts w:ascii="Times New Roman" w:hAnsi="Times New Roman"/>
                <w:color w:val="000000"/>
                <w:sz w:val="28"/>
                <w:szCs w:val="28"/>
              </w:rPr>
            </w:pPr>
            <w:r w:rsidRPr="00636E9B">
              <w:rPr>
                <w:rFonts w:ascii="Times New Roman" w:hAnsi="Times New Roman"/>
                <w:color w:val="000000"/>
                <w:sz w:val="28"/>
                <w:szCs w:val="28"/>
                <w:lang w:val="tt"/>
              </w:rPr>
              <w:t>2</w:t>
            </w:r>
          </w:p>
        </w:tc>
        <w:tc>
          <w:tcPr>
            <w:tcW w:w="2029" w:type="dxa"/>
            <w:shd w:val="clear" w:color="auto" w:fill="auto"/>
          </w:tcPr>
          <w:p w:rsidR="009C131B" w:rsidRPr="00636E9B" w:rsidRDefault="009C131B" w:rsidP="002030F7">
            <w:pPr>
              <w:spacing w:after="0" w:line="240" w:lineRule="auto"/>
              <w:jc w:val="center"/>
              <w:rPr>
                <w:rFonts w:ascii="Times New Roman" w:hAnsi="Times New Roman"/>
                <w:color w:val="000000"/>
                <w:sz w:val="28"/>
                <w:szCs w:val="28"/>
              </w:rPr>
            </w:pPr>
            <w:r w:rsidRPr="00636E9B">
              <w:rPr>
                <w:rFonts w:ascii="Times New Roman" w:hAnsi="Times New Roman"/>
                <w:color w:val="000000"/>
                <w:sz w:val="28"/>
                <w:szCs w:val="28"/>
                <w:lang w:val="tt"/>
              </w:rPr>
              <w:t>3</w:t>
            </w:r>
          </w:p>
        </w:tc>
        <w:tc>
          <w:tcPr>
            <w:tcW w:w="2304" w:type="dxa"/>
            <w:shd w:val="clear" w:color="auto" w:fill="auto"/>
          </w:tcPr>
          <w:p w:rsidR="009C131B" w:rsidRPr="00636E9B" w:rsidRDefault="009C131B" w:rsidP="002030F7">
            <w:pPr>
              <w:spacing w:after="0" w:line="240" w:lineRule="auto"/>
              <w:jc w:val="center"/>
              <w:rPr>
                <w:rFonts w:ascii="Times New Roman" w:hAnsi="Times New Roman"/>
                <w:color w:val="000000"/>
                <w:sz w:val="28"/>
                <w:szCs w:val="28"/>
              </w:rPr>
            </w:pPr>
            <w:r w:rsidRPr="00636E9B">
              <w:rPr>
                <w:rFonts w:ascii="Times New Roman" w:hAnsi="Times New Roman"/>
                <w:color w:val="000000"/>
                <w:sz w:val="28"/>
                <w:szCs w:val="28"/>
                <w:lang w:val="tt"/>
              </w:rPr>
              <w:t>4</w:t>
            </w:r>
          </w:p>
        </w:tc>
      </w:tr>
      <w:tr w:rsidR="009C131B" w:rsidTr="002030F7">
        <w:trPr>
          <w:trHeight w:val="448"/>
        </w:trPr>
        <w:tc>
          <w:tcPr>
            <w:tcW w:w="1985"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1</w:t>
            </w:r>
          </w:p>
        </w:tc>
        <w:tc>
          <w:tcPr>
            <w:tcW w:w="3742"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1 – 20</w:t>
            </w:r>
          </w:p>
        </w:tc>
        <w:tc>
          <w:tcPr>
            <w:tcW w:w="2029" w:type="dxa"/>
            <w:shd w:val="clear" w:color="auto" w:fill="auto"/>
          </w:tcPr>
          <w:p w:rsidR="009C131B" w:rsidRPr="00636E9B" w:rsidRDefault="009C131B" w:rsidP="002030F7">
            <w:pPr>
              <w:jc w:val="center"/>
              <w:rPr>
                <w:rFonts w:ascii="Times New Roman" w:hAnsi="Times New Roman"/>
                <w:color w:val="000000"/>
                <w:sz w:val="28"/>
                <w:szCs w:val="28"/>
              </w:rPr>
            </w:pPr>
            <w:r>
              <w:rPr>
                <w:rFonts w:ascii="Times New Roman" w:hAnsi="Times New Roman"/>
                <w:color w:val="000000"/>
                <w:sz w:val="28"/>
                <w:szCs w:val="28"/>
                <w:lang w:val="tt"/>
              </w:rPr>
              <w:t>22000</w:t>
            </w:r>
          </w:p>
        </w:tc>
        <w:tc>
          <w:tcPr>
            <w:tcW w:w="2304"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2000</w:t>
            </w:r>
          </w:p>
        </w:tc>
      </w:tr>
      <w:tr w:rsidR="009C131B" w:rsidTr="002030F7">
        <w:trPr>
          <w:trHeight w:val="448"/>
        </w:trPr>
        <w:tc>
          <w:tcPr>
            <w:tcW w:w="1985"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lastRenderedPageBreak/>
              <w:t>2</w:t>
            </w:r>
          </w:p>
        </w:tc>
        <w:tc>
          <w:tcPr>
            <w:tcW w:w="3742"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21 – 40</w:t>
            </w:r>
          </w:p>
        </w:tc>
        <w:tc>
          <w:tcPr>
            <w:tcW w:w="2029"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24000</w:t>
            </w:r>
          </w:p>
        </w:tc>
        <w:tc>
          <w:tcPr>
            <w:tcW w:w="2304"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2000</w:t>
            </w:r>
          </w:p>
        </w:tc>
      </w:tr>
      <w:tr w:rsidR="009C131B" w:rsidTr="002030F7">
        <w:trPr>
          <w:trHeight w:val="448"/>
        </w:trPr>
        <w:tc>
          <w:tcPr>
            <w:tcW w:w="1985"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3</w:t>
            </w:r>
          </w:p>
        </w:tc>
        <w:tc>
          <w:tcPr>
            <w:tcW w:w="3742"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41 – 60</w:t>
            </w:r>
          </w:p>
        </w:tc>
        <w:tc>
          <w:tcPr>
            <w:tcW w:w="2029"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28000</w:t>
            </w:r>
          </w:p>
        </w:tc>
        <w:tc>
          <w:tcPr>
            <w:tcW w:w="2304"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3000</w:t>
            </w:r>
          </w:p>
        </w:tc>
      </w:tr>
      <w:tr w:rsidR="009C131B" w:rsidTr="002030F7">
        <w:trPr>
          <w:trHeight w:val="448"/>
        </w:trPr>
        <w:tc>
          <w:tcPr>
            <w:tcW w:w="1985"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4</w:t>
            </w:r>
          </w:p>
        </w:tc>
        <w:tc>
          <w:tcPr>
            <w:tcW w:w="3742"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61 – 80</w:t>
            </w:r>
          </w:p>
        </w:tc>
        <w:tc>
          <w:tcPr>
            <w:tcW w:w="2029"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29000</w:t>
            </w:r>
          </w:p>
        </w:tc>
        <w:tc>
          <w:tcPr>
            <w:tcW w:w="2304"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4000</w:t>
            </w:r>
          </w:p>
        </w:tc>
      </w:tr>
      <w:tr w:rsidR="009C131B" w:rsidTr="002030F7">
        <w:trPr>
          <w:trHeight w:val="448"/>
        </w:trPr>
        <w:tc>
          <w:tcPr>
            <w:tcW w:w="1985"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5</w:t>
            </w:r>
          </w:p>
        </w:tc>
        <w:tc>
          <w:tcPr>
            <w:tcW w:w="3742"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81 – 100</w:t>
            </w:r>
          </w:p>
        </w:tc>
        <w:tc>
          <w:tcPr>
            <w:tcW w:w="2029" w:type="dxa"/>
            <w:shd w:val="clear" w:color="auto" w:fill="auto"/>
          </w:tcPr>
          <w:p w:rsidR="009C131B" w:rsidRPr="00636E9B" w:rsidRDefault="009C131B" w:rsidP="002030F7">
            <w:pPr>
              <w:jc w:val="center"/>
              <w:rPr>
                <w:rFonts w:ascii="Times New Roman" w:hAnsi="Times New Roman"/>
                <w:color w:val="000000"/>
                <w:sz w:val="28"/>
                <w:szCs w:val="28"/>
              </w:rPr>
            </w:pPr>
            <w:r>
              <w:rPr>
                <w:rFonts w:ascii="Times New Roman" w:hAnsi="Times New Roman"/>
                <w:color w:val="000000"/>
                <w:sz w:val="28"/>
                <w:szCs w:val="28"/>
                <w:lang w:val="tt"/>
              </w:rPr>
              <w:t>32000</w:t>
            </w:r>
          </w:p>
        </w:tc>
        <w:tc>
          <w:tcPr>
            <w:tcW w:w="2304"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5000</w:t>
            </w:r>
          </w:p>
        </w:tc>
      </w:tr>
      <w:tr w:rsidR="009C131B" w:rsidTr="002030F7">
        <w:trPr>
          <w:trHeight w:val="448"/>
        </w:trPr>
        <w:tc>
          <w:tcPr>
            <w:tcW w:w="1985"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6</w:t>
            </w:r>
          </w:p>
        </w:tc>
        <w:tc>
          <w:tcPr>
            <w:tcW w:w="3742"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101 – 140</w:t>
            </w:r>
          </w:p>
        </w:tc>
        <w:tc>
          <w:tcPr>
            <w:tcW w:w="2029"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34000</w:t>
            </w:r>
          </w:p>
        </w:tc>
        <w:tc>
          <w:tcPr>
            <w:tcW w:w="2304"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6000</w:t>
            </w:r>
          </w:p>
        </w:tc>
      </w:tr>
      <w:tr w:rsidR="009C131B" w:rsidTr="002030F7">
        <w:trPr>
          <w:trHeight w:val="448"/>
        </w:trPr>
        <w:tc>
          <w:tcPr>
            <w:tcW w:w="1985"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7</w:t>
            </w:r>
          </w:p>
        </w:tc>
        <w:tc>
          <w:tcPr>
            <w:tcW w:w="3742"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141 – 180</w:t>
            </w:r>
          </w:p>
        </w:tc>
        <w:tc>
          <w:tcPr>
            <w:tcW w:w="2029"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37000</w:t>
            </w:r>
          </w:p>
        </w:tc>
        <w:tc>
          <w:tcPr>
            <w:tcW w:w="2304"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7000</w:t>
            </w:r>
          </w:p>
        </w:tc>
      </w:tr>
      <w:tr w:rsidR="009C131B" w:rsidTr="002030F7">
        <w:trPr>
          <w:trHeight w:val="448"/>
        </w:trPr>
        <w:tc>
          <w:tcPr>
            <w:tcW w:w="1985"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8</w:t>
            </w:r>
          </w:p>
        </w:tc>
        <w:tc>
          <w:tcPr>
            <w:tcW w:w="3742"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181 – 220</w:t>
            </w:r>
          </w:p>
        </w:tc>
        <w:tc>
          <w:tcPr>
            <w:tcW w:w="2029" w:type="dxa"/>
            <w:shd w:val="clear" w:color="auto" w:fill="auto"/>
          </w:tcPr>
          <w:p w:rsidR="009C131B" w:rsidRPr="00636E9B" w:rsidRDefault="009C131B" w:rsidP="002030F7">
            <w:pPr>
              <w:jc w:val="center"/>
              <w:rPr>
                <w:rFonts w:ascii="Times New Roman" w:hAnsi="Times New Roman"/>
                <w:color w:val="000000"/>
                <w:sz w:val="28"/>
                <w:szCs w:val="28"/>
              </w:rPr>
            </w:pPr>
            <w:r>
              <w:rPr>
                <w:rFonts w:ascii="Times New Roman" w:hAnsi="Times New Roman"/>
                <w:color w:val="000000"/>
                <w:sz w:val="28"/>
                <w:szCs w:val="28"/>
                <w:lang w:val="tt"/>
              </w:rPr>
              <w:t>40000</w:t>
            </w:r>
          </w:p>
        </w:tc>
        <w:tc>
          <w:tcPr>
            <w:tcW w:w="2304"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8000</w:t>
            </w:r>
          </w:p>
        </w:tc>
      </w:tr>
      <w:tr w:rsidR="009C131B" w:rsidTr="002030F7">
        <w:trPr>
          <w:trHeight w:val="448"/>
        </w:trPr>
        <w:tc>
          <w:tcPr>
            <w:tcW w:w="1985"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9</w:t>
            </w:r>
          </w:p>
        </w:tc>
        <w:tc>
          <w:tcPr>
            <w:tcW w:w="3742"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221 – 280</w:t>
            </w:r>
          </w:p>
        </w:tc>
        <w:tc>
          <w:tcPr>
            <w:tcW w:w="2029" w:type="dxa"/>
            <w:shd w:val="clear" w:color="auto" w:fill="auto"/>
          </w:tcPr>
          <w:p w:rsidR="009C131B" w:rsidRPr="00636E9B" w:rsidRDefault="009C131B" w:rsidP="002030F7">
            <w:pPr>
              <w:jc w:val="center"/>
              <w:rPr>
                <w:rFonts w:ascii="Times New Roman" w:hAnsi="Times New Roman"/>
                <w:color w:val="000000"/>
                <w:sz w:val="28"/>
                <w:szCs w:val="28"/>
              </w:rPr>
            </w:pPr>
            <w:r>
              <w:rPr>
                <w:rFonts w:ascii="Times New Roman" w:hAnsi="Times New Roman"/>
                <w:color w:val="000000"/>
                <w:sz w:val="28"/>
                <w:szCs w:val="28"/>
                <w:lang w:val="tt"/>
              </w:rPr>
              <w:t>41000</w:t>
            </w:r>
          </w:p>
        </w:tc>
        <w:tc>
          <w:tcPr>
            <w:tcW w:w="2304"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9000</w:t>
            </w:r>
          </w:p>
        </w:tc>
      </w:tr>
      <w:tr w:rsidR="009C131B" w:rsidTr="002030F7">
        <w:trPr>
          <w:trHeight w:val="448"/>
        </w:trPr>
        <w:tc>
          <w:tcPr>
            <w:tcW w:w="1985"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10</w:t>
            </w:r>
          </w:p>
        </w:tc>
        <w:tc>
          <w:tcPr>
            <w:tcW w:w="3742"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281 – 320</w:t>
            </w:r>
          </w:p>
        </w:tc>
        <w:tc>
          <w:tcPr>
            <w:tcW w:w="2029" w:type="dxa"/>
            <w:shd w:val="clear" w:color="auto" w:fill="auto"/>
          </w:tcPr>
          <w:p w:rsidR="009C131B" w:rsidRPr="00636E9B" w:rsidRDefault="009C131B" w:rsidP="002030F7">
            <w:pPr>
              <w:jc w:val="center"/>
              <w:rPr>
                <w:rFonts w:ascii="Times New Roman" w:hAnsi="Times New Roman"/>
                <w:color w:val="000000"/>
                <w:sz w:val="28"/>
                <w:szCs w:val="28"/>
              </w:rPr>
            </w:pPr>
            <w:r>
              <w:rPr>
                <w:rFonts w:ascii="Times New Roman" w:hAnsi="Times New Roman"/>
                <w:color w:val="000000"/>
                <w:sz w:val="28"/>
                <w:szCs w:val="28"/>
                <w:lang w:val="tt"/>
              </w:rPr>
              <w:t>42000</w:t>
            </w:r>
          </w:p>
        </w:tc>
        <w:tc>
          <w:tcPr>
            <w:tcW w:w="2304"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10000</w:t>
            </w:r>
          </w:p>
        </w:tc>
      </w:tr>
      <w:tr w:rsidR="009C131B" w:rsidTr="002030F7">
        <w:trPr>
          <w:trHeight w:val="448"/>
        </w:trPr>
        <w:tc>
          <w:tcPr>
            <w:tcW w:w="1985"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11</w:t>
            </w:r>
          </w:p>
        </w:tc>
        <w:tc>
          <w:tcPr>
            <w:tcW w:w="3742"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321 – 360</w:t>
            </w:r>
          </w:p>
        </w:tc>
        <w:tc>
          <w:tcPr>
            <w:tcW w:w="2029" w:type="dxa"/>
            <w:shd w:val="clear" w:color="auto" w:fill="auto"/>
          </w:tcPr>
          <w:p w:rsidR="009C131B" w:rsidRPr="00636E9B" w:rsidRDefault="009C131B" w:rsidP="002030F7">
            <w:pPr>
              <w:jc w:val="center"/>
              <w:rPr>
                <w:rFonts w:ascii="Times New Roman" w:hAnsi="Times New Roman"/>
                <w:color w:val="000000"/>
                <w:sz w:val="28"/>
                <w:szCs w:val="28"/>
              </w:rPr>
            </w:pPr>
            <w:r>
              <w:rPr>
                <w:rFonts w:ascii="Times New Roman" w:hAnsi="Times New Roman"/>
                <w:color w:val="000000"/>
                <w:sz w:val="28"/>
                <w:szCs w:val="28"/>
                <w:lang w:val="tt"/>
              </w:rPr>
              <w:t>42000</w:t>
            </w:r>
          </w:p>
        </w:tc>
        <w:tc>
          <w:tcPr>
            <w:tcW w:w="2304"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11000</w:t>
            </w:r>
          </w:p>
        </w:tc>
      </w:tr>
      <w:tr w:rsidR="009C131B" w:rsidTr="002030F7">
        <w:trPr>
          <w:trHeight w:val="448"/>
        </w:trPr>
        <w:tc>
          <w:tcPr>
            <w:tcW w:w="1985"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12</w:t>
            </w:r>
          </w:p>
        </w:tc>
        <w:tc>
          <w:tcPr>
            <w:tcW w:w="3742"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360 һәм аннан күбрәк</w:t>
            </w:r>
          </w:p>
        </w:tc>
        <w:tc>
          <w:tcPr>
            <w:tcW w:w="2029" w:type="dxa"/>
            <w:shd w:val="clear" w:color="auto" w:fill="auto"/>
          </w:tcPr>
          <w:p w:rsidR="009C131B" w:rsidRPr="00636E9B" w:rsidRDefault="009C131B" w:rsidP="002030F7">
            <w:pPr>
              <w:jc w:val="center"/>
              <w:rPr>
                <w:rFonts w:ascii="Times New Roman" w:hAnsi="Times New Roman"/>
                <w:color w:val="000000"/>
                <w:sz w:val="28"/>
                <w:szCs w:val="28"/>
              </w:rPr>
            </w:pPr>
            <w:r>
              <w:rPr>
                <w:rFonts w:ascii="Times New Roman" w:hAnsi="Times New Roman"/>
                <w:color w:val="000000"/>
                <w:sz w:val="28"/>
                <w:szCs w:val="28"/>
                <w:lang w:val="tt"/>
              </w:rPr>
              <w:t>43000</w:t>
            </w:r>
          </w:p>
        </w:tc>
        <w:tc>
          <w:tcPr>
            <w:tcW w:w="2304"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12000</w:t>
            </w:r>
          </w:p>
        </w:tc>
      </w:tr>
      <w:tr w:rsidR="009C131B" w:rsidTr="002030F7">
        <w:trPr>
          <w:trHeight w:val="448"/>
        </w:trPr>
        <w:tc>
          <w:tcPr>
            <w:tcW w:w="10060" w:type="dxa"/>
            <w:gridSpan w:val="4"/>
            <w:shd w:val="clear" w:color="auto" w:fill="auto"/>
          </w:tcPr>
          <w:p w:rsidR="009C131B" w:rsidRPr="00D135BB" w:rsidRDefault="009C131B" w:rsidP="002030F7">
            <w:pPr>
              <w:pStyle w:val="ConsPlusNormal"/>
              <w:jc w:val="both"/>
              <w:rPr>
                <w:rFonts w:ascii="Times New Roman" w:hAnsi="Times New Roman" w:cs="Times New Roman"/>
                <w:sz w:val="24"/>
                <w:szCs w:val="24"/>
                <w:lang w:val="en-US"/>
              </w:rPr>
            </w:pPr>
            <w:r>
              <w:rPr>
                <w:rFonts w:ascii="Times New Roman" w:hAnsi="Times New Roman" w:cs="Times New Roman"/>
                <w:sz w:val="24"/>
                <w:szCs w:val="24"/>
                <w:lang w:val="tt"/>
              </w:rPr>
              <w:t>*Җайлаштырылган белем бирү программаларын гамәлгә ашыручы мәктәпкәчә белем бирү оешмаларында тәрбияләнүчеләр контингенты 3 коэффициенты белән исәпләнә.</w:t>
            </w:r>
          </w:p>
          <w:p w:rsidR="009C131B" w:rsidRPr="00D135BB" w:rsidRDefault="009C131B" w:rsidP="002030F7">
            <w:pPr>
              <w:pStyle w:val="ConsPlusNormal"/>
              <w:jc w:val="both"/>
              <w:rPr>
                <w:rFonts w:ascii="Times New Roman" w:hAnsi="Times New Roman"/>
                <w:color w:val="000000"/>
                <w:sz w:val="24"/>
                <w:szCs w:val="24"/>
                <w:lang w:val="en-US"/>
              </w:rPr>
            </w:pPr>
            <w:r>
              <w:rPr>
                <w:rFonts w:ascii="Times New Roman" w:hAnsi="Times New Roman" w:cs="Times New Roman"/>
                <w:sz w:val="24"/>
                <w:szCs w:val="24"/>
                <w:lang w:val="tt"/>
              </w:rPr>
              <w:t>Туберкулез интоксикациясе булган балалар өчен мәктәпкәчә белем бирү оешмаларында тәрбияләнүчеләр контингенты 2 коэффициенты белән исәпләнә.»;</w:t>
            </w:r>
          </w:p>
        </w:tc>
      </w:tr>
    </w:tbl>
    <w:p w:rsidR="009C131B" w:rsidRPr="00D135BB" w:rsidRDefault="009C131B" w:rsidP="009C131B">
      <w:pPr>
        <w:autoSpaceDE w:val="0"/>
        <w:autoSpaceDN w:val="0"/>
        <w:adjustRightInd w:val="0"/>
        <w:spacing w:after="0" w:line="240" w:lineRule="auto"/>
        <w:jc w:val="center"/>
        <w:rPr>
          <w:rFonts w:ascii="Times New Roman" w:eastAsia="Calibri" w:hAnsi="Times New Roman"/>
          <w:sz w:val="16"/>
          <w:szCs w:val="16"/>
        </w:rPr>
      </w:pPr>
    </w:p>
    <w:p w:rsidR="009C131B" w:rsidRPr="00D135BB" w:rsidRDefault="009C131B" w:rsidP="009C131B">
      <w:pPr>
        <w:autoSpaceDE w:val="0"/>
        <w:autoSpaceDN w:val="0"/>
        <w:adjustRightInd w:val="0"/>
        <w:spacing w:after="0" w:line="240" w:lineRule="auto"/>
        <w:jc w:val="center"/>
        <w:rPr>
          <w:rFonts w:ascii="Times New Roman" w:eastAsia="Calibri" w:hAnsi="Times New Roman"/>
          <w:sz w:val="16"/>
          <w:szCs w:val="16"/>
        </w:rPr>
      </w:pPr>
    </w:p>
    <w:p w:rsidR="009C131B" w:rsidRPr="00D135BB" w:rsidRDefault="009C131B" w:rsidP="009C131B">
      <w:pPr>
        <w:autoSpaceDE w:val="0"/>
        <w:autoSpaceDN w:val="0"/>
        <w:adjustRightInd w:val="0"/>
        <w:spacing w:after="0" w:line="240" w:lineRule="auto"/>
        <w:jc w:val="center"/>
        <w:rPr>
          <w:rFonts w:ascii="Times New Roman" w:eastAsia="Calibri" w:hAnsi="Times New Roman"/>
          <w:sz w:val="16"/>
          <w:szCs w:val="16"/>
        </w:rPr>
      </w:pPr>
    </w:p>
    <w:p w:rsidR="009C131B" w:rsidRPr="00D135BB" w:rsidRDefault="009C131B" w:rsidP="009C131B">
      <w:pPr>
        <w:autoSpaceDE w:val="0"/>
        <w:autoSpaceDN w:val="0"/>
        <w:adjustRightInd w:val="0"/>
        <w:spacing w:after="0" w:line="240" w:lineRule="auto"/>
        <w:rPr>
          <w:rFonts w:ascii="Times New Roman" w:hAnsi="Times New Roman"/>
          <w:sz w:val="28"/>
          <w:szCs w:val="28"/>
          <w:lang w:val="tt"/>
        </w:rPr>
      </w:pPr>
      <w:r w:rsidRPr="00987250">
        <w:rPr>
          <w:rFonts w:ascii="Times New Roman" w:hAnsi="Times New Roman"/>
          <w:sz w:val="28"/>
          <w:szCs w:val="28"/>
          <w:lang w:val="tt"/>
        </w:rPr>
        <w:t xml:space="preserve">     күрсәтелгән карар белән расланган Татарстан Республикасының </w:t>
      </w:r>
      <w:r>
        <w:rPr>
          <w:rFonts w:ascii="Times New Roman" w:hAnsi="Times New Roman"/>
          <w:sz w:val="28"/>
          <w:szCs w:val="28"/>
          <w:lang w:val="tt"/>
        </w:rPr>
        <w:t xml:space="preserve">Яңа Чишмә </w:t>
      </w:r>
      <w:r w:rsidRPr="00987250">
        <w:rPr>
          <w:rFonts w:ascii="Times New Roman" w:hAnsi="Times New Roman"/>
          <w:sz w:val="28"/>
          <w:szCs w:val="28"/>
          <w:lang w:val="tt"/>
        </w:rPr>
        <w:t>муниципаль районы өстәмә белем бирү оешмалары  хезмәткәрләренең хезмәт өчен түләү шартлары  турында Нигезләмәдә:</w:t>
      </w:r>
    </w:p>
    <w:p w:rsidR="009C131B" w:rsidRPr="00D135BB" w:rsidRDefault="009C131B" w:rsidP="009C131B">
      <w:pPr>
        <w:autoSpaceDE w:val="0"/>
        <w:autoSpaceDN w:val="0"/>
        <w:adjustRightInd w:val="0"/>
        <w:spacing w:after="0" w:line="240" w:lineRule="auto"/>
        <w:rPr>
          <w:rFonts w:ascii="Times New Roman" w:hAnsi="Times New Roman"/>
          <w:sz w:val="28"/>
          <w:szCs w:val="28"/>
          <w:lang w:val="tt"/>
        </w:rPr>
      </w:pPr>
      <w:r w:rsidRPr="00987250">
        <w:rPr>
          <w:rFonts w:ascii="Times New Roman" w:hAnsi="Times New Roman"/>
          <w:sz w:val="28"/>
          <w:szCs w:val="28"/>
          <w:lang w:val="tt"/>
        </w:rPr>
        <w:t>II бүлекне түбәндәге редакциядә бәян итәргә:</w:t>
      </w:r>
    </w:p>
    <w:p w:rsidR="009C131B" w:rsidRPr="00D135BB" w:rsidRDefault="009C131B" w:rsidP="009C131B">
      <w:pPr>
        <w:autoSpaceDE w:val="0"/>
        <w:autoSpaceDN w:val="0"/>
        <w:adjustRightInd w:val="0"/>
        <w:spacing w:after="0" w:line="240" w:lineRule="auto"/>
        <w:jc w:val="center"/>
        <w:rPr>
          <w:rFonts w:ascii="Times New Roman" w:eastAsia="Calibri" w:hAnsi="Times New Roman"/>
          <w:sz w:val="16"/>
          <w:szCs w:val="16"/>
          <w:lang w:val="tt"/>
        </w:rPr>
      </w:pPr>
    </w:p>
    <w:p w:rsidR="009C131B" w:rsidRPr="00D135BB" w:rsidRDefault="009C131B" w:rsidP="009C131B">
      <w:pPr>
        <w:spacing w:after="0" w:line="240" w:lineRule="auto"/>
        <w:rPr>
          <w:rFonts w:ascii="Times New Roman" w:hAnsi="Times New Roman"/>
          <w:sz w:val="28"/>
          <w:szCs w:val="28"/>
          <w:lang w:val="tt"/>
        </w:rPr>
        <w:sectPr w:rsidR="009C131B" w:rsidRPr="00D135BB" w:rsidSect="00987250">
          <w:pgSz w:w="11905" w:h="16838"/>
          <w:pgMar w:top="1134" w:right="567" w:bottom="1134" w:left="1134" w:header="567" w:footer="0" w:gutter="0"/>
          <w:cols w:space="720"/>
          <w:docGrid w:linePitch="299"/>
        </w:sectPr>
      </w:pPr>
    </w:p>
    <w:p w:rsidR="009C131B" w:rsidRDefault="009C131B" w:rsidP="009C131B">
      <w:pPr>
        <w:tabs>
          <w:tab w:val="left" w:pos="10065"/>
        </w:tabs>
        <w:autoSpaceDE w:val="0"/>
        <w:autoSpaceDN w:val="0"/>
        <w:adjustRightInd w:val="0"/>
        <w:spacing w:after="0" w:line="240" w:lineRule="auto"/>
        <w:ind w:right="-456"/>
        <w:contextualSpacing/>
        <w:jc w:val="center"/>
        <w:outlineLvl w:val="0"/>
        <w:rPr>
          <w:rFonts w:ascii="Times New Roman" w:hAnsi="Times New Roman"/>
          <w:sz w:val="28"/>
          <w:szCs w:val="28"/>
          <w:lang w:val="tt"/>
        </w:rPr>
      </w:pPr>
      <w:r>
        <w:rPr>
          <w:rFonts w:ascii="Times New Roman" w:hAnsi="Times New Roman"/>
          <w:sz w:val="28"/>
          <w:szCs w:val="28"/>
          <w:lang w:val="tt"/>
        </w:rPr>
        <w:lastRenderedPageBreak/>
        <w:t>II. Ө</w:t>
      </w:r>
      <w:r w:rsidRPr="00987250">
        <w:rPr>
          <w:rFonts w:ascii="Times New Roman" w:hAnsi="Times New Roman"/>
          <w:sz w:val="28"/>
          <w:szCs w:val="28"/>
          <w:lang w:val="tt"/>
        </w:rPr>
        <w:t>стәмә белем бирү оешмаларында</w:t>
      </w:r>
      <w:r>
        <w:rPr>
          <w:rFonts w:ascii="Times New Roman" w:hAnsi="Times New Roman"/>
          <w:sz w:val="28"/>
          <w:szCs w:val="28"/>
          <w:lang w:val="tt"/>
        </w:rPr>
        <w:t xml:space="preserve"> хезмәткәрләрнең </w:t>
      </w:r>
    </w:p>
    <w:p w:rsidR="009C131B" w:rsidRPr="00D135BB" w:rsidRDefault="009C131B" w:rsidP="009C131B">
      <w:pPr>
        <w:tabs>
          <w:tab w:val="left" w:pos="10065"/>
        </w:tabs>
        <w:autoSpaceDE w:val="0"/>
        <w:autoSpaceDN w:val="0"/>
        <w:adjustRightInd w:val="0"/>
        <w:spacing w:after="0" w:line="240" w:lineRule="auto"/>
        <w:ind w:right="-456"/>
        <w:contextualSpacing/>
        <w:jc w:val="center"/>
        <w:outlineLvl w:val="0"/>
        <w:rPr>
          <w:rFonts w:ascii="Times New Roman" w:hAnsi="Times New Roman"/>
          <w:sz w:val="28"/>
          <w:szCs w:val="28"/>
          <w:lang w:val="tt"/>
        </w:rPr>
      </w:pPr>
      <w:r>
        <w:rPr>
          <w:rFonts w:ascii="Times New Roman" w:hAnsi="Times New Roman"/>
          <w:sz w:val="28"/>
          <w:szCs w:val="28"/>
          <w:lang w:val="tt"/>
        </w:rPr>
        <w:t xml:space="preserve">хезмәт хакының база окладларын билгеләү </w:t>
      </w:r>
    </w:p>
    <w:p w:rsidR="009C131B" w:rsidRPr="00D135BB" w:rsidRDefault="009C131B" w:rsidP="009C131B">
      <w:pPr>
        <w:tabs>
          <w:tab w:val="left" w:pos="10065"/>
        </w:tabs>
        <w:autoSpaceDE w:val="0"/>
        <w:autoSpaceDN w:val="0"/>
        <w:adjustRightInd w:val="0"/>
        <w:spacing w:after="0" w:line="240" w:lineRule="auto"/>
        <w:contextualSpacing/>
        <w:jc w:val="center"/>
        <w:outlineLvl w:val="0"/>
        <w:rPr>
          <w:rFonts w:ascii="Times New Roman" w:hAnsi="Times New Roman"/>
          <w:sz w:val="10"/>
          <w:szCs w:val="10"/>
          <w:lang w:val="tt"/>
        </w:rPr>
      </w:pPr>
    </w:p>
    <w:p w:rsidR="009C131B" w:rsidRPr="00D135BB" w:rsidRDefault="009C131B" w:rsidP="009C131B">
      <w:pPr>
        <w:tabs>
          <w:tab w:val="left" w:pos="10065"/>
        </w:tabs>
        <w:autoSpaceDE w:val="0"/>
        <w:autoSpaceDN w:val="0"/>
        <w:adjustRightInd w:val="0"/>
        <w:spacing w:after="0" w:line="240" w:lineRule="auto"/>
        <w:ind w:right="-456" w:firstLine="709"/>
        <w:contextualSpacing/>
        <w:jc w:val="both"/>
        <w:rPr>
          <w:rFonts w:ascii="Times New Roman" w:hAnsi="Times New Roman"/>
          <w:sz w:val="28"/>
          <w:szCs w:val="28"/>
          <w:lang w:val="tt"/>
        </w:rPr>
      </w:pPr>
      <w:r w:rsidRPr="00987250">
        <w:rPr>
          <w:rFonts w:ascii="Times New Roman" w:hAnsi="Times New Roman"/>
          <w:sz w:val="28"/>
          <w:szCs w:val="28"/>
          <w:lang w:val="tt"/>
        </w:rPr>
        <w:t>1. Өстәмә белем бирү оешмаларында мәгариф хезмәткәрләренең хезмәт хакының нигез төп окладлары түбәндәге күләмнәрдә билгеләнә:</w:t>
      </w:r>
    </w:p>
    <w:p w:rsidR="009C131B" w:rsidRPr="00D135BB"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16"/>
          <w:szCs w:val="16"/>
          <w:lang w:val="tt"/>
        </w:rPr>
      </w:pPr>
    </w:p>
    <w:tbl>
      <w:tblPr>
        <w:tblStyle w:val="ac"/>
        <w:tblW w:w="15026" w:type="dxa"/>
        <w:tblInd w:w="-5" w:type="dxa"/>
        <w:tblLayout w:type="fixed"/>
        <w:tblLook w:val="04A0" w:firstRow="1" w:lastRow="0" w:firstColumn="1" w:lastColumn="0" w:noHBand="0" w:noVBand="1"/>
      </w:tblPr>
      <w:tblGrid>
        <w:gridCol w:w="2665"/>
        <w:gridCol w:w="3856"/>
        <w:gridCol w:w="1814"/>
        <w:gridCol w:w="3572"/>
        <w:gridCol w:w="3119"/>
      </w:tblGrid>
      <w:tr w:rsidR="009C131B" w:rsidRPr="004D3200" w:rsidTr="002030F7">
        <w:trPr>
          <w:trHeight w:val="557"/>
        </w:trPr>
        <w:tc>
          <w:tcPr>
            <w:tcW w:w="2665" w:type="dxa"/>
            <w:vMerge w:val="restart"/>
            <w:tcBorders>
              <w:bottom w:val="nil"/>
            </w:tcBorders>
          </w:tcPr>
          <w:p w:rsidR="009C131B" w:rsidRPr="001E55C1" w:rsidRDefault="009C131B" w:rsidP="002030F7">
            <w:pPr>
              <w:pStyle w:val="ConsPlusNormal"/>
              <w:jc w:val="center"/>
              <w:rPr>
                <w:rFonts w:ascii="Times New Roman" w:hAnsi="Times New Roman" w:cs="Times New Roman"/>
                <w:sz w:val="28"/>
                <w:szCs w:val="28"/>
              </w:rPr>
            </w:pPr>
            <w:r w:rsidRPr="001E55C1">
              <w:rPr>
                <w:rFonts w:ascii="Times New Roman" w:hAnsi="Times New Roman" w:cs="Times New Roman"/>
                <w:sz w:val="28"/>
                <w:szCs w:val="28"/>
                <w:lang w:val="tt"/>
              </w:rPr>
              <w:t>Квалификация дәрәҗәсе</w:t>
            </w:r>
          </w:p>
        </w:tc>
        <w:tc>
          <w:tcPr>
            <w:tcW w:w="3856" w:type="dxa"/>
            <w:vMerge w:val="restart"/>
            <w:tcBorders>
              <w:bottom w:val="nil"/>
            </w:tcBorders>
          </w:tcPr>
          <w:p w:rsidR="009C131B" w:rsidRPr="001E55C1" w:rsidRDefault="009C131B" w:rsidP="002030F7">
            <w:pPr>
              <w:pStyle w:val="ConsPlusNormal"/>
              <w:jc w:val="center"/>
              <w:rPr>
                <w:rFonts w:ascii="Times New Roman" w:hAnsi="Times New Roman" w:cs="Times New Roman"/>
                <w:sz w:val="28"/>
                <w:szCs w:val="28"/>
              </w:rPr>
            </w:pPr>
            <w:r w:rsidRPr="001E55C1">
              <w:rPr>
                <w:rFonts w:ascii="Times New Roman" w:hAnsi="Times New Roman" w:cs="Times New Roman"/>
                <w:sz w:val="28"/>
                <w:szCs w:val="28"/>
                <w:lang w:val="tt"/>
              </w:rPr>
              <w:t>Вазифа атамасы</w:t>
            </w:r>
          </w:p>
        </w:tc>
        <w:tc>
          <w:tcPr>
            <w:tcW w:w="8505" w:type="dxa"/>
            <w:gridSpan w:val="3"/>
            <w:tcBorders>
              <w:bottom w:val="nil"/>
            </w:tcBorders>
          </w:tcPr>
          <w:p w:rsidR="009C131B" w:rsidRPr="001E55C1" w:rsidRDefault="009C131B" w:rsidP="002030F7">
            <w:pPr>
              <w:pStyle w:val="ConsPlusNormal"/>
              <w:jc w:val="center"/>
              <w:rPr>
                <w:rFonts w:ascii="Times New Roman" w:hAnsi="Times New Roman" w:cs="Times New Roman"/>
                <w:sz w:val="28"/>
                <w:szCs w:val="28"/>
              </w:rPr>
            </w:pPr>
            <w:r w:rsidRPr="001E55C1">
              <w:rPr>
                <w:rFonts w:ascii="Times New Roman" w:hAnsi="Times New Roman" w:cs="Times New Roman"/>
                <w:sz w:val="28"/>
                <w:szCs w:val="28"/>
                <w:lang w:val="tt"/>
              </w:rPr>
              <w:t>Айга төп оклад күләме, сумнарда</w:t>
            </w:r>
          </w:p>
        </w:tc>
      </w:tr>
      <w:tr w:rsidR="009C131B" w:rsidRPr="004D3200" w:rsidTr="002030F7">
        <w:trPr>
          <w:trHeight w:val="2576"/>
        </w:trPr>
        <w:tc>
          <w:tcPr>
            <w:tcW w:w="2665" w:type="dxa"/>
            <w:vMerge/>
            <w:tcBorders>
              <w:bottom w:val="nil"/>
            </w:tcBorders>
          </w:tcPr>
          <w:p w:rsidR="009C131B" w:rsidRPr="001E55C1" w:rsidRDefault="009C131B" w:rsidP="002030F7">
            <w:pPr>
              <w:pStyle w:val="ConsPlusNormal"/>
              <w:jc w:val="center"/>
              <w:rPr>
                <w:rFonts w:ascii="Times New Roman" w:hAnsi="Times New Roman" w:cs="Times New Roman"/>
                <w:sz w:val="28"/>
                <w:szCs w:val="28"/>
              </w:rPr>
            </w:pPr>
          </w:p>
        </w:tc>
        <w:tc>
          <w:tcPr>
            <w:tcW w:w="3856" w:type="dxa"/>
            <w:vMerge/>
            <w:tcBorders>
              <w:bottom w:val="nil"/>
            </w:tcBorders>
          </w:tcPr>
          <w:p w:rsidR="009C131B" w:rsidRPr="001E55C1" w:rsidRDefault="009C131B" w:rsidP="002030F7">
            <w:pPr>
              <w:pStyle w:val="ConsPlusNormal"/>
              <w:jc w:val="center"/>
              <w:rPr>
                <w:rFonts w:ascii="Times New Roman" w:hAnsi="Times New Roman" w:cs="Times New Roman"/>
                <w:sz w:val="28"/>
                <w:szCs w:val="28"/>
              </w:rPr>
            </w:pPr>
          </w:p>
        </w:tc>
        <w:tc>
          <w:tcPr>
            <w:tcW w:w="1814" w:type="dxa"/>
            <w:tcBorders>
              <w:bottom w:val="nil"/>
            </w:tcBorders>
          </w:tcPr>
          <w:p w:rsidR="009C131B" w:rsidRPr="001E55C1"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төп гомуми белем, урта гомуми белем</w:t>
            </w:r>
          </w:p>
        </w:tc>
        <w:tc>
          <w:tcPr>
            <w:tcW w:w="3572" w:type="dxa"/>
            <w:tcBorders>
              <w:bottom w:val="nil"/>
            </w:tcBorders>
          </w:tcPr>
          <w:p w:rsidR="009C131B" w:rsidRPr="001E55C1" w:rsidRDefault="009C131B" w:rsidP="002030F7">
            <w:pPr>
              <w:pStyle w:val="ConsPlusNormal"/>
              <w:jc w:val="center"/>
              <w:rPr>
                <w:rFonts w:ascii="Times New Roman" w:hAnsi="Times New Roman" w:cs="Times New Roman"/>
                <w:sz w:val="28"/>
                <w:szCs w:val="28"/>
              </w:rPr>
            </w:pPr>
            <w:r w:rsidRPr="001E55C1">
              <w:rPr>
                <w:rFonts w:ascii="Times New Roman" w:hAnsi="Times New Roman" w:cs="Times New Roman"/>
                <w:sz w:val="28"/>
                <w:szCs w:val="28"/>
                <w:lang w:val="tt"/>
              </w:rPr>
              <w:t>квалификацияле эшчеләр, хезмәткәрләр әзерләү программалары буенча урта һөнәри белем, урта буын белгечләрен әзерләү программалары буенча урта һөнәри белем, тулы булмаган югары белем</w:t>
            </w:r>
          </w:p>
        </w:tc>
        <w:tc>
          <w:tcPr>
            <w:tcW w:w="3119" w:type="dxa"/>
            <w:tcBorders>
              <w:bottom w:val="nil"/>
            </w:tcBorders>
          </w:tcPr>
          <w:p w:rsidR="009C131B" w:rsidRPr="001E55C1" w:rsidRDefault="009C131B" w:rsidP="002030F7">
            <w:pPr>
              <w:pStyle w:val="ConsPlusNormal"/>
              <w:jc w:val="center"/>
              <w:rPr>
                <w:rFonts w:ascii="Times New Roman" w:hAnsi="Times New Roman" w:cs="Times New Roman"/>
                <w:sz w:val="28"/>
                <w:szCs w:val="28"/>
              </w:rPr>
            </w:pPr>
            <w:r w:rsidRPr="001E55C1">
              <w:rPr>
                <w:rFonts w:ascii="Times New Roman" w:hAnsi="Times New Roman" w:cs="Times New Roman"/>
                <w:sz w:val="28"/>
                <w:szCs w:val="28"/>
                <w:lang w:val="tt"/>
              </w:rPr>
              <w:t>аттестацияне уңышлы узган затка «бакалавр», «магистр» яки «дипломлы белгеч» квалификацияләрен бирү белән расланган югары һөнәри белем</w:t>
            </w:r>
          </w:p>
        </w:tc>
      </w:tr>
    </w:tbl>
    <w:p w:rsidR="009C131B" w:rsidRPr="00987250" w:rsidRDefault="009C131B" w:rsidP="009C131B">
      <w:pPr>
        <w:tabs>
          <w:tab w:val="left" w:pos="10065"/>
        </w:tabs>
        <w:autoSpaceDE w:val="0"/>
        <w:autoSpaceDN w:val="0"/>
        <w:adjustRightInd w:val="0"/>
        <w:spacing w:after="0" w:line="240" w:lineRule="auto"/>
        <w:ind w:firstLine="709"/>
        <w:contextualSpacing/>
        <w:jc w:val="center"/>
        <w:rPr>
          <w:rFonts w:ascii="Times New Roman" w:hAnsi="Times New Roman"/>
          <w:sz w:val="2"/>
          <w:szCs w:val="2"/>
          <w:lang w:val="ru-RU"/>
        </w:rPr>
      </w:pPr>
    </w:p>
    <w:tbl>
      <w:tblPr>
        <w:tblStyle w:val="ac"/>
        <w:tblW w:w="15026" w:type="dxa"/>
        <w:tblInd w:w="-5" w:type="dxa"/>
        <w:tblLayout w:type="fixed"/>
        <w:tblLook w:val="04A0" w:firstRow="1" w:lastRow="0" w:firstColumn="1" w:lastColumn="0" w:noHBand="0" w:noVBand="1"/>
      </w:tblPr>
      <w:tblGrid>
        <w:gridCol w:w="2665"/>
        <w:gridCol w:w="3856"/>
        <w:gridCol w:w="1814"/>
        <w:gridCol w:w="3572"/>
        <w:gridCol w:w="3119"/>
      </w:tblGrid>
      <w:tr w:rsidR="009C131B" w:rsidTr="002030F7">
        <w:trPr>
          <w:trHeight w:val="295"/>
          <w:tblHeader/>
        </w:trPr>
        <w:tc>
          <w:tcPr>
            <w:tcW w:w="2665" w:type="dxa"/>
          </w:tcPr>
          <w:p w:rsidR="009C131B" w:rsidRPr="001E55C1" w:rsidRDefault="009C131B" w:rsidP="002030F7">
            <w:pPr>
              <w:pStyle w:val="ConsPlusNormal"/>
              <w:jc w:val="center"/>
              <w:rPr>
                <w:rFonts w:ascii="Times New Roman" w:hAnsi="Times New Roman" w:cs="Times New Roman"/>
                <w:sz w:val="28"/>
                <w:szCs w:val="28"/>
              </w:rPr>
            </w:pPr>
            <w:r w:rsidRPr="001E55C1">
              <w:rPr>
                <w:rFonts w:ascii="Times New Roman" w:hAnsi="Times New Roman" w:cs="Times New Roman"/>
                <w:sz w:val="28"/>
                <w:szCs w:val="28"/>
                <w:lang w:val="tt"/>
              </w:rPr>
              <w:t>1</w:t>
            </w:r>
          </w:p>
        </w:tc>
        <w:tc>
          <w:tcPr>
            <w:tcW w:w="3856" w:type="dxa"/>
          </w:tcPr>
          <w:p w:rsidR="009C131B" w:rsidRPr="001E55C1" w:rsidRDefault="009C131B" w:rsidP="002030F7">
            <w:pPr>
              <w:pStyle w:val="ConsPlusNormal"/>
              <w:jc w:val="center"/>
              <w:rPr>
                <w:rFonts w:ascii="Times New Roman" w:hAnsi="Times New Roman" w:cs="Times New Roman"/>
                <w:sz w:val="28"/>
                <w:szCs w:val="28"/>
              </w:rPr>
            </w:pPr>
            <w:r w:rsidRPr="001E55C1">
              <w:rPr>
                <w:rFonts w:ascii="Times New Roman" w:hAnsi="Times New Roman" w:cs="Times New Roman"/>
                <w:sz w:val="28"/>
                <w:szCs w:val="28"/>
                <w:lang w:val="tt"/>
              </w:rPr>
              <w:t>2</w:t>
            </w:r>
          </w:p>
        </w:tc>
        <w:tc>
          <w:tcPr>
            <w:tcW w:w="1814" w:type="dxa"/>
          </w:tcPr>
          <w:p w:rsidR="009C131B" w:rsidRPr="001E55C1" w:rsidRDefault="009C131B" w:rsidP="002030F7">
            <w:pPr>
              <w:pStyle w:val="ConsPlusNormal"/>
              <w:jc w:val="center"/>
              <w:rPr>
                <w:rFonts w:ascii="Times New Roman" w:hAnsi="Times New Roman" w:cs="Times New Roman"/>
                <w:sz w:val="28"/>
                <w:szCs w:val="28"/>
              </w:rPr>
            </w:pPr>
            <w:r w:rsidRPr="001E55C1">
              <w:rPr>
                <w:rFonts w:ascii="Times New Roman" w:hAnsi="Times New Roman" w:cs="Times New Roman"/>
                <w:sz w:val="28"/>
                <w:szCs w:val="28"/>
                <w:lang w:val="tt"/>
              </w:rPr>
              <w:t>3</w:t>
            </w:r>
          </w:p>
        </w:tc>
        <w:tc>
          <w:tcPr>
            <w:tcW w:w="3572" w:type="dxa"/>
          </w:tcPr>
          <w:p w:rsidR="009C131B" w:rsidRPr="001E55C1" w:rsidRDefault="009C131B" w:rsidP="002030F7">
            <w:pPr>
              <w:pStyle w:val="ConsPlusNormal"/>
              <w:jc w:val="center"/>
              <w:rPr>
                <w:rFonts w:ascii="Times New Roman" w:hAnsi="Times New Roman" w:cs="Times New Roman"/>
                <w:sz w:val="28"/>
                <w:szCs w:val="28"/>
              </w:rPr>
            </w:pPr>
            <w:r w:rsidRPr="001E55C1">
              <w:rPr>
                <w:rFonts w:ascii="Times New Roman" w:hAnsi="Times New Roman" w:cs="Times New Roman"/>
                <w:sz w:val="28"/>
                <w:szCs w:val="28"/>
                <w:lang w:val="tt"/>
              </w:rPr>
              <w:t>4</w:t>
            </w:r>
          </w:p>
        </w:tc>
        <w:tc>
          <w:tcPr>
            <w:tcW w:w="3119" w:type="dxa"/>
          </w:tcPr>
          <w:p w:rsidR="009C131B" w:rsidRPr="001E55C1" w:rsidRDefault="009C131B" w:rsidP="002030F7">
            <w:pPr>
              <w:pStyle w:val="ConsPlusNormal"/>
              <w:jc w:val="center"/>
              <w:rPr>
                <w:rFonts w:ascii="Times New Roman" w:hAnsi="Times New Roman" w:cs="Times New Roman"/>
                <w:sz w:val="28"/>
                <w:szCs w:val="28"/>
              </w:rPr>
            </w:pPr>
            <w:r w:rsidRPr="001E55C1">
              <w:rPr>
                <w:rFonts w:ascii="Times New Roman" w:hAnsi="Times New Roman" w:cs="Times New Roman"/>
                <w:sz w:val="28"/>
                <w:szCs w:val="28"/>
                <w:lang w:val="tt"/>
              </w:rPr>
              <w:t>5</w:t>
            </w:r>
          </w:p>
        </w:tc>
      </w:tr>
      <w:tr w:rsidR="009C131B" w:rsidTr="002030F7">
        <w:trPr>
          <w:trHeight w:val="295"/>
        </w:trPr>
        <w:tc>
          <w:tcPr>
            <w:tcW w:w="15026" w:type="dxa"/>
            <w:gridSpan w:val="5"/>
          </w:tcPr>
          <w:p w:rsidR="009C131B" w:rsidRPr="00D135BB" w:rsidRDefault="009C131B" w:rsidP="002030F7">
            <w:pPr>
              <w:pStyle w:val="ConsPlusNormal"/>
              <w:jc w:val="center"/>
              <w:rPr>
                <w:rFonts w:ascii="Times New Roman" w:hAnsi="Times New Roman" w:cs="Times New Roman"/>
                <w:sz w:val="28"/>
                <w:szCs w:val="28"/>
                <w:lang w:val="en-US"/>
              </w:rPr>
            </w:pPr>
            <w:r w:rsidRPr="001E55C1">
              <w:rPr>
                <w:rFonts w:ascii="Times New Roman" w:hAnsi="Times New Roman" w:cs="Times New Roman"/>
                <w:sz w:val="28"/>
                <w:szCs w:val="28"/>
                <w:lang w:val="tt"/>
              </w:rPr>
              <w:t>Беренче дәрәҗәдәге уку-укыту ярдәмче персоналның һөнәри квалификация төркеме</w:t>
            </w:r>
          </w:p>
        </w:tc>
      </w:tr>
      <w:tr w:rsidR="009C131B" w:rsidTr="002030F7">
        <w:trPr>
          <w:trHeight w:val="557"/>
        </w:trPr>
        <w:tc>
          <w:tcPr>
            <w:tcW w:w="2665" w:type="dxa"/>
          </w:tcPr>
          <w:p w:rsidR="009C131B" w:rsidRPr="001E55C1" w:rsidRDefault="009C131B" w:rsidP="002030F7">
            <w:pPr>
              <w:pStyle w:val="ConsPlusNormal"/>
              <w:jc w:val="both"/>
              <w:rPr>
                <w:rFonts w:ascii="Times New Roman" w:hAnsi="Times New Roman" w:cs="Times New Roman"/>
                <w:sz w:val="28"/>
                <w:szCs w:val="28"/>
              </w:rPr>
            </w:pPr>
            <w:r w:rsidRPr="001E55C1">
              <w:rPr>
                <w:rFonts w:ascii="Times New Roman" w:hAnsi="Times New Roman" w:cs="Times New Roman"/>
                <w:sz w:val="28"/>
                <w:szCs w:val="28"/>
                <w:lang w:val="tt"/>
              </w:rPr>
              <w:t>Беренче квалификация дәрәҗәсе</w:t>
            </w:r>
          </w:p>
        </w:tc>
        <w:tc>
          <w:tcPr>
            <w:tcW w:w="3856" w:type="dxa"/>
          </w:tcPr>
          <w:p w:rsidR="009C131B" w:rsidRPr="001E55C1" w:rsidRDefault="009C131B" w:rsidP="002030F7">
            <w:pPr>
              <w:pStyle w:val="ConsPlusNormal"/>
              <w:jc w:val="both"/>
              <w:rPr>
                <w:rFonts w:ascii="Times New Roman" w:hAnsi="Times New Roman" w:cs="Times New Roman"/>
                <w:sz w:val="28"/>
                <w:szCs w:val="28"/>
              </w:rPr>
            </w:pPr>
            <w:r w:rsidRPr="001E55C1">
              <w:rPr>
                <w:rFonts w:ascii="Times New Roman" w:hAnsi="Times New Roman" w:cs="Times New Roman"/>
                <w:sz w:val="28"/>
                <w:szCs w:val="28"/>
                <w:lang w:val="tt"/>
              </w:rPr>
              <w:t>Укыту бүлеге секретаре</w:t>
            </w:r>
          </w:p>
        </w:tc>
        <w:tc>
          <w:tcPr>
            <w:tcW w:w="1814" w:type="dxa"/>
          </w:tcPr>
          <w:p w:rsidR="009C131B" w:rsidRPr="001E55C1"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13617</w:t>
            </w:r>
          </w:p>
        </w:tc>
        <w:tc>
          <w:tcPr>
            <w:tcW w:w="3572" w:type="dxa"/>
          </w:tcPr>
          <w:p w:rsidR="009C131B" w:rsidRPr="001E55C1"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13890</w:t>
            </w:r>
          </w:p>
        </w:tc>
        <w:tc>
          <w:tcPr>
            <w:tcW w:w="3119" w:type="dxa"/>
          </w:tcPr>
          <w:p w:rsidR="009C131B" w:rsidRPr="001E55C1"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w:t>
            </w:r>
          </w:p>
        </w:tc>
      </w:tr>
      <w:tr w:rsidR="009C131B" w:rsidTr="002030F7">
        <w:trPr>
          <w:trHeight w:val="557"/>
        </w:trPr>
        <w:tc>
          <w:tcPr>
            <w:tcW w:w="15026" w:type="dxa"/>
            <w:gridSpan w:val="5"/>
          </w:tcPr>
          <w:p w:rsidR="009C131B" w:rsidRPr="00D135BB" w:rsidRDefault="009C131B" w:rsidP="002030F7">
            <w:pPr>
              <w:pStyle w:val="ConsPlusNormal"/>
              <w:jc w:val="center"/>
              <w:rPr>
                <w:rFonts w:ascii="Times New Roman" w:hAnsi="Times New Roman" w:cs="Times New Roman"/>
                <w:sz w:val="28"/>
                <w:szCs w:val="28"/>
                <w:lang w:val="en-US"/>
              </w:rPr>
            </w:pPr>
            <w:r w:rsidRPr="001E55C1">
              <w:rPr>
                <w:rFonts w:ascii="Times New Roman" w:hAnsi="Times New Roman" w:cs="Times New Roman"/>
                <w:sz w:val="28"/>
                <w:szCs w:val="28"/>
                <w:lang w:val="tt"/>
              </w:rPr>
              <w:t>Педагогик хезмәткәрләр вазыйфаларының һөнәри квалификация төркеме</w:t>
            </w:r>
          </w:p>
        </w:tc>
      </w:tr>
      <w:tr w:rsidR="009C131B" w:rsidTr="002030F7">
        <w:trPr>
          <w:trHeight w:val="345"/>
        </w:trPr>
        <w:tc>
          <w:tcPr>
            <w:tcW w:w="2665" w:type="dxa"/>
            <w:vMerge w:val="restart"/>
          </w:tcPr>
          <w:p w:rsidR="009C131B" w:rsidRPr="001E55C1" w:rsidRDefault="009C131B" w:rsidP="002030F7">
            <w:pPr>
              <w:pStyle w:val="ConsPlusNormal"/>
              <w:jc w:val="both"/>
              <w:rPr>
                <w:rFonts w:ascii="Times New Roman" w:hAnsi="Times New Roman" w:cs="Times New Roman"/>
                <w:sz w:val="28"/>
                <w:szCs w:val="28"/>
              </w:rPr>
            </w:pPr>
            <w:r w:rsidRPr="001E55C1">
              <w:rPr>
                <w:rFonts w:ascii="Times New Roman" w:hAnsi="Times New Roman" w:cs="Times New Roman"/>
                <w:sz w:val="28"/>
                <w:szCs w:val="28"/>
                <w:lang w:val="tt"/>
              </w:rPr>
              <w:t>Беренче квалификация дәрәҗәсе</w:t>
            </w:r>
          </w:p>
        </w:tc>
        <w:tc>
          <w:tcPr>
            <w:tcW w:w="3856" w:type="dxa"/>
          </w:tcPr>
          <w:p w:rsidR="009C131B" w:rsidRPr="001E55C1" w:rsidRDefault="009C131B" w:rsidP="002030F7">
            <w:pPr>
              <w:pStyle w:val="ConsPlusNormal"/>
              <w:jc w:val="both"/>
              <w:rPr>
                <w:rFonts w:ascii="Times New Roman" w:hAnsi="Times New Roman" w:cs="Times New Roman"/>
                <w:sz w:val="28"/>
                <w:szCs w:val="28"/>
              </w:rPr>
            </w:pPr>
            <w:r w:rsidRPr="001E55C1">
              <w:rPr>
                <w:rFonts w:ascii="Times New Roman" w:hAnsi="Times New Roman" w:cs="Times New Roman"/>
                <w:sz w:val="28"/>
                <w:szCs w:val="28"/>
                <w:lang w:val="tt"/>
              </w:rPr>
              <w:t>Хезмәт  инструкторы</w:t>
            </w:r>
          </w:p>
        </w:tc>
        <w:tc>
          <w:tcPr>
            <w:tcW w:w="1814" w:type="dxa"/>
            <w:vMerge w:val="restart"/>
          </w:tcPr>
          <w:p w:rsidR="009C131B" w:rsidRPr="001E55C1"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w:t>
            </w:r>
          </w:p>
        </w:tc>
        <w:tc>
          <w:tcPr>
            <w:tcW w:w="3572" w:type="dxa"/>
            <w:vMerge w:val="restart"/>
          </w:tcPr>
          <w:p w:rsidR="009C131B" w:rsidRPr="001E55C1" w:rsidRDefault="009C131B" w:rsidP="002030F7">
            <w:pPr>
              <w:pStyle w:val="ConsPlusNormal"/>
              <w:jc w:val="center"/>
              <w:rPr>
                <w:rFonts w:ascii="Times New Roman" w:hAnsi="Times New Roman" w:cs="Times New Roman"/>
                <w:sz w:val="28"/>
                <w:szCs w:val="28"/>
              </w:rPr>
            </w:pPr>
            <w:r w:rsidRPr="001E55C1">
              <w:rPr>
                <w:rFonts w:ascii="Times New Roman" w:hAnsi="Times New Roman" w:cs="Times New Roman"/>
                <w:sz w:val="28"/>
                <w:szCs w:val="28"/>
                <w:lang w:val="tt"/>
              </w:rPr>
              <w:t>14480</w:t>
            </w:r>
          </w:p>
        </w:tc>
        <w:tc>
          <w:tcPr>
            <w:tcW w:w="3119" w:type="dxa"/>
            <w:vMerge w:val="restart"/>
          </w:tcPr>
          <w:p w:rsidR="009C131B" w:rsidRPr="001E55C1" w:rsidRDefault="009C131B" w:rsidP="002030F7">
            <w:pPr>
              <w:pStyle w:val="ConsPlusNormal"/>
              <w:jc w:val="center"/>
              <w:rPr>
                <w:rFonts w:ascii="Times New Roman" w:hAnsi="Times New Roman" w:cs="Times New Roman"/>
                <w:sz w:val="28"/>
                <w:szCs w:val="28"/>
              </w:rPr>
            </w:pPr>
            <w:r w:rsidRPr="001E55C1">
              <w:rPr>
                <w:rFonts w:ascii="Times New Roman" w:hAnsi="Times New Roman" w:cs="Times New Roman"/>
                <w:sz w:val="28"/>
                <w:szCs w:val="28"/>
                <w:lang w:val="tt"/>
              </w:rPr>
              <w:t>16700</w:t>
            </w:r>
          </w:p>
        </w:tc>
      </w:tr>
      <w:tr w:rsidR="009C131B" w:rsidTr="002030F7">
        <w:trPr>
          <w:trHeight w:val="557"/>
        </w:trPr>
        <w:tc>
          <w:tcPr>
            <w:tcW w:w="2665" w:type="dxa"/>
            <w:vMerge/>
          </w:tcPr>
          <w:p w:rsidR="009C131B" w:rsidRPr="001E55C1" w:rsidRDefault="009C131B" w:rsidP="002030F7">
            <w:pPr>
              <w:pStyle w:val="ConsPlusNormal"/>
              <w:jc w:val="both"/>
              <w:rPr>
                <w:rFonts w:ascii="Times New Roman" w:hAnsi="Times New Roman" w:cs="Times New Roman"/>
                <w:sz w:val="28"/>
                <w:szCs w:val="28"/>
              </w:rPr>
            </w:pPr>
          </w:p>
        </w:tc>
        <w:tc>
          <w:tcPr>
            <w:tcW w:w="3856" w:type="dxa"/>
          </w:tcPr>
          <w:p w:rsidR="009C131B" w:rsidRPr="001E55C1" w:rsidRDefault="009C131B" w:rsidP="002030F7">
            <w:pPr>
              <w:pStyle w:val="ConsPlusNormal"/>
              <w:jc w:val="both"/>
              <w:rPr>
                <w:rFonts w:ascii="Times New Roman" w:hAnsi="Times New Roman" w:cs="Times New Roman"/>
                <w:sz w:val="28"/>
                <w:szCs w:val="28"/>
              </w:rPr>
            </w:pPr>
            <w:r w:rsidRPr="001E55C1">
              <w:rPr>
                <w:rFonts w:ascii="Times New Roman" w:hAnsi="Times New Roman" w:cs="Times New Roman"/>
                <w:sz w:val="28"/>
                <w:szCs w:val="28"/>
                <w:lang w:val="tt"/>
              </w:rPr>
              <w:t>Физик культура инструкторы</w:t>
            </w:r>
          </w:p>
        </w:tc>
        <w:tc>
          <w:tcPr>
            <w:tcW w:w="1814" w:type="dxa"/>
            <w:vMerge/>
          </w:tcPr>
          <w:p w:rsidR="009C131B" w:rsidRPr="001E55C1" w:rsidRDefault="009C131B" w:rsidP="002030F7">
            <w:pPr>
              <w:pStyle w:val="ConsPlusNormal"/>
              <w:jc w:val="center"/>
              <w:rPr>
                <w:rFonts w:ascii="Times New Roman" w:hAnsi="Times New Roman" w:cs="Times New Roman"/>
                <w:sz w:val="28"/>
                <w:szCs w:val="28"/>
              </w:rPr>
            </w:pPr>
          </w:p>
        </w:tc>
        <w:tc>
          <w:tcPr>
            <w:tcW w:w="3572" w:type="dxa"/>
            <w:vMerge/>
          </w:tcPr>
          <w:p w:rsidR="009C131B" w:rsidRPr="001E55C1" w:rsidRDefault="009C131B" w:rsidP="002030F7">
            <w:pPr>
              <w:pStyle w:val="ConsPlusNormal"/>
              <w:jc w:val="center"/>
              <w:rPr>
                <w:rFonts w:ascii="Times New Roman" w:hAnsi="Times New Roman" w:cs="Times New Roman"/>
                <w:sz w:val="28"/>
                <w:szCs w:val="28"/>
              </w:rPr>
            </w:pPr>
          </w:p>
        </w:tc>
        <w:tc>
          <w:tcPr>
            <w:tcW w:w="3119" w:type="dxa"/>
            <w:vMerge/>
          </w:tcPr>
          <w:p w:rsidR="009C131B" w:rsidRPr="001E55C1" w:rsidRDefault="009C131B" w:rsidP="002030F7">
            <w:pPr>
              <w:pStyle w:val="ConsPlusNormal"/>
              <w:jc w:val="center"/>
              <w:rPr>
                <w:rFonts w:ascii="Times New Roman" w:hAnsi="Times New Roman" w:cs="Times New Roman"/>
                <w:sz w:val="28"/>
                <w:szCs w:val="28"/>
              </w:rPr>
            </w:pPr>
          </w:p>
        </w:tc>
      </w:tr>
      <w:tr w:rsidR="009C131B" w:rsidTr="002030F7">
        <w:trPr>
          <w:trHeight w:val="331"/>
        </w:trPr>
        <w:tc>
          <w:tcPr>
            <w:tcW w:w="2665" w:type="dxa"/>
            <w:vMerge/>
          </w:tcPr>
          <w:p w:rsidR="009C131B" w:rsidRPr="001E55C1" w:rsidRDefault="009C131B" w:rsidP="002030F7">
            <w:pPr>
              <w:pStyle w:val="ConsPlusNormal"/>
              <w:jc w:val="both"/>
              <w:rPr>
                <w:rFonts w:ascii="Times New Roman" w:hAnsi="Times New Roman" w:cs="Times New Roman"/>
                <w:sz w:val="28"/>
                <w:szCs w:val="28"/>
              </w:rPr>
            </w:pPr>
          </w:p>
        </w:tc>
        <w:tc>
          <w:tcPr>
            <w:tcW w:w="3856" w:type="dxa"/>
          </w:tcPr>
          <w:p w:rsidR="009C131B" w:rsidRPr="001E55C1" w:rsidRDefault="009C131B" w:rsidP="002030F7">
            <w:pPr>
              <w:pStyle w:val="ConsPlusNormal"/>
              <w:jc w:val="both"/>
              <w:rPr>
                <w:rFonts w:ascii="Times New Roman" w:hAnsi="Times New Roman" w:cs="Times New Roman"/>
                <w:sz w:val="28"/>
                <w:szCs w:val="28"/>
              </w:rPr>
            </w:pPr>
            <w:r w:rsidRPr="001E55C1">
              <w:rPr>
                <w:rFonts w:ascii="Times New Roman" w:hAnsi="Times New Roman" w:cs="Times New Roman"/>
                <w:sz w:val="28"/>
                <w:szCs w:val="28"/>
                <w:lang w:val="tt"/>
              </w:rPr>
              <w:t>Музыка җитәкчесе</w:t>
            </w:r>
          </w:p>
        </w:tc>
        <w:tc>
          <w:tcPr>
            <w:tcW w:w="1814" w:type="dxa"/>
            <w:vMerge/>
          </w:tcPr>
          <w:p w:rsidR="009C131B" w:rsidRPr="001E55C1" w:rsidRDefault="009C131B" w:rsidP="002030F7">
            <w:pPr>
              <w:pStyle w:val="ConsPlusNormal"/>
              <w:jc w:val="center"/>
              <w:rPr>
                <w:rFonts w:ascii="Times New Roman" w:hAnsi="Times New Roman" w:cs="Times New Roman"/>
                <w:sz w:val="28"/>
                <w:szCs w:val="28"/>
              </w:rPr>
            </w:pPr>
          </w:p>
        </w:tc>
        <w:tc>
          <w:tcPr>
            <w:tcW w:w="3572" w:type="dxa"/>
            <w:vMerge/>
          </w:tcPr>
          <w:p w:rsidR="009C131B" w:rsidRPr="001E55C1" w:rsidRDefault="009C131B" w:rsidP="002030F7">
            <w:pPr>
              <w:pStyle w:val="ConsPlusNormal"/>
              <w:jc w:val="center"/>
              <w:rPr>
                <w:rFonts w:ascii="Times New Roman" w:hAnsi="Times New Roman" w:cs="Times New Roman"/>
                <w:sz w:val="28"/>
                <w:szCs w:val="28"/>
              </w:rPr>
            </w:pPr>
          </w:p>
        </w:tc>
        <w:tc>
          <w:tcPr>
            <w:tcW w:w="3119" w:type="dxa"/>
            <w:vMerge/>
          </w:tcPr>
          <w:p w:rsidR="009C131B" w:rsidRPr="001E55C1" w:rsidRDefault="009C131B" w:rsidP="002030F7">
            <w:pPr>
              <w:pStyle w:val="ConsPlusNormal"/>
              <w:jc w:val="center"/>
              <w:rPr>
                <w:rFonts w:ascii="Times New Roman" w:hAnsi="Times New Roman" w:cs="Times New Roman"/>
                <w:sz w:val="28"/>
                <w:szCs w:val="28"/>
              </w:rPr>
            </w:pPr>
          </w:p>
        </w:tc>
      </w:tr>
      <w:tr w:rsidR="009C131B" w:rsidTr="002030F7">
        <w:trPr>
          <w:trHeight w:val="280"/>
        </w:trPr>
        <w:tc>
          <w:tcPr>
            <w:tcW w:w="2665" w:type="dxa"/>
            <w:vMerge w:val="restart"/>
          </w:tcPr>
          <w:p w:rsidR="009C131B" w:rsidRPr="001E55C1" w:rsidRDefault="009C131B" w:rsidP="002030F7">
            <w:pPr>
              <w:pStyle w:val="ConsPlusNormal"/>
              <w:jc w:val="both"/>
              <w:rPr>
                <w:rFonts w:ascii="Times New Roman" w:hAnsi="Times New Roman" w:cs="Times New Roman"/>
                <w:sz w:val="28"/>
                <w:szCs w:val="28"/>
              </w:rPr>
            </w:pPr>
            <w:r w:rsidRPr="001E55C1">
              <w:rPr>
                <w:rFonts w:ascii="Times New Roman" w:hAnsi="Times New Roman" w:cs="Times New Roman"/>
                <w:sz w:val="28"/>
                <w:szCs w:val="28"/>
                <w:lang w:val="tt"/>
              </w:rPr>
              <w:t>Икенче квалификация дәрәҗәсе</w:t>
            </w:r>
          </w:p>
        </w:tc>
        <w:tc>
          <w:tcPr>
            <w:tcW w:w="3856" w:type="dxa"/>
          </w:tcPr>
          <w:p w:rsidR="009C131B" w:rsidRPr="001E55C1" w:rsidRDefault="009C131B" w:rsidP="002030F7">
            <w:pPr>
              <w:pStyle w:val="ConsPlusNormal"/>
              <w:jc w:val="both"/>
              <w:rPr>
                <w:rFonts w:ascii="Times New Roman" w:hAnsi="Times New Roman" w:cs="Times New Roman"/>
                <w:sz w:val="28"/>
                <w:szCs w:val="28"/>
              </w:rPr>
            </w:pPr>
            <w:r w:rsidRPr="001E55C1">
              <w:rPr>
                <w:rFonts w:ascii="Times New Roman" w:hAnsi="Times New Roman" w:cs="Times New Roman"/>
                <w:sz w:val="28"/>
                <w:szCs w:val="28"/>
                <w:lang w:val="tt"/>
              </w:rPr>
              <w:t xml:space="preserve">Тренер-укытучы </w:t>
            </w:r>
          </w:p>
        </w:tc>
        <w:tc>
          <w:tcPr>
            <w:tcW w:w="1814" w:type="dxa"/>
            <w:vMerge w:val="restart"/>
          </w:tcPr>
          <w:p w:rsidR="009C131B" w:rsidRPr="001E55C1"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w:t>
            </w:r>
          </w:p>
        </w:tc>
        <w:tc>
          <w:tcPr>
            <w:tcW w:w="3572" w:type="dxa"/>
            <w:vMerge w:val="restart"/>
          </w:tcPr>
          <w:p w:rsidR="009C131B" w:rsidRPr="001E55C1" w:rsidRDefault="009C131B" w:rsidP="002030F7">
            <w:pPr>
              <w:pStyle w:val="ConsPlusNormal"/>
              <w:jc w:val="center"/>
              <w:rPr>
                <w:rFonts w:ascii="Times New Roman" w:hAnsi="Times New Roman" w:cs="Times New Roman"/>
                <w:sz w:val="28"/>
                <w:szCs w:val="28"/>
              </w:rPr>
            </w:pPr>
            <w:r w:rsidRPr="001E55C1">
              <w:rPr>
                <w:rFonts w:ascii="Times New Roman" w:hAnsi="Times New Roman" w:cs="Times New Roman"/>
                <w:sz w:val="28"/>
                <w:szCs w:val="28"/>
                <w:lang w:val="tt"/>
              </w:rPr>
              <w:t>14487</w:t>
            </w:r>
          </w:p>
        </w:tc>
        <w:tc>
          <w:tcPr>
            <w:tcW w:w="3119" w:type="dxa"/>
            <w:vMerge w:val="restart"/>
          </w:tcPr>
          <w:p w:rsidR="009C131B" w:rsidRPr="001E55C1" w:rsidRDefault="009C131B" w:rsidP="002030F7">
            <w:pPr>
              <w:pStyle w:val="ConsPlusNormal"/>
              <w:jc w:val="center"/>
              <w:rPr>
                <w:rFonts w:ascii="Times New Roman" w:hAnsi="Times New Roman" w:cs="Times New Roman"/>
                <w:sz w:val="28"/>
                <w:szCs w:val="28"/>
              </w:rPr>
            </w:pPr>
            <w:r w:rsidRPr="001E55C1">
              <w:rPr>
                <w:rFonts w:ascii="Times New Roman" w:hAnsi="Times New Roman" w:cs="Times New Roman"/>
                <w:sz w:val="28"/>
                <w:szCs w:val="28"/>
                <w:lang w:val="tt"/>
              </w:rPr>
              <w:t>16720</w:t>
            </w:r>
          </w:p>
        </w:tc>
      </w:tr>
      <w:tr w:rsidR="009C131B" w:rsidTr="002030F7">
        <w:trPr>
          <w:trHeight w:val="271"/>
        </w:trPr>
        <w:tc>
          <w:tcPr>
            <w:tcW w:w="2665" w:type="dxa"/>
            <w:vMerge/>
          </w:tcPr>
          <w:p w:rsidR="009C131B" w:rsidRPr="001E55C1" w:rsidRDefault="009C131B" w:rsidP="002030F7">
            <w:pPr>
              <w:pStyle w:val="ConsPlusNormal"/>
              <w:rPr>
                <w:rFonts w:ascii="Times New Roman" w:hAnsi="Times New Roman" w:cs="Times New Roman"/>
                <w:sz w:val="28"/>
                <w:szCs w:val="28"/>
              </w:rPr>
            </w:pPr>
          </w:p>
        </w:tc>
        <w:tc>
          <w:tcPr>
            <w:tcW w:w="3856" w:type="dxa"/>
          </w:tcPr>
          <w:p w:rsidR="009C131B" w:rsidRPr="001E55C1" w:rsidRDefault="009C131B" w:rsidP="002030F7">
            <w:pPr>
              <w:pStyle w:val="ConsPlusNormal"/>
              <w:jc w:val="both"/>
              <w:rPr>
                <w:rFonts w:ascii="Times New Roman" w:hAnsi="Times New Roman" w:cs="Times New Roman"/>
                <w:sz w:val="28"/>
                <w:szCs w:val="28"/>
              </w:rPr>
            </w:pPr>
            <w:r w:rsidRPr="001E55C1">
              <w:rPr>
                <w:rFonts w:ascii="Times New Roman" w:hAnsi="Times New Roman" w:cs="Times New Roman"/>
                <w:sz w:val="28"/>
                <w:szCs w:val="28"/>
                <w:lang w:val="tt"/>
              </w:rPr>
              <w:t>Концертмейстер</w:t>
            </w:r>
          </w:p>
        </w:tc>
        <w:tc>
          <w:tcPr>
            <w:tcW w:w="1814" w:type="dxa"/>
            <w:vMerge/>
          </w:tcPr>
          <w:p w:rsidR="009C131B" w:rsidRPr="001E55C1" w:rsidRDefault="009C131B" w:rsidP="002030F7">
            <w:pPr>
              <w:pStyle w:val="ConsPlusNormal"/>
              <w:jc w:val="center"/>
              <w:rPr>
                <w:rFonts w:ascii="Times New Roman" w:hAnsi="Times New Roman" w:cs="Times New Roman"/>
                <w:sz w:val="28"/>
                <w:szCs w:val="28"/>
              </w:rPr>
            </w:pPr>
          </w:p>
        </w:tc>
        <w:tc>
          <w:tcPr>
            <w:tcW w:w="3572" w:type="dxa"/>
            <w:vMerge/>
          </w:tcPr>
          <w:p w:rsidR="009C131B" w:rsidRPr="001E55C1" w:rsidRDefault="009C131B" w:rsidP="002030F7">
            <w:pPr>
              <w:pStyle w:val="ConsPlusNormal"/>
              <w:jc w:val="center"/>
              <w:rPr>
                <w:rFonts w:ascii="Times New Roman" w:hAnsi="Times New Roman" w:cs="Times New Roman"/>
                <w:sz w:val="28"/>
                <w:szCs w:val="28"/>
              </w:rPr>
            </w:pPr>
          </w:p>
        </w:tc>
        <w:tc>
          <w:tcPr>
            <w:tcW w:w="3119" w:type="dxa"/>
            <w:vMerge/>
          </w:tcPr>
          <w:p w:rsidR="009C131B" w:rsidRPr="001E55C1" w:rsidRDefault="009C131B" w:rsidP="002030F7">
            <w:pPr>
              <w:pStyle w:val="ConsPlusNormal"/>
              <w:jc w:val="center"/>
              <w:rPr>
                <w:rFonts w:ascii="Times New Roman" w:hAnsi="Times New Roman" w:cs="Times New Roman"/>
                <w:sz w:val="28"/>
                <w:szCs w:val="28"/>
              </w:rPr>
            </w:pPr>
          </w:p>
        </w:tc>
      </w:tr>
      <w:tr w:rsidR="009C131B" w:rsidTr="002030F7">
        <w:trPr>
          <w:trHeight w:val="557"/>
        </w:trPr>
        <w:tc>
          <w:tcPr>
            <w:tcW w:w="2665" w:type="dxa"/>
            <w:vMerge/>
          </w:tcPr>
          <w:p w:rsidR="009C131B" w:rsidRPr="001E55C1" w:rsidRDefault="009C131B" w:rsidP="002030F7">
            <w:pPr>
              <w:pStyle w:val="ConsPlusNormal"/>
              <w:rPr>
                <w:rFonts w:ascii="Times New Roman" w:hAnsi="Times New Roman" w:cs="Times New Roman"/>
                <w:sz w:val="28"/>
                <w:szCs w:val="28"/>
              </w:rPr>
            </w:pPr>
          </w:p>
        </w:tc>
        <w:tc>
          <w:tcPr>
            <w:tcW w:w="3856" w:type="dxa"/>
          </w:tcPr>
          <w:p w:rsidR="009C131B" w:rsidRPr="001E55C1" w:rsidRDefault="009C131B" w:rsidP="002030F7">
            <w:pPr>
              <w:pStyle w:val="ConsPlusNormal"/>
              <w:jc w:val="both"/>
              <w:rPr>
                <w:rFonts w:ascii="Times New Roman" w:hAnsi="Times New Roman" w:cs="Times New Roman"/>
                <w:sz w:val="28"/>
                <w:szCs w:val="28"/>
              </w:rPr>
            </w:pPr>
            <w:r w:rsidRPr="001E55C1">
              <w:rPr>
                <w:rFonts w:ascii="Times New Roman" w:hAnsi="Times New Roman" w:cs="Times New Roman"/>
                <w:sz w:val="28"/>
                <w:szCs w:val="28"/>
                <w:lang w:val="tt"/>
              </w:rPr>
              <w:t>Өстәмә белем бирү педагогы</w:t>
            </w:r>
          </w:p>
        </w:tc>
        <w:tc>
          <w:tcPr>
            <w:tcW w:w="1814" w:type="dxa"/>
            <w:vMerge/>
          </w:tcPr>
          <w:p w:rsidR="009C131B" w:rsidRPr="001E55C1" w:rsidRDefault="009C131B" w:rsidP="002030F7">
            <w:pPr>
              <w:pStyle w:val="ConsPlusNormal"/>
              <w:jc w:val="center"/>
              <w:rPr>
                <w:rFonts w:ascii="Times New Roman" w:hAnsi="Times New Roman" w:cs="Times New Roman"/>
                <w:sz w:val="28"/>
                <w:szCs w:val="28"/>
              </w:rPr>
            </w:pPr>
          </w:p>
        </w:tc>
        <w:tc>
          <w:tcPr>
            <w:tcW w:w="3572" w:type="dxa"/>
            <w:vMerge/>
          </w:tcPr>
          <w:p w:rsidR="009C131B" w:rsidRPr="001E55C1" w:rsidRDefault="009C131B" w:rsidP="002030F7">
            <w:pPr>
              <w:pStyle w:val="ConsPlusNormal"/>
              <w:jc w:val="center"/>
              <w:rPr>
                <w:rFonts w:ascii="Times New Roman" w:hAnsi="Times New Roman" w:cs="Times New Roman"/>
                <w:sz w:val="28"/>
                <w:szCs w:val="28"/>
              </w:rPr>
            </w:pPr>
          </w:p>
        </w:tc>
        <w:tc>
          <w:tcPr>
            <w:tcW w:w="3119" w:type="dxa"/>
            <w:vMerge/>
          </w:tcPr>
          <w:p w:rsidR="009C131B" w:rsidRPr="001E55C1" w:rsidRDefault="009C131B" w:rsidP="002030F7">
            <w:pPr>
              <w:pStyle w:val="ConsPlusNormal"/>
              <w:jc w:val="center"/>
              <w:rPr>
                <w:rFonts w:ascii="Times New Roman" w:hAnsi="Times New Roman" w:cs="Times New Roman"/>
                <w:sz w:val="28"/>
                <w:szCs w:val="28"/>
              </w:rPr>
            </w:pPr>
          </w:p>
        </w:tc>
      </w:tr>
      <w:tr w:rsidR="009C131B" w:rsidTr="002030F7">
        <w:trPr>
          <w:trHeight w:val="362"/>
        </w:trPr>
        <w:tc>
          <w:tcPr>
            <w:tcW w:w="2665" w:type="dxa"/>
            <w:vMerge/>
          </w:tcPr>
          <w:p w:rsidR="009C131B" w:rsidRPr="001E55C1" w:rsidRDefault="009C131B" w:rsidP="002030F7">
            <w:pPr>
              <w:pStyle w:val="ConsPlusNormal"/>
              <w:rPr>
                <w:rFonts w:ascii="Times New Roman" w:hAnsi="Times New Roman" w:cs="Times New Roman"/>
                <w:sz w:val="28"/>
                <w:szCs w:val="28"/>
              </w:rPr>
            </w:pPr>
          </w:p>
        </w:tc>
        <w:tc>
          <w:tcPr>
            <w:tcW w:w="3856" w:type="dxa"/>
          </w:tcPr>
          <w:p w:rsidR="009C131B" w:rsidRPr="001E55C1" w:rsidRDefault="009C131B" w:rsidP="002030F7">
            <w:pPr>
              <w:pStyle w:val="ConsPlusNormal"/>
              <w:rPr>
                <w:rFonts w:ascii="Times New Roman" w:hAnsi="Times New Roman" w:cs="Times New Roman"/>
                <w:sz w:val="28"/>
                <w:szCs w:val="28"/>
              </w:rPr>
            </w:pPr>
            <w:r w:rsidRPr="001E55C1">
              <w:rPr>
                <w:rFonts w:ascii="Times New Roman" w:hAnsi="Times New Roman" w:cs="Times New Roman"/>
                <w:sz w:val="28"/>
                <w:szCs w:val="28"/>
                <w:lang w:val="tt"/>
              </w:rPr>
              <w:t>Педагог-оештыручы</w:t>
            </w:r>
          </w:p>
        </w:tc>
        <w:tc>
          <w:tcPr>
            <w:tcW w:w="1814" w:type="dxa"/>
            <w:vMerge/>
          </w:tcPr>
          <w:p w:rsidR="009C131B" w:rsidRPr="001E55C1" w:rsidRDefault="009C131B" w:rsidP="002030F7">
            <w:pPr>
              <w:pStyle w:val="ConsPlusNormal"/>
              <w:jc w:val="center"/>
              <w:rPr>
                <w:rFonts w:ascii="Times New Roman" w:hAnsi="Times New Roman" w:cs="Times New Roman"/>
                <w:sz w:val="28"/>
                <w:szCs w:val="28"/>
              </w:rPr>
            </w:pPr>
          </w:p>
        </w:tc>
        <w:tc>
          <w:tcPr>
            <w:tcW w:w="3572" w:type="dxa"/>
            <w:vMerge/>
          </w:tcPr>
          <w:p w:rsidR="009C131B" w:rsidRPr="001E55C1" w:rsidRDefault="009C131B" w:rsidP="002030F7">
            <w:pPr>
              <w:pStyle w:val="ConsPlusNormal"/>
              <w:jc w:val="center"/>
              <w:rPr>
                <w:rFonts w:ascii="Times New Roman" w:hAnsi="Times New Roman" w:cs="Times New Roman"/>
                <w:sz w:val="28"/>
                <w:szCs w:val="28"/>
              </w:rPr>
            </w:pPr>
          </w:p>
        </w:tc>
        <w:tc>
          <w:tcPr>
            <w:tcW w:w="3119" w:type="dxa"/>
            <w:vMerge/>
          </w:tcPr>
          <w:p w:rsidR="009C131B" w:rsidRPr="001E55C1" w:rsidRDefault="009C131B" w:rsidP="002030F7">
            <w:pPr>
              <w:pStyle w:val="ConsPlusNormal"/>
              <w:jc w:val="center"/>
              <w:rPr>
                <w:rFonts w:ascii="Times New Roman" w:hAnsi="Times New Roman" w:cs="Times New Roman"/>
                <w:sz w:val="28"/>
                <w:szCs w:val="28"/>
              </w:rPr>
            </w:pPr>
          </w:p>
        </w:tc>
      </w:tr>
      <w:tr w:rsidR="009C131B" w:rsidTr="002030F7">
        <w:trPr>
          <w:trHeight w:val="362"/>
        </w:trPr>
        <w:tc>
          <w:tcPr>
            <w:tcW w:w="2665" w:type="dxa"/>
            <w:vMerge/>
          </w:tcPr>
          <w:p w:rsidR="009C131B" w:rsidRPr="001E55C1" w:rsidRDefault="009C131B" w:rsidP="002030F7">
            <w:pPr>
              <w:pStyle w:val="ConsPlusNormal"/>
              <w:rPr>
                <w:rFonts w:ascii="Times New Roman" w:hAnsi="Times New Roman" w:cs="Times New Roman"/>
                <w:sz w:val="28"/>
                <w:szCs w:val="28"/>
              </w:rPr>
            </w:pPr>
          </w:p>
        </w:tc>
        <w:tc>
          <w:tcPr>
            <w:tcW w:w="3856" w:type="dxa"/>
          </w:tcPr>
          <w:p w:rsidR="009C131B" w:rsidRPr="001E55C1" w:rsidRDefault="009C131B" w:rsidP="002030F7">
            <w:pPr>
              <w:pStyle w:val="ConsPlusNormal"/>
              <w:rPr>
                <w:rFonts w:ascii="Times New Roman" w:hAnsi="Times New Roman" w:cs="Times New Roman"/>
                <w:sz w:val="28"/>
                <w:szCs w:val="28"/>
              </w:rPr>
            </w:pPr>
            <w:r w:rsidRPr="001E55C1">
              <w:rPr>
                <w:rFonts w:ascii="Times New Roman" w:hAnsi="Times New Roman" w:cs="Times New Roman"/>
                <w:sz w:val="28"/>
                <w:szCs w:val="28"/>
                <w:lang w:val="tt"/>
              </w:rPr>
              <w:t>Социаль педагог</w:t>
            </w:r>
          </w:p>
        </w:tc>
        <w:tc>
          <w:tcPr>
            <w:tcW w:w="1814" w:type="dxa"/>
            <w:vMerge/>
          </w:tcPr>
          <w:p w:rsidR="009C131B" w:rsidRPr="001E55C1" w:rsidRDefault="009C131B" w:rsidP="002030F7">
            <w:pPr>
              <w:pStyle w:val="ConsPlusNormal"/>
              <w:jc w:val="center"/>
              <w:rPr>
                <w:rFonts w:ascii="Times New Roman" w:hAnsi="Times New Roman" w:cs="Times New Roman"/>
                <w:sz w:val="28"/>
                <w:szCs w:val="28"/>
              </w:rPr>
            </w:pPr>
          </w:p>
        </w:tc>
        <w:tc>
          <w:tcPr>
            <w:tcW w:w="3572" w:type="dxa"/>
            <w:vMerge/>
          </w:tcPr>
          <w:p w:rsidR="009C131B" w:rsidRPr="001E55C1" w:rsidRDefault="009C131B" w:rsidP="002030F7">
            <w:pPr>
              <w:pStyle w:val="ConsPlusNormal"/>
              <w:jc w:val="center"/>
              <w:rPr>
                <w:rFonts w:ascii="Times New Roman" w:hAnsi="Times New Roman" w:cs="Times New Roman"/>
                <w:sz w:val="28"/>
                <w:szCs w:val="28"/>
              </w:rPr>
            </w:pPr>
          </w:p>
        </w:tc>
        <w:tc>
          <w:tcPr>
            <w:tcW w:w="3119" w:type="dxa"/>
            <w:vMerge/>
          </w:tcPr>
          <w:p w:rsidR="009C131B" w:rsidRPr="001E55C1" w:rsidRDefault="009C131B" w:rsidP="002030F7">
            <w:pPr>
              <w:pStyle w:val="ConsPlusNormal"/>
              <w:jc w:val="center"/>
              <w:rPr>
                <w:rFonts w:ascii="Times New Roman" w:hAnsi="Times New Roman" w:cs="Times New Roman"/>
                <w:sz w:val="28"/>
                <w:szCs w:val="28"/>
              </w:rPr>
            </w:pPr>
          </w:p>
        </w:tc>
      </w:tr>
      <w:tr w:rsidR="009C131B" w:rsidTr="002030F7">
        <w:trPr>
          <w:trHeight w:val="411"/>
        </w:trPr>
        <w:tc>
          <w:tcPr>
            <w:tcW w:w="2665" w:type="dxa"/>
            <w:vMerge/>
          </w:tcPr>
          <w:p w:rsidR="009C131B" w:rsidRPr="001E55C1" w:rsidRDefault="009C131B" w:rsidP="002030F7">
            <w:pPr>
              <w:pStyle w:val="ConsPlusNormal"/>
              <w:rPr>
                <w:rFonts w:ascii="Times New Roman" w:hAnsi="Times New Roman" w:cs="Times New Roman"/>
                <w:sz w:val="28"/>
                <w:szCs w:val="28"/>
              </w:rPr>
            </w:pPr>
          </w:p>
        </w:tc>
        <w:tc>
          <w:tcPr>
            <w:tcW w:w="3856" w:type="dxa"/>
          </w:tcPr>
          <w:p w:rsidR="009C131B" w:rsidRPr="001E55C1" w:rsidRDefault="009C131B" w:rsidP="002030F7">
            <w:pPr>
              <w:pStyle w:val="ConsPlusNormal"/>
              <w:rPr>
                <w:rFonts w:ascii="Times New Roman" w:hAnsi="Times New Roman" w:cs="Times New Roman"/>
                <w:sz w:val="28"/>
                <w:szCs w:val="28"/>
              </w:rPr>
            </w:pPr>
            <w:r w:rsidRPr="001E55C1">
              <w:rPr>
                <w:rFonts w:ascii="Times New Roman" w:hAnsi="Times New Roman" w:cs="Times New Roman"/>
                <w:sz w:val="28"/>
                <w:szCs w:val="28"/>
                <w:lang w:val="tt"/>
              </w:rPr>
              <w:t>Инструктор-методист</w:t>
            </w:r>
          </w:p>
        </w:tc>
        <w:tc>
          <w:tcPr>
            <w:tcW w:w="1814" w:type="dxa"/>
          </w:tcPr>
          <w:p w:rsidR="009C131B" w:rsidRPr="001E55C1"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w:t>
            </w:r>
          </w:p>
        </w:tc>
        <w:tc>
          <w:tcPr>
            <w:tcW w:w="3572" w:type="dxa"/>
          </w:tcPr>
          <w:p w:rsidR="009C131B" w:rsidRPr="001E55C1"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w:t>
            </w:r>
          </w:p>
        </w:tc>
        <w:tc>
          <w:tcPr>
            <w:tcW w:w="3119" w:type="dxa"/>
          </w:tcPr>
          <w:p w:rsidR="009C131B" w:rsidRPr="001E55C1"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16720</w:t>
            </w:r>
          </w:p>
        </w:tc>
      </w:tr>
      <w:tr w:rsidR="009C131B" w:rsidTr="002030F7">
        <w:trPr>
          <w:trHeight w:val="564"/>
        </w:trPr>
        <w:tc>
          <w:tcPr>
            <w:tcW w:w="2665" w:type="dxa"/>
            <w:vMerge w:val="restart"/>
          </w:tcPr>
          <w:p w:rsidR="009C131B" w:rsidRPr="001E55C1" w:rsidRDefault="009C131B" w:rsidP="002030F7">
            <w:pPr>
              <w:pStyle w:val="ConsPlusNormal"/>
              <w:jc w:val="both"/>
              <w:rPr>
                <w:rFonts w:ascii="Times New Roman" w:hAnsi="Times New Roman" w:cs="Times New Roman"/>
                <w:sz w:val="28"/>
                <w:szCs w:val="28"/>
              </w:rPr>
            </w:pPr>
            <w:r w:rsidRPr="001E55C1">
              <w:rPr>
                <w:rFonts w:ascii="Times New Roman" w:hAnsi="Times New Roman" w:cs="Times New Roman"/>
                <w:sz w:val="28"/>
                <w:szCs w:val="28"/>
                <w:lang w:val="tt"/>
              </w:rPr>
              <w:lastRenderedPageBreak/>
              <w:t>Өченче квалификация дәрәҗәсе</w:t>
            </w:r>
          </w:p>
        </w:tc>
        <w:tc>
          <w:tcPr>
            <w:tcW w:w="3856" w:type="dxa"/>
          </w:tcPr>
          <w:p w:rsidR="009C131B" w:rsidRPr="001E55C1" w:rsidRDefault="009C131B" w:rsidP="002030F7">
            <w:pPr>
              <w:pStyle w:val="ConsPlusNormal"/>
              <w:jc w:val="both"/>
              <w:rPr>
                <w:rFonts w:ascii="Times New Roman" w:hAnsi="Times New Roman" w:cs="Times New Roman"/>
                <w:sz w:val="28"/>
                <w:szCs w:val="28"/>
              </w:rPr>
            </w:pPr>
            <w:r w:rsidRPr="001E55C1">
              <w:rPr>
                <w:rFonts w:ascii="Times New Roman" w:hAnsi="Times New Roman" w:cs="Times New Roman"/>
                <w:sz w:val="28"/>
                <w:szCs w:val="28"/>
                <w:lang w:val="tt"/>
              </w:rPr>
              <w:t>Җитештерүгә өйрәтү остасы</w:t>
            </w:r>
          </w:p>
        </w:tc>
        <w:tc>
          <w:tcPr>
            <w:tcW w:w="1814" w:type="dxa"/>
            <w:vMerge w:val="restart"/>
          </w:tcPr>
          <w:p w:rsidR="009C131B" w:rsidRPr="001E55C1"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w:t>
            </w:r>
          </w:p>
        </w:tc>
        <w:tc>
          <w:tcPr>
            <w:tcW w:w="3572" w:type="dxa"/>
            <w:vMerge w:val="restart"/>
          </w:tcPr>
          <w:p w:rsidR="009C131B" w:rsidRPr="001E55C1" w:rsidRDefault="009C131B" w:rsidP="002030F7">
            <w:pPr>
              <w:pStyle w:val="ConsPlusNormal"/>
              <w:jc w:val="center"/>
              <w:rPr>
                <w:rFonts w:ascii="Times New Roman" w:hAnsi="Times New Roman" w:cs="Times New Roman"/>
                <w:sz w:val="28"/>
                <w:szCs w:val="28"/>
              </w:rPr>
            </w:pPr>
            <w:r w:rsidRPr="001E55C1">
              <w:rPr>
                <w:rFonts w:ascii="Times New Roman" w:hAnsi="Times New Roman" w:cs="Times New Roman"/>
                <w:sz w:val="28"/>
                <w:szCs w:val="28"/>
                <w:lang w:val="tt"/>
              </w:rPr>
              <w:t>14493</w:t>
            </w:r>
          </w:p>
        </w:tc>
        <w:tc>
          <w:tcPr>
            <w:tcW w:w="3119" w:type="dxa"/>
            <w:vMerge w:val="restart"/>
          </w:tcPr>
          <w:p w:rsidR="009C131B" w:rsidRPr="001E55C1" w:rsidRDefault="009C131B" w:rsidP="002030F7">
            <w:pPr>
              <w:pStyle w:val="ConsPlusNormal"/>
              <w:jc w:val="center"/>
              <w:rPr>
                <w:rFonts w:ascii="Times New Roman" w:hAnsi="Times New Roman" w:cs="Times New Roman"/>
                <w:sz w:val="28"/>
                <w:szCs w:val="28"/>
              </w:rPr>
            </w:pPr>
            <w:r w:rsidRPr="001E55C1">
              <w:rPr>
                <w:rFonts w:ascii="Times New Roman" w:hAnsi="Times New Roman" w:cs="Times New Roman"/>
                <w:sz w:val="28"/>
                <w:szCs w:val="28"/>
                <w:lang w:val="tt"/>
              </w:rPr>
              <w:t>16732</w:t>
            </w:r>
          </w:p>
        </w:tc>
      </w:tr>
      <w:tr w:rsidR="009C131B" w:rsidTr="002030F7">
        <w:trPr>
          <w:trHeight w:val="326"/>
        </w:trPr>
        <w:tc>
          <w:tcPr>
            <w:tcW w:w="2665" w:type="dxa"/>
            <w:vMerge/>
          </w:tcPr>
          <w:p w:rsidR="009C131B" w:rsidRPr="001E55C1" w:rsidRDefault="009C131B" w:rsidP="002030F7">
            <w:pPr>
              <w:pStyle w:val="ConsPlusNormal"/>
              <w:rPr>
                <w:rFonts w:ascii="Times New Roman" w:hAnsi="Times New Roman" w:cs="Times New Roman"/>
                <w:sz w:val="28"/>
                <w:szCs w:val="28"/>
              </w:rPr>
            </w:pPr>
          </w:p>
        </w:tc>
        <w:tc>
          <w:tcPr>
            <w:tcW w:w="3856" w:type="dxa"/>
          </w:tcPr>
          <w:p w:rsidR="009C131B" w:rsidRPr="001E55C1" w:rsidRDefault="009C131B" w:rsidP="002030F7">
            <w:pPr>
              <w:pStyle w:val="ConsPlusNormal"/>
              <w:rPr>
                <w:rFonts w:ascii="Times New Roman" w:hAnsi="Times New Roman" w:cs="Times New Roman"/>
                <w:sz w:val="28"/>
                <w:szCs w:val="28"/>
              </w:rPr>
            </w:pPr>
            <w:r w:rsidRPr="001E55C1">
              <w:rPr>
                <w:rFonts w:ascii="Times New Roman" w:hAnsi="Times New Roman" w:cs="Times New Roman"/>
                <w:sz w:val="28"/>
                <w:szCs w:val="28"/>
                <w:lang w:val="tt"/>
              </w:rPr>
              <w:t>Педагог-психолог</w:t>
            </w:r>
          </w:p>
        </w:tc>
        <w:tc>
          <w:tcPr>
            <w:tcW w:w="1814" w:type="dxa"/>
            <w:vMerge/>
          </w:tcPr>
          <w:p w:rsidR="009C131B" w:rsidRPr="001E55C1" w:rsidRDefault="009C131B" w:rsidP="002030F7">
            <w:pPr>
              <w:pStyle w:val="ConsPlusNormal"/>
              <w:jc w:val="center"/>
              <w:rPr>
                <w:rFonts w:ascii="Times New Roman" w:hAnsi="Times New Roman" w:cs="Times New Roman"/>
                <w:sz w:val="28"/>
                <w:szCs w:val="28"/>
              </w:rPr>
            </w:pPr>
          </w:p>
        </w:tc>
        <w:tc>
          <w:tcPr>
            <w:tcW w:w="3572" w:type="dxa"/>
            <w:vMerge/>
          </w:tcPr>
          <w:p w:rsidR="009C131B" w:rsidRPr="001E55C1" w:rsidRDefault="009C131B" w:rsidP="002030F7">
            <w:pPr>
              <w:pStyle w:val="ConsPlusNormal"/>
              <w:jc w:val="center"/>
              <w:rPr>
                <w:rFonts w:ascii="Times New Roman" w:hAnsi="Times New Roman" w:cs="Times New Roman"/>
                <w:sz w:val="28"/>
                <w:szCs w:val="28"/>
              </w:rPr>
            </w:pPr>
          </w:p>
        </w:tc>
        <w:tc>
          <w:tcPr>
            <w:tcW w:w="3119" w:type="dxa"/>
            <w:vMerge/>
          </w:tcPr>
          <w:p w:rsidR="009C131B" w:rsidRPr="001E55C1" w:rsidRDefault="009C131B" w:rsidP="002030F7">
            <w:pPr>
              <w:pStyle w:val="ConsPlusNormal"/>
              <w:jc w:val="center"/>
              <w:rPr>
                <w:rFonts w:ascii="Times New Roman" w:hAnsi="Times New Roman" w:cs="Times New Roman"/>
                <w:sz w:val="28"/>
                <w:szCs w:val="28"/>
              </w:rPr>
            </w:pPr>
          </w:p>
        </w:tc>
      </w:tr>
      <w:tr w:rsidR="009C131B" w:rsidTr="002030F7">
        <w:trPr>
          <w:trHeight w:val="415"/>
        </w:trPr>
        <w:tc>
          <w:tcPr>
            <w:tcW w:w="2665" w:type="dxa"/>
            <w:vMerge/>
          </w:tcPr>
          <w:p w:rsidR="009C131B" w:rsidRPr="001E55C1" w:rsidRDefault="009C131B" w:rsidP="002030F7">
            <w:pPr>
              <w:pStyle w:val="ConsPlusNormal"/>
              <w:rPr>
                <w:rFonts w:ascii="Times New Roman" w:hAnsi="Times New Roman" w:cs="Times New Roman"/>
                <w:sz w:val="28"/>
                <w:szCs w:val="28"/>
              </w:rPr>
            </w:pPr>
          </w:p>
        </w:tc>
        <w:tc>
          <w:tcPr>
            <w:tcW w:w="3856" w:type="dxa"/>
          </w:tcPr>
          <w:p w:rsidR="009C131B" w:rsidRPr="001E55C1" w:rsidRDefault="009C131B" w:rsidP="002030F7">
            <w:pPr>
              <w:pStyle w:val="ConsPlusNormal"/>
              <w:rPr>
                <w:rFonts w:ascii="Times New Roman" w:hAnsi="Times New Roman" w:cs="Times New Roman"/>
                <w:sz w:val="28"/>
                <w:szCs w:val="28"/>
              </w:rPr>
            </w:pPr>
            <w:r w:rsidRPr="001E55C1">
              <w:rPr>
                <w:rFonts w:ascii="Times New Roman" w:hAnsi="Times New Roman" w:cs="Times New Roman"/>
                <w:sz w:val="28"/>
                <w:szCs w:val="28"/>
                <w:lang w:val="tt"/>
              </w:rPr>
              <w:t>Методист</w:t>
            </w:r>
          </w:p>
        </w:tc>
        <w:tc>
          <w:tcPr>
            <w:tcW w:w="1814" w:type="dxa"/>
            <w:vMerge w:val="restart"/>
          </w:tcPr>
          <w:p w:rsidR="009C131B" w:rsidRPr="001E55C1"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w:t>
            </w:r>
          </w:p>
        </w:tc>
        <w:tc>
          <w:tcPr>
            <w:tcW w:w="3572" w:type="dxa"/>
            <w:vMerge w:val="restart"/>
          </w:tcPr>
          <w:p w:rsidR="009C131B" w:rsidRPr="001E55C1"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w:t>
            </w:r>
          </w:p>
        </w:tc>
        <w:tc>
          <w:tcPr>
            <w:tcW w:w="3119" w:type="dxa"/>
            <w:vMerge w:val="restart"/>
          </w:tcPr>
          <w:p w:rsidR="009C131B" w:rsidRPr="001E55C1" w:rsidRDefault="009C131B" w:rsidP="002030F7">
            <w:pPr>
              <w:pStyle w:val="ConsPlusNormal"/>
              <w:jc w:val="center"/>
              <w:rPr>
                <w:rFonts w:ascii="Times New Roman" w:hAnsi="Times New Roman" w:cs="Times New Roman"/>
                <w:sz w:val="28"/>
                <w:szCs w:val="28"/>
              </w:rPr>
            </w:pPr>
            <w:r w:rsidRPr="001E55C1">
              <w:rPr>
                <w:rFonts w:ascii="Times New Roman" w:hAnsi="Times New Roman" w:cs="Times New Roman"/>
                <w:sz w:val="28"/>
                <w:szCs w:val="28"/>
                <w:lang w:val="tt"/>
              </w:rPr>
              <w:t>16732</w:t>
            </w:r>
          </w:p>
        </w:tc>
      </w:tr>
      <w:tr w:rsidR="009C131B" w:rsidRPr="004D3200" w:rsidTr="002030F7">
        <w:trPr>
          <w:trHeight w:val="557"/>
        </w:trPr>
        <w:tc>
          <w:tcPr>
            <w:tcW w:w="2665" w:type="dxa"/>
            <w:vMerge/>
          </w:tcPr>
          <w:p w:rsidR="009C131B" w:rsidRPr="001E55C1" w:rsidRDefault="009C131B" w:rsidP="002030F7">
            <w:pPr>
              <w:pStyle w:val="ConsPlusNormal"/>
              <w:rPr>
                <w:rFonts w:ascii="Times New Roman" w:hAnsi="Times New Roman" w:cs="Times New Roman"/>
                <w:sz w:val="28"/>
                <w:szCs w:val="28"/>
              </w:rPr>
            </w:pPr>
          </w:p>
        </w:tc>
        <w:tc>
          <w:tcPr>
            <w:tcW w:w="3856" w:type="dxa"/>
          </w:tcPr>
          <w:p w:rsidR="009C131B" w:rsidRPr="001E55C1" w:rsidRDefault="009C131B" w:rsidP="002030F7">
            <w:pPr>
              <w:pStyle w:val="ConsPlusNormal"/>
              <w:jc w:val="both"/>
              <w:rPr>
                <w:rFonts w:ascii="Times New Roman" w:hAnsi="Times New Roman" w:cs="Times New Roman"/>
                <w:sz w:val="28"/>
                <w:szCs w:val="28"/>
              </w:rPr>
            </w:pPr>
            <w:r w:rsidRPr="001E55C1">
              <w:rPr>
                <w:rFonts w:ascii="Times New Roman" w:hAnsi="Times New Roman" w:cs="Times New Roman"/>
                <w:sz w:val="28"/>
                <w:szCs w:val="28"/>
                <w:lang w:val="tt"/>
              </w:rPr>
              <w:t>Өстәмә белем бирү буенча өлкән педагог</w:t>
            </w:r>
          </w:p>
        </w:tc>
        <w:tc>
          <w:tcPr>
            <w:tcW w:w="1814" w:type="dxa"/>
            <w:vMerge/>
          </w:tcPr>
          <w:p w:rsidR="009C131B" w:rsidRPr="001E55C1" w:rsidRDefault="009C131B" w:rsidP="002030F7">
            <w:pPr>
              <w:pStyle w:val="ConsPlusNormal"/>
              <w:jc w:val="center"/>
              <w:rPr>
                <w:rFonts w:ascii="Times New Roman" w:hAnsi="Times New Roman" w:cs="Times New Roman"/>
                <w:sz w:val="28"/>
                <w:szCs w:val="28"/>
              </w:rPr>
            </w:pPr>
          </w:p>
        </w:tc>
        <w:tc>
          <w:tcPr>
            <w:tcW w:w="3572" w:type="dxa"/>
            <w:vMerge/>
          </w:tcPr>
          <w:p w:rsidR="009C131B" w:rsidRPr="001E55C1" w:rsidRDefault="009C131B" w:rsidP="002030F7">
            <w:pPr>
              <w:pStyle w:val="ConsPlusNormal"/>
              <w:jc w:val="center"/>
              <w:rPr>
                <w:rFonts w:ascii="Times New Roman" w:hAnsi="Times New Roman" w:cs="Times New Roman"/>
                <w:sz w:val="28"/>
                <w:szCs w:val="28"/>
              </w:rPr>
            </w:pPr>
          </w:p>
        </w:tc>
        <w:tc>
          <w:tcPr>
            <w:tcW w:w="3119" w:type="dxa"/>
            <w:vMerge/>
          </w:tcPr>
          <w:p w:rsidR="009C131B" w:rsidRPr="001E55C1" w:rsidRDefault="009C131B" w:rsidP="002030F7">
            <w:pPr>
              <w:pStyle w:val="ConsPlusNormal"/>
              <w:jc w:val="center"/>
              <w:rPr>
                <w:rFonts w:ascii="Times New Roman" w:hAnsi="Times New Roman" w:cs="Times New Roman"/>
                <w:sz w:val="28"/>
                <w:szCs w:val="28"/>
              </w:rPr>
            </w:pPr>
          </w:p>
        </w:tc>
      </w:tr>
      <w:tr w:rsidR="009C131B" w:rsidTr="002030F7">
        <w:trPr>
          <w:trHeight w:val="345"/>
        </w:trPr>
        <w:tc>
          <w:tcPr>
            <w:tcW w:w="2665" w:type="dxa"/>
            <w:vMerge/>
          </w:tcPr>
          <w:p w:rsidR="009C131B" w:rsidRPr="001E55C1" w:rsidRDefault="009C131B" w:rsidP="002030F7">
            <w:pPr>
              <w:pStyle w:val="ConsPlusNormal"/>
              <w:rPr>
                <w:rFonts w:ascii="Times New Roman" w:hAnsi="Times New Roman" w:cs="Times New Roman"/>
                <w:sz w:val="28"/>
                <w:szCs w:val="28"/>
              </w:rPr>
            </w:pPr>
          </w:p>
        </w:tc>
        <w:tc>
          <w:tcPr>
            <w:tcW w:w="3856" w:type="dxa"/>
          </w:tcPr>
          <w:p w:rsidR="009C131B" w:rsidRPr="001E55C1" w:rsidRDefault="009C131B" w:rsidP="002030F7">
            <w:pPr>
              <w:pStyle w:val="ConsPlusNormal"/>
              <w:jc w:val="both"/>
              <w:rPr>
                <w:rFonts w:ascii="Times New Roman" w:hAnsi="Times New Roman" w:cs="Times New Roman"/>
                <w:sz w:val="28"/>
                <w:szCs w:val="28"/>
              </w:rPr>
            </w:pPr>
            <w:r w:rsidRPr="001E55C1">
              <w:rPr>
                <w:rFonts w:ascii="Times New Roman" w:hAnsi="Times New Roman" w:cs="Times New Roman"/>
                <w:sz w:val="28"/>
                <w:szCs w:val="28"/>
                <w:lang w:val="tt"/>
              </w:rPr>
              <w:t>Өлкән тренер-укытучы</w:t>
            </w:r>
          </w:p>
        </w:tc>
        <w:tc>
          <w:tcPr>
            <w:tcW w:w="1814" w:type="dxa"/>
            <w:vMerge/>
          </w:tcPr>
          <w:p w:rsidR="009C131B" w:rsidRPr="001E55C1" w:rsidRDefault="009C131B" w:rsidP="002030F7">
            <w:pPr>
              <w:pStyle w:val="ConsPlusNormal"/>
              <w:jc w:val="center"/>
              <w:rPr>
                <w:rFonts w:ascii="Times New Roman" w:hAnsi="Times New Roman" w:cs="Times New Roman"/>
                <w:sz w:val="28"/>
                <w:szCs w:val="28"/>
              </w:rPr>
            </w:pPr>
          </w:p>
        </w:tc>
        <w:tc>
          <w:tcPr>
            <w:tcW w:w="3572" w:type="dxa"/>
            <w:vMerge/>
          </w:tcPr>
          <w:p w:rsidR="009C131B" w:rsidRPr="001E55C1" w:rsidRDefault="009C131B" w:rsidP="002030F7">
            <w:pPr>
              <w:pStyle w:val="ConsPlusNormal"/>
              <w:jc w:val="center"/>
              <w:rPr>
                <w:rFonts w:ascii="Times New Roman" w:hAnsi="Times New Roman" w:cs="Times New Roman"/>
                <w:sz w:val="28"/>
                <w:szCs w:val="28"/>
              </w:rPr>
            </w:pPr>
          </w:p>
        </w:tc>
        <w:tc>
          <w:tcPr>
            <w:tcW w:w="3119" w:type="dxa"/>
            <w:vMerge/>
          </w:tcPr>
          <w:p w:rsidR="009C131B" w:rsidRPr="001E55C1" w:rsidRDefault="009C131B" w:rsidP="002030F7">
            <w:pPr>
              <w:pStyle w:val="ConsPlusNormal"/>
              <w:jc w:val="center"/>
              <w:rPr>
                <w:rFonts w:ascii="Times New Roman" w:hAnsi="Times New Roman" w:cs="Times New Roman"/>
                <w:sz w:val="28"/>
                <w:szCs w:val="28"/>
              </w:rPr>
            </w:pPr>
          </w:p>
        </w:tc>
      </w:tr>
      <w:tr w:rsidR="009C131B" w:rsidTr="002030F7">
        <w:trPr>
          <w:trHeight w:val="266"/>
        </w:trPr>
        <w:tc>
          <w:tcPr>
            <w:tcW w:w="2665" w:type="dxa"/>
            <w:vMerge/>
          </w:tcPr>
          <w:p w:rsidR="009C131B" w:rsidRPr="001E55C1" w:rsidRDefault="009C131B" w:rsidP="002030F7">
            <w:pPr>
              <w:pStyle w:val="ConsPlusNormal"/>
              <w:rPr>
                <w:rFonts w:ascii="Times New Roman" w:hAnsi="Times New Roman" w:cs="Times New Roman"/>
                <w:sz w:val="28"/>
                <w:szCs w:val="28"/>
              </w:rPr>
            </w:pPr>
          </w:p>
        </w:tc>
        <w:tc>
          <w:tcPr>
            <w:tcW w:w="3856" w:type="dxa"/>
          </w:tcPr>
          <w:p w:rsidR="009C131B" w:rsidRPr="001E55C1" w:rsidRDefault="009C131B" w:rsidP="002030F7">
            <w:pPr>
              <w:pStyle w:val="ConsPlusNormal"/>
              <w:jc w:val="both"/>
              <w:rPr>
                <w:rFonts w:ascii="Times New Roman" w:hAnsi="Times New Roman" w:cs="Times New Roman"/>
                <w:sz w:val="28"/>
                <w:szCs w:val="28"/>
              </w:rPr>
            </w:pPr>
            <w:r w:rsidRPr="001E55C1">
              <w:rPr>
                <w:rFonts w:ascii="Times New Roman" w:hAnsi="Times New Roman" w:cs="Times New Roman"/>
                <w:sz w:val="28"/>
                <w:szCs w:val="28"/>
                <w:lang w:val="tt"/>
              </w:rPr>
              <w:t>Өлкән инструктор-методист</w:t>
            </w:r>
          </w:p>
        </w:tc>
        <w:tc>
          <w:tcPr>
            <w:tcW w:w="1814" w:type="dxa"/>
            <w:vMerge/>
          </w:tcPr>
          <w:p w:rsidR="009C131B" w:rsidRPr="001E55C1" w:rsidRDefault="009C131B" w:rsidP="002030F7">
            <w:pPr>
              <w:pStyle w:val="ConsPlusNormal"/>
              <w:jc w:val="center"/>
              <w:rPr>
                <w:rFonts w:ascii="Times New Roman" w:hAnsi="Times New Roman" w:cs="Times New Roman"/>
                <w:sz w:val="28"/>
                <w:szCs w:val="28"/>
              </w:rPr>
            </w:pPr>
          </w:p>
        </w:tc>
        <w:tc>
          <w:tcPr>
            <w:tcW w:w="3572" w:type="dxa"/>
            <w:vMerge/>
          </w:tcPr>
          <w:p w:rsidR="009C131B" w:rsidRPr="001E55C1" w:rsidRDefault="009C131B" w:rsidP="002030F7">
            <w:pPr>
              <w:pStyle w:val="ConsPlusNormal"/>
              <w:jc w:val="center"/>
              <w:rPr>
                <w:rFonts w:ascii="Times New Roman" w:hAnsi="Times New Roman" w:cs="Times New Roman"/>
                <w:sz w:val="28"/>
                <w:szCs w:val="28"/>
              </w:rPr>
            </w:pPr>
          </w:p>
        </w:tc>
        <w:tc>
          <w:tcPr>
            <w:tcW w:w="3119" w:type="dxa"/>
            <w:vMerge/>
          </w:tcPr>
          <w:p w:rsidR="009C131B" w:rsidRPr="001E55C1" w:rsidRDefault="009C131B" w:rsidP="002030F7">
            <w:pPr>
              <w:pStyle w:val="ConsPlusNormal"/>
              <w:jc w:val="center"/>
              <w:rPr>
                <w:rFonts w:ascii="Times New Roman" w:hAnsi="Times New Roman" w:cs="Times New Roman"/>
                <w:sz w:val="28"/>
                <w:szCs w:val="28"/>
              </w:rPr>
            </w:pPr>
          </w:p>
        </w:tc>
      </w:tr>
      <w:tr w:rsidR="009C131B" w:rsidTr="002030F7">
        <w:trPr>
          <w:trHeight w:val="557"/>
        </w:trPr>
        <w:tc>
          <w:tcPr>
            <w:tcW w:w="2665" w:type="dxa"/>
            <w:vMerge w:val="restart"/>
          </w:tcPr>
          <w:p w:rsidR="009C131B" w:rsidRPr="001E55C1" w:rsidRDefault="009C131B" w:rsidP="002030F7">
            <w:pPr>
              <w:pStyle w:val="ConsPlusNormal"/>
              <w:jc w:val="both"/>
              <w:rPr>
                <w:rFonts w:ascii="Times New Roman" w:hAnsi="Times New Roman" w:cs="Times New Roman"/>
                <w:sz w:val="28"/>
                <w:szCs w:val="28"/>
              </w:rPr>
            </w:pPr>
            <w:r w:rsidRPr="001E55C1">
              <w:rPr>
                <w:rFonts w:ascii="Times New Roman" w:hAnsi="Times New Roman" w:cs="Times New Roman"/>
                <w:sz w:val="28"/>
                <w:szCs w:val="28"/>
                <w:lang w:val="tt"/>
              </w:rPr>
              <w:t>Дүртенче квалификация дәрәҗәсе</w:t>
            </w:r>
          </w:p>
        </w:tc>
        <w:tc>
          <w:tcPr>
            <w:tcW w:w="3856" w:type="dxa"/>
          </w:tcPr>
          <w:p w:rsidR="009C131B" w:rsidRPr="001E55C1" w:rsidRDefault="009C131B" w:rsidP="002030F7">
            <w:pPr>
              <w:pStyle w:val="ConsPlusNormal"/>
              <w:jc w:val="both"/>
              <w:rPr>
                <w:rFonts w:ascii="Times New Roman" w:hAnsi="Times New Roman" w:cs="Times New Roman"/>
                <w:sz w:val="28"/>
                <w:szCs w:val="28"/>
              </w:rPr>
            </w:pPr>
            <w:r w:rsidRPr="001E55C1">
              <w:rPr>
                <w:rFonts w:ascii="Times New Roman" w:hAnsi="Times New Roman" w:cs="Times New Roman"/>
                <w:sz w:val="28"/>
                <w:szCs w:val="28"/>
                <w:lang w:val="tt"/>
              </w:rPr>
              <w:t>Укытучы (профессор-укытучылар составына кертелгән укытучы вазыйфасыннан тыш)</w:t>
            </w:r>
          </w:p>
        </w:tc>
        <w:tc>
          <w:tcPr>
            <w:tcW w:w="1814" w:type="dxa"/>
            <w:vMerge w:val="restart"/>
          </w:tcPr>
          <w:p w:rsidR="009C131B" w:rsidRPr="001E55C1"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w:t>
            </w:r>
          </w:p>
        </w:tc>
        <w:tc>
          <w:tcPr>
            <w:tcW w:w="3572" w:type="dxa"/>
            <w:vMerge w:val="restart"/>
          </w:tcPr>
          <w:p w:rsidR="009C131B" w:rsidRPr="001E55C1" w:rsidRDefault="009C131B" w:rsidP="002030F7">
            <w:pPr>
              <w:pStyle w:val="ConsPlusNormal"/>
              <w:jc w:val="center"/>
              <w:rPr>
                <w:rFonts w:ascii="Times New Roman" w:hAnsi="Times New Roman" w:cs="Times New Roman"/>
                <w:sz w:val="28"/>
                <w:szCs w:val="28"/>
              </w:rPr>
            </w:pPr>
            <w:r w:rsidRPr="001E55C1">
              <w:rPr>
                <w:rFonts w:ascii="Times New Roman" w:hAnsi="Times New Roman" w:cs="Times New Roman"/>
                <w:sz w:val="28"/>
                <w:szCs w:val="28"/>
                <w:lang w:val="tt"/>
              </w:rPr>
              <w:t>14495</w:t>
            </w:r>
          </w:p>
        </w:tc>
        <w:tc>
          <w:tcPr>
            <w:tcW w:w="3119" w:type="dxa"/>
            <w:vMerge w:val="restart"/>
          </w:tcPr>
          <w:p w:rsidR="009C131B" w:rsidRPr="001E55C1" w:rsidRDefault="009C131B" w:rsidP="002030F7">
            <w:pPr>
              <w:pStyle w:val="ConsPlusNormal"/>
              <w:jc w:val="center"/>
              <w:rPr>
                <w:rFonts w:ascii="Times New Roman" w:hAnsi="Times New Roman" w:cs="Times New Roman"/>
                <w:sz w:val="28"/>
                <w:szCs w:val="28"/>
              </w:rPr>
            </w:pPr>
            <w:r w:rsidRPr="001E55C1">
              <w:rPr>
                <w:rFonts w:ascii="Times New Roman" w:hAnsi="Times New Roman" w:cs="Times New Roman"/>
                <w:sz w:val="28"/>
                <w:szCs w:val="28"/>
                <w:lang w:val="tt"/>
              </w:rPr>
              <w:t>16736</w:t>
            </w:r>
          </w:p>
        </w:tc>
      </w:tr>
      <w:tr w:rsidR="009C131B" w:rsidTr="002030F7">
        <w:trPr>
          <w:trHeight w:val="557"/>
        </w:trPr>
        <w:tc>
          <w:tcPr>
            <w:tcW w:w="2665" w:type="dxa"/>
            <w:vMerge/>
          </w:tcPr>
          <w:p w:rsidR="009C131B" w:rsidRPr="001E55C1" w:rsidRDefault="009C131B" w:rsidP="002030F7">
            <w:pPr>
              <w:pStyle w:val="ConsPlusNormal"/>
              <w:jc w:val="center"/>
              <w:rPr>
                <w:rFonts w:ascii="Times New Roman" w:hAnsi="Times New Roman" w:cs="Times New Roman"/>
                <w:sz w:val="28"/>
                <w:szCs w:val="28"/>
              </w:rPr>
            </w:pPr>
          </w:p>
        </w:tc>
        <w:tc>
          <w:tcPr>
            <w:tcW w:w="3856" w:type="dxa"/>
          </w:tcPr>
          <w:p w:rsidR="009C131B" w:rsidRPr="001E55C1" w:rsidRDefault="009C131B" w:rsidP="002030F7">
            <w:pPr>
              <w:pStyle w:val="ConsPlusNormal"/>
              <w:jc w:val="both"/>
              <w:rPr>
                <w:rFonts w:ascii="Times New Roman" w:hAnsi="Times New Roman" w:cs="Times New Roman"/>
                <w:sz w:val="28"/>
                <w:szCs w:val="28"/>
              </w:rPr>
            </w:pPr>
            <w:r w:rsidRPr="001E55C1">
              <w:rPr>
                <w:rFonts w:ascii="Times New Roman" w:hAnsi="Times New Roman" w:cs="Times New Roman"/>
                <w:sz w:val="28"/>
                <w:szCs w:val="28"/>
                <w:lang w:val="tt"/>
              </w:rPr>
              <w:t>Физик тәрбия җитәкчесе</w:t>
            </w:r>
          </w:p>
        </w:tc>
        <w:tc>
          <w:tcPr>
            <w:tcW w:w="1814" w:type="dxa"/>
            <w:vMerge/>
          </w:tcPr>
          <w:p w:rsidR="009C131B" w:rsidRPr="001E55C1" w:rsidRDefault="009C131B" w:rsidP="002030F7">
            <w:pPr>
              <w:pStyle w:val="ConsPlusNormal"/>
              <w:jc w:val="center"/>
              <w:rPr>
                <w:rFonts w:ascii="Times New Roman" w:hAnsi="Times New Roman" w:cs="Times New Roman"/>
                <w:sz w:val="28"/>
                <w:szCs w:val="28"/>
              </w:rPr>
            </w:pPr>
          </w:p>
        </w:tc>
        <w:tc>
          <w:tcPr>
            <w:tcW w:w="3572" w:type="dxa"/>
            <w:vMerge/>
          </w:tcPr>
          <w:p w:rsidR="009C131B" w:rsidRPr="001E55C1" w:rsidRDefault="009C131B" w:rsidP="002030F7">
            <w:pPr>
              <w:pStyle w:val="ConsPlusNormal"/>
              <w:jc w:val="center"/>
              <w:rPr>
                <w:rFonts w:ascii="Times New Roman" w:hAnsi="Times New Roman" w:cs="Times New Roman"/>
                <w:sz w:val="28"/>
                <w:szCs w:val="28"/>
              </w:rPr>
            </w:pPr>
          </w:p>
        </w:tc>
        <w:tc>
          <w:tcPr>
            <w:tcW w:w="3119" w:type="dxa"/>
            <w:vMerge/>
          </w:tcPr>
          <w:p w:rsidR="009C131B" w:rsidRPr="001E55C1" w:rsidRDefault="009C131B" w:rsidP="002030F7">
            <w:pPr>
              <w:pStyle w:val="ConsPlusNormal"/>
              <w:jc w:val="center"/>
              <w:rPr>
                <w:rFonts w:ascii="Times New Roman" w:hAnsi="Times New Roman" w:cs="Times New Roman"/>
                <w:sz w:val="28"/>
                <w:szCs w:val="28"/>
              </w:rPr>
            </w:pPr>
          </w:p>
        </w:tc>
      </w:tr>
      <w:tr w:rsidR="009C131B" w:rsidTr="002030F7">
        <w:trPr>
          <w:trHeight w:val="398"/>
        </w:trPr>
        <w:tc>
          <w:tcPr>
            <w:tcW w:w="2665" w:type="dxa"/>
            <w:vMerge/>
          </w:tcPr>
          <w:p w:rsidR="009C131B" w:rsidRPr="001E55C1" w:rsidRDefault="009C131B" w:rsidP="002030F7">
            <w:pPr>
              <w:pStyle w:val="ConsPlusNormal"/>
              <w:jc w:val="center"/>
              <w:rPr>
                <w:rFonts w:ascii="Times New Roman" w:hAnsi="Times New Roman" w:cs="Times New Roman"/>
                <w:sz w:val="28"/>
                <w:szCs w:val="28"/>
              </w:rPr>
            </w:pPr>
          </w:p>
        </w:tc>
        <w:tc>
          <w:tcPr>
            <w:tcW w:w="3856" w:type="dxa"/>
          </w:tcPr>
          <w:p w:rsidR="009C131B" w:rsidRPr="001E55C1" w:rsidRDefault="009C131B" w:rsidP="002030F7">
            <w:pPr>
              <w:pStyle w:val="ConsPlusNormal"/>
              <w:jc w:val="both"/>
              <w:rPr>
                <w:rFonts w:ascii="Times New Roman" w:hAnsi="Times New Roman" w:cs="Times New Roman"/>
                <w:sz w:val="28"/>
                <w:szCs w:val="28"/>
              </w:rPr>
            </w:pPr>
            <w:r w:rsidRPr="001E55C1">
              <w:rPr>
                <w:rFonts w:ascii="Times New Roman" w:hAnsi="Times New Roman" w:cs="Times New Roman"/>
                <w:sz w:val="28"/>
                <w:szCs w:val="28"/>
                <w:lang w:val="tt"/>
              </w:rPr>
              <w:t>Өлкән методист</w:t>
            </w:r>
          </w:p>
        </w:tc>
        <w:tc>
          <w:tcPr>
            <w:tcW w:w="1814" w:type="dxa"/>
            <w:vMerge w:val="restart"/>
          </w:tcPr>
          <w:p w:rsidR="009C131B" w:rsidRPr="001E55C1"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w:t>
            </w:r>
          </w:p>
        </w:tc>
        <w:tc>
          <w:tcPr>
            <w:tcW w:w="3572" w:type="dxa"/>
            <w:vMerge w:val="restart"/>
          </w:tcPr>
          <w:p w:rsidR="009C131B" w:rsidRPr="001E55C1"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w:t>
            </w:r>
          </w:p>
        </w:tc>
        <w:tc>
          <w:tcPr>
            <w:tcW w:w="3119" w:type="dxa"/>
            <w:vMerge w:val="restart"/>
          </w:tcPr>
          <w:p w:rsidR="009C131B" w:rsidRPr="001E55C1" w:rsidRDefault="009C131B" w:rsidP="002030F7">
            <w:pPr>
              <w:pStyle w:val="ConsPlusNormal"/>
              <w:jc w:val="center"/>
              <w:rPr>
                <w:rFonts w:ascii="Times New Roman" w:hAnsi="Times New Roman" w:cs="Times New Roman"/>
                <w:sz w:val="28"/>
                <w:szCs w:val="28"/>
              </w:rPr>
            </w:pPr>
            <w:r w:rsidRPr="001E55C1">
              <w:rPr>
                <w:rFonts w:ascii="Times New Roman" w:hAnsi="Times New Roman" w:cs="Times New Roman"/>
                <w:sz w:val="28"/>
                <w:szCs w:val="28"/>
                <w:lang w:val="tt"/>
              </w:rPr>
              <w:t>16736</w:t>
            </w:r>
          </w:p>
        </w:tc>
      </w:tr>
      <w:tr w:rsidR="009C131B" w:rsidRPr="004D3200" w:rsidTr="002030F7">
        <w:trPr>
          <w:trHeight w:val="557"/>
        </w:trPr>
        <w:tc>
          <w:tcPr>
            <w:tcW w:w="2665" w:type="dxa"/>
            <w:vMerge/>
          </w:tcPr>
          <w:p w:rsidR="009C131B" w:rsidRPr="001E55C1" w:rsidRDefault="009C131B" w:rsidP="002030F7">
            <w:pPr>
              <w:pStyle w:val="ConsPlusNormal"/>
              <w:jc w:val="center"/>
              <w:rPr>
                <w:rFonts w:ascii="Times New Roman" w:hAnsi="Times New Roman" w:cs="Times New Roman"/>
                <w:sz w:val="28"/>
                <w:szCs w:val="28"/>
              </w:rPr>
            </w:pPr>
          </w:p>
        </w:tc>
        <w:tc>
          <w:tcPr>
            <w:tcW w:w="3856" w:type="dxa"/>
          </w:tcPr>
          <w:p w:rsidR="009C131B" w:rsidRPr="001E55C1" w:rsidRDefault="009C131B" w:rsidP="002030F7">
            <w:pPr>
              <w:pStyle w:val="ConsPlusNormal"/>
              <w:jc w:val="both"/>
              <w:rPr>
                <w:rFonts w:ascii="Times New Roman" w:hAnsi="Times New Roman" w:cs="Times New Roman"/>
                <w:sz w:val="28"/>
                <w:szCs w:val="28"/>
              </w:rPr>
            </w:pPr>
            <w:r w:rsidRPr="001E55C1">
              <w:rPr>
                <w:rFonts w:ascii="Times New Roman" w:hAnsi="Times New Roman" w:cs="Times New Roman"/>
                <w:sz w:val="28"/>
                <w:szCs w:val="28"/>
                <w:lang w:val="tt"/>
              </w:rPr>
              <w:t>Тьютор (югары һәм өстәмә һөнәри белем бирү өлкәсендә эшләүче тьютордан тыш)</w:t>
            </w:r>
          </w:p>
        </w:tc>
        <w:tc>
          <w:tcPr>
            <w:tcW w:w="1814" w:type="dxa"/>
            <w:vMerge/>
          </w:tcPr>
          <w:p w:rsidR="009C131B" w:rsidRPr="001E55C1" w:rsidRDefault="009C131B" w:rsidP="002030F7">
            <w:pPr>
              <w:pStyle w:val="ConsPlusNormal"/>
              <w:jc w:val="center"/>
              <w:rPr>
                <w:rFonts w:ascii="Times New Roman" w:hAnsi="Times New Roman" w:cs="Times New Roman"/>
                <w:sz w:val="28"/>
                <w:szCs w:val="28"/>
              </w:rPr>
            </w:pPr>
          </w:p>
        </w:tc>
        <w:tc>
          <w:tcPr>
            <w:tcW w:w="3572" w:type="dxa"/>
            <w:vMerge/>
          </w:tcPr>
          <w:p w:rsidR="009C131B" w:rsidRPr="001E55C1" w:rsidRDefault="009C131B" w:rsidP="002030F7">
            <w:pPr>
              <w:pStyle w:val="ConsPlusNormal"/>
              <w:jc w:val="center"/>
              <w:rPr>
                <w:rFonts w:ascii="Times New Roman" w:hAnsi="Times New Roman" w:cs="Times New Roman"/>
                <w:sz w:val="28"/>
                <w:szCs w:val="28"/>
              </w:rPr>
            </w:pPr>
          </w:p>
        </w:tc>
        <w:tc>
          <w:tcPr>
            <w:tcW w:w="3119" w:type="dxa"/>
            <w:vMerge/>
          </w:tcPr>
          <w:p w:rsidR="009C131B" w:rsidRPr="001E55C1" w:rsidRDefault="009C131B" w:rsidP="002030F7">
            <w:pPr>
              <w:pStyle w:val="ConsPlusNormal"/>
              <w:jc w:val="center"/>
              <w:rPr>
                <w:rFonts w:ascii="Times New Roman" w:hAnsi="Times New Roman" w:cs="Times New Roman"/>
                <w:sz w:val="28"/>
                <w:szCs w:val="28"/>
              </w:rPr>
            </w:pPr>
          </w:p>
        </w:tc>
      </w:tr>
      <w:tr w:rsidR="009C131B" w:rsidRPr="004D3200" w:rsidTr="002030F7">
        <w:trPr>
          <w:trHeight w:val="557"/>
        </w:trPr>
        <w:tc>
          <w:tcPr>
            <w:tcW w:w="15026" w:type="dxa"/>
            <w:gridSpan w:val="5"/>
          </w:tcPr>
          <w:p w:rsidR="009C131B" w:rsidRPr="001E55C1" w:rsidRDefault="009C131B" w:rsidP="002030F7">
            <w:pPr>
              <w:pStyle w:val="ConsPlusNormal"/>
              <w:jc w:val="center"/>
              <w:rPr>
                <w:rFonts w:ascii="Times New Roman" w:hAnsi="Times New Roman" w:cs="Times New Roman"/>
                <w:sz w:val="28"/>
                <w:szCs w:val="28"/>
              </w:rPr>
            </w:pPr>
            <w:r w:rsidRPr="001E55C1">
              <w:rPr>
                <w:rFonts w:ascii="Times New Roman" w:hAnsi="Times New Roman" w:cs="Times New Roman"/>
                <w:sz w:val="28"/>
                <w:szCs w:val="28"/>
                <w:lang w:val="tt"/>
              </w:rPr>
              <w:t>Структур бүлекчәләр җитәкчеләре вазифаларының һөнәри квалификация төркеме</w:t>
            </w:r>
          </w:p>
        </w:tc>
      </w:tr>
      <w:tr w:rsidR="009C131B" w:rsidTr="002030F7">
        <w:trPr>
          <w:trHeight w:val="557"/>
        </w:trPr>
        <w:tc>
          <w:tcPr>
            <w:tcW w:w="2665" w:type="dxa"/>
          </w:tcPr>
          <w:p w:rsidR="009C131B" w:rsidRPr="001E55C1" w:rsidRDefault="009C131B" w:rsidP="002030F7">
            <w:pPr>
              <w:pStyle w:val="ConsPlusNormal"/>
              <w:jc w:val="both"/>
              <w:rPr>
                <w:rFonts w:ascii="Times New Roman" w:hAnsi="Times New Roman" w:cs="Times New Roman"/>
                <w:sz w:val="28"/>
                <w:szCs w:val="28"/>
              </w:rPr>
            </w:pPr>
            <w:r w:rsidRPr="001E55C1">
              <w:rPr>
                <w:rFonts w:ascii="Times New Roman" w:hAnsi="Times New Roman" w:cs="Times New Roman"/>
                <w:sz w:val="28"/>
                <w:szCs w:val="28"/>
                <w:lang w:val="tt"/>
              </w:rPr>
              <w:t>Беренче квалификация дәрәҗәсе</w:t>
            </w:r>
          </w:p>
        </w:tc>
        <w:tc>
          <w:tcPr>
            <w:tcW w:w="3856" w:type="dxa"/>
          </w:tcPr>
          <w:p w:rsidR="009C131B" w:rsidRPr="001E55C1" w:rsidRDefault="009C131B" w:rsidP="002030F7">
            <w:pPr>
              <w:pStyle w:val="ConsPlusNormal"/>
              <w:jc w:val="both"/>
              <w:rPr>
                <w:rFonts w:ascii="Times New Roman" w:hAnsi="Times New Roman" w:cs="Times New Roman"/>
                <w:sz w:val="28"/>
                <w:szCs w:val="28"/>
              </w:rPr>
            </w:pPr>
            <w:r w:rsidRPr="001E55C1">
              <w:rPr>
                <w:rFonts w:ascii="Times New Roman" w:hAnsi="Times New Roman" w:cs="Times New Roman"/>
                <w:sz w:val="28"/>
                <w:szCs w:val="28"/>
                <w:lang w:val="tt"/>
              </w:rPr>
              <w:t>Структур бүлек мөдире (башлыгы): балаларга өстәмә белем бирү программасын гамәлгә ашыручы кабинет, лаборатория, бүлек, сектор, укыту-консультация пункты, укыту (җитештерү) остаханәсе һәм башка структур бүлекчәләр</w:t>
            </w:r>
          </w:p>
        </w:tc>
        <w:tc>
          <w:tcPr>
            <w:tcW w:w="1814" w:type="dxa"/>
          </w:tcPr>
          <w:p w:rsidR="009C131B" w:rsidRPr="001E55C1"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w:t>
            </w:r>
          </w:p>
        </w:tc>
        <w:tc>
          <w:tcPr>
            <w:tcW w:w="3572" w:type="dxa"/>
          </w:tcPr>
          <w:p w:rsidR="009C131B" w:rsidRPr="001E55C1"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w:t>
            </w:r>
          </w:p>
        </w:tc>
        <w:tc>
          <w:tcPr>
            <w:tcW w:w="3119" w:type="dxa"/>
          </w:tcPr>
          <w:p w:rsidR="009C131B" w:rsidRPr="001E55C1" w:rsidRDefault="009C131B" w:rsidP="002030F7">
            <w:pPr>
              <w:pStyle w:val="ConsPlusNormal"/>
              <w:jc w:val="center"/>
              <w:rPr>
                <w:rFonts w:ascii="Times New Roman" w:hAnsi="Times New Roman" w:cs="Times New Roman"/>
                <w:sz w:val="28"/>
                <w:szCs w:val="28"/>
              </w:rPr>
            </w:pPr>
            <w:r w:rsidRPr="001E55C1">
              <w:rPr>
                <w:rFonts w:ascii="Times New Roman" w:hAnsi="Times New Roman" w:cs="Times New Roman"/>
                <w:sz w:val="28"/>
                <w:szCs w:val="28"/>
                <w:lang w:val="tt"/>
              </w:rPr>
              <w:t>16801</w:t>
            </w:r>
          </w:p>
        </w:tc>
      </w:tr>
      <w:tr w:rsidR="009C131B" w:rsidTr="002030F7">
        <w:trPr>
          <w:trHeight w:val="557"/>
        </w:trPr>
        <w:tc>
          <w:tcPr>
            <w:tcW w:w="2665" w:type="dxa"/>
          </w:tcPr>
          <w:p w:rsidR="009C131B" w:rsidRPr="001E55C1" w:rsidRDefault="009C131B" w:rsidP="002030F7">
            <w:pPr>
              <w:pStyle w:val="ConsPlusNormal"/>
              <w:jc w:val="both"/>
              <w:rPr>
                <w:rFonts w:ascii="Times New Roman" w:hAnsi="Times New Roman" w:cs="Times New Roman"/>
                <w:sz w:val="28"/>
                <w:szCs w:val="28"/>
              </w:rPr>
            </w:pPr>
            <w:r w:rsidRPr="001E55C1">
              <w:rPr>
                <w:rFonts w:ascii="Times New Roman" w:hAnsi="Times New Roman" w:cs="Times New Roman"/>
                <w:sz w:val="28"/>
                <w:szCs w:val="28"/>
                <w:lang w:val="tt"/>
              </w:rPr>
              <w:lastRenderedPageBreak/>
              <w:t>Икенче квалификация дәрәҗәсе</w:t>
            </w:r>
          </w:p>
        </w:tc>
        <w:tc>
          <w:tcPr>
            <w:tcW w:w="3856" w:type="dxa"/>
          </w:tcPr>
          <w:p w:rsidR="009C131B" w:rsidRPr="001E55C1" w:rsidRDefault="009C131B" w:rsidP="002030F7">
            <w:pPr>
              <w:pStyle w:val="ConsPlusNormal"/>
              <w:jc w:val="both"/>
              <w:rPr>
                <w:rFonts w:ascii="Times New Roman" w:hAnsi="Times New Roman" w:cs="Times New Roman"/>
                <w:sz w:val="28"/>
                <w:szCs w:val="28"/>
              </w:rPr>
            </w:pPr>
            <w:r w:rsidRPr="001E55C1">
              <w:rPr>
                <w:rFonts w:ascii="Times New Roman" w:hAnsi="Times New Roman" w:cs="Times New Roman"/>
                <w:sz w:val="28"/>
                <w:szCs w:val="28"/>
                <w:lang w:val="tt"/>
              </w:rPr>
              <w:t>Белем бирү программасын һәм балаларга өстәмә белем бирү программасын гамәлгә ашыручы аерымланган структур бүлекчә мөдире (башлыгы)</w:t>
            </w:r>
          </w:p>
        </w:tc>
        <w:tc>
          <w:tcPr>
            <w:tcW w:w="1814" w:type="dxa"/>
          </w:tcPr>
          <w:p w:rsidR="009C131B" w:rsidRPr="001E55C1"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w:t>
            </w:r>
          </w:p>
        </w:tc>
        <w:tc>
          <w:tcPr>
            <w:tcW w:w="3572" w:type="dxa"/>
          </w:tcPr>
          <w:p w:rsidR="009C131B" w:rsidRPr="001E55C1"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w:t>
            </w:r>
          </w:p>
        </w:tc>
        <w:tc>
          <w:tcPr>
            <w:tcW w:w="3119" w:type="dxa"/>
          </w:tcPr>
          <w:p w:rsidR="009C131B" w:rsidRPr="001E55C1" w:rsidRDefault="009C131B" w:rsidP="002030F7">
            <w:pPr>
              <w:pStyle w:val="ConsPlusNormal"/>
              <w:jc w:val="center"/>
              <w:rPr>
                <w:rFonts w:ascii="Times New Roman" w:hAnsi="Times New Roman" w:cs="Times New Roman"/>
                <w:sz w:val="28"/>
                <w:szCs w:val="28"/>
              </w:rPr>
            </w:pPr>
            <w:r w:rsidRPr="001E55C1">
              <w:rPr>
                <w:rFonts w:ascii="Times New Roman" w:hAnsi="Times New Roman" w:cs="Times New Roman"/>
                <w:sz w:val="28"/>
                <w:szCs w:val="28"/>
                <w:lang w:val="tt"/>
              </w:rPr>
              <w:t>16864</w:t>
            </w:r>
          </w:p>
        </w:tc>
      </w:tr>
    </w:tbl>
    <w:p w:rsidR="009C131B" w:rsidRPr="001B160B"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p w:rsidR="009C131B" w:rsidRPr="00D135BB" w:rsidRDefault="009C131B" w:rsidP="009C131B">
      <w:pPr>
        <w:tabs>
          <w:tab w:val="left" w:pos="10065"/>
        </w:tabs>
        <w:autoSpaceDE w:val="0"/>
        <w:autoSpaceDN w:val="0"/>
        <w:adjustRightInd w:val="0"/>
        <w:spacing w:after="0" w:line="240" w:lineRule="auto"/>
        <w:ind w:right="-456" w:firstLine="567"/>
        <w:contextualSpacing/>
        <w:jc w:val="center"/>
        <w:rPr>
          <w:rFonts w:ascii="Times New Roman" w:hAnsi="Times New Roman"/>
          <w:sz w:val="28"/>
          <w:szCs w:val="28"/>
        </w:rPr>
      </w:pPr>
      <w:r w:rsidRPr="00987250">
        <w:rPr>
          <w:rFonts w:ascii="Times New Roman" w:hAnsi="Times New Roman"/>
          <w:sz w:val="28"/>
          <w:szCs w:val="28"/>
          <w:lang w:val="tt"/>
        </w:rPr>
        <w:t>2. Өстәмә белем бирү оешмаларында авыл хуҗалыгы хезмәткәрләре вазыйфаларының һөнәри квалификация төркемнәре хезмәткәрләренең нигез окладлары түбәндәге күләмнәрдә билгеләнә:</w:t>
      </w:r>
    </w:p>
    <w:p w:rsidR="009C131B" w:rsidRPr="00D135BB" w:rsidRDefault="009C131B" w:rsidP="009C131B">
      <w:pPr>
        <w:tabs>
          <w:tab w:val="left" w:pos="10065"/>
        </w:tabs>
        <w:autoSpaceDE w:val="0"/>
        <w:autoSpaceDN w:val="0"/>
        <w:adjustRightInd w:val="0"/>
        <w:spacing w:after="0" w:line="240" w:lineRule="auto"/>
        <w:ind w:firstLine="567"/>
        <w:contextualSpacing/>
        <w:jc w:val="both"/>
        <w:rPr>
          <w:rFonts w:ascii="Times New Roman" w:hAnsi="Times New Roman"/>
          <w:sz w:val="16"/>
          <w:szCs w:val="16"/>
        </w:rPr>
      </w:pPr>
    </w:p>
    <w:tbl>
      <w:tblPr>
        <w:tblStyle w:val="ac"/>
        <w:tblW w:w="15026" w:type="dxa"/>
        <w:tblInd w:w="-5" w:type="dxa"/>
        <w:tblLayout w:type="fixed"/>
        <w:tblLook w:val="04A0" w:firstRow="1" w:lastRow="0" w:firstColumn="1" w:lastColumn="0" w:noHBand="0" w:noVBand="1"/>
      </w:tblPr>
      <w:tblGrid>
        <w:gridCol w:w="2768"/>
        <w:gridCol w:w="3724"/>
        <w:gridCol w:w="1843"/>
        <w:gridCol w:w="3544"/>
        <w:gridCol w:w="3147"/>
      </w:tblGrid>
      <w:tr w:rsidR="009C131B" w:rsidRPr="004D3200" w:rsidTr="002030F7">
        <w:trPr>
          <w:trHeight w:val="557"/>
        </w:trPr>
        <w:tc>
          <w:tcPr>
            <w:tcW w:w="2768" w:type="dxa"/>
            <w:vMerge w:val="restart"/>
            <w:tcBorders>
              <w:bottom w:val="nil"/>
            </w:tcBorders>
          </w:tcPr>
          <w:p w:rsidR="009C131B" w:rsidRPr="00E16131" w:rsidRDefault="009C131B" w:rsidP="002030F7">
            <w:pPr>
              <w:pStyle w:val="ConsPlusNormal"/>
              <w:jc w:val="center"/>
              <w:rPr>
                <w:rFonts w:ascii="Times New Roman" w:hAnsi="Times New Roman" w:cs="Times New Roman"/>
                <w:sz w:val="28"/>
                <w:szCs w:val="28"/>
              </w:rPr>
            </w:pPr>
            <w:r w:rsidRPr="00E16131">
              <w:rPr>
                <w:rFonts w:ascii="Times New Roman" w:hAnsi="Times New Roman" w:cs="Times New Roman"/>
                <w:sz w:val="28"/>
                <w:szCs w:val="28"/>
                <w:lang w:val="tt"/>
              </w:rPr>
              <w:t>Квалификация дәрәҗәсе</w:t>
            </w:r>
          </w:p>
        </w:tc>
        <w:tc>
          <w:tcPr>
            <w:tcW w:w="3724" w:type="dxa"/>
            <w:vMerge w:val="restart"/>
            <w:tcBorders>
              <w:bottom w:val="nil"/>
            </w:tcBorders>
          </w:tcPr>
          <w:p w:rsidR="009C131B" w:rsidRPr="00E16131" w:rsidRDefault="009C131B" w:rsidP="002030F7">
            <w:pPr>
              <w:pStyle w:val="ConsPlusNormal"/>
              <w:rPr>
                <w:rFonts w:ascii="Times New Roman" w:hAnsi="Times New Roman" w:cs="Times New Roman"/>
                <w:sz w:val="28"/>
                <w:szCs w:val="28"/>
              </w:rPr>
            </w:pPr>
            <w:r w:rsidRPr="00E16131">
              <w:rPr>
                <w:rFonts w:ascii="Times New Roman" w:hAnsi="Times New Roman" w:cs="Times New Roman"/>
                <w:sz w:val="28"/>
                <w:szCs w:val="28"/>
                <w:lang w:val="tt"/>
              </w:rPr>
              <w:t>Вазифа атамасы</w:t>
            </w:r>
          </w:p>
        </w:tc>
        <w:tc>
          <w:tcPr>
            <w:tcW w:w="8534" w:type="dxa"/>
            <w:gridSpan w:val="3"/>
            <w:tcBorders>
              <w:bottom w:val="nil"/>
            </w:tcBorders>
          </w:tcPr>
          <w:p w:rsidR="009C131B" w:rsidRPr="00E16131" w:rsidRDefault="009C131B" w:rsidP="002030F7">
            <w:pPr>
              <w:pStyle w:val="ConsPlusNormal"/>
              <w:jc w:val="center"/>
              <w:rPr>
                <w:rFonts w:ascii="Times New Roman" w:hAnsi="Times New Roman" w:cs="Times New Roman"/>
                <w:sz w:val="28"/>
                <w:szCs w:val="28"/>
              </w:rPr>
            </w:pPr>
            <w:r w:rsidRPr="00E16131">
              <w:rPr>
                <w:rFonts w:ascii="Times New Roman" w:hAnsi="Times New Roman" w:cs="Times New Roman"/>
                <w:sz w:val="28"/>
                <w:szCs w:val="28"/>
                <w:lang w:val="tt"/>
              </w:rPr>
              <w:t>Айга төп оклад күләме, сумнарда</w:t>
            </w:r>
          </w:p>
        </w:tc>
      </w:tr>
      <w:tr w:rsidR="009C131B" w:rsidRPr="004D3200" w:rsidTr="002030F7">
        <w:trPr>
          <w:trHeight w:val="557"/>
        </w:trPr>
        <w:tc>
          <w:tcPr>
            <w:tcW w:w="2768" w:type="dxa"/>
            <w:vMerge/>
            <w:tcBorders>
              <w:bottom w:val="nil"/>
            </w:tcBorders>
          </w:tcPr>
          <w:p w:rsidR="009C131B" w:rsidRPr="00E16131" w:rsidRDefault="009C131B" w:rsidP="002030F7">
            <w:pPr>
              <w:pStyle w:val="ConsPlusNormal"/>
              <w:jc w:val="center"/>
              <w:rPr>
                <w:rFonts w:ascii="Times New Roman" w:hAnsi="Times New Roman" w:cs="Times New Roman"/>
                <w:sz w:val="28"/>
                <w:szCs w:val="28"/>
              </w:rPr>
            </w:pPr>
          </w:p>
        </w:tc>
        <w:tc>
          <w:tcPr>
            <w:tcW w:w="3724" w:type="dxa"/>
            <w:vMerge/>
            <w:tcBorders>
              <w:bottom w:val="nil"/>
            </w:tcBorders>
          </w:tcPr>
          <w:p w:rsidR="009C131B" w:rsidRPr="00E16131" w:rsidRDefault="009C131B" w:rsidP="002030F7">
            <w:pPr>
              <w:pStyle w:val="ConsPlusNormal"/>
              <w:jc w:val="center"/>
              <w:rPr>
                <w:rFonts w:ascii="Times New Roman" w:hAnsi="Times New Roman" w:cs="Times New Roman"/>
                <w:sz w:val="28"/>
                <w:szCs w:val="28"/>
              </w:rPr>
            </w:pPr>
          </w:p>
        </w:tc>
        <w:tc>
          <w:tcPr>
            <w:tcW w:w="1843" w:type="dxa"/>
            <w:tcBorders>
              <w:bottom w:val="nil"/>
            </w:tcBorders>
          </w:tcPr>
          <w:p w:rsidR="009C131B" w:rsidRPr="00E16131"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төп гомуми белем, урта гомуми белем</w:t>
            </w:r>
          </w:p>
        </w:tc>
        <w:tc>
          <w:tcPr>
            <w:tcW w:w="3544" w:type="dxa"/>
            <w:tcBorders>
              <w:bottom w:val="nil"/>
            </w:tcBorders>
          </w:tcPr>
          <w:p w:rsidR="009C131B" w:rsidRPr="00E16131" w:rsidRDefault="009C131B" w:rsidP="002030F7">
            <w:pPr>
              <w:pStyle w:val="ConsPlusNormal"/>
              <w:jc w:val="center"/>
              <w:rPr>
                <w:rFonts w:ascii="Times New Roman" w:hAnsi="Times New Roman" w:cs="Times New Roman"/>
                <w:sz w:val="28"/>
                <w:szCs w:val="28"/>
              </w:rPr>
            </w:pPr>
            <w:r w:rsidRPr="00E16131">
              <w:rPr>
                <w:rFonts w:ascii="Times New Roman" w:hAnsi="Times New Roman" w:cs="Times New Roman"/>
                <w:sz w:val="28"/>
                <w:szCs w:val="28"/>
                <w:lang w:val="tt"/>
              </w:rPr>
              <w:t>квалификацияле эшчеләр, хезмәткәрләр әзерләү программалары буенча урта һөнәри белем, урта буын белгечләрен әзерләү программалары буенча урта һөнәри белем, тулы булмаган югары белем</w:t>
            </w:r>
          </w:p>
        </w:tc>
        <w:tc>
          <w:tcPr>
            <w:tcW w:w="3147" w:type="dxa"/>
            <w:tcBorders>
              <w:bottom w:val="nil"/>
            </w:tcBorders>
          </w:tcPr>
          <w:p w:rsidR="009C131B" w:rsidRPr="00E16131" w:rsidRDefault="009C131B" w:rsidP="002030F7">
            <w:pPr>
              <w:pStyle w:val="ConsPlusNormal"/>
              <w:jc w:val="center"/>
              <w:rPr>
                <w:rFonts w:ascii="Times New Roman" w:hAnsi="Times New Roman" w:cs="Times New Roman"/>
                <w:sz w:val="28"/>
                <w:szCs w:val="28"/>
              </w:rPr>
            </w:pPr>
            <w:r w:rsidRPr="00E16131">
              <w:rPr>
                <w:rFonts w:ascii="Times New Roman" w:hAnsi="Times New Roman" w:cs="Times New Roman"/>
                <w:sz w:val="28"/>
                <w:szCs w:val="28"/>
                <w:lang w:val="tt"/>
              </w:rPr>
              <w:t>аттестацияне уңышлы узган затка «бакалавр», «магистр» яки «дипломлы белгеч» квалификацияләрен бирү белән расланган югары һөнәри белем</w:t>
            </w:r>
          </w:p>
        </w:tc>
      </w:tr>
    </w:tbl>
    <w:p w:rsidR="009C131B" w:rsidRPr="00987250" w:rsidRDefault="009C131B" w:rsidP="009C131B">
      <w:pPr>
        <w:tabs>
          <w:tab w:val="left" w:pos="10065"/>
        </w:tabs>
        <w:autoSpaceDE w:val="0"/>
        <w:autoSpaceDN w:val="0"/>
        <w:adjustRightInd w:val="0"/>
        <w:spacing w:after="0" w:line="240" w:lineRule="auto"/>
        <w:ind w:firstLine="567"/>
        <w:contextualSpacing/>
        <w:jc w:val="both"/>
        <w:rPr>
          <w:rFonts w:ascii="Times New Roman" w:hAnsi="Times New Roman"/>
          <w:sz w:val="2"/>
          <w:szCs w:val="2"/>
          <w:lang w:val="ru-RU"/>
        </w:rPr>
      </w:pPr>
    </w:p>
    <w:tbl>
      <w:tblPr>
        <w:tblStyle w:val="ac"/>
        <w:tblW w:w="15026" w:type="dxa"/>
        <w:tblInd w:w="-5" w:type="dxa"/>
        <w:tblLayout w:type="fixed"/>
        <w:tblLook w:val="04A0" w:firstRow="1" w:lastRow="0" w:firstColumn="1" w:lastColumn="0" w:noHBand="0" w:noVBand="1"/>
      </w:tblPr>
      <w:tblGrid>
        <w:gridCol w:w="2768"/>
        <w:gridCol w:w="3724"/>
        <w:gridCol w:w="1843"/>
        <w:gridCol w:w="3544"/>
        <w:gridCol w:w="3147"/>
      </w:tblGrid>
      <w:tr w:rsidR="009C131B" w:rsidTr="002030F7">
        <w:trPr>
          <w:trHeight w:val="295"/>
          <w:tblHeader/>
        </w:trPr>
        <w:tc>
          <w:tcPr>
            <w:tcW w:w="2768" w:type="dxa"/>
          </w:tcPr>
          <w:p w:rsidR="009C131B" w:rsidRPr="00E16131" w:rsidRDefault="009C131B" w:rsidP="002030F7">
            <w:pPr>
              <w:pStyle w:val="ConsPlusNormal"/>
              <w:jc w:val="center"/>
              <w:rPr>
                <w:rFonts w:ascii="Times New Roman" w:hAnsi="Times New Roman" w:cs="Times New Roman"/>
                <w:sz w:val="28"/>
                <w:szCs w:val="28"/>
              </w:rPr>
            </w:pPr>
            <w:r w:rsidRPr="00E16131">
              <w:rPr>
                <w:rFonts w:ascii="Times New Roman" w:hAnsi="Times New Roman" w:cs="Times New Roman"/>
                <w:sz w:val="28"/>
                <w:szCs w:val="28"/>
                <w:lang w:val="tt"/>
              </w:rPr>
              <w:t>1</w:t>
            </w:r>
          </w:p>
        </w:tc>
        <w:tc>
          <w:tcPr>
            <w:tcW w:w="3724" w:type="dxa"/>
          </w:tcPr>
          <w:p w:rsidR="009C131B" w:rsidRPr="00E16131" w:rsidRDefault="009C131B" w:rsidP="002030F7">
            <w:pPr>
              <w:pStyle w:val="ConsPlusNormal"/>
              <w:jc w:val="center"/>
              <w:rPr>
                <w:rFonts w:ascii="Times New Roman" w:hAnsi="Times New Roman" w:cs="Times New Roman"/>
                <w:sz w:val="28"/>
                <w:szCs w:val="28"/>
              </w:rPr>
            </w:pPr>
            <w:r w:rsidRPr="00E16131">
              <w:rPr>
                <w:rFonts w:ascii="Times New Roman" w:hAnsi="Times New Roman" w:cs="Times New Roman"/>
                <w:sz w:val="28"/>
                <w:szCs w:val="28"/>
                <w:lang w:val="tt"/>
              </w:rPr>
              <w:t>2</w:t>
            </w:r>
          </w:p>
        </w:tc>
        <w:tc>
          <w:tcPr>
            <w:tcW w:w="1843" w:type="dxa"/>
          </w:tcPr>
          <w:p w:rsidR="009C131B" w:rsidRPr="00E16131" w:rsidRDefault="009C131B" w:rsidP="002030F7">
            <w:pPr>
              <w:pStyle w:val="ConsPlusNormal"/>
              <w:jc w:val="center"/>
              <w:rPr>
                <w:rFonts w:ascii="Times New Roman" w:hAnsi="Times New Roman" w:cs="Times New Roman"/>
                <w:sz w:val="28"/>
                <w:szCs w:val="28"/>
              </w:rPr>
            </w:pPr>
            <w:r w:rsidRPr="00E16131">
              <w:rPr>
                <w:rFonts w:ascii="Times New Roman" w:hAnsi="Times New Roman" w:cs="Times New Roman"/>
                <w:sz w:val="28"/>
                <w:szCs w:val="28"/>
                <w:lang w:val="tt"/>
              </w:rPr>
              <w:t>3</w:t>
            </w:r>
          </w:p>
        </w:tc>
        <w:tc>
          <w:tcPr>
            <w:tcW w:w="3544" w:type="dxa"/>
          </w:tcPr>
          <w:p w:rsidR="009C131B" w:rsidRPr="00E16131" w:rsidRDefault="009C131B" w:rsidP="002030F7">
            <w:pPr>
              <w:pStyle w:val="ConsPlusNormal"/>
              <w:jc w:val="center"/>
              <w:rPr>
                <w:rFonts w:ascii="Times New Roman" w:hAnsi="Times New Roman" w:cs="Times New Roman"/>
                <w:sz w:val="28"/>
                <w:szCs w:val="28"/>
              </w:rPr>
            </w:pPr>
            <w:r w:rsidRPr="00E16131">
              <w:rPr>
                <w:rFonts w:ascii="Times New Roman" w:hAnsi="Times New Roman" w:cs="Times New Roman"/>
                <w:sz w:val="28"/>
                <w:szCs w:val="28"/>
                <w:lang w:val="tt"/>
              </w:rPr>
              <w:t>4</w:t>
            </w:r>
          </w:p>
        </w:tc>
        <w:tc>
          <w:tcPr>
            <w:tcW w:w="3147" w:type="dxa"/>
          </w:tcPr>
          <w:p w:rsidR="009C131B" w:rsidRPr="00E16131" w:rsidRDefault="009C131B" w:rsidP="002030F7">
            <w:pPr>
              <w:pStyle w:val="ConsPlusNormal"/>
              <w:jc w:val="center"/>
              <w:rPr>
                <w:rFonts w:ascii="Times New Roman" w:hAnsi="Times New Roman" w:cs="Times New Roman"/>
                <w:sz w:val="28"/>
                <w:szCs w:val="28"/>
              </w:rPr>
            </w:pPr>
            <w:r w:rsidRPr="00E16131">
              <w:rPr>
                <w:rFonts w:ascii="Times New Roman" w:hAnsi="Times New Roman" w:cs="Times New Roman"/>
                <w:sz w:val="28"/>
                <w:szCs w:val="28"/>
                <w:lang w:val="tt"/>
              </w:rPr>
              <w:t>5</w:t>
            </w:r>
          </w:p>
        </w:tc>
      </w:tr>
      <w:tr w:rsidR="009C131B" w:rsidTr="002030F7">
        <w:trPr>
          <w:trHeight w:val="295"/>
        </w:trPr>
        <w:tc>
          <w:tcPr>
            <w:tcW w:w="15026" w:type="dxa"/>
            <w:gridSpan w:val="5"/>
          </w:tcPr>
          <w:p w:rsidR="009C131B" w:rsidRPr="00D135BB" w:rsidRDefault="009C131B" w:rsidP="002030F7">
            <w:pPr>
              <w:pStyle w:val="ConsPlusNormal"/>
              <w:jc w:val="center"/>
              <w:rPr>
                <w:rFonts w:ascii="Times New Roman" w:hAnsi="Times New Roman" w:cs="Times New Roman"/>
                <w:sz w:val="28"/>
                <w:szCs w:val="28"/>
                <w:lang w:val="en-US"/>
              </w:rPr>
            </w:pPr>
            <w:r w:rsidRPr="00E16131">
              <w:rPr>
                <w:rFonts w:ascii="Times New Roman" w:hAnsi="Times New Roman" w:cs="Times New Roman"/>
                <w:sz w:val="28"/>
                <w:szCs w:val="28"/>
                <w:lang w:val="tt"/>
              </w:rPr>
              <w:t>Икенче дәрәҗәдәге авыл хуҗалыгы хезмәткәрләре вазифаларының һөнәри квалификация төркеме</w:t>
            </w:r>
          </w:p>
        </w:tc>
      </w:tr>
      <w:tr w:rsidR="009C131B" w:rsidTr="002030F7">
        <w:trPr>
          <w:trHeight w:val="557"/>
        </w:trPr>
        <w:tc>
          <w:tcPr>
            <w:tcW w:w="2768" w:type="dxa"/>
          </w:tcPr>
          <w:p w:rsidR="009C131B" w:rsidRPr="00E16131" w:rsidRDefault="009C131B" w:rsidP="002030F7">
            <w:pPr>
              <w:pStyle w:val="ConsPlusNormal"/>
              <w:rPr>
                <w:rFonts w:ascii="Times New Roman" w:hAnsi="Times New Roman" w:cs="Times New Roman"/>
                <w:sz w:val="28"/>
                <w:szCs w:val="28"/>
              </w:rPr>
            </w:pPr>
            <w:r w:rsidRPr="00E16131">
              <w:rPr>
                <w:rFonts w:ascii="Times New Roman" w:hAnsi="Times New Roman" w:cs="Times New Roman"/>
                <w:sz w:val="28"/>
                <w:szCs w:val="28"/>
                <w:lang w:val="tt"/>
              </w:rPr>
              <w:t>Беренче квалификация дәрәҗәсе</w:t>
            </w:r>
          </w:p>
        </w:tc>
        <w:tc>
          <w:tcPr>
            <w:tcW w:w="3724" w:type="dxa"/>
          </w:tcPr>
          <w:p w:rsidR="009C131B" w:rsidRPr="00E16131" w:rsidRDefault="009C131B" w:rsidP="002030F7">
            <w:pPr>
              <w:pStyle w:val="ConsPlusNormal"/>
              <w:jc w:val="both"/>
              <w:rPr>
                <w:rFonts w:ascii="Times New Roman" w:hAnsi="Times New Roman" w:cs="Times New Roman"/>
                <w:sz w:val="28"/>
                <w:szCs w:val="28"/>
              </w:rPr>
            </w:pPr>
            <w:r w:rsidRPr="00E16131">
              <w:rPr>
                <w:rFonts w:ascii="Times New Roman" w:hAnsi="Times New Roman" w:cs="Times New Roman"/>
                <w:sz w:val="28"/>
                <w:szCs w:val="28"/>
                <w:lang w:val="tt"/>
              </w:rPr>
              <w:t>Ветеринария фельдшеры</w:t>
            </w:r>
          </w:p>
        </w:tc>
        <w:tc>
          <w:tcPr>
            <w:tcW w:w="1843" w:type="dxa"/>
            <w:vMerge w:val="restart"/>
          </w:tcPr>
          <w:p w:rsidR="009C131B" w:rsidRPr="00E16131"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w:t>
            </w:r>
          </w:p>
        </w:tc>
        <w:tc>
          <w:tcPr>
            <w:tcW w:w="3544" w:type="dxa"/>
            <w:vMerge w:val="restart"/>
          </w:tcPr>
          <w:p w:rsidR="009C131B" w:rsidRPr="00E16131"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15193</w:t>
            </w:r>
          </w:p>
        </w:tc>
        <w:tc>
          <w:tcPr>
            <w:tcW w:w="3147" w:type="dxa"/>
            <w:vMerge w:val="restart"/>
          </w:tcPr>
          <w:p w:rsidR="009C131B" w:rsidRPr="00E16131"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w:t>
            </w:r>
          </w:p>
        </w:tc>
      </w:tr>
      <w:tr w:rsidR="009C131B" w:rsidRPr="004D3200" w:rsidTr="002030F7">
        <w:trPr>
          <w:trHeight w:val="557"/>
        </w:trPr>
        <w:tc>
          <w:tcPr>
            <w:tcW w:w="2768" w:type="dxa"/>
          </w:tcPr>
          <w:p w:rsidR="009C131B" w:rsidRPr="00E16131" w:rsidRDefault="009C131B" w:rsidP="002030F7">
            <w:pPr>
              <w:pStyle w:val="ConsPlusNormal"/>
              <w:jc w:val="both"/>
              <w:rPr>
                <w:rFonts w:ascii="Times New Roman" w:hAnsi="Times New Roman" w:cs="Times New Roman"/>
                <w:sz w:val="28"/>
                <w:szCs w:val="28"/>
              </w:rPr>
            </w:pPr>
            <w:r w:rsidRPr="00E16131">
              <w:rPr>
                <w:rFonts w:ascii="Times New Roman" w:hAnsi="Times New Roman" w:cs="Times New Roman"/>
                <w:sz w:val="28"/>
                <w:szCs w:val="28"/>
                <w:lang w:val="tt"/>
              </w:rPr>
              <w:t>Икенче квалификация дәрәҗәсе</w:t>
            </w:r>
          </w:p>
        </w:tc>
        <w:tc>
          <w:tcPr>
            <w:tcW w:w="3724" w:type="dxa"/>
          </w:tcPr>
          <w:p w:rsidR="009C131B" w:rsidRPr="00E16131" w:rsidRDefault="009C131B" w:rsidP="002030F7">
            <w:pPr>
              <w:pStyle w:val="ConsPlusNormal"/>
              <w:jc w:val="both"/>
              <w:rPr>
                <w:rFonts w:ascii="Times New Roman" w:hAnsi="Times New Roman" w:cs="Times New Roman"/>
                <w:sz w:val="28"/>
                <w:szCs w:val="28"/>
              </w:rPr>
            </w:pPr>
            <w:r w:rsidRPr="00E16131">
              <w:rPr>
                <w:rFonts w:ascii="Times New Roman" w:hAnsi="Times New Roman" w:cs="Times New Roman"/>
                <w:sz w:val="28"/>
                <w:szCs w:val="28"/>
                <w:lang w:val="tt"/>
              </w:rPr>
              <w:t>Үсемлекләрне саклау буенча агроном (урта квалификация)</w:t>
            </w:r>
          </w:p>
        </w:tc>
        <w:tc>
          <w:tcPr>
            <w:tcW w:w="1843" w:type="dxa"/>
            <w:vMerge/>
          </w:tcPr>
          <w:p w:rsidR="009C131B" w:rsidRPr="00E16131" w:rsidRDefault="009C131B" w:rsidP="002030F7">
            <w:pPr>
              <w:pStyle w:val="ConsPlusNormal"/>
              <w:jc w:val="center"/>
              <w:rPr>
                <w:rFonts w:ascii="Times New Roman" w:hAnsi="Times New Roman" w:cs="Times New Roman"/>
                <w:sz w:val="28"/>
                <w:szCs w:val="28"/>
              </w:rPr>
            </w:pPr>
          </w:p>
        </w:tc>
        <w:tc>
          <w:tcPr>
            <w:tcW w:w="3544" w:type="dxa"/>
            <w:vMerge/>
          </w:tcPr>
          <w:p w:rsidR="009C131B" w:rsidRPr="00E16131" w:rsidRDefault="009C131B" w:rsidP="002030F7">
            <w:pPr>
              <w:pStyle w:val="ConsPlusNormal"/>
              <w:jc w:val="center"/>
              <w:rPr>
                <w:rFonts w:ascii="Times New Roman" w:hAnsi="Times New Roman" w:cs="Times New Roman"/>
                <w:sz w:val="28"/>
                <w:szCs w:val="28"/>
              </w:rPr>
            </w:pPr>
          </w:p>
        </w:tc>
        <w:tc>
          <w:tcPr>
            <w:tcW w:w="3147" w:type="dxa"/>
            <w:vMerge/>
          </w:tcPr>
          <w:p w:rsidR="009C131B" w:rsidRPr="00E16131" w:rsidRDefault="009C131B" w:rsidP="002030F7">
            <w:pPr>
              <w:pStyle w:val="ConsPlusNormal"/>
              <w:jc w:val="center"/>
              <w:rPr>
                <w:rFonts w:ascii="Times New Roman" w:hAnsi="Times New Roman" w:cs="Times New Roman"/>
                <w:sz w:val="28"/>
                <w:szCs w:val="28"/>
              </w:rPr>
            </w:pPr>
          </w:p>
        </w:tc>
      </w:tr>
      <w:tr w:rsidR="009C131B" w:rsidRPr="004D3200" w:rsidTr="002030F7">
        <w:trPr>
          <w:trHeight w:val="262"/>
        </w:trPr>
        <w:tc>
          <w:tcPr>
            <w:tcW w:w="15026" w:type="dxa"/>
            <w:gridSpan w:val="5"/>
          </w:tcPr>
          <w:p w:rsidR="009C131B" w:rsidRPr="00E16131" w:rsidRDefault="009C131B" w:rsidP="002030F7">
            <w:pPr>
              <w:pStyle w:val="ConsPlusNormal"/>
              <w:jc w:val="center"/>
              <w:rPr>
                <w:rFonts w:ascii="Times New Roman" w:hAnsi="Times New Roman" w:cs="Times New Roman"/>
                <w:sz w:val="28"/>
                <w:szCs w:val="28"/>
              </w:rPr>
            </w:pPr>
            <w:r w:rsidRPr="00E16131">
              <w:rPr>
                <w:rFonts w:ascii="Times New Roman" w:hAnsi="Times New Roman" w:cs="Times New Roman"/>
                <w:sz w:val="28"/>
                <w:szCs w:val="28"/>
                <w:lang w:val="tt"/>
              </w:rPr>
              <w:t>Өченче дәрәҗәдәге авыл хуҗалыгы хезмәткәрләре вазифаларының һөнәри квалификация төркеме</w:t>
            </w:r>
          </w:p>
        </w:tc>
      </w:tr>
      <w:tr w:rsidR="009C131B" w:rsidTr="002030F7">
        <w:trPr>
          <w:trHeight w:val="337"/>
        </w:trPr>
        <w:tc>
          <w:tcPr>
            <w:tcW w:w="2768" w:type="dxa"/>
            <w:vMerge w:val="restart"/>
          </w:tcPr>
          <w:p w:rsidR="009C131B" w:rsidRPr="00E16131" w:rsidRDefault="009C131B" w:rsidP="002030F7">
            <w:pPr>
              <w:pStyle w:val="ConsPlusNormal"/>
              <w:jc w:val="both"/>
              <w:rPr>
                <w:rFonts w:ascii="Times New Roman" w:hAnsi="Times New Roman" w:cs="Times New Roman"/>
                <w:sz w:val="28"/>
                <w:szCs w:val="28"/>
              </w:rPr>
            </w:pPr>
            <w:r w:rsidRPr="00E16131">
              <w:rPr>
                <w:rFonts w:ascii="Times New Roman" w:hAnsi="Times New Roman" w:cs="Times New Roman"/>
                <w:sz w:val="28"/>
                <w:szCs w:val="28"/>
                <w:lang w:val="tt"/>
              </w:rPr>
              <w:t xml:space="preserve">Беренче квалификация </w:t>
            </w:r>
            <w:r w:rsidRPr="00E16131">
              <w:rPr>
                <w:rFonts w:ascii="Times New Roman" w:hAnsi="Times New Roman" w:cs="Times New Roman"/>
                <w:sz w:val="28"/>
                <w:szCs w:val="28"/>
                <w:lang w:val="tt"/>
              </w:rPr>
              <w:lastRenderedPageBreak/>
              <w:t>дәрәҗәсе</w:t>
            </w:r>
          </w:p>
        </w:tc>
        <w:tc>
          <w:tcPr>
            <w:tcW w:w="3724" w:type="dxa"/>
          </w:tcPr>
          <w:p w:rsidR="009C131B" w:rsidRPr="00E16131" w:rsidRDefault="009C131B" w:rsidP="002030F7">
            <w:pPr>
              <w:pStyle w:val="ConsPlusNormal"/>
              <w:jc w:val="both"/>
              <w:rPr>
                <w:rFonts w:ascii="Times New Roman" w:hAnsi="Times New Roman" w:cs="Times New Roman"/>
                <w:sz w:val="28"/>
                <w:szCs w:val="28"/>
              </w:rPr>
            </w:pPr>
            <w:r w:rsidRPr="00E16131">
              <w:rPr>
                <w:rFonts w:ascii="Times New Roman" w:hAnsi="Times New Roman" w:cs="Times New Roman"/>
                <w:sz w:val="28"/>
                <w:szCs w:val="28"/>
                <w:lang w:val="tt"/>
              </w:rPr>
              <w:lastRenderedPageBreak/>
              <w:t>Агроном</w:t>
            </w:r>
          </w:p>
        </w:tc>
        <w:tc>
          <w:tcPr>
            <w:tcW w:w="1843" w:type="dxa"/>
            <w:vMerge w:val="restart"/>
          </w:tcPr>
          <w:p w:rsidR="009C131B" w:rsidRPr="00E16131"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w:t>
            </w:r>
          </w:p>
        </w:tc>
        <w:tc>
          <w:tcPr>
            <w:tcW w:w="3544" w:type="dxa"/>
            <w:vMerge w:val="restart"/>
          </w:tcPr>
          <w:p w:rsidR="009C131B" w:rsidRPr="00E16131"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w:t>
            </w:r>
          </w:p>
        </w:tc>
        <w:tc>
          <w:tcPr>
            <w:tcW w:w="3147" w:type="dxa"/>
            <w:vMerge w:val="restart"/>
          </w:tcPr>
          <w:p w:rsidR="009C131B" w:rsidRPr="00E16131" w:rsidRDefault="009C131B" w:rsidP="002030F7">
            <w:pPr>
              <w:pStyle w:val="ConsPlusNormal"/>
              <w:jc w:val="center"/>
              <w:rPr>
                <w:rFonts w:ascii="Times New Roman" w:hAnsi="Times New Roman" w:cs="Times New Roman"/>
                <w:sz w:val="28"/>
                <w:szCs w:val="28"/>
              </w:rPr>
            </w:pPr>
            <w:r w:rsidRPr="00E16131">
              <w:rPr>
                <w:rFonts w:ascii="Times New Roman" w:hAnsi="Times New Roman" w:cs="Times New Roman"/>
                <w:sz w:val="28"/>
                <w:szCs w:val="28"/>
                <w:lang w:val="tt"/>
              </w:rPr>
              <w:t>15749</w:t>
            </w:r>
          </w:p>
        </w:tc>
      </w:tr>
      <w:tr w:rsidR="009C131B" w:rsidTr="002030F7">
        <w:trPr>
          <w:trHeight w:val="271"/>
        </w:trPr>
        <w:tc>
          <w:tcPr>
            <w:tcW w:w="2768" w:type="dxa"/>
            <w:vMerge/>
          </w:tcPr>
          <w:p w:rsidR="009C131B" w:rsidRPr="00E16131" w:rsidRDefault="009C131B" w:rsidP="002030F7">
            <w:pPr>
              <w:pStyle w:val="ConsPlusNormal"/>
              <w:jc w:val="both"/>
              <w:rPr>
                <w:rFonts w:ascii="Times New Roman" w:hAnsi="Times New Roman" w:cs="Times New Roman"/>
                <w:sz w:val="28"/>
                <w:szCs w:val="28"/>
              </w:rPr>
            </w:pPr>
          </w:p>
        </w:tc>
        <w:tc>
          <w:tcPr>
            <w:tcW w:w="3724" w:type="dxa"/>
          </w:tcPr>
          <w:p w:rsidR="009C131B" w:rsidRPr="00E16131" w:rsidRDefault="009C131B" w:rsidP="002030F7">
            <w:pPr>
              <w:pStyle w:val="ConsPlusNormal"/>
              <w:jc w:val="both"/>
              <w:rPr>
                <w:rFonts w:ascii="Times New Roman" w:hAnsi="Times New Roman" w:cs="Times New Roman"/>
                <w:sz w:val="28"/>
                <w:szCs w:val="28"/>
              </w:rPr>
            </w:pPr>
            <w:r w:rsidRPr="00E16131">
              <w:rPr>
                <w:rFonts w:ascii="Times New Roman" w:hAnsi="Times New Roman" w:cs="Times New Roman"/>
                <w:sz w:val="28"/>
                <w:szCs w:val="28"/>
                <w:lang w:val="tt"/>
              </w:rPr>
              <w:t>Зоотехник</w:t>
            </w:r>
          </w:p>
        </w:tc>
        <w:tc>
          <w:tcPr>
            <w:tcW w:w="1843" w:type="dxa"/>
            <w:vMerge/>
          </w:tcPr>
          <w:p w:rsidR="009C131B" w:rsidRPr="00E16131" w:rsidRDefault="009C131B" w:rsidP="002030F7">
            <w:pPr>
              <w:pStyle w:val="ConsPlusNormal"/>
              <w:jc w:val="center"/>
              <w:rPr>
                <w:rFonts w:ascii="Times New Roman" w:hAnsi="Times New Roman" w:cs="Times New Roman"/>
                <w:sz w:val="28"/>
                <w:szCs w:val="28"/>
              </w:rPr>
            </w:pPr>
          </w:p>
        </w:tc>
        <w:tc>
          <w:tcPr>
            <w:tcW w:w="3544" w:type="dxa"/>
            <w:vMerge/>
          </w:tcPr>
          <w:p w:rsidR="009C131B" w:rsidRPr="00E16131" w:rsidRDefault="009C131B" w:rsidP="002030F7">
            <w:pPr>
              <w:pStyle w:val="ConsPlusNormal"/>
              <w:jc w:val="center"/>
              <w:rPr>
                <w:rFonts w:ascii="Times New Roman" w:hAnsi="Times New Roman" w:cs="Times New Roman"/>
                <w:sz w:val="28"/>
                <w:szCs w:val="28"/>
              </w:rPr>
            </w:pPr>
          </w:p>
        </w:tc>
        <w:tc>
          <w:tcPr>
            <w:tcW w:w="3147" w:type="dxa"/>
            <w:vMerge/>
          </w:tcPr>
          <w:p w:rsidR="009C131B" w:rsidRPr="00E16131" w:rsidRDefault="009C131B" w:rsidP="002030F7">
            <w:pPr>
              <w:pStyle w:val="ConsPlusNormal"/>
              <w:jc w:val="center"/>
              <w:rPr>
                <w:rFonts w:ascii="Times New Roman" w:hAnsi="Times New Roman" w:cs="Times New Roman"/>
                <w:sz w:val="28"/>
                <w:szCs w:val="28"/>
              </w:rPr>
            </w:pPr>
          </w:p>
        </w:tc>
      </w:tr>
      <w:tr w:rsidR="009C131B" w:rsidTr="002030F7">
        <w:trPr>
          <w:trHeight w:val="278"/>
        </w:trPr>
        <w:tc>
          <w:tcPr>
            <w:tcW w:w="2768" w:type="dxa"/>
            <w:vMerge/>
          </w:tcPr>
          <w:p w:rsidR="009C131B" w:rsidRPr="00E16131" w:rsidRDefault="009C131B" w:rsidP="002030F7">
            <w:pPr>
              <w:pStyle w:val="ConsPlusNormal"/>
              <w:jc w:val="both"/>
              <w:rPr>
                <w:rFonts w:ascii="Times New Roman" w:hAnsi="Times New Roman" w:cs="Times New Roman"/>
                <w:sz w:val="28"/>
                <w:szCs w:val="28"/>
              </w:rPr>
            </w:pPr>
          </w:p>
        </w:tc>
        <w:tc>
          <w:tcPr>
            <w:tcW w:w="3724" w:type="dxa"/>
          </w:tcPr>
          <w:p w:rsidR="009C131B" w:rsidRPr="00E16131" w:rsidRDefault="009C131B" w:rsidP="002030F7">
            <w:pPr>
              <w:pStyle w:val="ConsPlusNormal"/>
              <w:jc w:val="both"/>
              <w:rPr>
                <w:rFonts w:ascii="Times New Roman" w:hAnsi="Times New Roman" w:cs="Times New Roman"/>
                <w:sz w:val="28"/>
                <w:szCs w:val="28"/>
              </w:rPr>
            </w:pPr>
            <w:r w:rsidRPr="00E16131">
              <w:rPr>
                <w:rFonts w:ascii="Times New Roman" w:hAnsi="Times New Roman" w:cs="Times New Roman"/>
                <w:sz w:val="28"/>
                <w:szCs w:val="28"/>
                <w:lang w:val="tt"/>
              </w:rPr>
              <w:t>Ветеринария табибы</w:t>
            </w:r>
          </w:p>
        </w:tc>
        <w:tc>
          <w:tcPr>
            <w:tcW w:w="1843" w:type="dxa"/>
            <w:vMerge/>
          </w:tcPr>
          <w:p w:rsidR="009C131B" w:rsidRPr="00E16131" w:rsidRDefault="009C131B" w:rsidP="002030F7">
            <w:pPr>
              <w:pStyle w:val="ConsPlusNormal"/>
              <w:jc w:val="center"/>
              <w:rPr>
                <w:rFonts w:ascii="Times New Roman" w:hAnsi="Times New Roman" w:cs="Times New Roman"/>
                <w:sz w:val="28"/>
                <w:szCs w:val="28"/>
              </w:rPr>
            </w:pPr>
          </w:p>
        </w:tc>
        <w:tc>
          <w:tcPr>
            <w:tcW w:w="3544" w:type="dxa"/>
            <w:vMerge/>
          </w:tcPr>
          <w:p w:rsidR="009C131B" w:rsidRPr="00E16131" w:rsidRDefault="009C131B" w:rsidP="002030F7">
            <w:pPr>
              <w:pStyle w:val="ConsPlusNormal"/>
              <w:jc w:val="center"/>
              <w:rPr>
                <w:rFonts w:ascii="Times New Roman" w:hAnsi="Times New Roman" w:cs="Times New Roman"/>
                <w:sz w:val="28"/>
                <w:szCs w:val="28"/>
              </w:rPr>
            </w:pPr>
          </w:p>
        </w:tc>
        <w:tc>
          <w:tcPr>
            <w:tcW w:w="3147" w:type="dxa"/>
            <w:vMerge/>
          </w:tcPr>
          <w:p w:rsidR="009C131B" w:rsidRPr="00E16131" w:rsidRDefault="009C131B" w:rsidP="002030F7">
            <w:pPr>
              <w:pStyle w:val="ConsPlusNormal"/>
              <w:jc w:val="center"/>
              <w:rPr>
                <w:rFonts w:ascii="Times New Roman" w:hAnsi="Times New Roman" w:cs="Times New Roman"/>
                <w:sz w:val="28"/>
                <w:szCs w:val="28"/>
              </w:rPr>
            </w:pPr>
          </w:p>
        </w:tc>
      </w:tr>
      <w:tr w:rsidR="009C131B" w:rsidTr="002030F7">
        <w:trPr>
          <w:trHeight w:val="309"/>
        </w:trPr>
        <w:tc>
          <w:tcPr>
            <w:tcW w:w="2768" w:type="dxa"/>
            <w:vMerge w:val="restart"/>
          </w:tcPr>
          <w:p w:rsidR="009C131B" w:rsidRPr="00E16131" w:rsidRDefault="009C131B" w:rsidP="002030F7">
            <w:pPr>
              <w:pStyle w:val="ConsPlusNormal"/>
              <w:jc w:val="both"/>
              <w:rPr>
                <w:rFonts w:ascii="Times New Roman" w:hAnsi="Times New Roman" w:cs="Times New Roman"/>
                <w:sz w:val="28"/>
                <w:szCs w:val="28"/>
              </w:rPr>
            </w:pPr>
            <w:r w:rsidRPr="00E16131">
              <w:rPr>
                <w:rFonts w:ascii="Times New Roman" w:hAnsi="Times New Roman" w:cs="Times New Roman"/>
                <w:sz w:val="28"/>
                <w:szCs w:val="28"/>
                <w:lang w:val="tt"/>
              </w:rPr>
              <w:lastRenderedPageBreak/>
              <w:t>Икенче квалификация дәрәҗәсе</w:t>
            </w:r>
          </w:p>
        </w:tc>
        <w:tc>
          <w:tcPr>
            <w:tcW w:w="3724" w:type="dxa"/>
          </w:tcPr>
          <w:p w:rsidR="009C131B" w:rsidRPr="00E16131" w:rsidRDefault="009C131B" w:rsidP="002030F7">
            <w:pPr>
              <w:pStyle w:val="ConsPlusNormal"/>
              <w:jc w:val="both"/>
              <w:rPr>
                <w:rFonts w:ascii="Times New Roman" w:hAnsi="Times New Roman" w:cs="Times New Roman"/>
                <w:sz w:val="28"/>
                <w:szCs w:val="28"/>
              </w:rPr>
            </w:pPr>
            <w:r w:rsidRPr="00E16131">
              <w:rPr>
                <w:rFonts w:ascii="Times New Roman" w:hAnsi="Times New Roman" w:cs="Times New Roman"/>
                <w:sz w:val="28"/>
                <w:szCs w:val="28"/>
                <w:lang w:val="tt"/>
              </w:rPr>
              <w:t xml:space="preserve">II категорияле агроном </w:t>
            </w:r>
          </w:p>
        </w:tc>
        <w:tc>
          <w:tcPr>
            <w:tcW w:w="1843" w:type="dxa"/>
            <w:vMerge w:val="restart"/>
          </w:tcPr>
          <w:p w:rsidR="009C131B" w:rsidRPr="00E16131"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w:t>
            </w:r>
          </w:p>
        </w:tc>
        <w:tc>
          <w:tcPr>
            <w:tcW w:w="3544" w:type="dxa"/>
            <w:vMerge w:val="restart"/>
          </w:tcPr>
          <w:p w:rsidR="009C131B" w:rsidRPr="00E16131"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w:t>
            </w:r>
          </w:p>
        </w:tc>
        <w:tc>
          <w:tcPr>
            <w:tcW w:w="3147" w:type="dxa"/>
            <w:vMerge w:val="restart"/>
          </w:tcPr>
          <w:p w:rsidR="009C131B" w:rsidRPr="00E16131" w:rsidRDefault="009C131B" w:rsidP="002030F7">
            <w:pPr>
              <w:pStyle w:val="ConsPlusNormal"/>
              <w:jc w:val="center"/>
              <w:rPr>
                <w:rFonts w:ascii="Times New Roman" w:hAnsi="Times New Roman" w:cs="Times New Roman"/>
                <w:sz w:val="28"/>
                <w:szCs w:val="28"/>
              </w:rPr>
            </w:pPr>
            <w:r w:rsidRPr="00E16131">
              <w:rPr>
                <w:rFonts w:ascii="Times New Roman" w:hAnsi="Times New Roman" w:cs="Times New Roman"/>
                <w:sz w:val="28"/>
                <w:szCs w:val="28"/>
                <w:lang w:val="tt"/>
              </w:rPr>
              <w:t>15804</w:t>
            </w:r>
          </w:p>
        </w:tc>
      </w:tr>
      <w:tr w:rsidR="009C131B" w:rsidTr="002030F7">
        <w:trPr>
          <w:trHeight w:val="258"/>
        </w:trPr>
        <w:tc>
          <w:tcPr>
            <w:tcW w:w="2768" w:type="dxa"/>
            <w:vMerge/>
          </w:tcPr>
          <w:p w:rsidR="009C131B" w:rsidRPr="00E16131" w:rsidRDefault="009C131B" w:rsidP="002030F7">
            <w:pPr>
              <w:pStyle w:val="ConsPlusNormal"/>
              <w:jc w:val="both"/>
              <w:rPr>
                <w:rFonts w:ascii="Times New Roman" w:hAnsi="Times New Roman" w:cs="Times New Roman"/>
                <w:sz w:val="28"/>
                <w:szCs w:val="28"/>
              </w:rPr>
            </w:pPr>
          </w:p>
        </w:tc>
        <w:tc>
          <w:tcPr>
            <w:tcW w:w="3724" w:type="dxa"/>
          </w:tcPr>
          <w:p w:rsidR="009C131B" w:rsidRPr="00E16131" w:rsidRDefault="009C131B" w:rsidP="002030F7">
            <w:pPr>
              <w:pStyle w:val="ConsPlusNormal"/>
              <w:jc w:val="both"/>
              <w:rPr>
                <w:rFonts w:ascii="Times New Roman" w:hAnsi="Times New Roman" w:cs="Times New Roman"/>
                <w:sz w:val="28"/>
                <w:szCs w:val="28"/>
              </w:rPr>
            </w:pPr>
            <w:r w:rsidRPr="00E16131">
              <w:rPr>
                <w:rFonts w:ascii="Times New Roman" w:hAnsi="Times New Roman" w:cs="Times New Roman"/>
                <w:sz w:val="28"/>
                <w:szCs w:val="28"/>
                <w:lang w:val="tt"/>
              </w:rPr>
              <w:t>II категорияле зоотехник</w:t>
            </w:r>
          </w:p>
        </w:tc>
        <w:tc>
          <w:tcPr>
            <w:tcW w:w="1843" w:type="dxa"/>
            <w:vMerge/>
          </w:tcPr>
          <w:p w:rsidR="009C131B" w:rsidRPr="00E16131" w:rsidRDefault="009C131B" w:rsidP="002030F7">
            <w:pPr>
              <w:pStyle w:val="ConsPlusNormal"/>
              <w:jc w:val="center"/>
              <w:rPr>
                <w:rFonts w:ascii="Times New Roman" w:hAnsi="Times New Roman" w:cs="Times New Roman"/>
                <w:sz w:val="28"/>
                <w:szCs w:val="28"/>
              </w:rPr>
            </w:pPr>
          </w:p>
        </w:tc>
        <w:tc>
          <w:tcPr>
            <w:tcW w:w="3544" w:type="dxa"/>
            <w:vMerge/>
          </w:tcPr>
          <w:p w:rsidR="009C131B" w:rsidRPr="00E16131" w:rsidRDefault="009C131B" w:rsidP="002030F7">
            <w:pPr>
              <w:pStyle w:val="ConsPlusNormal"/>
              <w:jc w:val="center"/>
              <w:rPr>
                <w:rFonts w:ascii="Times New Roman" w:hAnsi="Times New Roman" w:cs="Times New Roman"/>
                <w:sz w:val="28"/>
                <w:szCs w:val="28"/>
              </w:rPr>
            </w:pPr>
          </w:p>
        </w:tc>
        <w:tc>
          <w:tcPr>
            <w:tcW w:w="3147" w:type="dxa"/>
            <w:vMerge/>
          </w:tcPr>
          <w:p w:rsidR="009C131B" w:rsidRPr="00E16131" w:rsidRDefault="009C131B" w:rsidP="002030F7">
            <w:pPr>
              <w:pStyle w:val="ConsPlusNormal"/>
              <w:jc w:val="center"/>
              <w:rPr>
                <w:rFonts w:ascii="Times New Roman" w:hAnsi="Times New Roman" w:cs="Times New Roman"/>
                <w:sz w:val="28"/>
                <w:szCs w:val="28"/>
              </w:rPr>
            </w:pPr>
          </w:p>
        </w:tc>
      </w:tr>
      <w:tr w:rsidR="009C131B" w:rsidTr="002030F7">
        <w:trPr>
          <w:trHeight w:val="557"/>
        </w:trPr>
        <w:tc>
          <w:tcPr>
            <w:tcW w:w="2768" w:type="dxa"/>
            <w:vMerge/>
          </w:tcPr>
          <w:p w:rsidR="009C131B" w:rsidRPr="00E16131" w:rsidRDefault="009C131B" w:rsidP="002030F7">
            <w:pPr>
              <w:pStyle w:val="ConsPlusNormal"/>
              <w:jc w:val="both"/>
              <w:rPr>
                <w:rFonts w:ascii="Times New Roman" w:hAnsi="Times New Roman" w:cs="Times New Roman"/>
                <w:sz w:val="28"/>
                <w:szCs w:val="28"/>
              </w:rPr>
            </w:pPr>
          </w:p>
        </w:tc>
        <w:tc>
          <w:tcPr>
            <w:tcW w:w="3724" w:type="dxa"/>
          </w:tcPr>
          <w:p w:rsidR="009C131B" w:rsidRPr="00E16131" w:rsidRDefault="009C131B" w:rsidP="002030F7">
            <w:pPr>
              <w:pStyle w:val="ConsPlusNormal"/>
              <w:jc w:val="both"/>
              <w:rPr>
                <w:rFonts w:ascii="Times New Roman" w:hAnsi="Times New Roman" w:cs="Times New Roman"/>
                <w:sz w:val="28"/>
                <w:szCs w:val="28"/>
              </w:rPr>
            </w:pPr>
            <w:r w:rsidRPr="00E16131">
              <w:rPr>
                <w:rFonts w:ascii="Times New Roman" w:hAnsi="Times New Roman" w:cs="Times New Roman"/>
                <w:sz w:val="28"/>
                <w:szCs w:val="28"/>
                <w:lang w:val="tt"/>
              </w:rPr>
              <w:t xml:space="preserve">IIкатегорияле ветеринария </w:t>
            </w:r>
            <w:r w:rsidRPr="00E16131">
              <w:rPr>
                <w:rFonts w:ascii="Times New Roman" w:hAnsi="Times New Roman" w:cs="Times New Roman"/>
                <w:sz w:val="28"/>
                <w:szCs w:val="28"/>
                <w:lang w:val="tt"/>
              </w:rPr>
              <w:br/>
              <w:t>табибы</w:t>
            </w:r>
          </w:p>
        </w:tc>
        <w:tc>
          <w:tcPr>
            <w:tcW w:w="1843" w:type="dxa"/>
            <w:vMerge/>
          </w:tcPr>
          <w:p w:rsidR="009C131B" w:rsidRPr="00E16131" w:rsidRDefault="009C131B" w:rsidP="002030F7">
            <w:pPr>
              <w:pStyle w:val="ConsPlusNormal"/>
              <w:jc w:val="center"/>
              <w:rPr>
                <w:rFonts w:ascii="Times New Roman" w:hAnsi="Times New Roman" w:cs="Times New Roman"/>
                <w:sz w:val="28"/>
                <w:szCs w:val="28"/>
              </w:rPr>
            </w:pPr>
          </w:p>
        </w:tc>
        <w:tc>
          <w:tcPr>
            <w:tcW w:w="3544" w:type="dxa"/>
            <w:vMerge/>
          </w:tcPr>
          <w:p w:rsidR="009C131B" w:rsidRPr="00E16131" w:rsidRDefault="009C131B" w:rsidP="002030F7">
            <w:pPr>
              <w:pStyle w:val="ConsPlusNormal"/>
              <w:jc w:val="center"/>
              <w:rPr>
                <w:rFonts w:ascii="Times New Roman" w:hAnsi="Times New Roman" w:cs="Times New Roman"/>
                <w:sz w:val="28"/>
                <w:szCs w:val="28"/>
              </w:rPr>
            </w:pPr>
          </w:p>
        </w:tc>
        <w:tc>
          <w:tcPr>
            <w:tcW w:w="3147" w:type="dxa"/>
            <w:vMerge/>
          </w:tcPr>
          <w:p w:rsidR="009C131B" w:rsidRPr="00E16131" w:rsidRDefault="009C131B" w:rsidP="002030F7">
            <w:pPr>
              <w:pStyle w:val="ConsPlusNormal"/>
              <w:jc w:val="center"/>
              <w:rPr>
                <w:rFonts w:ascii="Times New Roman" w:hAnsi="Times New Roman" w:cs="Times New Roman"/>
                <w:sz w:val="28"/>
                <w:szCs w:val="28"/>
              </w:rPr>
            </w:pPr>
          </w:p>
        </w:tc>
      </w:tr>
      <w:tr w:rsidR="009C131B" w:rsidTr="002030F7">
        <w:trPr>
          <w:trHeight w:val="286"/>
        </w:trPr>
        <w:tc>
          <w:tcPr>
            <w:tcW w:w="2768" w:type="dxa"/>
            <w:vMerge w:val="restart"/>
          </w:tcPr>
          <w:p w:rsidR="009C131B" w:rsidRPr="00E16131" w:rsidRDefault="009C131B" w:rsidP="002030F7">
            <w:pPr>
              <w:pStyle w:val="ConsPlusNormal"/>
              <w:jc w:val="both"/>
              <w:rPr>
                <w:rFonts w:ascii="Times New Roman" w:hAnsi="Times New Roman" w:cs="Times New Roman"/>
                <w:sz w:val="28"/>
                <w:szCs w:val="28"/>
              </w:rPr>
            </w:pPr>
            <w:r w:rsidRPr="00E16131">
              <w:rPr>
                <w:rFonts w:ascii="Times New Roman" w:hAnsi="Times New Roman" w:cs="Times New Roman"/>
                <w:sz w:val="28"/>
                <w:szCs w:val="28"/>
                <w:lang w:val="tt"/>
              </w:rPr>
              <w:t>Өченче квалификация дәрәҗәсе</w:t>
            </w:r>
          </w:p>
        </w:tc>
        <w:tc>
          <w:tcPr>
            <w:tcW w:w="3724" w:type="dxa"/>
          </w:tcPr>
          <w:p w:rsidR="009C131B" w:rsidRPr="00E16131" w:rsidRDefault="009C131B" w:rsidP="002030F7">
            <w:pPr>
              <w:pStyle w:val="ConsPlusNormal"/>
              <w:jc w:val="both"/>
              <w:rPr>
                <w:rFonts w:ascii="Times New Roman" w:hAnsi="Times New Roman" w:cs="Times New Roman"/>
                <w:sz w:val="28"/>
                <w:szCs w:val="28"/>
              </w:rPr>
            </w:pPr>
            <w:r w:rsidRPr="00E16131">
              <w:rPr>
                <w:rFonts w:ascii="Times New Roman" w:hAnsi="Times New Roman" w:cs="Times New Roman"/>
                <w:sz w:val="28"/>
                <w:szCs w:val="28"/>
                <w:lang w:val="tt"/>
              </w:rPr>
              <w:t>Iкатегорияле агроном</w:t>
            </w:r>
          </w:p>
        </w:tc>
        <w:tc>
          <w:tcPr>
            <w:tcW w:w="1843" w:type="dxa"/>
            <w:vMerge w:val="restart"/>
          </w:tcPr>
          <w:p w:rsidR="009C131B" w:rsidRPr="00E16131"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w:t>
            </w:r>
          </w:p>
        </w:tc>
        <w:tc>
          <w:tcPr>
            <w:tcW w:w="3544" w:type="dxa"/>
            <w:vMerge w:val="restart"/>
          </w:tcPr>
          <w:p w:rsidR="009C131B" w:rsidRPr="00E16131"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w:t>
            </w:r>
          </w:p>
        </w:tc>
        <w:tc>
          <w:tcPr>
            <w:tcW w:w="3147" w:type="dxa"/>
            <w:vMerge w:val="restart"/>
          </w:tcPr>
          <w:p w:rsidR="009C131B" w:rsidRPr="00E16131" w:rsidRDefault="009C131B" w:rsidP="002030F7">
            <w:pPr>
              <w:pStyle w:val="ConsPlusNormal"/>
              <w:jc w:val="center"/>
              <w:rPr>
                <w:rFonts w:ascii="Times New Roman" w:hAnsi="Times New Roman" w:cs="Times New Roman"/>
                <w:sz w:val="28"/>
                <w:szCs w:val="28"/>
              </w:rPr>
            </w:pPr>
            <w:r w:rsidRPr="00E16131">
              <w:rPr>
                <w:rFonts w:ascii="Times New Roman" w:hAnsi="Times New Roman" w:cs="Times New Roman"/>
                <w:sz w:val="28"/>
                <w:szCs w:val="28"/>
                <w:lang w:val="tt"/>
              </w:rPr>
              <w:t>15859</w:t>
            </w:r>
          </w:p>
        </w:tc>
      </w:tr>
      <w:tr w:rsidR="009C131B" w:rsidTr="002030F7">
        <w:trPr>
          <w:trHeight w:val="376"/>
        </w:trPr>
        <w:tc>
          <w:tcPr>
            <w:tcW w:w="2768" w:type="dxa"/>
            <w:vMerge/>
          </w:tcPr>
          <w:p w:rsidR="009C131B" w:rsidRPr="00E16131" w:rsidRDefault="009C131B" w:rsidP="002030F7">
            <w:pPr>
              <w:pStyle w:val="ConsPlusNormal"/>
              <w:jc w:val="both"/>
              <w:rPr>
                <w:rFonts w:ascii="Times New Roman" w:hAnsi="Times New Roman" w:cs="Times New Roman"/>
                <w:sz w:val="28"/>
                <w:szCs w:val="28"/>
              </w:rPr>
            </w:pPr>
          </w:p>
        </w:tc>
        <w:tc>
          <w:tcPr>
            <w:tcW w:w="3724" w:type="dxa"/>
          </w:tcPr>
          <w:p w:rsidR="009C131B" w:rsidRPr="00E16131" w:rsidRDefault="009C131B" w:rsidP="002030F7">
            <w:pPr>
              <w:pStyle w:val="ConsPlusNormal"/>
              <w:jc w:val="both"/>
              <w:rPr>
                <w:rFonts w:ascii="Times New Roman" w:hAnsi="Times New Roman" w:cs="Times New Roman"/>
                <w:sz w:val="28"/>
                <w:szCs w:val="28"/>
              </w:rPr>
            </w:pPr>
            <w:r w:rsidRPr="00E16131">
              <w:rPr>
                <w:rFonts w:ascii="Times New Roman" w:hAnsi="Times New Roman" w:cs="Times New Roman"/>
                <w:sz w:val="28"/>
                <w:szCs w:val="28"/>
                <w:lang w:val="tt"/>
              </w:rPr>
              <w:t>Iкатегорияле зоотехник</w:t>
            </w:r>
          </w:p>
        </w:tc>
        <w:tc>
          <w:tcPr>
            <w:tcW w:w="1843" w:type="dxa"/>
            <w:vMerge/>
          </w:tcPr>
          <w:p w:rsidR="009C131B" w:rsidRPr="00E16131" w:rsidRDefault="009C131B" w:rsidP="002030F7">
            <w:pPr>
              <w:pStyle w:val="ConsPlusNormal"/>
              <w:jc w:val="center"/>
              <w:rPr>
                <w:rFonts w:ascii="Times New Roman" w:hAnsi="Times New Roman" w:cs="Times New Roman"/>
                <w:sz w:val="28"/>
                <w:szCs w:val="28"/>
              </w:rPr>
            </w:pPr>
          </w:p>
        </w:tc>
        <w:tc>
          <w:tcPr>
            <w:tcW w:w="3544" w:type="dxa"/>
            <w:vMerge/>
          </w:tcPr>
          <w:p w:rsidR="009C131B" w:rsidRPr="00E16131" w:rsidRDefault="009C131B" w:rsidP="002030F7">
            <w:pPr>
              <w:pStyle w:val="ConsPlusNormal"/>
              <w:jc w:val="center"/>
              <w:rPr>
                <w:rFonts w:ascii="Times New Roman" w:hAnsi="Times New Roman" w:cs="Times New Roman"/>
                <w:sz w:val="28"/>
                <w:szCs w:val="28"/>
              </w:rPr>
            </w:pPr>
          </w:p>
        </w:tc>
        <w:tc>
          <w:tcPr>
            <w:tcW w:w="3147" w:type="dxa"/>
            <w:vMerge/>
          </w:tcPr>
          <w:p w:rsidR="009C131B" w:rsidRPr="00E16131" w:rsidRDefault="009C131B" w:rsidP="002030F7">
            <w:pPr>
              <w:pStyle w:val="ConsPlusNormal"/>
              <w:jc w:val="center"/>
              <w:rPr>
                <w:rFonts w:ascii="Times New Roman" w:hAnsi="Times New Roman" w:cs="Times New Roman"/>
                <w:sz w:val="28"/>
                <w:szCs w:val="28"/>
              </w:rPr>
            </w:pPr>
          </w:p>
        </w:tc>
      </w:tr>
      <w:tr w:rsidR="009C131B" w:rsidTr="002030F7">
        <w:trPr>
          <w:trHeight w:val="557"/>
        </w:trPr>
        <w:tc>
          <w:tcPr>
            <w:tcW w:w="2768" w:type="dxa"/>
            <w:vMerge/>
          </w:tcPr>
          <w:p w:rsidR="009C131B" w:rsidRPr="00E16131" w:rsidRDefault="009C131B" w:rsidP="002030F7">
            <w:pPr>
              <w:pStyle w:val="ConsPlusNormal"/>
              <w:jc w:val="both"/>
              <w:rPr>
                <w:rFonts w:ascii="Times New Roman" w:hAnsi="Times New Roman" w:cs="Times New Roman"/>
                <w:sz w:val="28"/>
                <w:szCs w:val="28"/>
              </w:rPr>
            </w:pPr>
          </w:p>
        </w:tc>
        <w:tc>
          <w:tcPr>
            <w:tcW w:w="3724" w:type="dxa"/>
          </w:tcPr>
          <w:p w:rsidR="009C131B" w:rsidRPr="00E16131" w:rsidRDefault="009C131B" w:rsidP="002030F7">
            <w:pPr>
              <w:pStyle w:val="ConsPlusNormal"/>
              <w:jc w:val="both"/>
              <w:rPr>
                <w:rFonts w:ascii="Times New Roman" w:hAnsi="Times New Roman" w:cs="Times New Roman"/>
                <w:sz w:val="28"/>
                <w:szCs w:val="28"/>
              </w:rPr>
            </w:pPr>
            <w:r w:rsidRPr="00E16131">
              <w:rPr>
                <w:rFonts w:ascii="Times New Roman" w:hAnsi="Times New Roman" w:cs="Times New Roman"/>
                <w:sz w:val="28"/>
                <w:szCs w:val="28"/>
                <w:lang w:val="tt"/>
              </w:rPr>
              <w:t>Iкатегорияле ветеринария табибы</w:t>
            </w:r>
            <w:r w:rsidRPr="00E16131">
              <w:rPr>
                <w:rFonts w:ascii="Times New Roman" w:hAnsi="Times New Roman" w:cs="Times New Roman"/>
                <w:sz w:val="28"/>
                <w:szCs w:val="28"/>
                <w:lang w:val="tt"/>
              </w:rPr>
              <w:br/>
            </w:r>
          </w:p>
        </w:tc>
        <w:tc>
          <w:tcPr>
            <w:tcW w:w="1843" w:type="dxa"/>
            <w:vMerge/>
          </w:tcPr>
          <w:p w:rsidR="009C131B" w:rsidRPr="00E16131" w:rsidRDefault="009C131B" w:rsidP="002030F7">
            <w:pPr>
              <w:pStyle w:val="ConsPlusNormal"/>
              <w:jc w:val="center"/>
              <w:rPr>
                <w:rFonts w:ascii="Times New Roman" w:hAnsi="Times New Roman" w:cs="Times New Roman"/>
                <w:sz w:val="28"/>
                <w:szCs w:val="28"/>
              </w:rPr>
            </w:pPr>
          </w:p>
        </w:tc>
        <w:tc>
          <w:tcPr>
            <w:tcW w:w="3544" w:type="dxa"/>
            <w:vMerge/>
          </w:tcPr>
          <w:p w:rsidR="009C131B" w:rsidRPr="00E16131" w:rsidRDefault="009C131B" w:rsidP="002030F7">
            <w:pPr>
              <w:pStyle w:val="ConsPlusNormal"/>
              <w:jc w:val="center"/>
              <w:rPr>
                <w:rFonts w:ascii="Times New Roman" w:hAnsi="Times New Roman" w:cs="Times New Roman"/>
                <w:sz w:val="28"/>
                <w:szCs w:val="28"/>
              </w:rPr>
            </w:pPr>
          </w:p>
        </w:tc>
        <w:tc>
          <w:tcPr>
            <w:tcW w:w="3147" w:type="dxa"/>
            <w:vMerge/>
          </w:tcPr>
          <w:p w:rsidR="009C131B" w:rsidRPr="00E16131" w:rsidRDefault="009C131B" w:rsidP="002030F7">
            <w:pPr>
              <w:pStyle w:val="ConsPlusNormal"/>
              <w:jc w:val="center"/>
              <w:rPr>
                <w:rFonts w:ascii="Times New Roman" w:hAnsi="Times New Roman" w:cs="Times New Roman"/>
                <w:sz w:val="28"/>
                <w:szCs w:val="28"/>
              </w:rPr>
            </w:pPr>
          </w:p>
        </w:tc>
      </w:tr>
      <w:tr w:rsidR="009C131B" w:rsidTr="002030F7">
        <w:trPr>
          <w:trHeight w:val="320"/>
        </w:trPr>
        <w:tc>
          <w:tcPr>
            <w:tcW w:w="2768" w:type="dxa"/>
            <w:vMerge w:val="restart"/>
          </w:tcPr>
          <w:p w:rsidR="009C131B" w:rsidRPr="00E16131" w:rsidRDefault="009C131B" w:rsidP="002030F7">
            <w:pPr>
              <w:pStyle w:val="ConsPlusNormal"/>
              <w:jc w:val="both"/>
              <w:rPr>
                <w:rFonts w:ascii="Times New Roman" w:hAnsi="Times New Roman" w:cs="Times New Roman"/>
                <w:sz w:val="28"/>
                <w:szCs w:val="28"/>
              </w:rPr>
            </w:pPr>
            <w:r w:rsidRPr="00E16131">
              <w:rPr>
                <w:rFonts w:ascii="Times New Roman" w:hAnsi="Times New Roman" w:cs="Times New Roman"/>
                <w:sz w:val="28"/>
                <w:szCs w:val="28"/>
                <w:lang w:val="tt"/>
              </w:rPr>
              <w:t>Дүртенче квалификация дәрәҗәсе</w:t>
            </w:r>
          </w:p>
        </w:tc>
        <w:tc>
          <w:tcPr>
            <w:tcW w:w="3724" w:type="dxa"/>
          </w:tcPr>
          <w:p w:rsidR="009C131B" w:rsidRPr="00E16131" w:rsidRDefault="009C131B" w:rsidP="002030F7">
            <w:pPr>
              <w:pStyle w:val="ConsPlusNormal"/>
              <w:jc w:val="both"/>
              <w:rPr>
                <w:rFonts w:ascii="Times New Roman" w:hAnsi="Times New Roman" w:cs="Times New Roman"/>
                <w:sz w:val="28"/>
                <w:szCs w:val="28"/>
              </w:rPr>
            </w:pPr>
            <w:r w:rsidRPr="00E16131">
              <w:rPr>
                <w:rFonts w:ascii="Times New Roman" w:hAnsi="Times New Roman" w:cs="Times New Roman"/>
                <w:sz w:val="28"/>
                <w:szCs w:val="28"/>
                <w:lang w:val="tt"/>
              </w:rPr>
              <w:t>Әйдәп баручы агроном</w:t>
            </w:r>
          </w:p>
        </w:tc>
        <w:tc>
          <w:tcPr>
            <w:tcW w:w="1843" w:type="dxa"/>
            <w:vMerge w:val="restart"/>
          </w:tcPr>
          <w:p w:rsidR="009C131B" w:rsidRPr="00E16131"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w:t>
            </w:r>
          </w:p>
        </w:tc>
        <w:tc>
          <w:tcPr>
            <w:tcW w:w="3544" w:type="dxa"/>
            <w:vMerge w:val="restart"/>
          </w:tcPr>
          <w:p w:rsidR="009C131B" w:rsidRPr="00E16131"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w:t>
            </w:r>
          </w:p>
        </w:tc>
        <w:tc>
          <w:tcPr>
            <w:tcW w:w="3147" w:type="dxa"/>
            <w:vMerge w:val="restart"/>
          </w:tcPr>
          <w:p w:rsidR="009C131B" w:rsidRPr="00E16131" w:rsidRDefault="009C131B" w:rsidP="002030F7">
            <w:pPr>
              <w:pStyle w:val="ConsPlusNormal"/>
              <w:jc w:val="center"/>
              <w:rPr>
                <w:rFonts w:ascii="Times New Roman" w:hAnsi="Times New Roman" w:cs="Times New Roman"/>
                <w:sz w:val="28"/>
                <w:szCs w:val="28"/>
              </w:rPr>
            </w:pPr>
            <w:r w:rsidRPr="00E16131">
              <w:rPr>
                <w:rFonts w:ascii="Times New Roman" w:hAnsi="Times New Roman" w:cs="Times New Roman"/>
                <w:sz w:val="28"/>
                <w:szCs w:val="28"/>
                <w:lang w:val="tt"/>
              </w:rPr>
              <w:t>15914</w:t>
            </w:r>
          </w:p>
        </w:tc>
      </w:tr>
      <w:tr w:rsidR="009C131B" w:rsidTr="002030F7">
        <w:trPr>
          <w:trHeight w:val="281"/>
        </w:trPr>
        <w:tc>
          <w:tcPr>
            <w:tcW w:w="2768" w:type="dxa"/>
            <w:vMerge/>
          </w:tcPr>
          <w:p w:rsidR="009C131B" w:rsidRPr="00E16131" w:rsidRDefault="009C131B" w:rsidP="002030F7">
            <w:pPr>
              <w:pStyle w:val="ConsPlusNormal"/>
              <w:rPr>
                <w:rFonts w:ascii="Times New Roman" w:hAnsi="Times New Roman" w:cs="Times New Roman"/>
                <w:sz w:val="28"/>
                <w:szCs w:val="28"/>
              </w:rPr>
            </w:pPr>
          </w:p>
        </w:tc>
        <w:tc>
          <w:tcPr>
            <w:tcW w:w="3724" w:type="dxa"/>
          </w:tcPr>
          <w:p w:rsidR="009C131B" w:rsidRPr="00E16131" w:rsidRDefault="009C131B" w:rsidP="002030F7">
            <w:pPr>
              <w:pStyle w:val="ConsPlusNormal"/>
              <w:jc w:val="both"/>
              <w:rPr>
                <w:rFonts w:ascii="Times New Roman" w:hAnsi="Times New Roman" w:cs="Times New Roman"/>
                <w:sz w:val="28"/>
                <w:szCs w:val="28"/>
              </w:rPr>
            </w:pPr>
            <w:r w:rsidRPr="00E16131">
              <w:rPr>
                <w:rFonts w:ascii="Times New Roman" w:hAnsi="Times New Roman" w:cs="Times New Roman"/>
                <w:sz w:val="28"/>
                <w:szCs w:val="28"/>
                <w:lang w:val="tt"/>
              </w:rPr>
              <w:t>Әйдәп баручы зоотехник</w:t>
            </w:r>
          </w:p>
        </w:tc>
        <w:tc>
          <w:tcPr>
            <w:tcW w:w="1843" w:type="dxa"/>
            <w:vMerge/>
          </w:tcPr>
          <w:p w:rsidR="009C131B" w:rsidRPr="00E16131" w:rsidRDefault="009C131B" w:rsidP="002030F7">
            <w:pPr>
              <w:pStyle w:val="ConsPlusNormal"/>
              <w:jc w:val="center"/>
              <w:rPr>
                <w:rFonts w:ascii="Times New Roman" w:hAnsi="Times New Roman" w:cs="Times New Roman"/>
                <w:sz w:val="28"/>
                <w:szCs w:val="28"/>
              </w:rPr>
            </w:pPr>
          </w:p>
        </w:tc>
        <w:tc>
          <w:tcPr>
            <w:tcW w:w="3544" w:type="dxa"/>
            <w:vMerge/>
          </w:tcPr>
          <w:p w:rsidR="009C131B" w:rsidRPr="00E16131" w:rsidRDefault="009C131B" w:rsidP="002030F7">
            <w:pPr>
              <w:pStyle w:val="ConsPlusNormal"/>
              <w:jc w:val="center"/>
              <w:rPr>
                <w:rFonts w:ascii="Times New Roman" w:hAnsi="Times New Roman" w:cs="Times New Roman"/>
                <w:sz w:val="28"/>
                <w:szCs w:val="28"/>
              </w:rPr>
            </w:pPr>
          </w:p>
        </w:tc>
        <w:tc>
          <w:tcPr>
            <w:tcW w:w="3147" w:type="dxa"/>
            <w:vMerge/>
          </w:tcPr>
          <w:p w:rsidR="009C131B" w:rsidRPr="00E16131" w:rsidRDefault="009C131B" w:rsidP="002030F7">
            <w:pPr>
              <w:pStyle w:val="ConsPlusNormal"/>
              <w:jc w:val="center"/>
              <w:rPr>
                <w:rFonts w:ascii="Times New Roman" w:hAnsi="Times New Roman" w:cs="Times New Roman"/>
                <w:sz w:val="28"/>
                <w:szCs w:val="28"/>
              </w:rPr>
            </w:pPr>
          </w:p>
        </w:tc>
      </w:tr>
      <w:tr w:rsidR="009C131B" w:rsidTr="002030F7">
        <w:trPr>
          <w:trHeight w:val="557"/>
        </w:trPr>
        <w:tc>
          <w:tcPr>
            <w:tcW w:w="2768" w:type="dxa"/>
            <w:vMerge/>
          </w:tcPr>
          <w:p w:rsidR="009C131B" w:rsidRPr="00E16131" w:rsidRDefault="009C131B" w:rsidP="002030F7">
            <w:pPr>
              <w:pStyle w:val="ConsPlusNormal"/>
              <w:rPr>
                <w:rFonts w:ascii="Times New Roman" w:hAnsi="Times New Roman" w:cs="Times New Roman"/>
                <w:sz w:val="28"/>
                <w:szCs w:val="28"/>
              </w:rPr>
            </w:pPr>
          </w:p>
        </w:tc>
        <w:tc>
          <w:tcPr>
            <w:tcW w:w="3724" w:type="dxa"/>
          </w:tcPr>
          <w:p w:rsidR="009C131B" w:rsidRPr="00E16131" w:rsidRDefault="009C131B" w:rsidP="002030F7">
            <w:pPr>
              <w:pStyle w:val="ConsPlusNormal"/>
              <w:jc w:val="both"/>
              <w:rPr>
                <w:rFonts w:ascii="Times New Roman" w:hAnsi="Times New Roman" w:cs="Times New Roman"/>
                <w:sz w:val="28"/>
                <w:szCs w:val="28"/>
              </w:rPr>
            </w:pPr>
            <w:r w:rsidRPr="00E16131">
              <w:rPr>
                <w:rFonts w:ascii="Times New Roman" w:hAnsi="Times New Roman" w:cs="Times New Roman"/>
                <w:sz w:val="28"/>
                <w:szCs w:val="28"/>
                <w:lang w:val="tt"/>
              </w:rPr>
              <w:t>Әйдәп баручы ветеринария табибы</w:t>
            </w:r>
          </w:p>
        </w:tc>
        <w:tc>
          <w:tcPr>
            <w:tcW w:w="1843" w:type="dxa"/>
            <w:vMerge/>
          </w:tcPr>
          <w:p w:rsidR="009C131B" w:rsidRPr="00E16131" w:rsidRDefault="009C131B" w:rsidP="002030F7">
            <w:pPr>
              <w:pStyle w:val="ConsPlusNormal"/>
              <w:jc w:val="center"/>
              <w:rPr>
                <w:rFonts w:ascii="Times New Roman" w:hAnsi="Times New Roman" w:cs="Times New Roman"/>
                <w:sz w:val="28"/>
                <w:szCs w:val="28"/>
              </w:rPr>
            </w:pPr>
          </w:p>
        </w:tc>
        <w:tc>
          <w:tcPr>
            <w:tcW w:w="3544" w:type="dxa"/>
            <w:vMerge/>
          </w:tcPr>
          <w:p w:rsidR="009C131B" w:rsidRPr="00E16131" w:rsidRDefault="009C131B" w:rsidP="002030F7">
            <w:pPr>
              <w:pStyle w:val="ConsPlusNormal"/>
              <w:jc w:val="center"/>
              <w:rPr>
                <w:rFonts w:ascii="Times New Roman" w:hAnsi="Times New Roman" w:cs="Times New Roman"/>
                <w:sz w:val="28"/>
                <w:szCs w:val="28"/>
              </w:rPr>
            </w:pPr>
          </w:p>
        </w:tc>
        <w:tc>
          <w:tcPr>
            <w:tcW w:w="3147" w:type="dxa"/>
            <w:vMerge/>
          </w:tcPr>
          <w:p w:rsidR="009C131B" w:rsidRPr="00E16131" w:rsidRDefault="009C131B" w:rsidP="002030F7">
            <w:pPr>
              <w:pStyle w:val="ConsPlusNormal"/>
              <w:jc w:val="center"/>
              <w:rPr>
                <w:rFonts w:ascii="Times New Roman" w:hAnsi="Times New Roman" w:cs="Times New Roman"/>
                <w:sz w:val="28"/>
                <w:szCs w:val="28"/>
              </w:rPr>
            </w:pPr>
          </w:p>
        </w:tc>
      </w:tr>
      <w:tr w:rsidR="009C131B" w:rsidTr="002030F7">
        <w:trPr>
          <w:trHeight w:val="253"/>
        </w:trPr>
        <w:tc>
          <w:tcPr>
            <w:tcW w:w="15026" w:type="dxa"/>
            <w:gridSpan w:val="5"/>
          </w:tcPr>
          <w:p w:rsidR="009C131B" w:rsidRPr="00D135BB" w:rsidRDefault="009C131B" w:rsidP="002030F7">
            <w:pPr>
              <w:pStyle w:val="ConsPlusNormal"/>
              <w:jc w:val="center"/>
              <w:rPr>
                <w:rFonts w:ascii="Times New Roman" w:hAnsi="Times New Roman" w:cs="Times New Roman"/>
                <w:sz w:val="28"/>
                <w:szCs w:val="28"/>
                <w:lang w:val="en-US"/>
              </w:rPr>
            </w:pPr>
            <w:r w:rsidRPr="00E16131">
              <w:rPr>
                <w:rFonts w:ascii="Times New Roman" w:hAnsi="Times New Roman" w:cs="Times New Roman"/>
                <w:sz w:val="28"/>
                <w:szCs w:val="28"/>
                <w:lang w:val="tt"/>
              </w:rPr>
              <w:t>Өченче дәрәҗәдәге авыл хуҗалыгы хезмәткәрләре вазифаларының һөнәри квалификация төркеме</w:t>
            </w:r>
          </w:p>
        </w:tc>
      </w:tr>
      <w:tr w:rsidR="009C131B" w:rsidTr="002030F7">
        <w:trPr>
          <w:trHeight w:val="557"/>
        </w:trPr>
        <w:tc>
          <w:tcPr>
            <w:tcW w:w="2768" w:type="dxa"/>
          </w:tcPr>
          <w:p w:rsidR="009C131B" w:rsidRPr="00E16131" w:rsidRDefault="009C131B" w:rsidP="002030F7">
            <w:pPr>
              <w:pStyle w:val="ConsPlusNormal"/>
              <w:jc w:val="both"/>
              <w:rPr>
                <w:rFonts w:ascii="Times New Roman" w:hAnsi="Times New Roman" w:cs="Times New Roman"/>
                <w:sz w:val="28"/>
                <w:szCs w:val="28"/>
              </w:rPr>
            </w:pPr>
            <w:r w:rsidRPr="00E16131">
              <w:rPr>
                <w:rFonts w:ascii="Times New Roman" w:hAnsi="Times New Roman" w:cs="Times New Roman"/>
                <w:sz w:val="28"/>
                <w:szCs w:val="28"/>
                <w:lang w:val="tt"/>
              </w:rPr>
              <w:t>Беренче квалификация дәрәҗәсе</w:t>
            </w:r>
          </w:p>
        </w:tc>
        <w:tc>
          <w:tcPr>
            <w:tcW w:w="3724" w:type="dxa"/>
          </w:tcPr>
          <w:p w:rsidR="009C131B" w:rsidRPr="00E16131" w:rsidRDefault="009C131B" w:rsidP="002030F7">
            <w:pPr>
              <w:pStyle w:val="ConsPlusNormal"/>
              <w:rPr>
                <w:rFonts w:ascii="Times New Roman" w:hAnsi="Times New Roman" w:cs="Times New Roman"/>
                <w:sz w:val="28"/>
                <w:szCs w:val="28"/>
              </w:rPr>
            </w:pPr>
            <w:r w:rsidRPr="00E16131">
              <w:rPr>
                <w:rFonts w:ascii="Times New Roman" w:hAnsi="Times New Roman" w:cs="Times New Roman"/>
                <w:sz w:val="28"/>
                <w:szCs w:val="28"/>
                <w:lang w:val="tt"/>
              </w:rPr>
              <w:t>Баш агроном</w:t>
            </w:r>
          </w:p>
        </w:tc>
        <w:tc>
          <w:tcPr>
            <w:tcW w:w="1843" w:type="dxa"/>
          </w:tcPr>
          <w:p w:rsidR="009C131B" w:rsidRPr="00E16131"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w:t>
            </w:r>
          </w:p>
        </w:tc>
        <w:tc>
          <w:tcPr>
            <w:tcW w:w="3544" w:type="dxa"/>
          </w:tcPr>
          <w:p w:rsidR="009C131B" w:rsidRPr="00E16131" w:rsidRDefault="009C131B" w:rsidP="002030F7">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w:t>
            </w:r>
          </w:p>
        </w:tc>
        <w:tc>
          <w:tcPr>
            <w:tcW w:w="3147" w:type="dxa"/>
          </w:tcPr>
          <w:p w:rsidR="009C131B" w:rsidRPr="00E16131" w:rsidRDefault="009C131B" w:rsidP="002030F7">
            <w:pPr>
              <w:pStyle w:val="ConsPlusNormal"/>
              <w:jc w:val="center"/>
              <w:rPr>
                <w:rFonts w:ascii="Times New Roman" w:hAnsi="Times New Roman" w:cs="Times New Roman"/>
                <w:sz w:val="28"/>
                <w:szCs w:val="28"/>
              </w:rPr>
            </w:pPr>
            <w:r w:rsidRPr="00E16131">
              <w:rPr>
                <w:rFonts w:ascii="Times New Roman" w:hAnsi="Times New Roman" w:cs="Times New Roman"/>
                <w:sz w:val="28"/>
                <w:szCs w:val="28"/>
                <w:lang w:val="tt"/>
              </w:rPr>
              <w:t>16640</w:t>
            </w:r>
          </w:p>
        </w:tc>
      </w:tr>
    </w:tbl>
    <w:p w:rsidR="009C131B" w:rsidRPr="001B160B"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p w:rsidR="009C131B" w:rsidRDefault="009C131B" w:rsidP="009C131B">
      <w:pPr>
        <w:tabs>
          <w:tab w:val="left" w:pos="10065"/>
        </w:tabs>
        <w:autoSpaceDE w:val="0"/>
        <w:autoSpaceDN w:val="0"/>
        <w:adjustRightInd w:val="0"/>
        <w:spacing w:after="0" w:line="240" w:lineRule="auto"/>
        <w:ind w:right="-456" w:firstLine="709"/>
        <w:contextualSpacing/>
        <w:jc w:val="both"/>
        <w:rPr>
          <w:rFonts w:ascii="Times New Roman" w:hAnsi="Times New Roman"/>
          <w:sz w:val="28"/>
          <w:szCs w:val="28"/>
          <w:highlight w:val="yellow"/>
        </w:rPr>
      </w:pPr>
    </w:p>
    <w:p w:rsidR="009C131B" w:rsidRDefault="009C131B" w:rsidP="009C131B">
      <w:pPr>
        <w:tabs>
          <w:tab w:val="left" w:pos="10065"/>
        </w:tabs>
        <w:autoSpaceDE w:val="0"/>
        <w:autoSpaceDN w:val="0"/>
        <w:adjustRightInd w:val="0"/>
        <w:spacing w:after="0" w:line="240" w:lineRule="auto"/>
        <w:ind w:right="-456" w:firstLine="709"/>
        <w:contextualSpacing/>
        <w:jc w:val="both"/>
        <w:rPr>
          <w:rFonts w:ascii="Times New Roman" w:hAnsi="Times New Roman"/>
          <w:sz w:val="28"/>
          <w:szCs w:val="28"/>
          <w:highlight w:val="yellow"/>
        </w:rPr>
      </w:pPr>
    </w:p>
    <w:p w:rsidR="009C131B" w:rsidRDefault="009C131B" w:rsidP="009C131B">
      <w:pPr>
        <w:tabs>
          <w:tab w:val="left" w:pos="10065"/>
        </w:tabs>
        <w:autoSpaceDE w:val="0"/>
        <w:autoSpaceDN w:val="0"/>
        <w:adjustRightInd w:val="0"/>
        <w:spacing w:after="0" w:line="240" w:lineRule="auto"/>
        <w:ind w:right="-456" w:firstLine="709"/>
        <w:contextualSpacing/>
        <w:jc w:val="both"/>
        <w:rPr>
          <w:rFonts w:ascii="Times New Roman" w:hAnsi="Times New Roman"/>
          <w:sz w:val="28"/>
          <w:szCs w:val="28"/>
          <w:highlight w:val="yellow"/>
        </w:rPr>
      </w:pPr>
    </w:p>
    <w:p w:rsidR="009C131B" w:rsidRDefault="009C131B" w:rsidP="009C131B">
      <w:pPr>
        <w:tabs>
          <w:tab w:val="left" w:pos="10065"/>
        </w:tabs>
        <w:autoSpaceDE w:val="0"/>
        <w:autoSpaceDN w:val="0"/>
        <w:adjustRightInd w:val="0"/>
        <w:spacing w:after="0" w:line="240" w:lineRule="auto"/>
        <w:ind w:right="-456" w:firstLine="709"/>
        <w:contextualSpacing/>
        <w:jc w:val="both"/>
        <w:rPr>
          <w:rFonts w:ascii="Times New Roman" w:hAnsi="Times New Roman"/>
          <w:sz w:val="28"/>
          <w:szCs w:val="28"/>
          <w:highlight w:val="yellow"/>
        </w:rPr>
      </w:pPr>
    </w:p>
    <w:p w:rsidR="009C131B" w:rsidRDefault="009C131B" w:rsidP="009C131B">
      <w:pPr>
        <w:tabs>
          <w:tab w:val="left" w:pos="10065"/>
        </w:tabs>
        <w:autoSpaceDE w:val="0"/>
        <w:autoSpaceDN w:val="0"/>
        <w:adjustRightInd w:val="0"/>
        <w:spacing w:after="0" w:line="240" w:lineRule="auto"/>
        <w:ind w:right="-456" w:firstLine="709"/>
        <w:contextualSpacing/>
        <w:jc w:val="both"/>
        <w:rPr>
          <w:rFonts w:ascii="Times New Roman" w:hAnsi="Times New Roman"/>
          <w:sz w:val="28"/>
          <w:szCs w:val="28"/>
          <w:highlight w:val="yellow"/>
        </w:rPr>
      </w:pPr>
    </w:p>
    <w:p w:rsidR="009C131B" w:rsidRDefault="009C131B" w:rsidP="009C131B">
      <w:pPr>
        <w:tabs>
          <w:tab w:val="left" w:pos="10065"/>
        </w:tabs>
        <w:autoSpaceDE w:val="0"/>
        <w:autoSpaceDN w:val="0"/>
        <w:adjustRightInd w:val="0"/>
        <w:spacing w:after="0" w:line="240" w:lineRule="auto"/>
        <w:ind w:right="-456" w:firstLine="709"/>
        <w:contextualSpacing/>
        <w:jc w:val="both"/>
        <w:rPr>
          <w:rFonts w:ascii="Times New Roman" w:hAnsi="Times New Roman"/>
          <w:sz w:val="28"/>
          <w:szCs w:val="28"/>
          <w:highlight w:val="yellow"/>
        </w:rPr>
      </w:pPr>
    </w:p>
    <w:p w:rsidR="009C131B" w:rsidRDefault="009C131B" w:rsidP="009C131B">
      <w:pPr>
        <w:tabs>
          <w:tab w:val="left" w:pos="10065"/>
        </w:tabs>
        <w:autoSpaceDE w:val="0"/>
        <w:autoSpaceDN w:val="0"/>
        <w:adjustRightInd w:val="0"/>
        <w:spacing w:after="0" w:line="240" w:lineRule="auto"/>
        <w:ind w:right="-456" w:firstLine="709"/>
        <w:contextualSpacing/>
        <w:jc w:val="both"/>
        <w:rPr>
          <w:rFonts w:ascii="Times New Roman" w:hAnsi="Times New Roman"/>
          <w:sz w:val="28"/>
          <w:szCs w:val="28"/>
          <w:highlight w:val="yellow"/>
        </w:rPr>
      </w:pPr>
    </w:p>
    <w:p w:rsidR="009C131B" w:rsidRDefault="009C131B" w:rsidP="009C131B">
      <w:pPr>
        <w:tabs>
          <w:tab w:val="left" w:pos="10065"/>
        </w:tabs>
        <w:autoSpaceDE w:val="0"/>
        <w:autoSpaceDN w:val="0"/>
        <w:adjustRightInd w:val="0"/>
        <w:spacing w:after="0" w:line="240" w:lineRule="auto"/>
        <w:ind w:right="-456" w:firstLine="709"/>
        <w:contextualSpacing/>
        <w:jc w:val="both"/>
        <w:rPr>
          <w:rFonts w:ascii="Times New Roman" w:hAnsi="Times New Roman"/>
          <w:sz w:val="28"/>
          <w:szCs w:val="28"/>
          <w:highlight w:val="yellow"/>
        </w:rPr>
      </w:pPr>
    </w:p>
    <w:p w:rsidR="009C131B" w:rsidRDefault="009C131B" w:rsidP="009C131B">
      <w:pPr>
        <w:tabs>
          <w:tab w:val="left" w:pos="10065"/>
        </w:tabs>
        <w:autoSpaceDE w:val="0"/>
        <w:autoSpaceDN w:val="0"/>
        <w:adjustRightInd w:val="0"/>
        <w:spacing w:after="0" w:line="240" w:lineRule="auto"/>
        <w:ind w:right="-456" w:firstLine="709"/>
        <w:contextualSpacing/>
        <w:jc w:val="both"/>
        <w:rPr>
          <w:rFonts w:ascii="Times New Roman" w:hAnsi="Times New Roman"/>
          <w:sz w:val="28"/>
          <w:szCs w:val="28"/>
          <w:highlight w:val="yellow"/>
        </w:rPr>
      </w:pPr>
    </w:p>
    <w:p w:rsidR="009C131B" w:rsidRDefault="009C131B" w:rsidP="009C131B">
      <w:pPr>
        <w:tabs>
          <w:tab w:val="left" w:pos="10065"/>
        </w:tabs>
        <w:autoSpaceDE w:val="0"/>
        <w:autoSpaceDN w:val="0"/>
        <w:adjustRightInd w:val="0"/>
        <w:spacing w:after="0" w:line="240" w:lineRule="auto"/>
        <w:ind w:right="-456" w:firstLine="709"/>
        <w:contextualSpacing/>
        <w:jc w:val="both"/>
        <w:rPr>
          <w:rFonts w:ascii="Times New Roman" w:hAnsi="Times New Roman"/>
          <w:sz w:val="28"/>
          <w:szCs w:val="28"/>
          <w:highlight w:val="yellow"/>
        </w:rPr>
      </w:pPr>
    </w:p>
    <w:p w:rsidR="009C131B" w:rsidRDefault="009C131B" w:rsidP="009C131B">
      <w:pPr>
        <w:tabs>
          <w:tab w:val="left" w:pos="10065"/>
        </w:tabs>
        <w:autoSpaceDE w:val="0"/>
        <w:autoSpaceDN w:val="0"/>
        <w:adjustRightInd w:val="0"/>
        <w:spacing w:after="0" w:line="240" w:lineRule="auto"/>
        <w:ind w:right="-456" w:firstLine="709"/>
        <w:contextualSpacing/>
        <w:jc w:val="both"/>
        <w:rPr>
          <w:rFonts w:ascii="Times New Roman" w:hAnsi="Times New Roman"/>
          <w:sz w:val="28"/>
          <w:szCs w:val="28"/>
          <w:highlight w:val="yellow"/>
        </w:rPr>
      </w:pPr>
    </w:p>
    <w:p w:rsidR="009C131B" w:rsidRPr="00D135BB" w:rsidRDefault="009C131B" w:rsidP="009C131B">
      <w:pPr>
        <w:tabs>
          <w:tab w:val="left" w:pos="10065"/>
        </w:tabs>
        <w:autoSpaceDE w:val="0"/>
        <w:autoSpaceDN w:val="0"/>
        <w:adjustRightInd w:val="0"/>
        <w:spacing w:after="0" w:line="240" w:lineRule="auto"/>
        <w:ind w:right="-456" w:firstLine="709"/>
        <w:contextualSpacing/>
        <w:jc w:val="both"/>
        <w:rPr>
          <w:rFonts w:ascii="Times New Roman" w:hAnsi="Times New Roman"/>
          <w:sz w:val="28"/>
          <w:szCs w:val="28"/>
        </w:rPr>
      </w:pPr>
      <w:r w:rsidRPr="00987250">
        <w:rPr>
          <w:rFonts w:ascii="Times New Roman" w:hAnsi="Times New Roman"/>
          <w:sz w:val="28"/>
          <w:szCs w:val="28"/>
          <w:lang w:val="tt"/>
        </w:rPr>
        <w:lastRenderedPageBreak/>
        <w:t>3. Өстәмә белем бирү оешмаларында медицина хезмәткәрләре вазыйфаларының һөнәри квалификация төркемнәре хезмәткәрләренең нигез окладлары түбәндәге күләмнәрдә билгеләнә:</w:t>
      </w:r>
    </w:p>
    <w:p w:rsidR="009C131B" w:rsidRPr="00D135BB"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tbl>
      <w:tblPr>
        <w:tblStyle w:val="ac"/>
        <w:tblW w:w="15021" w:type="dxa"/>
        <w:tblBorders>
          <w:bottom w:val="none" w:sz="0" w:space="0" w:color="auto"/>
        </w:tblBorders>
        <w:tblLook w:val="04A0" w:firstRow="1" w:lastRow="0" w:firstColumn="1" w:lastColumn="0" w:noHBand="0" w:noVBand="1"/>
      </w:tblPr>
      <w:tblGrid>
        <w:gridCol w:w="3539"/>
        <w:gridCol w:w="8080"/>
        <w:gridCol w:w="3402"/>
      </w:tblGrid>
      <w:tr w:rsidR="009C131B" w:rsidRPr="004D3200" w:rsidTr="002030F7">
        <w:trPr>
          <w:trHeight w:val="976"/>
        </w:trPr>
        <w:tc>
          <w:tcPr>
            <w:tcW w:w="3539" w:type="dxa"/>
          </w:tcPr>
          <w:p w:rsidR="009C131B" w:rsidRDefault="009C131B" w:rsidP="002030F7">
            <w:pPr>
              <w:tabs>
                <w:tab w:val="left" w:pos="10065"/>
              </w:tabs>
              <w:autoSpaceDE w:val="0"/>
              <w:autoSpaceDN w:val="0"/>
              <w:adjustRightInd w:val="0"/>
              <w:contextualSpacing/>
              <w:jc w:val="center"/>
              <w:rPr>
                <w:rFonts w:ascii="Times New Roman" w:hAnsi="Times New Roman"/>
                <w:sz w:val="28"/>
                <w:szCs w:val="28"/>
              </w:rPr>
            </w:pPr>
            <w:r w:rsidRPr="008242B7">
              <w:rPr>
                <w:rFonts w:ascii="Times New Roman" w:hAnsi="Times New Roman"/>
                <w:sz w:val="28"/>
                <w:szCs w:val="28"/>
                <w:lang w:val="tt"/>
              </w:rPr>
              <w:t xml:space="preserve">Квалификация </w:t>
            </w:r>
          </w:p>
          <w:p w:rsidR="009C131B" w:rsidRPr="008242B7" w:rsidRDefault="009C131B" w:rsidP="002030F7">
            <w:pPr>
              <w:tabs>
                <w:tab w:val="left" w:pos="10065"/>
              </w:tabs>
              <w:autoSpaceDE w:val="0"/>
              <w:autoSpaceDN w:val="0"/>
              <w:adjustRightInd w:val="0"/>
              <w:contextualSpacing/>
              <w:jc w:val="center"/>
              <w:rPr>
                <w:rFonts w:ascii="Times New Roman" w:hAnsi="Times New Roman"/>
                <w:sz w:val="28"/>
                <w:szCs w:val="28"/>
              </w:rPr>
            </w:pPr>
            <w:r w:rsidRPr="008242B7">
              <w:rPr>
                <w:rFonts w:ascii="Times New Roman" w:hAnsi="Times New Roman"/>
                <w:sz w:val="28"/>
                <w:szCs w:val="28"/>
                <w:lang w:val="tt"/>
              </w:rPr>
              <w:t>дәрәҗәсе</w:t>
            </w:r>
          </w:p>
        </w:tc>
        <w:tc>
          <w:tcPr>
            <w:tcW w:w="8080" w:type="dxa"/>
          </w:tcPr>
          <w:p w:rsidR="009C131B" w:rsidRPr="008242B7" w:rsidRDefault="009C131B" w:rsidP="002030F7">
            <w:pPr>
              <w:tabs>
                <w:tab w:val="left" w:pos="10065"/>
              </w:tabs>
              <w:autoSpaceDE w:val="0"/>
              <w:autoSpaceDN w:val="0"/>
              <w:adjustRightInd w:val="0"/>
              <w:contextualSpacing/>
              <w:jc w:val="center"/>
              <w:rPr>
                <w:rFonts w:ascii="Times New Roman" w:hAnsi="Times New Roman"/>
                <w:sz w:val="28"/>
                <w:szCs w:val="28"/>
              </w:rPr>
            </w:pPr>
            <w:r w:rsidRPr="008242B7">
              <w:rPr>
                <w:rFonts w:ascii="Times New Roman" w:hAnsi="Times New Roman"/>
                <w:sz w:val="28"/>
                <w:szCs w:val="28"/>
                <w:lang w:val="tt"/>
              </w:rPr>
              <w:t>Вазифа атамасы</w:t>
            </w:r>
          </w:p>
        </w:tc>
        <w:tc>
          <w:tcPr>
            <w:tcW w:w="3402" w:type="dxa"/>
          </w:tcPr>
          <w:p w:rsidR="009C131B" w:rsidRPr="00987250" w:rsidRDefault="009C131B" w:rsidP="002030F7">
            <w:pPr>
              <w:tabs>
                <w:tab w:val="left" w:pos="10065"/>
              </w:tabs>
              <w:autoSpaceDE w:val="0"/>
              <w:autoSpaceDN w:val="0"/>
              <w:adjustRightInd w:val="0"/>
              <w:contextualSpacing/>
              <w:jc w:val="center"/>
              <w:rPr>
                <w:rFonts w:ascii="Times New Roman" w:hAnsi="Times New Roman"/>
                <w:sz w:val="28"/>
                <w:szCs w:val="28"/>
                <w:lang w:val="ru-RU"/>
              </w:rPr>
            </w:pPr>
            <w:r w:rsidRPr="00987250">
              <w:rPr>
                <w:rFonts w:ascii="Times New Roman" w:hAnsi="Times New Roman"/>
                <w:sz w:val="28"/>
                <w:szCs w:val="28"/>
                <w:lang w:val="tt"/>
              </w:rPr>
              <w:t>Айга төп оклад күләме, сумнарда</w:t>
            </w:r>
          </w:p>
        </w:tc>
      </w:tr>
    </w:tbl>
    <w:p w:rsidR="009C131B" w:rsidRPr="00987250"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2"/>
          <w:szCs w:val="2"/>
          <w:lang w:val="ru-RU"/>
        </w:rPr>
      </w:pPr>
    </w:p>
    <w:tbl>
      <w:tblPr>
        <w:tblStyle w:val="ac"/>
        <w:tblW w:w="15021" w:type="dxa"/>
        <w:tblLook w:val="04A0" w:firstRow="1" w:lastRow="0" w:firstColumn="1" w:lastColumn="0" w:noHBand="0" w:noVBand="1"/>
      </w:tblPr>
      <w:tblGrid>
        <w:gridCol w:w="3539"/>
        <w:gridCol w:w="8080"/>
        <w:gridCol w:w="3402"/>
      </w:tblGrid>
      <w:tr w:rsidR="009C131B" w:rsidRPr="004D3200" w:rsidTr="002030F7">
        <w:tc>
          <w:tcPr>
            <w:tcW w:w="15021" w:type="dxa"/>
            <w:gridSpan w:val="3"/>
          </w:tcPr>
          <w:p w:rsidR="009C131B" w:rsidRPr="00987250" w:rsidRDefault="009C131B" w:rsidP="002030F7">
            <w:pPr>
              <w:tabs>
                <w:tab w:val="left" w:pos="10065"/>
              </w:tabs>
              <w:autoSpaceDE w:val="0"/>
              <w:autoSpaceDN w:val="0"/>
              <w:adjustRightInd w:val="0"/>
              <w:contextualSpacing/>
              <w:jc w:val="center"/>
              <w:rPr>
                <w:rFonts w:ascii="Times New Roman" w:hAnsi="Times New Roman"/>
                <w:sz w:val="28"/>
                <w:szCs w:val="28"/>
                <w:lang w:val="ru-RU"/>
              </w:rPr>
            </w:pPr>
            <w:r w:rsidRPr="00987250">
              <w:rPr>
                <w:rFonts w:ascii="Times New Roman" w:hAnsi="Times New Roman"/>
                <w:sz w:val="28"/>
                <w:szCs w:val="28"/>
                <w:lang w:val="tt"/>
              </w:rPr>
              <w:t>Урта медицина һәм фармацевтика персоналы вазифаларының һөнәри квалификация төркеме</w:t>
            </w:r>
          </w:p>
        </w:tc>
      </w:tr>
      <w:tr w:rsidR="009C131B" w:rsidTr="002030F7">
        <w:tc>
          <w:tcPr>
            <w:tcW w:w="3539" w:type="dxa"/>
            <w:vMerge w:val="restart"/>
          </w:tcPr>
          <w:p w:rsidR="009C131B" w:rsidRPr="008242B7" w:rsidRDefault="009C131B" w:rsidP="002030F7">
            <w:pPr>
              <w:tabs>
                <w:tab w:val="left" w:pos="10065"/>
              </w:tabs>
              <w:autoSpaceDE w:val="0"/>
              <w:autoSpaceDN w:val="0"/>
              <w:adjustRightInd w:val="0"/>
              <w:contextualSpacing/>
              <w:jc w:val="both"/>
              <w:rPr>
                <w:rFonts w:ascii="Times New Roman" w:hAnsi="Times New Roman"/>
                <w:sz w:val="28"/>
                <w:szCs w:val="28"/>
              </w:rPr>
            </w:pPr>
            <w:r w:rsidRPr="008242B7">
              <w:rPr>
                <w:rFonts w:ascii="Times New Roman" w:hAnsi="Times New Roman"/>
                <w:sz w:val="28"/>
                <w:szCs w:val="28"/>
                <w:lang w:val="tt"/>
              </w:rPr>
              <w:t>Өченче квалификация дәрәҗәсе</w:t>
            </w:r>
          </w:p>
        </w:tc>
        <w:tc>
          <w:tcPr>
            <w:tcW w:w="8080" w:type="dxa"/>
          </w:tcPr>
          <w:p w:rsidR="009C131B" w:rsidRPr="008242B7" w:rsidRDefault="009C131B" w:rsidP="002030F7">
            <w:pPr>
              <w:tabs>
                <w:tab w:val="left" w:pos="10065"/>
              </w:tabs>
              <w:autoSpaceDE w:val="0"/>
              <w:autoSpaceDN w:val="0"/>
              <w:adjustRightInd w:val="0"/>
              <w:contextualSpacing/>
              <w:jc w:val="both"/>
              <w:rPr>
                <w:rFonts w:ascii="Times New Roman" w:hAnsi="Times New Roman"/>
                <w:sz w:val="28"/>
                <w:szCs w:val="28"/>
              </w:rPr>
            </w:pPr>
            <w:r w:rsidRPr="008242B7">
              <w:rPr>
                <w:rFonts w:ascii="Times New Roman" w:hAnsi="Times New Roman"/>
                <w:sz w:val="28"/>
                <w:szCs w:val="28"/>
                <w:lang w:val="tt"/>
              </w:rPr>
              <w:t>Шәфкать туташы</w:t>
            </w:r>
          </w:p>
        </w:tc>
        <w:tc>
          <w:tcPr>
            <w:tcW w:w="3402" w:type="dxa"/>
            <w:vMerge w:val="restart"/>
          </w:tcPr>
          <w:p w:rsidR="009C131B" w:rsidRPr="008242B7" w:rsidRDefault="009C131B" w:rsidP="002030F7">
            <w:pPr>
              <w:tabs>
                <w:tab w:val="left" w:pos="10065"/>
              </w:tabs>
              <w:autoSpaceDE w:val="0"/>
              <w:autoSpaceDN w:val="0"/>
              <w:adjustRightInd w:val="0"/>
              <w:contextualSpacing/>
              <w:jc w:val="center"/>
              <w:rPr>
                <w:rFonts w:ascii="Times New Roman" w:hAnsi="Times New Roman"/>
                <w:sz w:val="28"/>
                <w:szCs w:val="28"/>
              </w:rPr>
            </w:pPr>
            <w:r>
              <w:rPr>
                <w:rFonts w:ascii="Times New Roman" w:hAnsi="Times New Roman"/>
                <w:sz w:val="28"/>
                <w:szCs w:val="28"/>
                <w:lang w:val="tt"/>
              </w:rPr>
              <w:t>16237</w:t>
            </w:r>
          </w:p>
        </w:tc>
      </w:tr>
      <w:tr w:rsidR="009C131B" w:rsidTr="002030F7">
        <w:tc>
          <w:tcPr>
            <w:tcW w:w="3539" w:type="dxa"/>
            <w:vMerge/>
          </w:tcPr>
          <w:p w:rsidR="009C131B" w:rsidRPr="008242B7" w:rsidRDefault="009C131B" w:rsidP="002030F7">
            <w:pPr>
              <w:tabs>
                <w:tab w:val="left" w:pos="10065"/>
              </w:tabs>
              <w:autoSpaceDE w:val="0"/>
              <w:autoSpaceDN w:val="0"/>
              <w:adjustRightInd w:val="0"/>
              <w:contextualSpacing/>
              <w:jc w:val="both"/>
              <w:rPr>
                <w:rFonts w:ascii="Times New Roman" w:hAnsi="Times New Roman"/>
                <w:sz w:val="28"/>
                <w:szCs w:val="28"/>
              </w:rPr>
            </w:pPr>
          </w:p>
        </w:tc>
        <w:tc>
          <w:tcPr>
            <w:tcW w:w="8080" w:type="dxa"/>
          </w:tcPr>
          <w:p w:rsidR="009C131B" w:rsidRPr="008242B7" w:rsidRDefault="009C131B" w:rsidP="002030F7">
            <w:pPr>
              <w:tabs>
                <w:tab w:val="left" w:pos="10065"/>
              </w:tabs>
              <w:autoSpaceDE w:val="0"/>
              <w:autoSpaceDN w:val="0"/>
              <w:adjustRightInd w:val="0"/>
              <w:contextualSpacing/>
              <w:jc w:val="both"/>
              <w:rPr>
                <w:rFonts w:ascii="Times New Roman" w:hAnsi="Times New Roman"/>
                <w:sz w:val="28"/>
                <w:szCs w:val="28"/>
              </w:rPr>
            </w:pPr>
            <w:r w:rsidRPr="008242B7">
              <w:rPr>
                <w:rFonts w:ascii="Times New Roman" w:hAnsi="Times New Roman"/>
                <w:sz w:val="28"/>
                <w:szCs w:val="28"/>
                <w:lang w:val="tt"/>
              </w:rPr>
              <w:t>Массаж буенча шәфкать туташы</w:t>
            </w:r>
          </w:p>
        </w:tc>
        <w:tc>
          <w:tcPr>
            <w:tcW w:w="3402" w:type="dxa"/>
            <w:vMerge/>
          </w:tcPr>
          <w:p w:rsidR="009C131B" w:rsidRPr="008242B7" w:rsidRDefault="009C131B" w:rsidP="002030F7">
            <w:pPr>
              <w:tabs>
                <w:tab w:val="left" w:pos="10065"/>
              </w:tabs>
              <w:autoSpaceDE w:val="0"/>
              <w:autoSpaceDN w:val="0"/>
              <w:adjustRightInd w:val="0"/>
              <w:contextualSpacing/>
              <w:jc w:val="center"/>
              <w:rPr>
                <w:rFonts w:ascii="Times New Roman" w:hAnsi="Times New Roman"/>
                <w:sz w:val="28"/>
                <w:szCs w:val="28"/>
              </w:rPr>
            </w:pPr>
          </w:p>
        </w:tc>
      </w:tr>
      <w:tr w:rsidR="009C131B" w:rsidTr="002030F7">
        <w:tc>
          <w:tcPr>
            <w:tcW w:w="3539" w:type="dxa"/>
          </w:tcPr>
          <w:p w:rsidR="009C131B" w:rsidRPr="008242B7" w:rsidRDefault="009C131B" w:rsidP="002030F7">
            <w:pPr>
              <w:tabs>
                <w:tab w:val="left" w:pos="10065"/>
              </w:tabs>
              <w:autoSpaceDE w:val="0"/>
              <w:autoSpaceDN w:val="0"/>
              <w:adjustRightInd w:val="0"/>
              <w:contextualSpacing/>
              <w:jc w:val="both"/>
              <w:rPr>
                <w:rFonts w:ascii="Times New Roman" w:hAnsi="Times New Roman"/>
                <w:sz w:val="28"/>
                <w:szCs w:val="28"/>
              </w:rPr>
            </w:pPr>
            <w:r w:rsidRPr="008242B7">
              <w:rPr>
                <w:rFonts w:ascii="Times New Roman" w:hAnsi="Times New Roman"/>
                <w:sz w:val="28"/>
                <w:szCs w:val="28"/>
                <w:lang w:val="tt"/>
              </w:rPr>
              <w:t>Бишенче квалификация дәрәҗәсе</w:t>
            </w:r>
          </w:p>
        </w:tc>
        <w:tc>
          <w:tcPr>
            <w:tcW w:w="8080" w:type="dxa"/>
          </w:tcPr>
          <w:p w:rsidR="009C131B" w:rsidRPr="008242B7" w:rsidRDefault="009C131B" w:rsidP="002030F7">
            <w:pPr>
              <w:tabs>
                <w:tab w:val="left" w:pos="10065"/>
              </w:tabs>
              <w:autoSpaceDE w:val="0"/>
              <w:autoSpaceDN w:val="0"/>
              <w:adjustRightInd w:val="0"/>
              <w:contextualSpacing/>
              <w:jc w:val="both"/>
              <w:rPr>
                <w:rFonts w:ascii="Times New Roman" w:hAnsi="Times New Roman"/>
                <w:sz w:val="28"/>
                <w:szCs w:val="28"/>
              </w:rPr>
            </w:pPr>
            <w:r w:rsidRPr="008242B7">
              <w:rPr>
                <w:rFonts w:ascii="Times New Roman" w:hAnsi="Times New Roman"/>
                <w:sz w:val="28"/>
                <w:szCs w:val="28"/>
                <w:lang w:val="tt"/>
              </w:rPr>
              <w:t>Өлкән шәфкать туташы*</w:t>
            </w:r>
          </w:p>
        </w:tc>
        <w:tc>
          <w:tcPr>
            <w:tcW w:w="3402" w:type="dxa"/>
          </w:tcPr>
          <w:p w:rsidR="009C131B" w:rsidRPr="008242B7" w:rsidRDefault="009C131B" w:rsidP="002030F7">
            <w:pPr>
              <w:tabs>
                <w:tab w:val="left" w:pos="10065"/>
              </w:tabs>
              <w:autoSpaceDE w:val="0"/>
              <w:autoSpaceDN w:val="0"/>
              <w:adjustRightInd w:val="0"/>
              <w:contextualSpacing/>
              <w:jc w:val="center"/>
              <w:rPr>
                <w:rFonts w:ascii="Times New Roman" w:hAnsi="Times New Roman"/>
                <w:sz w:val="28"/>
                <w:szCs w:val="28"/>
              </w:rPr>
            </w:pPr>
            <w:r w:rsidRPr="008242B7">
              <w:rPr>
                <w:rFonts w:ascii="Times New Roman" w:hAnsi="Times New Roman"/>
                <w:sz w:val="28"/>
                <w:szCs w:val="28"/>
                <w:lang w:val="tt"/>
              </w:rPr>
              <w:t>17937</w:t>
            </w:r>
          </w:p>
        </w:tc>
      </w:tr>
      <w:tr w:rsidR="009C131B" w:rsidRPr="004D3200" w:rsidTr="002030F7">
        <w:tc>
          <w:tcPr>
            <w:tcW w:w="15021" w:type="dxa"/>
            <w:gridSpan w:val="3"/>
          </w:tcPr>
          <w:p w:rsidR="009C131B" w:rsidRPr="00987250" w:rsidRDefault="009C131B" w:rsidP="002030F7">
            <w:pPr>
              <w:tabs>
                <w:tab w:val="left" w:pos="10065"/>
              </w:tabs>
              <w:autoSpaceDE w:val="0"/>
              <w:autoSpaceDN w:val="0"/>
              <w:adjustRightInd w:val="0"/>
              <w:contextualSpacing/>
              <w:jc w:val="center"/>
              <w:rPr>
                <w:rFonts w:ascii="Times New Roman" w:hAnsi="Times New Roman"/>
                <w:sz w:val="28"/>
                <w:szCs w:val="28"/>
                <w:lang w:val="ru-RU"/>
              </w:rPr>
            </w:pPr>
            <w:r w:rsidRPr="00987250">
              <w:rPr>
                <w:rFonts w:ascii="Times New Roman" w:hAnsi="Times New Roman"/>
                <w:sz w:val="28"/>
                <w:szCs w:val="28"/>
                <w:lang w:val="tt"/>
              </w:rPr>
              <w:t>Табиб һәм провизор вазифаларының һөнәри квалификация төркеме</w:t>
            </w:r>
          </w:p>
        </w:tc>
      </w:tr>
      <w:tr w:rsidR="009C131B" w:rsidTr="002030F7">
        <w:tc>
          <w:tcPr>
            <w:tcW w:w="3539" w:type="dxa"/>
          </w:tcPr>
          <w:p w:rsidR="009C131B" w:rsidRPr="008242B7" w:rsidRDefault="009C131B" w:rsidP="002030F7">
            <w:pPr>
              <w:tabs>
                <w:tab w:val="left" w:pos="10065"/>
              </w:tabs>
              <w:autoSpaceDE w:val="0"/>
              <w:autoSpaceDN w:val="0"/>
              <w:adjustRightInd w:val="0"/>
              <w:contextualSpacing/>
              <w:jc w:val="both"/>
              <w:rPr>
                <w:rFonts w:ascii="Times New Roman" w:hAnsi="Times New Roman"/>
                <w:sz w:val="28"/>
                <w:szCs w:val="28"/>
              </w:rPr>
            </w:pPr>
            <w:r w:rsidRPr="008242B7">
              <w:rPr>
                <w:rFonts w:ascii="Times New Roman" w:hAnsi="Times New Roman"/>
                <w:sz w:val="28"/>
                <w:szCs w:val="28"/>
                <w:lang w:val="tt"/>
              </w:rPr>
              <w:t>Икенче квалификация дәрәҗәсе</w:t>
            </w:r>
          </w:p>
        </w:tc>
        <w:tc>
          <w:tcPr>
            <w:tcW w:w="8080" w:type="dxa"/>
          </w:tcPr>
          <w:p w:rsidR="009C131B" w:rsidRPr="00D135BB" w:rsidRDefault="009C131B" w:rsidP="002030F7">
            <w:pPr>
              <w:tabs>
                <w:tab w:val="left" w:pos="10065"/>
              </w:tabs>
              <w:autoSpaceDE w:val="0"/>
              <w:autoSpaceDN w:val="0"/>
              <w:adjustRightInd w:val="0"/>
              <w:contextualSpacing/>
              <w:jc w:val="both"/>
              <w:rPr>
                <w:rFonts w:ascii="Times New Roman" w:hAnsi="Times New Roman"/>
                <w:sz w:val="28"/>
                <w:szCs w:val="28"/>
              </w:rPr>
            </w:pPr>
            <w:r w:rsidRPr="00987250">
              <w:rPr>
                <w:rFonts w:ascii="Times New Roman" w:hAnsi="Times New Roman"/>
                <w:sz w:val="28"/>
                <w:szCs w:val="28"/>
                <w:lang w:val="tt"/>
              </w:rPr>
              <w:t>Табиб-белгечләр (өченче һәм дүртенче квалификация дәрәҗәләренә кертелгән табиб-белгечләрдән тыш)</w:t>
            </w:r>
          </w:p>
        </w:tc>
        <w:tc>
          <w:tcPr>
            <w:tcW w:w="3402" w:type="dxa"/>
          </w:tcPr>
          <w:p w:rsidR="009C131B" w:rsidRPr="008242B7" w:rsidRDefault="009C131B" w:rsidP="002030F7">
            <w:pPr>
              <w:tabs>
                <w:tab w:val="left" w:pos="10065"/>
              </w:tabs>
              <w:autoSpaceDE w:val="0"/>
              <w:autoSpaceDN w:val="0"/>
              <w:adjustRightInd w:val="0"/>
              <w:contextualSpacing/>
              <w:jc w:val="center"/>
              <w:rPr>
                <w:rFonts w:ascii="Times New Roman" w:hAnsi="Times New Roman"/>
                <w:sz w:val="28"/>
                <w:szCs w:val="28"/>
              </w:rPr>
            </w:pPr>
            <w:r w:rsidRPr="008242B7">
              <w:rPr>
                <w:rFonts w:ascii="Times New Roman" w:hAnsi="Times New Roman"/>
                <w:sz w:val="28"/>
                <w:szCs w:val="28"/>
                <w:lang w:val="tt"/>
              </w:rPr>
              <w:t>19437</w:t>
            </w:r>
          </w:p>
        </w:tc>
      </w:tr>
      <w:tr w:rsidR="009C131B" w:rsidTr="002030F7">
        <w:tc>
          <w:tcPr>
            <w:tcW w:w="15021" w:type="dxa"/>
            <w:gridSpan w:val="3"/>
          </w:tcPr>
          <w:p w:rsidR="009C131B" w:rsidRPr="00D135BB" w:rsidRDefault="009C131B" w:rsidP="002030F7">
            <w:pPr>
              <w:tabs>
                <w:tab w:val="left" w:pos="10065"/>
              </w:tabs>
              <w:autoSpaceDE w:val="0"/>
              <w:autoSpaceDN w:val="0"/>
              <w:adjustRightInd w:val="0"/>
              <w:jc w:val="both"/>
              <w:rPr>
                <w:rFonts w:ascii="Times New Roman" w:hAnsi="Times New Roman"/>
                <w:sz w:val="24"/>
                <w:szCs w:val="24"/>
              </w:rPr>
            </w:pPr>
            <w:r w:rsidRPr="00987250">
              <w:rPr>
                <w:rFonts w:ascii="Times New Roman" w:hAnsi="Times New Roman"/>
                <w:sz w:val="24"/>
                <w:szCs w:val="24"/>
                <w:lang w:val="tt"/>
              </w:rPr>
              <w:t>*Вазыйфа оешмада буйсынуда өч һәм аннан да күбрәк шәфкать туташлары булган очракта  билгеләнә.</w:t>
            </w:r>
          </w:p>
        </w:tc>
      </w:tr>
    </w:tbl>
    <w:p w:rsidR="009C131B" w:rsidRPr="00D135BB" w:rsidRDefault="009C131B" w:rsidP="009C131B">
      <w:pPr>
        <w:tabs>
          <w:tab w:val="left" w:pos="10065"/>
        </w:tabs>
        <w:autoSpaceDE w:val="0"/>
        <w:autoSpaceDN w:val="0"/>
        <w:adjustRightInd w:val="0"/>
        <w:spacing w:after="0" w:line="240" w:lineRule="auto"/>
        <w:ind w:right="-598" w:firstLine="567"/>
        <w:contextualSpacing/>
        <w:jc w:val="both"/>
        <w:rPr>
          <w:rFonts w:ascii="Times New Roman" w:hAnsi="Times New Roman"/>
          <w:sz w:val="28"/>
          <w:szCs w:val="28"/>
        </w:rPr>
      </w:pPr>
    </w:p>
    <w:p w:rsidR="009C131B" w:rsidRPr="00D135BB" w:rsidRDefault="009C131B" w:rsidP="009C131B">
      <w:pPr>
        <w:tabs>
          <w:tab w:val="left" w:pos="10065"/>
        </w:tabs>
        <w:autoSpaceDE w:val="0"/>
        <w:autoSpaceDN w:val="0"/>
        <w:adjustRightInd w:val="0"/>
        <w:spacing w:after="0" w:line="240" w:lineRule="auto"/>
        <w:ind w:right="-598" w:firstLine="567"/>
        <w:contextualSpacing/>
        <w:jc w:val="both"/>
        <w:rPr>
          <w:rFonts w:ascii="Times New Roman" w:hAnsi="Times New Roman"/>
          <w:sz w:val="28"/>
          <w:szCs w:val="28"/>
        </w:rPr>
      </w:pPr>
      <w:r w:rsidRPr="00987250">
        <w:rPr>
          <w:rFonts w:ascii="Times New Roman" w:hAnsi="Times New Roman"/>
          <w:sz w:val="28"/>
          <w:szCs w:val="28"/>
          <w:lang w:val="tt"/>
        </w:rPr>
        <w:t>4. Өстәмә белем бирү мәгариф оешмаларында мәдәният хезмәткәрләре вазыйфаларының һөнәри квалификация төркемнәре хезмәткәрләренең нигез окладлары түбәндәге күләмнәрдә билгеләнә:</w:t>
      </w:r>
    </w:p>
    <w:p w:rsidR="009C131B" w:rsidRPr="00D135BB" w:rsidRDefault="009C131B" w:rsidP="009C131B">
      <w:pPr>
        <w:tabs>
          <w:tab w:val="left" w:pos="10065"/>
        </w:tabs>
        <w:autoSpaceDE w:val="0"/>
        <w:autoSpaceDN w:val="0"/>
        <w:adjustRightInd w:val="0"/>
        <w:spacing w:after="0" w:line="240" w:lineRule="auto"/>
        <w:ind w:firstLine="567"/>
        <w:contextualSpacing/>
        <w:jc w:val="both"/>
        <w:rPr>
          <w:rFonts w:ascii="Times New Roman" w:hAnsi="Times New Roman"/>
          <w:sz w:val="28"/>
          <w:szCs w:val="28"/>
        </w:rPr>
      </w:pPr>
    </w:p>
    <w:tbl>
      <w:tblPr>
        <w:tblStyle w:val="ac"/>
        <w:tblW w:w="15163" w:type="dxa"/>
        <w:tblLook w:val="04A0" w:firstRow="1" w:lastRow="0" w:firstColumn="1" w:lastColumn="0" w:noHBand="0" w:noVBand="1"/>
      </w:tblPr>
      <w:tblGrid>
        <w:gridCol w:w="5098"/>
        <w:gridCol w:w="2393"/>
        <w:gridCol w:w="3844"/>
        <w:gridCol w:w="3828"/>
      </w:tblGrid>
      <w:tr w:rsidR="009C131B" w:rsidRPr="004D3200" w:rsidTr="002030F7">
        <w:tc>
          <w:tcPr>
            <w:tcW w:w="5098" w:type="dxa"/>
            <w:vMerge w:val="restart"/>
            <w:tcBorders>
              <w:bottom w:val="nil"/>
            </w:tcBorders>
          </w:tcPr>
          <w:p w:rsidR="009C131B" w:rsidRPr="00CC0672" w:rsidRDefault="009C131B" w:rsidP="002030F7">
            <w:pPr>
              <w:tabs>
                <w:tab w:val="left" w:pos="10065"/>
              </w:tabs>
              <w:autoSpaceDE w:val="0"/>
              <w:autoSpaceDN w:val="0"/>
              <w:adjustRightInd w:val="0"/>
              <w:contextualSpacing/>
              <w:jc w:val="center"/>
              <w:rPr>
                <w:rFonts w:ascii="Times New Roman" w:hAnsi="Times New Roman"/>
                <w:sz w:val="28"/>
                <w:szCs w:val="28"/>
              </w:rPr>
            </w:pPr>
            <w:r w:rsidRPr="00CC0672">
              <w:rPr>
                <w:rFonts w:ascii="Times New Roman" w:hAnsi="Times New Roman"/>
                <w:sz w:val="28"/>
                <w:szCs w:val="28"/>
                <w:lang w:val="tt"/>
              </w:rPr>
              <w:t>Вазифа атамасы</w:t>
            </w:r>
          </w:p>
        </w:tc>
        <w:tc>
          <w:tcPr>
            <w:tcW w:w="10065" w:type="dxa"/>
            <w:gridSpan w:val="3"/>
            <w:tcBorders>
              <w:bottom w:val="nil"/>
            </w:tcBorders>
          </w:tcPr>
          <w:p w:rsidR="009C131B" w:rsidRPr="00987250" w:rsidRDefault="009C131B" w:rsidP="002030F7">
            <w:pPr>
              <w:tabs>
                <w:tab w:val="left" w:pos="10065"/>
              </w:tabs>
              <w:autoSpaceDE w:val="0"/>
              <w:autoSpaceDN w:val="0"/>
              <w:adjustRightInd w:val="0"/>
              <w:contextualSpacing/>
              <w:jc w:val="center"/>
              <w:rPr>
                <w:rFonts w:ascii="Times New Roman" w:hAnsi="Times New Roman"/>
                <w:sz w:val="28"/>
                <w:szCs w:val="28"/>
                <w:lang w:val="ru-RU"/>
              </w:rPr>
            </w:pPr>
            <w:r w:rsidRPr="00987250">
              <w:rPr>
                <w:rFonts w:ascii="Times New Roman" w:hAnsi="Times New Roman"/>
                <w:sz w:val="28"/>
                <w:szCs w:val="28"/>
                <w:lang w:val="tt"/>
              </w:rPr>
              <w:t>Айга төп оклад күләме, сумнарда</w:t>
            </w:r>
          </w:p>
        </w:tc>
      </w:tr>
      <w:tr w:rsidR="009C131B" w:rsidRPr="004D3200" w:rsidTr="002030F7">
        <w:tc>
          <w:tcPr>
            <w:tcW w:w="5098" w:type="dxa"/>
            <w:vMerge/>
            <w:tcBorders>
              <w:bottom w:val="nil"/>
            </w:tcBorders>
          </w:tcPr>
          <w:p w:rsidR="009C131B" w:rsidRPr="00987250" w:rsidRDefault="009C131B" w:rsidP="002030F7">
            <w:pPr>
              <w:tabs>
                <w:tab w:val="left" w:pos="10065"/>
              </w:tabs>
              <w:autoSpaceDE w:val="0"/>
              <w:autoSpaceDN w:val="0"/>
              <w:adjustRightInd w:val="0"/>
              <w:contextualSpacing/>
              <w:jc w:val="center"/>
              <w:rPr>
                <w:rFonts w:ascii="Times New Roman" w:hAnsi="Times New Roman"/>
                <w:sz w:val="28"/>
                <w:szCs w:val="28"/>
                <w:lang w:val="ru-RU"/>
              </w:rPr>
            </w:pPr>
          </w:p>
        </w:tc>
        <w:tc>
          <w:tcPr>
            <w:tcW w:w="2393" w:type="dxa"/>
            <w:tcBorders>
              <w:bottom w:val="nil"/>
            </w:tcBorders>
          </w:tcPr>
          <w:p w:rsidR="009C131B" w:rsidRPr="00987250" w:rsidRDefault="009C131B" w:rsidP="002030F7">
            <w:pPr>
              <w:tabs>
                <w:tab w:val="left" w:pos="10065"/>
              </w:tabs>
              <w:autoSpaceDE w:val="0"/>
              <w:autoSpaceDN w:val="0"/>
              <w:adjustRightInd w:val="0"/>
              <w:contextualSpacing/>
              <w:jc w:val="center"/>
              <w:rPr>
                <w:rFonts w:ascii="Times New Roman" w:hAnsi="Times New Roman"/>
                <w:sz w:val="28"/>
                <w:szCs w:val="28"/>
                <w:lang w:val="ru-RU"/>
              </w:rPr>
            </w:pPr>
            <w:r w:rsidRPr="00987250">
              <w:rPr>
                <w:rFonts w:ascii="Times New Roman" w:hAnsi="Times New Roman"/>
                <w:sz w:val="28"/>
                <w:szCs w:val="28"/>
                <w:lang w:val="tt" w:eastAsia="ru-RU"/>
              </w:rPr>
              <w:t>төп гомуми белем, урта гомуми белем</w:t>
            </w:r>
          </w:p>
        </w:tc>
        <w:tc>
          <w:tcPr>
            <w:tcW w:w="3844" w:type="dxa"/>
            <w:tcBorders>
              <w:bottom w:val="nil"/>
            </w:tcBorders>
          </w:tcPr>
          <w:p w:rsidR="009C131B" w:rsidRPr="00987250" w:rsidRDefault="009C131B" w:rsidP="002030F7">
            <w:pPr>
              <w:tabs>
                <w:tab w:val="left" w:pos="10065"/>
              </w:tabs>
              <w:autoSpaceDE w:val="0"/>
              <w:autoSpaceDN w:val="0"/>
              <w:adjustRightInd w:val="0"/>
              <w:contextualSpacing/>
              <w:jc w:val="center"/>
              <w:rPr>
                <w:rFonts w:ascii="Times New Roman" w:hAnsi="Times New Roman"/>
                <w:sz w:val="28"/>
                <w:szCs w:val="28"/>
                <w:lang w:val="ru-RU"/>
              </w:rPr>
            </w:pPr>
            <w:r w:rsidRPr="00987250">
              <w:rPr>
                <w:rFonts w:ascii="Times New Roman" w:hAnsi="Times New Roman"/>
                <w:sz w:val="28"/>
                <w:szCs w:val="28"/>
                <w:lang w:val="tt"/>
              </w:rPr>
              <w:t>квалификацияле эшчеләр, хезмәткәрләр әзерләү программалары буенча урта һөнәри белем, урта буын белгечләрен әзерләү программалары буенча урта һөнәри белем, тулы булмаган югары белем</w:t>
            </w:r>
          </w:p>
        </w:tc>
        <w:tc>
          <w:tcPr>
            <w:tcW w:w="3828" w:type="dxa"/>
            <w:tcBorders>
              <w:bottom w:val="nil"/>
            </w:tcBorders>
          </w:tcPr>
          <w:p w:rsidR="009C131B" w:rsidRPr="00987250" w:rsidRDefault="009C131B" w:rsidP="002030F7">
            <w:pPr>
              <w:tabs>
                <w:tab w:val="left" w:pos="10065"/>
              </w:tabs>
              <w:autoSpaceDE w:val="0"/>
              <w:autoSpaceDN w:val="0"/>
              <w:adjustRightInd w:val="0"/>
              <w:contextualSpacing/>
              <w:jc w:val="center"/>
              <w:rPr>
                <w:rFonts w:ascii="Times New Roman" w:hAnsi="Times New Roman"/>
                <w:sz w:val="28"/>
                <w:szCs w:val="28"/>
                <w:lang w:val="ru-RU"/>
              </w:rPr>
            </w:pPr>
            <w:r w:rsidRPr="00987250">
              <w:rPr>
                <w:rFonts w:ascii="Times New Roman" w:hAnsi="Times New Roman"/>
                <w:sz w:val="28"/>
                <w:szCs w:val="28"/>
                <w:lang w:val="tt"/>
              </w:rPr>
              <w:t>аттестацияне уңышлы узган затка «бакалавр», «магистр» яки «дипломлы белгеч» квалификацияләрен бирү белән расланган югары һөнәри белем</w:t>
            </w:r>
          </w:p>
        </w:tc>
      </w:tr>
    </w:tbl>
    <w:p w:rsidR="009C131B" w:rsidRPr="00987250" w:rsidRDefault="009C131B" w:rsidP="009C131B">
      <w:pPr>
        <w:tabs>
          <w:tab w:val="left" w:pos="10065"/>
        </w:tabs>
        <w:autoSpaceDE w:val="0"/>
        <w:autoSpaceDN w:val="0"/>
        <w:adjustRightInd w:val="0"/>
        <w:spacing w:after="0" w:line="24" w:lineRule="auto"/>
        <w:contextualSpacing/>
        <w:jc w:val="both"/>
        <w:rPr>
          <w:rFonts w:ascii="Times New Roman" w:hAnsi="Times New Roman"/>
          <w:sz w:val="28"/>
          <w:szCs w:val="28"/>
          <w:lang w:val="ru-RU"/>
        </w:r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8"/>
        <w:gridCol w:w="2410"/>
        <w:gridCol w:w="3827"/>
        <w:gridCol w:w="3828"/>
      </w:tblGrid>
      <w:tr w:rsidR="009C131B" w:rsidTr="002030F7">
        <w:trPr>
          <w:tblHeader/>
        </w:trPr>
        <w:tc>
          <w:tcPr>
            <w:tcW w:w="5098" w:type="dxa"/>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CC0672">
              <w:rPr>
                <w:rFonts w:ascii="Times New Roman" w:hAnsi="Times New Roman"/>
                <w:sz w:val="28"/>
                <w:szCs w:val="28"/>
                <w:lang w:val="tt"/>
              </w:rPr>
              <w:lastRenderedPageBreak/>
              <w:t>1</w:t>
            </w:r>
          </w:p>
        </w:tc>
        <w:tc>
          <w:tcPr>
            <w:tcW w:w="2410" w:type="dxa"/>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CC0672">
              <w:rPr>
                <w:rFonts w:ascii="Times New Roman" w:hAnsi="Times New Roman"/>
                <w:sz w:val="28"/>
                <w:szCs w:val="28"/>
                <w:lang w:val="tt"/>
              </w:rPr>
              <w:t>2</w:t>
            </w:r>
          </w:p>
        </w:tc>
        <w:tc>
          <w:tcPr>
            <w:tcW w:w="3827" w:type="dxa"/>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CC0672">
              <w:rPr>
                <w:rFonts w:ascii="Times New Roman" w:hAnsi="Times New Roman"/>
                <w:sz w:val="28"/>
                <w:szCs w:val="28"/>
                <w:lang w:val="tt"/>
              </w:rPr>
              <w:t>3</w:t>
            </w:r>
          </w:p>
        </w:tc>
        <w:tc>
          <w:tcPr>
            <w:tcW w:w="3828" w:type="dxa"/>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CC0672">
              <w:rPr>
                <w:rFonts w:ascii="Times New Roman" w:hAnsi="Times New Roman"/>
                <w:sz w:val="28"/>
                <w:szCs w:val="28"/>
                <w:lang w:val="tt"/>
              </w:rPr>
              <w:t>4</w:t>
            </w:r>
          </w:p>
        </w:tc>
      </w:tr>
      <w:tr w:rsidR="009C131B" w:rsidTr="002030F7">
        <w:tc>
          <w:tcPr>
            <w:tcW w:w="15163" w:type="dxa"/>
            <w:gridSpan w:val="4"/>
            <w:shd w:val="clear" w:color="auto" w:fill="auto"/>
          </w:tcPr>
          <w:p w:rsidR="009C131B" w:rsidRPr="00D135BB"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987250">
              <w:rPr>
                <w:rFonts w:ascii="Times New Roman" w:hAnsi="Times New Roman"/>
                <w:sz w:val="28"/>
                <w:szCs w:val="28"/>
                <w:lang w:val="tt"/>
              </w:rPr>
              <w:t xml:space="preserve">«Мәдәният, сәнгать һәм кинематография хезмәткәрләре әйдәп баручы звено вазыйфалары» һөнәри квалификация төркеме </w:t>
            </w:r>
          </w:p>
          <w:p w:rsidR="009C131B"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CC0672">
              <w:rPr>
                <w:rFonts w:ascii="Times New Roman" w:hAnsi="Times New Roman"/>
                <w:sz w:val="28"/>
                <w:szCs w:val="28"/>
                <w:lang w:val="tt"/>
              </w:rPr>
              <w:t>-</w:t>
            </w:r>
          </w:p>
          <w:p w:rsidR="009C131B" w:rsidRPr="00CC0672"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p>
        </w:tc>
      </w:tr>
      <w:tr w:rsidR="009C131B" w:rsidTr="002030F7">
        <w:tc>
          <w:tcPr>
            <w:tcW w:w="5098" w:type="dxa"/>
            <w:shd w:val="clear" w:color="auto" w:fill="auto"/>
          </w:tcPr>
          <w:p w:rsidR="009C131B" w:rsidRPr="00CC0672" w:rsidRDefault="009C131B" w:rsidP="002030F7">
            <w:pPr>
              <w:tabs>
                <w:tab w:val="left" w:pos="10065"/>
              </w:tabs>
              <w:autoSpaceDE w:val="0"/>
              <w:autoSpaceDN w:val="0"/>
              <w:adjustRightInd w:val="0"/>
              <w:spacing w:after="0" w:line="228" w:lineRule="auto"/>
              <w:contextualSpacing/>
              <w:rPr>
                <w:rFonts w:ascii="Times New Roman" w:hAnsi="Times New Roman"/>
                <w:sz w:val="28"/>
                <w:szCs w:val="28"/>
              </w:rPr>
            </w:pPr>
            <w:r w:rsidRPr="00CC0672">
              <w:rPr>
                <w:rFonts w:ascii="Times New Roman" w:hAnsi="Times New Roman"/>
                <w:sz w:val="28"/>
                <w:szCs w:val="28"/>
                <w:lang w:val="tt"/>
              </w:rPr>
              <w:t>Аккомпаниатор</w:t>
            </w:r>
          </w:p>
        </w:tc>
        <w:tc>
          <w:tcPr>
            <w:tcW w:w="2410" w:type="dxa"/>
            <w:vMerge w:val="restart"/>
            <w:shd w:val="clear" w:color="auto" w:fill="auto"/>
          </w:tcPr>
          <w:p w:rsidR="009C131B" w:rsidRPr="00EA064B"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14726</w:t>
            </w:r>
          </w:p>
        </w:tc>
        <w:tc>
          <w:tcPr>
            <w:tcW w:w="3827" w:type="dxa"/>
            <w:vMerge w:val="restart"/>
            <w:shd w:val="clear" w:color="auto" w:fill="auto"/>
          </w:tcPr>
          <w:p w:rsidR="009C131B" w:rsidRPr="00EA064B"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CC0672">
              <w:rPr>
                <w:rFonts w:ascii="Times New Roman" w:hAnsi="Times New Roman"/>
                <w:sz w:val="28"/>
                <w:szCs w:val="28"/>
                <w:lang w:val="tt"/>
              </w:rPr>
              <w:t>15237</w:t>
            </w:r>
          </w:p>
        </w:tc>
        <w:tc>
          <w:tcPr>
            <w:tcW w:w="3828" w:type="dxa"/>
            <w:vMerge w:val="restart"/>
            <w:shd w:val="clear" w:color="auto" w:fill="auto"/>
          </w:tcPr>
          <w:p w:rsidR="009C131B" w:rsidRPr="00EA064B"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CC0672">
              <w:rPr>
                <w:rFonts w:ascii="Times New Roman" w:hAnsi="Times New Roman"/>
                <w:sz w:val="28"/>
                <w:szCs w:val="28"/>
                <w:lang w:val="tt"/>
              </w:rPr>
              <w:t>15537</w:t>
            </w:r>
          </w:p>
        </w:tc>
      </w:tr>
      <w:tr w:rsidR="009C131B" w:rsidTr="002030F7">
        <w:tc>
          <w:tcPr>
            <w:tcW w:w="5098" w:type="dxa"/>
            <w:shd w:val="clear" w:color="auto" w:fill="auto"/>
          </w:tcPr>
          <w:p w:rsidR="009C131B" w:rsidRPr="00CC0672" w:rsidRDefault="009C131B" w:rsidP="002030F7">
            <w:pPr>
              <w:tabs>
                <w:tab w:val="left" w:pos="10065"/>
              </w:tabs>
              <w:autoSpaceDE w:val="0"/>
              <w:autoSpaceDN w:val="0"/>
              <w:adjustRightInd w:val="0"/>
              <w:spacing w:after="0" w:line="228" w:lineRule="auto"/>
              <w:contextualSpacing/>
              <w:rPr>
                <w:rFonts w:ascii="Times New Roman" w:hAnsi="Times New Roman"/>
                <w:sz w:val="28"/>
                <w:szCs w:val="28"/>
              </w:rPr>
            </w:pPr>
            <w:r w:rsidRPr="00CC0672">
              <w:rPr>
                <w:rFonts w:ascii="Times New Roman" w:hAnsi="Times New Roman"/>
                <w:sz w:val="28"/>
                <w:szCs w:val="28"/>
                <w:lang w:val="tt"/>
              </w:rPr>
              <w:t>Костюмнар бүлмәсе мөдире</w:t>
            </w:r>
          </w:p>
        </w:tc>
        <w:tc>
          <w:tcPr>
            <w:tcW w:w="2410" w:type="dxa"/>
            <w:vMerge/>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p>
        </w:tc>
        <w:tc>
          <w:tcPr>
            <w:tcW w:w="3827" w:type="dxa"/>
            <w:vMerge/>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p>
        </w:tc>
        <w:tc>
          <w:tcPr>
            <w:tcW w:w="3828" w:type="dxa"/>
            <w:vMerge/>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p>
        </w:tc>
      </w:tr>
      <w:tr w:rsidR="009C131B" w:rsidTr="002030F7">
        <w:tc>
          <w:tcPr>
            <w:tcW w:w="5098" w:type="dxa"/>
            <w:shd w:val="clear" w:color="auto" w:fill="auto"/>
          </w:tcPr>
          <w:p w:rsidR="009C131B" w:rsidRDefault="009C131B" w:rsidP="002030F7">
            <w:pPr>
              <w:tabs>
                <w:tab w:val="left" w:pos="10065"/>
              </w:tabs>
              <w:autoSpaceDE w:val="0"/>
              <w:autoSpaceDN w:val="0"/>
              <w:adjustRightInd w:val="0"/>
              <w:spacing w:after="0" w:line="228" w:lineRule="auto"/>
              <w:contextualSpacing/>
              <w:rPr>
                <w:rFonts w:ascii="Times New Roman" w:hAnsi="Times New Roman"/>
                <w:sz w:val="28"/>
                <w:szCs w:val="28"/>
              </w:rPr>
            </w:pPr>
            <w:r w:rsidRPr="00CC0672">
              <w:rPr>
                <w:rFonts w:ascii="Times New Roman" w:hAnsi="Times New Roman"/>
                <w:sz w:val="28"/>
                <w:szCs w:val="28"/>
                <w:lang w:val="tt"/>
              </w:rPr>
              <w:t>Культоештыручы</w:t>
            </w:r>
          </w:p>
          <w:p w:rsidR="009C131B" w:rsidRPr="00CC0672" w:rsidRDefault="009C131B" w:rsidP="002030F7">
            <w:pPr>
              <w:tabs>
                <w:tab w:val="left" w:pos="10065"/>
              </w:tabs>
              <w:autoSpaceDE w:val="0"/>
              <w:autoSpaceDN w:val="0"/>
              <w:adjustRightInd w:val="0"/>
              <w:spacing w:after="0" w:line="228" w:lineRule="auto"/>
              <w:contextualSpacing/>
              <w:rPr>
                <w:rFonts w:ascii="Times New Roman" w:hAnsi="Times New Roman"/>
                <w:sz w:val="28"/>
                <w:szCs w:val="28"/>
              </w:rPr>
            </w:pPr>
          </w:p>
        </w:tc>
        <w:tc>
          <w:tcPr>
            <w:tcW w:w="2410" w:type="dxa"/>
            <w:vMerge/>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p>
        </w:tc>
        <w:tc>
          <w:tcPr>
            <w:tcW w:w="3827" w:type="dxa"/>
            <w:vMerge/>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p>
        </w:tc>
        <w:tc>
          <w:tcPr>
            <w:tcW w:w="3828" w:type="dxa"/>
            <w:vMerge/>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p>
        </w:tc>
      </w:tr>
      <w:tr w:rsidR="009C131B" w:rsidTr="002030F7">
        <w:tc>
          <w:tcPr>
            <w:tcW w:w="15163" w:type="dxa"/>
            <w:gridSpan w:val="4"/>
            <w:shd w:val="clear" w:color="auto" w:fill="auto"/>
          </w:tcPr>
          <w:p w:rsidR="009C131B" w:rsidRPr="00D135BB"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987250">
              <w:rPr>
                <w:rFonts w:ascii="Times New Roman" w:hAnsi="Times New Roman"/>
                <w:sz w:val="28"/>
                <w:szCs w:val="28"/>
                <w:lang w:val="tt"/>
              </w:rPr>
              <w:t xml:space="preserve">«Мәдәният, сәнгать һәм кинематография хезмәткәрләре әйдәп баручы звено вазыйфалары» һөнәри квалификация төркеме </w:t>
            </w:r>
          </w:p>
          <w:p w:rsidR="009C131B" w:rsidRPr="00CC0672"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CC0672">
              <w:rPr>
                <w:rFonts w:ascii="Times New Roman" w:hAnsi="Times New Roman"/>
                <w:sz w:val="28"/>
                <w:szCs w:val="28"/>
                <w:lang w:val="tt"/>
              </w:rPr>
              <w:t>-</w:t>
            </w:r>
          </w:p>
        </w:tc>
      </w:tr>
      <w:tr w:rsidR="009C131B" w:rsidTr="002030F7">
        <w:tc>
          <w:tcPr>
            <w:tcW w:w="5098" w:type="dxa"/>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CC0672">
              <w:rPr>
                <w:rFonts w:ascii="Times New Roman" w:hAnsi="Times New Roman"/>
                <w:sz w:val="28"/>
                <w:szCs w:val="28"/>
                <w:lang w:val="tt"/>
              </w:rPr>
              <w:t>Библиограф</w:t>
            </w:r>
          </w:p>
        </w:tc>
        <w:tc>
          <w:tcPr>
            <w:tcW w:w="2410" w:type="dxa"/>
            <w:vMerge w:val="restart"/>
            <w:shd w:val="clear" w:color="auto" w:fill="auto"/>
          </w:tcPr>
          <w:p w:rsidR="009C131B" w:rsidRPr="00EA064B"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14726</w:t>
            </w:r>
          </w:p>
        </w:tc>
        <w:tc>
          <w:tcPr>
            <w:tcW w:w="3827" w:type="dxa"/>
            <w:vMerge w:val="restart"/>
            <w:shd w:val="clear" w:color="auto" w:fill="auto"/>
          </w:tcPr>
          <w:p w:rsidR="009C131B" w:rsidRPr="00EA064B"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CC0672">
              <w:rPr>
                <w:rFonts w:ascii="Times New Roman" w:hAnsi="Times New Roman"/>
                <w:sz w:val="28"/>
                <w:szCs w:val="28"/>
                <w:lang w:val="tt"/>
              </w:rPr>
              <w:t>15737</w:t>
            </w:r>
          </w:p>
        </w:tc>
        <w:tc>
          <w:tcPr>
            <w:tcW w:w="3828" w:type="dxa"/>
            <w:vMerge w:val="restart"/>
            <w:shd w:val="clear" w:color="auto" w:fill="auto"/>
          </w:tcPr>
          <w:p w:rsidR="009C131B" w:rsidRPr="00EA064B"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CC0672">
              <w:rPr>
                <w:rFonts w:ascii="Times New Roman" w:hAnsi="Times New Roman"/>
                <w:sz w:val="28"/>
                <w:szCs w:val="28"/>
                <w:lang w:val="tt"/>
              </w:rPr>
              <w:t>18237</w:t>
            </w:r>
          </w:p>
        </w:tc>
      </w:tr>
      <w:tr w:rsidR="009C131B" w:rsidTr="002030F7">
        <w:trPr>
          <w:trHeight w:val="337"/>
        </w:trPr>
        <w:tc>
          <w:tcPr>
            <w:tcW w:w="5098" w:type="dxa"/>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CC0672">
              <w:rPr>
                <w:rFonts w:ascii="Times New Roman" w:hAnsi="Times New Roman"/>
                <w:sz w:val="28"/>
                <w:szCs w:val="28"/>
                <w:lang w:val="tt"/>
              </w:rPr>
              <w:t>Китапханәче</w:t>
            </w:r>
          </w:p>
        </w:tc>
        <w:tc>
          <w:tcPr>
            <w:tcW w:w="2410" w:type="dxa"/>
            <w:vMerge/>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7" w:type="dxa"/>
            <w:vMerge/>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8" w:type="dxa"/>
            <w:vMerge/>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r>
      <w:tr w:rsidR="009C131B" w:rsidTr="002030F7">
        <w:tc>
          <w:tcPr>
            <w:tcW w:w="5098" w:type="dxa"/>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CC0672">
              <w:rPr>
                <w:rFonts w:ascii="Times New Roman" w:hAnsi="Times New Roman"/>
                <w:sz w:val="28"/>
                <w:szCs w:val="28"/>
                <w:lang w:val="tt"/>
              </w:rPr>
              <w:t>Әйдәп баручы китапханәче</w:t>
            </w:r>
          </w:p>
        </w:tc>
        <w:tc>
          <w:tcPr>
            <w:tcW w:w="2410" w:type="dxa"/>
            <w:vMerge/>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7" w:type="dxa"/>
            <w:vMerge/>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8" w:type="dxa"/>
            <w:vMerge/>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r>
      <w:tr w:rsidR="009C131B" w:rsidTr="002030F7">
        <w:tc>
          <w:tcPr>
            <w:tcW w:w="5098" w:type="dxa"/>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CC0672">
              <w:rPr>
                <w:rFonts w:ascii="Times New Roman" w:hAnsi="Times New Roman"/>
                <w:sz w:val="28"/>
                <w:szCs w:val="28"/>
                <w:lang w:val="tt"/>
              </w:rPr>
              <w:t>Тавыш операторы</w:t>
            </w:r>
          </w:p>
        </w:tc>
        <w:tc>
          <w:tcPr>
            <w:tcW w:w="2410" w:type="dxa"/>
            <w:vMerge/>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7" w:type="dxa"/>
            <w:vMerge/>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8" w:type="dxa"/>
            <w:vMerge/>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r>
      <w:tr w:rsidR="009C131B" w:rsidTr="002030F7">
        <w:tc>
          <w:tcPr>
            <w:tcW w:w="5098" w:type="dxa"/>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CC0672">
              <w:rPr>
                <w:rFonts w:ascii="Times New Roman" w:hAnsi="Times New Roman"/>
                <w:sz w:val="28"/>
                <w:szCs w:val="28"/>
                <w:lang w:val="tt"/>
              </w:rPr>
              <w:t>Фондларны саклаучы</w:t>
            </w:r>
          </w:p>
        </w:tc>
        <w:tc>
          <w:tcPr>
            <w:tcW w:w="2410" w:type="dxa"/>
            <w:vMerge/>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7" w:type="dxa"/>
            <w:vMerge/>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8" w:type="dxa"/>
            <w:vMerge/>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r>
      <w:tr w:rsidR="009C131B" w:rsidTr="002030F7">
        <w:tc>
          <w:tcPr>
            <w:tcW w:w="5098" w:type="dxa"/>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CC0672">
              <w:rPr>
                <w:rFonts w:ascii="Times New Roman" w:hAnsi="Times New Roman"/>
                <w:sz w:val="28"/>
                <w:szCs w:val="28"/>
                <w:lang w:val="tt"/>
              </w:rPr>
              <w:t>Рәссам-сынчы</w:t>
            </w:r>
          </w:p>
        </w:tc>
        <w:tc>
          <w:tcPr>
            <w:tcW w:w="2410" w:type="dxa"/>
            <w:vMerge/>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7" w:type="dxa"/>
            <w:vMerge/>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8" w:type="dxa"/>
            <w:vMerge/>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r>
      <w:tr w:rsidR="009C131B" w:rsidTr="002030F7">
        <w:tc>
          <w:tcPr>
            <w:tcW w:w="5098" w:type="dxa"/>
            <w:shd w:val="clear" w:color="auto" w:fill="auto"/>
          </w:tcPr>
          <w:p w:rsidR="009C131B"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CC0672">
              <w:rPr>
                <w:rFonts w:ascii="Times New Roman" w:hAnsi="Times New Roman"/>
                <w:sz w:val="28"/>
                <w:szCs w:val="28"/>
                <w:lang w:val="tt"/>
              </w:rPr>
              <w:t>Рәссам-куючы</w:t>
            </w:r>
          </w:p>
          <w:p w:rsidR="009C131B" w:rsidRPr="00CC0672"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2410" w:type="dxa"/>
            <w:vMerge/>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7" w:type="dxa"/>
            <w:vMerge/>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8" w:type="dxa"/>
            <w:vMerge/>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r>
      <w:tr w:rsidR="009C131B" w:rsidTr="002030F7">
        <w:tc>
          <w:tcPr>
            <w:tcW w:w="15163" w:type="dxa"/>
            <w:gridSpan w:val="4"/>
            <w:shd w:val="clear" w:color="auto" w:fill="auto"/>
          </w:tcPr>
          <w:p w:rsidR="009C131B" w:rsidRPr="00D135BB"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987250">
              <w:rPr>
                <w:rFonts w:ascii="Times New Roman" w:hAnsi="Times New Roman"/>
                <w:sz w:val="28"/>
                <w:szCs w:val="28"/>
                <w:lang w:val="tt"/>
              </w:rPr>
              <w:t xml:space="preserve">«Мәдәният, сәнгать һәм кинематография учреждениеләренең җитәкче составы вазыйфалары» </w:t>
            </w:r>
          </w:p>
          <w:p w:rsidR="009C131B" w:rsidRPr="00CC0672"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CC0672">
              <w:rPr>
                <w:rFonts w:ascii="Times New Roman" w:hAnsi="Times New Roman"/>
                <w:sz w:val="28"/>
                <w:szCs w:val="28"/>
                <w:lang w:val="tt"/>
              </w:rPr>
              <w:t>һөнәри квалификация төркеме</w:t>
            </w:r>
          </w:p>
        </w:tc>
      </w:tr>
      <w:tr w:rsidR="009C131B" w:rsidTr="002030F7">
        <w:tc>
          <w:tcPr>
            <w:tcW w:w="5098" w:type="dxa"/>
            <w:shd w:val="clear" w:color="auto" w:fill="auto"/>
          </w:tcPr>
          <w:p w:rsidR="009C131B" w:rsidRPr="00CC0672" w:rsidRDefault="009C131B" w:rsidP="002030F7">
            <w:pPr>
              <w:tabs>
                <w:tab w:val="left" w:pos="10065"/>
              </w:tabs>
              <w:autoSpaceDE w:val="0"/>
              <w:autoSpaceDN w:val="0"/>
              <w:adjustRightInd w:val="0"/>
              <w:spacing w:after="0" w:line="240" w:lineRule="auto"/>
              <w:contextualSpacing/>
              <w:rPr>
                <w:rFonts w:ascii="Times New Roman" w:hAnsi="Times New Roman"/>
                <w:sz w:val="28"/>
                <w:szCs w:val="28"/>
              </w:rPr>
            </w:pPr>
            <w:r w:rsidRPr="00CC0672">
              <w:rPr>
                <w:rFonts w:ascii="Times New Roman" w:hAnsi="Times New Roman"/>
                <w:sz w:val="28"/>
                <w:szCs w:val="28"/>
                <w:lang w:val="tt"/>
              </w:rPr>
              <w:t>Музей бүлеге (секторы) мөдире</w:t>
            </w:r>
          </w:p>
        </w:tc>
        <w:tc>
          <w:tcPr>
            <w:tcW w:w="2410" w:type="dxa"/>
            <w:vMerge w:val="restart"/>
            <w:shd w:val="clear" w:color="auto" w:fill="auto"/>
          </w:tcPr>
          <w:p w:rsidR="009C131B" w:rsidRPr="00264E42"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w:t>
            </w:r>
          </w:p>
        </w:tc>
        <w:tc>
          <w:tcPr>
            <w:tcW w:w="3827" w:type="dxa"/>
            <w:vMerge w:val="restart"/>
            <w:shd w:val="clear" w:color="auto" w:fill="auto"/>
          </w:tcPr>
          <w:p w:rsidR="009C131B" w:rsidRPr="00EA064B"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CC0672">
              <w:rPr>
                <w:rFonts w:ascii="Times New Roman" w:hAnsi="Times New Roman"/>
                <w:sz w:val="28"/>
                <w:szCs w:val="28"/>
                <w:lang w:val="tt"/>
              </w:rPr>
              <w:t>16937</w:t>
            </w:r>
          </w:p>
        </w:tc>
        <w:tc>
          <w:tcPr>
            <w:tcW w:w="3828" w:type="dxa"/>
            <w:vMerge w:val="restart"/>
            <w:shd w:val="clear" w:color="auto" w:fill="auto"/>
          </w:tcPr>
          <w:p w:rsidR="009C131B" w:rsidRPr="00EA064B"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CC0672">
              <w:rPr>
                <w:rFonts w:ascii="Times New Roman" w:hAnsi="Times New Roman"/>
                <w:sz w:val="28"/>
                <w:szCs w:val="28"/>
                <w:lang w:val="tt"/>
              </w:rPr>
              <w:t>19537</w:t>
            </w:r>
          </w:p>
        </w:tc>
      </w:tr>
      <w:tr w:rsidR="009C131B" w:rsidTr="002030F7">
        <w:tc>
          <w:tcPr>
            <w:tcW w:w="5098" w:type="dxa"/>
            <w:shd w:val="clear" w:color="auto" w:fill="auto"/>
          </w:tcPr>
          <w:p w:rsidR="009C131B" w:rsidRPr="00CC0672" w:rsidRDefault="009C131B" w:rsidP="002030F7">
            <w:pPr>
              <w:tabs>
                <w:tab w:val="left" w:pos="10065"/>
              </w:tabs>
              <w:autoSpaceDE w:val="0"/>
              <w:autoSpaceDN w:val="0"/>
              <w:adjustRightInd w:val="0"/>
              <w:spacing w:after="0" w:line="240" w:lineRule="auto"/>
              <w:contextualSpacing/>
              <w:rPr>
                <w:rFonts w:ascii="Times New Roman" w:hAnsi="Times New Roman"/>
                <w:sz w:val="28"/>
                <w:szCs w:val="28"/>
              </w:rPr>
            </w:pPr>
            <w:r w:rsidRPr="00CC0672">
              <w:rPr>
                <w:rFonts w:ascii="Times New Roman" w:hAnsi="Times New Roman"/>
                <w:sz w:val="28"/>
                <w:szCs w:val="28"/>
                <w:lang w:val="tt"/>
              </w:rPr>
              <w:t>Китапханәнең бүлек (сектор) мөдире</w:t>
            </w:r>
          </w:p>
        </w:tc>
        <w:tc>
          <w:tcPr>
            <w:tcW w:w="2410" w:type="dxa"/>
            <w:vMerge/>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7" w:type="dxa"/>
            <w:vMerge/>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8" w:type="dxa"/>
            <w:vMerge/>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r>
      <w:tr w:rsidR="009C131B" w:rsidRPr="004D3200" w:rsidTr="002030F7">
        <w:tc>
          <w:tcPr>
            <w:tcW w:w="5098" w:type="dxa"/>
            <w:shd w:val="clear" w:color="auto" w:fill="auto"/>
          </w:tcPr>
          <w:p w:rsidR="009C131B" w:rsidRPr="00987250"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lang w:val="ru-RU"/>
              </w:rPr>
            </w:pPr>
            <w:r w:rsidRPr="00987250">
              <w:rPr>
                <w:rFonts w:ascii="Times New Roman" w:hAnsi="Times New Roman"/>
                <w:sz w:val="28"/>
                <w:szCs w:val="28"/>
                <w:lang w:val="tt"/>
              </w:rPr>
              <w:t xml:space="preserve">Кино- һәм видеофильмнар прокаты бүлеге (пункты) мөдире </w:t>
            </w:r>
          </w:p>
        </w:tc>
        <w:tc>
          <w:tcPr>
            <w:tcW w:w="2410" w:type="dxa"/>
            <w:vMerge/>
            <w:shd w:val="clear" w:color="auto" w:fill="auto"/>
          </w:tcPr>
          <w:p w:rsidR="009C131B" w:rsidRPr="00987250"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lang w:val="ru-RU"/>
              </w:rPr>
            </w:pPr>
          </w:p>
        </w:tc>
        <w:tc>
          <w:tcPr>
            <w:tcW w:w="3827" w:type="dxa"/>
            <w:vMerge/>
            <w:shd w:val="clear" w:color="auto" w:fill="auto"/>
          </w:tcPr>
          <w:p w:rsidR="009C131B" w:rsidRPr="00987250"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lang w:val="ru-RU"/>
              </w:rPr>
            </w:pPr>
          </w:p>
        </w:tc>
        <w:tc>
          <w:tcPr>
            <w:tcW w:w="3828" w:type="dxa"/>
            <w:vMerge/>
            <w:shd w:val="clear" w:color="auto" w:fill="auto"/>
          </w:tcPr>
          <w:p w:rsidR="009C131B" w:rsidRPr="00987250"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lang w:val="ru-RU"/>
              </w:rPr>
            </w:pPr>
          </w:p>
        </w:tc>
      </w:tr>
      <w:tr w:rsidR="009C131B" w:rsidTr="002030F7">
        <w:tc>
          <w:tcPr>
            <w:tcW w:w="5098" w:type="dxa"/>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CC0672">
              <w:rPr>
                <w:rFonts w:ascii="Times New Roman" w:hAnsi="Times New Roman"/>
                <w:sz w:val="28"/>
                <w:szCs w:val="28"/>
                <w:lang w:val="tt"/>
              </w:rPr>
              <w:t>Тавыш режиссеры</w:t>
            </w:r>
          </w:p>
        </w:tc>
        <w:tc>
          <w:tcPr>
            <w:tcW w:w="2410" w:type="dxa"/>
            <w:vMerge/>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7" w:type="dxa"/>
            <w:vMerge/>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8" w:type="dxa"/>
            <w:vMerge/>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r>
      <w:tr w:rsidR="009C131B" w:rsidTr="002030F7">
        <w:tc>
          <w:tcPr>
            <w:tcW w:w="5098" w:type="dxa"/>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CC0672">
              <w:rPr>
                <w:rFonts w:ascii="Times New Roman" w:hAnsi="Times New Roman"/>
                <w:sz w:val="28"/>
                <w:szCs w:val="28"/>
                <w:lang w:val="tt"/>
              </w:rPr>
              <w:t xml:space="preserve">Куючы режиссер </w:t>
            </w:r>
          </w:p>
        </w:tc>
        <w:tc>
          <w:tcPr>
            <w:tcW w:w="2410" w:type="dxa"/>
            <w:vMerge/>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7" w:type="dxa"/>
            <w:vMerge/>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8" w:type="dxa"/>
            <w:vMerge/>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r>
      <w:tr w:rsidR="009C131B" w:rsidTr="002030F7">
        <w:tc>
          <w:tcPr>
            <w:tcW w:w="5098" w:type="dxa"/>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F94CB5">
              <w:rPr>
                <w:rFonts w:ascii="Times New Roman" w:hAnsi="Times New Roman"/>
                <w:sz w:val="28"/>
                <w:szCs w:val="28"/>
                <w:lang w:val="tt"/>
              </w:rPr>
              <w:t>Сәнгать җитәкчесе</w:t>
            </w:r>
          </w:p>
        </w:tc>
        <w:tc>
          <w:tcPr>
            <w:tcW w:w="2410" w:type="dxa"/>
            <w:vMerge/>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7" w:type="dxa"/>
            <w:vMerge/>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8" w:type="dxa"/>
            <w:vMerge/>
            <w:shd w:val="clear" w:color="auto" w:fill="auto"/>
          </w:tcPr>
          <w:p w:rsidR="009C131B" w:rsidRPr="00CC0672"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r>
    </w:tbl>
    <w:p w:rsidR="009C131B" w:rsidRPr="001B160B" w:rsidRDefault="009C131B" w:rsidP="009C131B">
      <w:pPr>
        <w:tabs>
          <w:tab w:val="left" w:pos="10065"/>
        </w:tabs>
        <w:autoSpaceDE w:val="0"/>
        <w:autoSpaceDN w:val="0"/>
        <w:adjustRightInd w:val="0"/>
        <w:spacing w:after="0" w:line="240" w:lineRule="auto"/>
        <w:ind w:firstLine="567"/>
        <w:contextualSpacing/>
        <w:jc w:val="both"/>
        <w:rPr>
          <w:rFonts w:ascii="Times New Roman" w:hAnsi="Times New Roman"/>
          <w:sz w:val="20"/>
          <w:szCs w:val="20"/>
        </w:rPr>
      </w:pPr>
    </w:p>
    <w:p w:rsidR="009C131B" w:rsidRPr="001B160B" w:rsidRDefault="009C131B" w:rsidP="009C131B">
      <w:pPr>
        <w:tabs>
          <w:tab w:val="left" w:pos="10065"/>
        </w:tabs>
        <w:autoSpaceDE w:val="0"/>
        <w:autoSpaceDN w:val="0"/>
        <w:adjustRightInd w:val="0"/>
        <w:spacing w:after="0" w:line="240" w:lineRule="auto"/>
        <w:ind w:firstLine="567"/>
        <w:contextualSpacing/>
        <w:jc w:val="both"/>
        <w:rPr>
          <w:rFonts w:ascii="Times New Roman" w:hAnsi="Times New Roman"/>
          <w:sz w:val="2"/>
          <w:szCs w:val="2"/>
        </w:rPr>
      </w:pPr>
    </w:p>
    <w:p w:rsidR="009C131B" w:rsidRDefault="009C131B" w:rsidP="009C131B">
      <w:pPr>
        <w:tabs>
          <w:tab w:val="left" w:pos="10065"/>
        </w:tabs>
        <w:autoSpaceDE w:val="0"/>
        <w:autoSpaceDN w:val="0"/>
        <w:adjustRightInd w:val="0"/>
        <w:spacing w:after="0" w:line="240" w:lineRule="auto"/>
        <w:ind w:firstLine="567"/>
        <w:contextualSpacing/>
        <w:jc w:val="center"/>
        <w:rPr>
          <w:rFonts w:ascii="Times New Roman" w:hAnsi="Times New Roman"/>
          <w:sz w:val="28"/>
          <w:szCs w:val="28"/>
        </w:rPr>
        <w:sectPr w:rsidR="009C131B" w:rsidSect="00987250">
          <w:headerReference w:type="default" r:id="rId10"/>
          <w:pgSz w:w="16838" w:h="11905" w:orient="landscape"/>
          <w:pgMar w:top="709" w:right="1134" w:bottom="426" w:left="1134" w:header="567" w:footer="0" w:gutter="0"/>
          <w:cols w:space="720"/>
        </w:sectPr>
      </w:pPr>
    </w:p>
    <w:p w:rsidR="009C131B" w:rsidRPr="00EE4F1A" w:rsidRDefault="009C131B" w:rsidP="009C131B">
      <w:pPr>
        <w:widowControl w:val="0"/>
        <w:autoSpaceDE w:val="0"/>
        <w:autoSpaceDN w:val="0"/>
        <w:spacing w:after="0" w:line="240" w:lineRule="auto"/>
        <w:ind w:firstLine="567"/>
        <w:jc w:val="both"/>
        <w:rPr>
          <w:rFonts w:ascii="Times New Roman" w:hAnsi="Times New Roman"/>
          <w:sz w:val="2"/>
          <w:szCs w:val="2"/>
          <w:lang w:eastAsia="ru-RU"/>
        </w:rPr>
      </w:pPr>
    </w:p>
    <w:p w:rsidR="009C131B"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bookmarkStart w:id="5" w:name="P2177"/>
      <w:bookmarkEnd w:id="5"/>
      <w:r>
        <w:rPr>
          <w:rFonts w:ascii="Times New Roman" w:hAnsi="Times New Roman"/>
          <w:sz w:val="28"/>
          <w:szCs w:val="28"/>
        </w:rPr>
        <w:t xml:space="preserve"> </w:t>
      </w:r>
    </w:p>
    <w:p w:rsidR="009C131B" w:rsidRDefault="009C131B" w:rsidP="009C131B">
      <w:pPr>
        <w:pStyle w:val="ConsPlusNormal"/>
        <w:outlineLvl w:val="1"/>
        <w:rPr>
          <w:rFonts w:ascii="Times New Roman" w:hAnsi="Times New Roman"/>
          <w:sz w:val="28"/>
          <w:szCs w:val="28"/>
        </w:rPr>
      </w:pPr>
      <w:r>
        <w:rPr>
          <w:rFonts w:ascii="Times New Roman" w:hAnsi="Times New Roman" w:cs="Times New Roman"/>
          <w:sz w:val="28"/>
          <w:szCs w:val="28"/>
          <w:lang w:val="tt"/>
        </w:rPr>
        <w:t xml:space="preserve">              VII бүлектә:</w:t>
      </w:r>
    </w:p>
    <w:p w:rsidR="009C131B" w:rsidRPr="00987250"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28"/>
          <w:szCs w:val="28"/>
          <w:lang w:val="ru-RU"/>
        </w:rPr>
      </w:pPr>
      <w:r w:rsidRPr="00987250">
        <w:rPr>
          <w:rFonts w:ascii="Times New Roman" w:hAnsi="Times New Roman"/>
          <w:sz w:val="28"/>
          <w:szCs w:val="28"/>
          <w:lang w:val="tt"/>
        </w:rPr>
        <w:t>4 пунктны түбәндәге редакциядә бирергә:</w:t>
      </w:r>
    </w:p>
    <w:p w:rsidR="009C131B" w:rsidRPr="00E64DBC" w:rsidRDefault="009C131B" w:rsidP="009C13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val="tt"/>
        </w:rPr>
        <w:t>«4. Зарарлы һәм (яисә) куркыныч хезмәт шартлары булган хезмәтләрдә эшләүче хезмәткәрләргә һәм нормаль булмаган шартларда (төрле квалификация эшләрен башкарганда, һөнәрләрне (вазифаларны) бергә үтәгәндә, эш сәгатеннән тыш эшләгәндә, төнлә эшләгәндә һәм нормаль булмаган башка шартларда эшләр башкарганда) компенсация сыйфатындагы түләүләр түбәндәге формула буенча исәпләнә:</w:t>
      </w:r>
    </w:p>
    <w:p w:rsidR="009C131B" w:rsidRPr="00E64DBC" w:rsidRDefault="009C131B" w:rsidP="009C131B">
      <w:pPr>
        <w:pStyle w:val="ConsPlusNormal"/>
        <w:ind w:firstLine="709"/>
        <w:jc w:val="both"/>
        <w:rPr>
          <w:rFonts w:ascii="Times New Roman" w:hAnsi="Times New Roman" w:cs="Times New Roman"/>
          <w:sz w:val="28"/>
          <w:szCs w:val="28"/>
        </w:rPr>
      </w:pPr>
    </w:p>
    <w:p w:rsidR="009C131B" w:rsidRPr="00E64DBC" w:rsidRDefault="00F523F0" w:rsidP="009C131B">
      <w:pPr>
        <w:autoSpaceDE w:val="0"/>
        <w:autoSpaceDN w:val="0"/>
        <w:adjustRightInd w:val="0"/>
        <w:spacing w:after="0" w:line="240" w:lineRule="auto"/>
        <w:ind w:firstLine="709"/>
        <w:jc w:val="both"/>
        <w:rPr>
          <w:rFonts w:ascii="Times New Roman" w:hAnsi="Times New Roman"/>
          <w:sz w:val="28"/>
          <w:szCs w:val="28"/>
        </w:rPr>
      </w:pPr>
      <m:oMathPara>
        <m:oMath>
          <m:sSub>
            <m:sSubPr>
              <m:ctrlPr>
                <w:rPr>
                  <w:rFonts w:ascii="Cambria Math" w:hAnsi="Cambria Math"/>
                  <w:sz w:val="28"/>
                  <w:szCs w:val="28"/>
                </w:rPr>
              </m:ctrlPr>
            </m:sSubPr>
            <m:e>
              <m:r>
                <w:rPr>
                  <w:rFonts w:ascii="Cambria Math" w:hAnsi="Cambria Math"/>
                  <w:sz w:val="28"/>
                  <w:szCs w:val="28"/>
                </w:rPr>
                <m:t>B</m:t>
              </m:r>
            </m:e>
            <m:sub>
              <m:r>
                <w:rPr>
                  <w:rFonts w:ascii="Cambria Math" w:hAnsi="Cambria Math"/>
                  <w:sz w:val="28"/>
                  <w:szCs w:val="28"/>
                </w:rPr>
                <m:t>kh</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(O</m:t>
              </m:r>
            </m:e>
            <m:sub>
              <m:r>
                <w:rPr>
                  <w:rFonts w:ascii="Cambria Math" w:hAnsi="Cambria Math"/>
                  <w:sz w:val="28"/>
                  <w:szCs w:val="28"/>
                </w:rPr>
                <m:t>b</m:t>
              </m:r>
            </m:sub>
          </m:sSub>
          <m:r>
            <w:rPr>
              <w:rFonts w:ascii="Cambria Math" w:hAnsi="Cambria Math"/>
              <w:sz w:val="28"/>
              <w:szCs w:val="28"/>
            </w:rPr>
            <m:t>×</m:t>
          </m:r>
          <m:sSub>
            <m:sSubPr>
              <m:ctrlPr>
                <w:rPr>
                  <w:rFonts w:ascii="Cambria Math" w:hAnsi="Cambria Math"/>
                  <w:sz w:val="28"/>
                  <w:szCs w:val="28"/>
                </w:rPr>
              </m:ctrlPr>
            </m:sSubPr>
            <m:e>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H</m:t>
                      </m:r>
                    </m:e>
                    <m:sub>
                      <m:r>
                        <w:rPr>
                          <w:rFonts w:ascii="Cambria Math" w:hAnsi="Cambria Math"/>
                          <w:sz w:val="28"/>
                          <w:szCs w:val="28"/>
                        </w:rPr>
                        <m:t>fk</m:t>
                      </m:r>
                    </m:sub>
                  </m:sSub>
                </m:num>
                <m:den>
                  <m:sSub>
                    <m:sSubPr>
                      <m:ctrlPr>
                        <w:rPr>
                          <w:rFonts w:ascii="Cambria Math" w:hAnsi="Cambria Math"/>
                          <w:sz w:val="28"/>
                          <w:szCs w:val="28"/>
                        </w:rPr>
                      </m:ctrlPr>
                    </m:sSubPr>
                    <m:e>
                      <m:r>
                        <w:rPr>
                          <w:rFonts w:ascii="Cambria Math" w:hAnsi="Cambria Math"/>
                          <w:sz w:val="28"/>
                          <w:szCs w:val="28"/>
                        </w:rPr>
                        <m:t>H</m:t>
                      </m:r>
                    </m:e>
                    <m:sub>
                      <m:r>
                        <w:rPr>
                          <w:rFonts w:ascii="Cambria Math" w:hAnsi="Cambria Math"/>
                          <w:sz w:val="28"/>
                          <w:szCs w:val="28"/>
                        </w:rPr>
                        <m:t>N</m:t>
                      </m:r>
                    </m:sub>
                  </m:sSub>
                </m:den>
              </m:f>
              <m:r>
                <w:rPr>
                  <w:rFonts w:ascii="Cambria Math" w:hAnsi="Cambria Math"/>
                  <w:sz w:val="28"/>
                  <w:szCs w:val="28"/>
                </w:rPr>
                <m:t>+P)×D</m:t>
              </m:r>
            </m:e>
            <m:sub>
              <m:r>
                <w:rPr>
                  <w:rFonts w:ascii="Cambria Math" w:hAnsi="Cambria Math"/>
                  <w:sz w:val="28"/>
                  <w:szCs w:val="28"/>
                </w:rPr>
                <m:t>kh</m:t>
              </m:r>
            </m:sub>
          </m:sSub>
        </m:oMath>
      </m:oMathPara>
    </w:p>
    <w:p w:rsidR="009C131B" w:rsidRPr="00E64DBC" w:rsidRDefault="009C131B" w:rsidP="009C131B">
      <w:pPr>
        <w:pStyle w:val="ConsPlusNormal"/>
        <w:ind w:firstLine="709"/>
        <w:jc w:val="both"/>
        <w:rPr>
          <w:rFonts w:ascii="Times New Roman" w:hAnsi="Times New Roman"/>
          <w:sz w:val="28"/>
          <w:szCs w:val="28"/>
        </w:rPr>
      </w:pPr>
      <w:r w:rsidRPr="00E64DBC">
        <w:rPr>
          <w:rFonts w:ascii="Times New Roman" w:hAnsi="Times New Roman"/>
          <w:sz w:val="28"/>
          <w:szCs w:val="28"/>
          <w:lang w:val="tt"/>
        </w:rPr>
        <w:t>биредә:</w:t>
      </w:r>
    </w:p>
    <w:p w:rsidR="009C131B" w:rsidRPr="00987250" w:rsidRDefault="00F523F0" w:rsidP="009C131B">
      <w:pPr>
        <w:autoSpaceDE w:val="0"/>
        <w:autoSpaceDN w:val="0"/>
        <w:adjustRightInd w:val="0"/>
        <w:spacing w:after="0" w:line="240" w:lineRule="auto"/>
        <w:ind w:firstLine="709"/>
        <w:jc w:val="both"/>
        <w:rPr>
          <w:rFonts w:ascii="Times New Roman" w:hAnsi="Times New Roman"/>
          <w:sz w:val="28"/>
          <w:szCs w:val="28"/>
          <w:lang w:val="ru-RU"/>
        </w:rPr>
      </w:pPr>
      <m:oMath>
        <m:sSub>
          <m:sSubPr>
            <m:ctrlPr>
              <w:rPr>
                <w:rFonts w:ascii="Cambria Math" w:hAnsi="Cambria Math"/>
                <w:sz w:val="28"/>
                <w:szCs w:val="28"/>
              </w:rPr>
            </m:ctrlPr>
          </m:sSubPr>
          <m:e>
            <m:r>
              <w:rPr>
                <w:rFonts w:ascii="Cambria Math" w:hAnsi="Cambria Math"/>
                <w:sz w:val="28"/>
                <w:szCs w:val="28"/>
                <w:lang w:val="tt"/>
              </w:rPr>
              <m:t>B</m:t>
            </m:r>
          </m:e>
          <m:sub>
            <m:r>
              <w:rPr>
                <w:rFonts w:ascii="Cambria Math" w:hAnsi="Cambria Math"/>
                <w:sz w:val="28"/>
                <w:szCs w:val="28"/>
                <w:lang w:val="tt"/>
              </w:rPr>
              <m:t>kh</m:t>
            </m:r>
          </m:sub>
        </m:sSub>
      </m:oMath>
      <w:r w:rsidR="009C131B" w:rsidRPr="00987250">
        <w:rPr>
          <w:rFonts w:ascii="Times New Roman" w:hAnsi="Times New Roman"/>
          <w:sz w:val="28"/>
          <w:szCs w:val="28"/>
          <w:lang w:val="tt" w:eastAsia="ru-RU"/>
        </w:rPr>
        <w:t>- компенсация характерында түләү;</w:t>
      </w:r>
    </w:p>
    <w:p w:rsidR="009C131B" w:rsidRPr="00E64DBC" w:rsidRDefault="00F523F0" w:rsidP="009C131B">
      <w:pPr>
        <w:pStyle w:val="ConsPlusNormal"/>
        <w:ind w:firstLine="709"/>
        <w:jc w:val="both"/>
        <w:outlineLvl w:val="1"/>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tt"/>
              </w:rPr>
              <m:t>O</m:t>
            </m:r>
          </m:e>
          <m:sub>
            <m:r>
              <w:rPr>
                <w:rFonts w:ascii="Cambria Math" w:eastAsia="Calibri" w:hAnsi="Cambria Math"/>
                <w:sz w:val="28"/>
                <w:szCs w:val="28"/>
                <w:lang w:val="tt"/>
              </w:rPr>
              <m:t>b</m:t>
            </m:r>
          </m:sub>
        </m:sSub>
      </m:oMath>
      <w:r w:rsidR="009C131B" w:rsidRPr="00E64DBC">
        <w:rPr>
          <w:rFonts w:ascii="Times New Roman" w:hAnsi="Times New Roman"/>
          <w:sz w:val="28"/>
          <w:szCs w:val="28"/>
          <w:lang w:val="tt"/>
        </w:rPr>
        <w:t>- әлеге Нигезләмәнең II бүлеге нигезендә кабул ителә торган гомуми белем бирү оешмалары хезмәткәрләренең төп оклады күләме;</w:t>
      </w:r>
    </w:p>
    <w:p w:rsidR="009C131B" w:rsidRPr="00987250" w:rsidRDefault="00F523F0" w:rsidP="009C131B">
      <w:pPr>
        <w:autoSpaceDE w:val="0"/>
        <w:autoSpaceDN w:val="0"/>
        <w:adjustRightInd w:val="0"/>
        <w:spacing w:after="0" w:line="240" w:lineRule="auto"/>
        <w:ind w:firstLine="709"/>
        <w:jc w:val="both"/>
        <w:rPr>
          <w:rFonts w:ascii="Times New Roman" w:hAnsi="Times New Roman"/>
          <w:sz w:val="28"/>
          <w:szCs w:val="28"/>
          <w:lang w:val="ru-RU"/>
        </w:rPr>
      </w:pPr>
      <m:oMath>
        <m:sSub>
          <m:sSubPr>
            <m:ctrlPr>
              <w:rPr>
                <w:rFonts w:ascii="Cambria Math" w:hAnsi="Cambria Math"/>
                <w:sz w:val="28"/>
                <w:szCs w:val="28"/>
              </w:rPr>
            </m:ctrlPr>
          </m:sSubPr>
          <m:e>
            <m:r>
              <w:rPr>
                <w:rFonts w:ascii="Cambria Math" w:hAnsi="Cambria Math"/>
                <w:sz w:val="28"/>
                <w:szCs w:val="28"/>
                <w:lang w:val="tt"/>
              </w:rPr>
              <m:t>H</m:t>
            </m:r>
          </m:e>
          <m:sub>
            <m:r>
              <w:rPr>
                <w:rFonts w:ascii="Cambria Math" w:hAnsi="Cambria Math"/>
                <w:sz w:val="28"/>
                <w:szCs w:val="28"/>
                <w:lang w:val="tt"/>
              </w:rPr>
              <m:t>fk</m:t>
            </m:r>
          </m:sub>
        </m:sSub>
      </m:oMath>
      <w:r w:rsidR="009C131B" w:rsidRPr="00987250">
        <w:rPr>
          <w:rFonts w:ascii="Times New Roman" w:hAnsi="Times New Roman"/>
          <w:sz w:val="28"/>
          <w:szCs w:val="28"/>
          <w:lang w:val="tt" w:eastAsia="ru-RU"/>
        </w:rPr>
        <w:t>- закон буенча компенсация характерында түләү каралган фактта эшләнгән вакыт;</w:t>
      </w:r>
    </w:p>
    <w:p w:rsidR="009C131B" w:rsidRPr="00987250" w:rsidRDefault="00F523F0" w:rsidP="009C131B">
      <w:pPr>
        <w:autoSpaceDE w:val="0"/>
        <w:autoSpaceDN w:val="0"/>
        <w:adjustRightInd w:val="0"/>
        <w:spacing w:after="0" w:line="240" w:lineRule="auto"/>
        <w:ind w:firstLine="709"/>
        <w:jc w:val="both"/>
        <w:rPr>
          <w:rFonts w:ascii="Times New Roman" w:hAnsi="Times New Roman"/>
          <w:sz w:val="28"/>
          <w:szCs w:val="28"/>
          <w:lang w:val="ru-RU"/>
        </w:rPr>
      </w:pPr>
      <m:oMath>
        <m:sSub>
          <m:sSubPr>
            <m:ctrlPr>
              <w:rPr>
                <w:rFonts w:ascii="Cambria Math" w:hAnsi="Cambria Math"/>
                <w:sz w:val="28"/>
                <w:szCs w:val="28"/>
              </w:rPr>
            </m:ctrlPr>
          </m:sSubPr>
          <m:e>
            <m:r>
              <w:rPr>
                <w:rFonts w:ascii="Cambria Math" w:hAnsi="Cambria Math"/>
                <w:sz w:val="28"/>
                <w:szCs w:val="28"/>
                <w:lang w:val="tt"/>
              </w:rPr>
              <m:t>H</m:t>
            </m:r>
          </m:e>
          <m:sub>
            <m:r>
              <w:rPr>
                <w:rFonts w:ascii="Cambria Math" w:hAnsi="Cambria Math"/>
                <w:sz w:val="28"/>
                <w:szCs w:val="28"/>
                <w:lang w:val="tt"/>
              </w:rPr>
              <m:t>N</m:t>
            </m:r>
          </m:sub>
        </m:sSub>
      </m:oMath>
      <w:r w:rsidR="009C131B" w:rsidRPr="00987250">
        <w:rPr>
          <w:rFonts w:ascii="Times New Roman" w:hAnsi="Times New Roman"/>
          <w:sz w:val="28"/>
          <w:szCs w:val="28"/>
          <w:lang w:val="tt" w:eastAsia="ru-RU"/>
        </w:rPr>
        <w:t>- әлеге Нигезләмәнең III бүлеге белән билгеләнгән гомуми белем бирү оешмасы хезмәткәрләренең база оклады (хезмәт хакы ставкасы) өчен сәгать нормасы;</w:t>
      </w:r>
    </w:p>
    <w:p w:rsidR="009C131B" w:rsidRPr="00987250" w:rsidRDefault="009C131B" w:rsidP="009C131B">
      <w:pPr>
        <w:autoSpaceDE w:val="0"/>
        <w:autoSpaceDN w:val="0"/>
        <w:adjustRightInd w:val="0"/>
        <w:spacing w:after="0" w:line="240" w:lineRule="auto"/>
        <w:ind w:firstLine="709"/>
        <w:jc w:val="both"/>
        <w:rPr>
          <w:rFonts w:ascii="Times New Roman" w:hAnsi="Times New Roman"/>
          <w:sz w:val="28"/>
          <w:szCs w:val="28"/>
          <w:lang w:val="ru-RU"/>
        </w:rPr>
      </w:pPr>
      <w:r>
        <w:rPr>
          <w:rFonts w:ascii="Times New Roman" w:hAnsi="Times New Roman"/>
          <w:sz w:val="28"/>
          <w:szCs w:val="28"/>
          <w:lang w:val="tt"/>
        </w:rPr>
        <w:t>P-китап басу продукциясе һәм вакытлы басмалар белән тәэмин итүгә 100 сум күләмендә компенсация педагогик хезмәткәрләргә укыту йөкләнешенә пропорциональ, әмма төп эш урыны буенча бер ставкадан да артмаган күләмдә билгеләнә;</w:t>
      </w:r>
    </w:p>
    <w:p w:rsidR="009C131B" w:rsidRPr="00987250" w:rsidRDefault="00F523F0" w:rsidP="009C131B">
      <w:pPr>
        <w:autoSpaceDE w:val="0"/>
        <w:autoSpaceDN w:val="0"/>
        <w:adjustRightInd w:val="0"/>
        <w:spacing w:after="0" w:line="240" w:lineRule="auto"/>
        <w:ind w:firstLine="709"/>
        <w:jc w:val="both"/>
        <w:rPr>
          <w:rFonts w:ascii="Times New Roman" w:hAnsi="Times New Roman"/>
          <w:sz w:val="28"/>
          <w:szCs w:val="28"/>
          <w:lang w:val="ru-RU"/>
        </w:rPr>
      </w:pPr>
      <m:oMath>
        <m:sSub>
          <m:sSubPr>
            <m:ctrlPr>
              <w:rPr>
                <w:rFonts w:ascii="Cambria Math" w:hAnsi="Cambria Math"/>
                <w:sz w:val="28"/>
                <w:szCs w:val="28"/>
              </w:rPr>
            </m:ctrlPr>
          </m:sSubPr>
          <m:e>
            <m:r>
              <w:rPr>
                <w:rFonts w:ascii="Cambria Math" w:hAnsi="Cambria Math"/>
                <w:sz w:val="28"/>
                <w:szCs w:val="28"/>
                <w:lang w:val="tt"/>
              </w:rPr>
              <m:t>D</m:t>
            </m:r>
          </m:e>
          <m:sub>
            <m:r>
              <w:rPr>
                <w:rFonts w:ascii="Cambria Math" w:hAnsi="Cambria Math"/>
                <w:sz w:val="28"/>
                <w:szCs w:val="28"/>
                <w:lang w:val="tt"/>
              </w:rPr>
              <m:t>kh</m:t>
            </m:r>
          </m:sub>
        </m:sSub>
      </m:oMath>
      <w:r w:rsidR="009C131B" w:rsidRPr="00987250">
        <w:rPr>
          <w:rFonts w:ascii="Times New Roman" w:hAnsi="Times New Roman"/>
          <w:sz w:val="28"/>
          <w:szCs w:val="28"/>
          <w:lang w:val="tt" w:eastAsia="ru-RU"/>
        </w:rPr>
        <w:t>– Россия Федерациясе Хезмәт кодексы нигезендә билгеләнә торган компенсация характерындагы түләү өчен өстәмә түләү күләме;</w:t>
      </w:r>
    </w:p>
    <w:p w:rsidR="009C131B" w:rsidRPr="00987250" w:rsidRDefault="009C131B" w:rsidP="009C131B">
      <w:pPr>
        <w:autoSpaceDE w:val="0"/>
        <w:autoSpaceDN w:val="0"/>
        <w:adjustRightInd w:val="0"/>
        <w:spacing w:after="0" w:line="240" w:lineRule="auto"/>
        <w:ind w:firstLine="709"/>
        <w:jc w:val="both"/>
        <w:rPr>
          <w:rFonts w:ascii="Times New Roman" w:hAnsi="Times New Roman"/>
          <w:sz w:val="28"/>
          <w:szCs w:val="28"/>
          <w:lang w:val="ru-RU"/>
        </w:rPr>
      </w:pPr>
      <w:r w:rsidRPr="00987250">
        <w:rPr>
          <w:rFonts w:ascii="Times New Roman" w:hAnsi="Times New Roman"/>
          <w:sz w:val="28"/>
          <w:szCs w:val="28"/>
          <w:lang w:val="tt"/>
        </w:rPr>
        <w:t>6 пунктны түбәндәге редакциядә бирергә:</w:t>
      </w:r>
    </w:p>
    <w:p w:rsidR="009C131B" w:rsidRDefault="009C131B" w:rsidP="009C13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val="tt"/>
        </w:rPr>
        <w:t>«6. Зарарлы һәм (яисә) куркыныч хезмәт шартлары булган хезмәтләрдә эшләүче хезмәткәрләргә хезмәт өчен түләү, нормаль хезмәт шартлары булган эшләрнең төрле төрләре өчен билгеләнгән хезмәт хакы белән чагыштырганда, база (вазыйфаи) окладның 4 проценты күләмендә хезмәт шартларын махсус бәяләү нигезендә арттырылган күләмдә билгеләнә.»;</w:t>
      </w:r>
    </w:p>
    <w:p w:rsidR="009C131B" w:rsidRPr="00216D41" w:rsidRDefault="009C131B" w:rsidP="009C131B">
      <w:pPr>
        <w:pStyle w:val="ConsPlusNormal"/>
        <w:ind w:firstLine="709"/>
        <w:jc w:val="both"/>
        <w:rPr>
          <w:rFonts w:ascii="Times New Roman" w:hAnsi="Times New Roman" w:cs="Times New Roman"/>
          <w:sz w:val="28"/>
          <w:szCs w:val="28"/>
        </w:rPr>
      </w:pPr>
      <w:r w:rsidRPr="00061B3B">
        <w:rPr>
          <w:rFonts w:ascii="Times New Roman" w:hAnsi="Times New Roman" w:cs="Times New Roman"/>
          <w:sz w:val="28"/>
          <w:szCs w:val="28"/>
          <w:lang w:val="tt"/>
        </w:rPr>
        <w:t>VIII бүлекнең 28 нче таблицасын түбәндәге редакциядә бәян итәргә:</w:t>
      </w:r>
    </w:p>
    <w:p w:rsidR="009C131B" w:rsidRDefault="009C131B" w:rsidP="009C131B">
      <w:pPr>
        <w:pStyle w:val="ConsPlusNormal"/>
        <w:ind w:firstLine="540"/>
        <w:jc w:val="right"/>
        <w:rPr>
          <w:rFonts w:ascii="Times New Roman" w:eastAsia="Calibri" w:hAnsi="Times New Roman"/>
          <w:sz w:val="28"/>
          <w:szCs w:val="28"/>
        </w:rPr>
      </w:pPr>
    </w:p>
    <w:p w:rsidR="009C131B" w:rsidRPr="00DC5845" w:rsidRDefault="009C131B" w:rsidP="009C131B">
      <w:pPr>
        <w:pStyle w:val="ConsPlusNormal"/>
        <w:ind w:firstLine="540"/>
        <w:jc w:val="right"/>
        <w:rPr>
          <w:rFonts w:ascii="Times New Roman" w:eastAsia="Calibri" w:hAnsi="Times New Roman"/>
          <w:sz w:val="28"/>
          <w:szCs w:val="28"/>
        </w:rPr>
      </w:pPr>
      <w:r>
        <w:rPr>
          <w:rFonts w:ascii="Times New Roman" w:eastAsia="Calibri" w:hAnsi="Times New Roman"/>
          <w:sz w:val="28"/>
          <w:szCs w:val="28"/>
          <w:lang w:val="tt"/>
        </w:rPr>
        <w:t>28 нче таблица</w:t>
      </w:r>
    </w:p>
    <w:p w:rsidR="009C131B" w:rsidRPr="00987250" w:rsidRDefault="009C131B" w:rsidP="009C131B">
      <w:pPr>
        <w:autoSpaceDE w:val="0"/>
        <w:autoSpaceDN w:val="0"/>
        <w:adjustRightInd w:val="0"/>
        <w:spacing w:after="0" w:line="240" w:lineRule="auto"/>
        <w:jc w:val="both"/>
        <w:rPr>
          <w:rFonts w:ascii="Times New Roman" w:eastAsia="Calibri" w:hAnsi="Times New Roman"/>
          <w:sz w:val="16"/>
          <w:szCs w:val="16"/>
          <w:lang w:val="ru-RU"/>
        </w:rPr>
      </w:pPr>
    </w:p>
    <w:p w:rsidR="009C131B" w:rsidRPr="00987250" w:rsidRDefault="009C131B" w:rsidP="009C131B">
      <w:pPr>
        <w:autoSpaceDE w:val="0"/>
        <w:autoSpaceDN w:val="0"/>
        <w:adjustRightInd w:val="0"/>
        <w:spacing w:after="0" w:line="240" w:lineRule="auto"/>
        <w:jc w:val="center"/>
        <w:rPr>
          <w:rFonts w:ascii="Times New Roman" w:eastAsia="Calibri" w:hAnsi="Times New Roman"/>
          <w:sz w:val="28"/>
          <w:szCs w:val="28"/>
          <w:lang w:val="ru-RU"/>
        </w:rPr>
      </w:pPr>
      <w:r>
        <w:rPr>
          <w:rFonts w:ascii="Times New Roman" w:eastAsia="Calibri" w:hAnsi="Times New Roman"/>
          <w:sz w:val="28"/>
          <w:szCs w:val="28"/>
          <w:lang w:val="tt"/>
        </w:rPr>
        <w:t>Ө</w:t>
      </w:r>
      <w:r w:rsidRPr="00987250">
        <w:rPr>
          <w:rFonts w:ascii="Times New Roman" w:eastAsia="Calibri" w:hAnsi="Times New Roman"/>
          <w:sz w:val="28"/>
          <w:szCs w:val="28"/>
          <w:lang w:val="tt"/>
        </w:rPr>
        <w:t xml:space="preserve">стәмә белем бирү мәгариф оешмалары җитәкчеләренә </w:t>
      </w:r>
    </w:p>
    <w:p w:rsidR="009C131B" w:rsidRPr="00987250" w:rsidRDefault="009C131B" w:rsidP="009C131B">
      <w:pPr>
        <w:autoSpaceDE w:val="0"/>
        <w:autoSpaceDN w:val="0"/>
        <w:adjustRightInd w:val="0"/>
        <w:spacing w:after="0" w:line="240" w:lineRule="auto"/>
        <w:jc w:val="center"/>
        <w:rPr>
          <w:rFonts w:ascii="Times New Roman" w:eastAsia="Calibri" w:hAnsi="Times New Roman"/>
          <w:sz w:val="28"/>
          <w:szCs w:val="28"/>
          <w:lang w:val="ru-RU"/>
        </w:rPr>
      </w:pPr>
      <w:r w:rsidRPr="00987250">
        <w:rPr>
          <w:rFonts w:ascii="Times New Roman" w:eastAsia="Calibri" w:hAnsi="Times New Roman"/>
          <w:sz w:val="28"/>
          <w:szCs w:val="28"/>
          <w:lang w:val="tt"/>
        </w:rPr>
        <w:t xml:space="preserve">база окладлары һәм кызыксындыру характерындагы түләүләр </w:t>
      </w:r>
    </w:p>
    <w:p w:rsidR="009C131B" w:rsidRDefault="009C131B" w:rsidP="009C131B">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lang w:val="tt"/>
        </w:rPr>
        <w:t>күләме</w:t>
      </w:r>
    </w:p>
    <w:p w:rsidR="009C131B" w:rsidRPr="00636E9B" w:rsidRDefault="009C131B" w:rsidP="009C131B">
      <w:pPr>
        <w:autoSpaceDE w:val="0"/>
        <w:autoSpaceDN w:val="0"/>
        <w:adjustRightInd w:val="0"/>
        <w:spacing w:after="0" w:line="240" w:lineRule="auto"/>
        <w:jc w:val="center"/>
        <w:rPr>
          <w:rFonts w:ascii="Times New Roman" w:eastAsia="Calibri" w:hAnsi="Times New Roman"/>
          <w:sz w:val="28"/>
          <w:szCs w:val="28"/>
        </w:rPr>
      </w:pPr>
    </w:p>
    <w:p w:rsidR="009C131B" w:rsidRPr="00636E9B" w:rsidRDefault="009C131B" w:rsidP="009C131B">
      <w:pPr>
        <w:autoSpaceDE w:val="0"/>
        <w:autoSpaceDN w:val="0"/>
        <w:adjustRightInd w:val="0"/>
        <w:spacing w:after="0" w:line="240" w:lineRule="auto"/>
        <w:jc w:val="center"/>
        <w:rPr>
          <w:rFonts w:ascii="Times New Roman" w:eastAsia="Calibri" w:hAnsi="Times New Roman"/>
          <w:sz w:val="16"/>
          <w:szCs w:val="16"/>
        </w:rPr>
      </w:pPr>
    </w:p>
    <w:tbl>
      <w:tblPr>
        <w:tblpPr w:leftFromText="180" w:rightFromText="180" w:vertAnchor="text" w:tblpY="1"/>
        <w:tblOverlap w:val="never"/>
        <w:tblW w:w="10060"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742"/>
        <w:gridCol w:w="2029"/>
        <w:gridCol w:w="2304"/>
      </w:tblGrid>
      <w:tr w:rsidR="009C131B" w:rsidTr="002030F7">
        <w:trPr>
          <w:trHeight w:val="314"/>
        </w:trPr>
        <w:tc>
          <w:tcPr>
            <w:tcW w:w="1985" w:type="dxa"/>
            <w:shd w:val="clear" w:color="auto" w:fill="auto"/>
            <w:hideMark/>
          </w:tcPr>
          <w:p w:rsidR="009C131B" w:rsidRPr="00D135BB" w:rsidRDefault="009C131B" w:rsidP="002030F7">
            <w:pPr>
              <w:spacing w:after="0" w:line="240" w:lineRule="auto"/>
              <w:jc w:val="center"/>
              <w:rPr>
                <w:rFonts w:ascii="Times New Roman" w:hAnsi="Times New Roman"/>
                <w:color w:val="000000"/>
                <w:sz w:val="28"/>
                <w:szCs w:val="28"/>
              </w:rPr>
            </w:pPr>
            <w:r w:rsidRPr="00987250">
              <w:rPr>
                <w:rFonts w:ascii="Times New Roman" w:hAnsi="Times New Roman"/>
                <w:color w:val="000000"/>
                <w:sz w:val="28"/>
                <w:szCs w:val="28"/>
                <w:lang w:val="tt"/>
              </w:rPr>
              <w:t>Җитәкче хезмәтенә түләү буенча төркем</w:t>
            </w:r>
          </w:p>
        </w:tc>
        <w:tc>
          <w:tcPr>
            <w:tcW w:w="3742" w:type="dxa"/>
            <w:shd w:val="clear" w:color="auto" w:fill="auto"/>
            <w:hideMark/>
          </w:tcPr>
          <w:p w:rsidR="009C131B" w:rsidRPr="00D135BB" w:rsidRDefault="009C131B" w:rsidP="002030F7">
            <w:pPr>
              <w:spacing w:after="0" w:line="240" w:lineRule="auto"/>
              <w:jc w:val="center"/>
              <w:rPr>
                <w:rFonts w:ascii="Times New Roman" w:hAnsi="Times New Roman"/>
                <w:color w:val="000000"/>
                <w:sz w:val="28"/>
                <w:szCs w:val="28"/>
              </w:rPr>
            </w:pPr>
            <w:r w:rsidRPr="00987250">
              <w:rPr>
                <w:rFonts w:ascii="Times New Roman" w:hAnsi="Times New Roman"/>
                <w:color w:val="000000"/>
                <w:sz w:val="28"/>
                <w:szCs w:val="28"/>
                <w:lang w:val="tt"/>
              </w:rPr>
              <w:t>Күләм күрсәткеченең зурлыгы (уку елы башына дәүләт биреме нигезендә укучыларның саны), кеше *</w:t>
            </w:r>
          </w:p>
        </w:tc>
        <w:tc>
          <w:tcPr>
            <w:tcW w:w="2029" w:type="dxa"/>
            <w:shd w:val="clear" w:color="auto" w:fill="auto"/>
            <w:hideMark/>
          </w:tcPr>
          <w:p w:rsidR="009C131B" w:rsidRPr="00636E9B" w:rsidRDefault="009C131B" w:rsidP="002030F7">
            <w:pPr>
              <w:spacing w:after="0" w:line="240" w:lineRule="auto"/>
              <w:jc w:val="center"/>
              <w:rPr>
                <w:rFonts w:ascii="Times New Roman" w:hAnsi="Times New Roman"/>
                <w:color w:val="000000"/>
                <w:sz w:val="28"/>
                <w:szCs w:val="28"/>
              </w:rPr>
            </w:pPr>
            <w:r w:rsidRPr="00636E9B">
              <w:rPr>
                <w:rFonts w:ascii="Times New Roman" w:hAnsi="Times New Roman"/>
                <w:color w:val="000000"/>
                <w:sz w:val="28"/>
                <w:szCs w:val="28"/>
                <w:lang w:val="tt"/>
              </w:rPr>
              <w:t>Төп оклад, сум</w:t>
            </w:r>
          </w:p>
        </w:tc>
        <w:tc>
          <w:tcPr>
            <w:tcW w:w="2304" w:type="dxa"/>
            <w:shd w:val="clear" w:color="auto" w:fill="auto"/>
            <w:hideMark/>
          </w:tcPr>
          <w:p w:rsidR="009C131B" w:rsidRPr="00636E9B" w:rsidRDefault="009C131B" w:rsidP="002030F7">
            <w:pPr>
              <w:spacing w:after="0" w:line="240" w:lineRule="auto"/>
              <w:jc w:val="center"/>
              <w:rPr>
                <w:rFonts w:ascii="Times New Roman" w:hAnsi="Times New Roman"/>
                <w:color w:val="000000"/>
                <w:sz w:val="28"/>
                <w:szCs w:val="28"/>
              </w:rPr>
            </w:pPr>
            <w:r w:rsidRPr="00636E9B">
              <w:rPr>
                <w:rFonts w:ascii="Times New Roman" w:hAnsi="Times New Roman"/>
                <w:color w:val="000000"/>
                <w:sz w:val="28"/>
                <w:szCs w:val="28"/>
                <w:lang w:val="tt"/>
              </w:rPr>
              <w:t>Стимуллаштыру характерындагы түләүләр, сум</w:t>
            </w:r>
          </w:p>
        </w:tc>
      </w:tr>
    </w:tbl>
    <w:p w:rsidR="009C131B" w:rsidRPr="00636E9B" w:rsidRDefault="009C131B" w:rsidP="009C131B">
      <w:pPr>
        <w:spacing w:after="0" w:line="240" w:lineRule="auto"/>
        <w:rPr>
          <w:sz w:val="2"/>
          <w:szCs w:val="2"/>
        </w:rPr>
      </w:pP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742"/>
        <w:gridCol w:w="2029"/>
        <w:gridCol w:w="2304"/>
      </w:tblGrid>
      <w:tr w:rsidR="009C131B" w:rsidTr="002030F7">
        <w:trPr>
          <w:cantSplit/>
          <w:trHeight w:val="314"/>
          <w:tblHeader/>
        </w:trPr>
        <w:tc>
          <w:tcPr>
            <w:tcW w:w="1985" w:type="dxa"/>
            <w:shd w:val="clear" w:color="auto" w:fill="auto"/>
          </w:tcPr>
          <w:p w:rsidR="009C131B" w:rsidRPr="00636E9B" w:rsidRDefault="009C131B" w:rsidP="002030F7">
            <w:pPr>
              <w:spacing w:after="0" w:line="240" w:lineRule="auto"/>
              <w:jc w:val="center"/>
              <w:rPr>
                <w:rFonts w:ascii="Times New Roman" w:hAnsi="Times New Roman"/>
                <w:color w:val="000000"/>
                <w:sz w:val="28"/>
                <w:szCs w:val="28"/>
              </w:rPr>
            </w:pPr>
            <w:r w:rsidRPr="00636E9B">
              <w:rPr>
                <w:rFonts w:ascii="Times New Roman" w:hAnsi="Times New Roman"/>
                <w:color w:val="000000"/>
                <w:sz w:val="28"/>
                <w:szCs w:val="28"/>
                <w:lang w:val="tt"/>
              </w:rPr>
              <w:lastRenderedPageBreak/>
              <w:t>1</w:t>
            </w:r>
          </w:p>
        </w:tc>
        <w:tc>
          <w:tcPr>
            <w:tcW w:w="3742" w:type="dxa"/>
            <w:shd w:val="clear" w:color="auto" w:fill="auto"/>
          </w:tcPr>
          <w:p w:rsidR="009C131B" w:rsidRPr="00636E9B" w:rsidRDefault="009C131B" w:rsidP="002030F7">
            <w:pPr>
              <w:spacing w:after="0" w:line="240" w:lineRule="auto"/>
              <w:jc w:val="center"/>
              <w:rPr>
                <w:rFonts w:ascii="Times New Roman" w:hAnsi="Times New Roman"/>
                <w:color w:val="000000"/>
                <w:sz w:val="28"/>
                <w:szCs w:val="28"/>
              </w:rPr>
            </w:pPr>
            <w:r w:rsidRPr="00636E9B">
              <w:rPr>
                <w:rFonts w:ascii="Times New Roman" w:hAnsi="Times New Roman"/>
                <w:color w:val="000000"/>
                <w:sz w:val="28"/>
                <w:szCs w:val="28"/>
                <w:lang w:val="tt"/>
              </w:rPr>
              <w:t>2</w:t>
            </w:r>
          </w:p>
        </w:tc>
        <w:tc>
          <w:tcPr>
            <w:tcW w:w="2029" w:type="dxa"/>
            <w:shd w:val="clear" w:color="auto" w:fill="auto"/>
          </w:tcPr>
          <w:p w:rsidR="009C131B" w:rsidRPr="00636E9B" w:rsidRDefault="009C131B" w:rsidP="002030F7">
            <w:pPr>
              <w:spacing w:after="0" w:line="240" w:lineRule="auto"/>
              <w:jc w:val="center"/>
              <w:rPr>
                <w:rFonts w:ascii="Times New Roman" w:hAnsi="Times New Roman"/>
                <w:color w:val="000000"/>
                <w:sz w:val="28"/>
                <w:szCs w:val="28"/>
              </w:rPr>
            </w:pPr>
            <w:r w:rsidRPr="00636E9B">
              <w:rPr>
                <w:rFonts w:ascii="Times New Roman" w:hAnsi="Times New Roman"/>
                <w:color w:val="000000"/>
                <w:sz w:val="28"/>
                <w:szCs w:val="28"/>
                <w:lang w:val="tt"/>
              </w:rPr>
              <w:t>3</w:t>
            </w:r>
          </w:p>
        </w:tc>
        <w:tc>
          <w:tcPr>
            <w:tcW w:w="2304" w:type="dxa"/>
            <w:shd w:val="clear" w:color="auto" w:fill="auto"/>
          </w:tcPr>
          <w:p w:rsidR="009C131B" w:rsidRPr="00636E9B" w:rsidRDefault="009C131B" w:rsidP="002030F7">
            <w:pPr>
              <w:spacing w:after="0" w:line="240" w:lineRule="auto"/>
              <w:jc w:val="center"/>
              <w:rPr>
                <w:rFonts w:ascii="Times New Roman" w:hAnsi="Times New Roman"/>
                <w:color w:val="000000"/>
                <w:sz w:val="28"/>
                <w:szCs w:val="28"/>
              </w:rPr>
            </w:pPr>
            <w:r w:rsidRPr="00636E9B">
              <w:rPr>
                <w:rFonts w:ascii="Times New Roman" w:hAnsi="Times New Roman"/>
                <w:color w:val="000000"/>
                <w:sz w:val="28"/>
                <w:szCs w:val="28"/>
                <w:lang w:val="tt"/>
              </w:rPr>
              <w:t>4</w:t>
            </w:r>
          </w:p>
        </w:tc>
      </w:tr>
      <w:tr w:rsidR="009C131B" w:rsidTr="002030F7">
        <w:trPr>
          <w:trHeight w:val="448"/>
        </w:trPr>
        <w:tc>
          <w:tcPr>
            <w:tcW w:w="1985"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1</w:t>
            </w:r>
          </w:p>
        </w:tc>
        <w:tc>
          <w:tcPr>
            <w:tcW w:w="3742"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1 – 200</w:t>
            </w:r>
          </w:p>
        </w:tc>
        <w:tc>
          <w:tcPr>
            <w:tcW w:w="2029" w:type="dxa"/>
            <w:shd w:val="clear" w:color="auto" w:fill="auto"/>
          </w:tcPr>
          <w:p w:rsidR="009C131B" w:rsidRPr="00636E9B" w:rsidRDefault="009C131B" w:rsidP="002030F7">
            <w:pPr>
              <w:jc w:val="center"/>
              <w:rPr>
                <w:rFonts w:ascii="Times New Roman" w:hAnsi="Times New Roman"/>
                <w:color w:val="000000"/>
                <w:sz w:val="28"/>
                <w:szCs w:val="28"/>
              </w:rPr>
            </w:pPr>
            <w:r>
              <w:rPr>
                <w:rFonts w:ascii="Times New Roman" w:hAnsi="Times New Roman"/>
                <w:color w:val="000000"/>
                <w:sz w:val="28"/>
                <w:szCs w:val="28"/>
                <w:lang w:val="tt"/>
              </w:rPr>
              <w:t>22000</w:t>
            </w:r>
          </w:p>
        </w:tc>
        <w:tc>
          <w:tcPr>
            <w:tcW w:w="2304" w:type="dxa"/>
            <w:shd w:val="clear" w:color="auto" w:fill="auto"/>
          </w:tcPr>
          <w:p w:rsidR="009C131B" w:rsidRPr="00636E9B" w:rsidRDefault="009C131B" w:rsidP="002030F7">
            <w:pPr>
              <w:jc w:val="center"/>
              <w:rPr>
                <w:rFonts w:ascii="Times New Roman" w:hAnsi="Times New Roman"/>
                <w:color w:val="000000"/>
                <w:sz w:val="28"/>
                <w:szCs w:val="28"/>
              </w:rPr>
            </w:pPr>
            <w:r>
              <w:rPr>
                <w:rFonts w:ascii="Times New Roman" w:hAnsi="Times New Roman"/>
                <w:color w:val="000000"/>
                <w:sz w:val="28"/>
                <w:szCs w:val="28"/>
                <w:lang w:val="tt"/>
              </w:rPr>
              <w:t>1000</w:t>
            </w:r>
          </w:p>
        </w:tc>
      </w:tr>
      <w:tr w:rsidR="009C131B" w:rsidTr="002030F7">
        <w:trPr>
          <w:trHeight w:val="448"/>
        </w:trPr>
        <w:tc>
          <w:tcPr>
            <w:tcW w:w="1985"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2</w:t>
            </w:r>
          </w:p>
        </w:tc>
        <w:tc>
          <w:tcPr>
            <w:tcW w:w="3742"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201 - 400</w:t>
            </w:r>
          </w:p>
        </w:tc>
        <w:tc>
          <w:tcPr>
            <w:tcW w:w="2029"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24000</w:t>
            </w:r>
          </w:p>
        </w:tc>
        <w:tc>
          <w:tcPr>
            <w:tcW w:w="2304"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2000</w:t>
            </w:r>
          </w:p>
        </w:tc>
      </w:tr>
      <w:tr w:rsidR="009C131B" w:rsidTr="002030F7">
        <w:trPr>
          <w:trHeight w:val="448"/>
        </w:trPr>
        <w:tc>
          <w:tcPr>
            <w:tcW w:w="1985"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3</w:t>
            </w:r>
          </w:p>
        </w:tc>
        <w:tc>
          <w:tcPr>
            <w:tcW w:w="3742"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401 - 700</w:t>
            </w:r>
          </w:p>
        </w:tc>
        <w:tc>
          <w:tcPr>
            <w:tcW w:w="2029"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28000</w:t>
            </w:r>
          </w:p>
        </w:tc>
        <w:tc>
          <w:tcPr>
            <w:tcW w:w="2304" w:type="dxa"/>
            <w:shd w:val="clear" w:color="auto" w:fill="auto"/>
          </w:tcPr>
          <w:p w:rsidR="009C131B" w:rsidRPr="00636E9B" w:rsidRDefault="009C131B" w:rsidP="002030F7">
            <w:pPr>
              <w:jc w:val="center"/>
              <w:rPr>
                <w:rFonts w:ascii="Times New Roman" w:hAnsi="Times New Roman"/>
                <w:color w:val="000000"/>
                <w:sz w:val="28"/>
                <w:szCs w:val="28"/>
              </w:rPr>
            </w:pPr>
            <w:r>
              <w:rPr>
                <w:rFonts w:ascii="Times New Roman" w:hAnsi="Times New Roman"/>
                <w:color w:val="000000"/>
                <w:sz w:val="28"/>
                <w:szCs w:val="28"/>
                <w:lang w:val="tt"/>
              </w:rPr>
              <w:t>2000</w:t>
            </w:r>
          </w:p>
        </w:tc>
      </w:tr>
      <w:tr w:rsidR="009C131B" w:rsidTr="002030F7">
        <w:trPr>
          <w:trHeight w:val="448"/>
        </w:trPr>
        <w:tc>
          <w:tcPr>
            <w:tcW w:w="1985"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4</w:t>
            </w:r>
          </w:p>
        </w:tc>
        <w:tc>
          <w:tcPr>
            <w:tcW w:w="3742" w:type="dxa"/>
            <w:shd w:val="clear" w:color="auto" w:fill="auto"/>
          </w:tcPr>
          <w:p w:rsidR="009C131B" w:rsidRPr="00636E9B" w:rsidRDefault="009C131B" w:rsidP="002030F7">
            <w:pPr>
              <w:jc w:val="center"/>
              <w:rPr>
                <w:rFonts w:ascii="Times New Roman" w:hAnsi="Times New Roman"/>
                <w:color w:val="000000"/>
                <w:sz w:val="28"/>
                <w:szCs w:val="28"/>
              </w:rPr>
            </w:pPr>
            <w:r>
              <w:rPr>
                <w:rFonts w:ascii="Times New Roman" w:hAnsi="Times New Roman"/>
                <w:color w:val="000000"/>
                <w:sz w:val="28"/>
                <w:szCs w:val="28"/>
                <w:lang w:val="tt"/>
              </w:rPr>
              <w:t>701 – 1200</w:t>
            </w:r>
          </w:p>
        </w:tc>
        <w:tc>
          <w:tcPr>
            <w:tcW w:w="2029"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29000</w:t>
            </w:r>
          </w:p>
        </w:tc>
        <w:tc>
          <w:tcPr>
            <w:tcW w:w="2304" w:type="dxa"/>
            <w:shd w:val="clear" w:color="auto" w:fill="auto"/>
          </w:tcPr>
          <w:p w:rsidR="009C131B" w:rsidRPr="00636E9B" w:rsidRDefault="009C131B" w:rsidP="002030F7">
            <w:pPr>
              <w:jc w:val="center"/>
              <w:rPr>
                <w:rFonts w:ascii="Times New Roman" w:hAnsi="Times New Roman"/>
                <w:color w:val="000000"/>
                <w:sz w:val="28"/>
                <w:szCs w:val="28"/>
              </w:rPr>
            </w:pPr>
            <w:r>
              <w:rPr>
                <w:rFonts w:ascii="Times New Roman" w:hAnsi="Times New Roman"/>
                <w:color w:val="000000"/>
                <w:sz w:val="28"/>
                <w:szCs w:val="28"/>
                <w:lang w:val="tt"/>
              </w:rPr>
              <w:t>3000</w:t>
            </w:r>
          </w:p>
        </w:tc>
      </w:tr>
      <w:tr w:rsidR="009C131B" w:rsidTr="002030F7">
        <w:trPr>
          <w:trHeight w:val="448"/>
        </w:trPr>
        <w:tc>
          <w:tcPr>
            <w:tcW w:w="1985"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5</w:t>
            </w:r>
          </w:p>
        </w:tc>
        <w:tc>
          <w:tcPr>
            <w:tcW w:w="3742"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1201 – 1800</w:t>
            </w:r>
          </w:p>
        </w:tc>
        <w:tc>
          <w:tcPr>
            <w:tcW w:w="2029" w:type="dxa"/>
            <w:shd w:val="clear" w:color="auto" w:fill="auto"/>
          </w:tcPr>
          <w:p w:rsidR="009C131B" w:rsidRPr="00636E9B" w:rsidRDefault="009C131B" w:rsidP="002030F7">
            <w:pPr>
              <w:jc w:val="center"/>
              <w:rPr>
                <w:rFonts w:ascii="Times New Roman" w:hAnsi="Times New Roman"/>
                <w:color w:val="000000"/>
                <w:sz w:val="28"/>
                <w:szCs w:val="28"/>
              </w:rPr>
            </w:pPr>
            <w:r>
              <w:rPr>
                <w:rFonts w:ascii="Times New Roman" w:hAnsi="Times New Roman"/>
                <w:color w:val="000000"/>
                <w:sz w:val="28"/>
                <w:szCs w:val="28"/>
                <w:lang w:val="tt"/>
              </w:rPr>
              <w:t>32000</w:t>
            </w:r>
          </w:p>
        </w:tc>
        <w:tc>
          <w:tcPr>
            <w:tcW w:w="2304" w:type="dxa"/>
            <w:shd w:val="clear" w:color="auto" w:fill="auto"/>
          </w:tcPr>
          <w:p w:rsidR="009C131B" w:rsidRPr="00636E9B" w:rsidRDefault="009C131B" w:rsidP="002030F7">
            <w:pPr>
              <w:jc w:val="center"/>
              <w:rPr>
                <w:rFonts w:ascii="Times New Roman" w:hAnsi="Times New Roman"/>
                <w:color w:val="000000"/>
                <w:sz w:val="28"/>
                <w:szCs w:val="28"/>
              </w:rPr>
            </w:pPr>
            <w:r>
              <w:rPr>
                <w:rFonts w:ascii="Times New Roman" w:hAnsi="Times New Roman"/>
                <w:color w:val="000000"/>
                <w:sz w:val="28"/>
                <w:szCs w:val="28"/>
                <w:lang w:val="tt"/>
              </w:rPr>
              <w:t>4000</w:t>
            </w:r>
          </w:p>
        </w:tc>
      </w:tr>
      <w:tr w:rsidR="009C131B" w:rsidTr="002030F7">
        <w:trPr>
          <w:trHeight w:val="448"/>
        </w:trPr>
        <w:tc>
          <w:tcPr>
            <w:tcW w:w="1985"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6</w:t>
            </w:r>
          </w:p>
        </w:tc>
        <w:tc>
          <w:tcPr>
            <w:tcW w:w="3742"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1801 һәм аннан күбрәк</w:t>
            </w:r>
          </w:p>
        </w:tc>
        <w:tc>
          <w:tcPr>
            <w:tcW w:w="2029" w:type="dxa"/>
            <w:shd w:val="clear" w:color="auto" w:fill="auto"/>
          </w:tcPr>
          <w:p w:rsidR="009C131B" w:rsidRPr="00636E9B" w:rsidRDefault="009C131B" w:rsidP="002030F7">
            <w:pPr>
              <w:jc w:val="center"/>
              <w:rPr>
                <w:rFonts w:ascii="Times New Roman" w:hAnsi="Times New Roman"/>
                <w:color w:val="000000"/>
                <w:sz w:val="28"/>
                <w:szCs w:val="28"/>
              </w:rPr>
            </w:pPr>
            <w:r w:rsidRPr="00636E9B">
              <w:rPr>
                <w:rFonts w:ascii="Times New Roman" w:hAnsi="Times New Roman"/>
                <w:color w:val="000000"/>
                <w:sz w:val="28"/>
                <w:szCs w:val="28"/>
                <w:lang w:val="tt"/>
              </w:rPr>
              <w:t>34000</w:t>
            </w:r>
          </w:p>
        </w:tc>
        <w:tc>
          <w:tcPr>
            <w:tcW w:w="2304" w:type="dxa"/>
            <w:shd w:val="clear" w:color="auto" w:fill="auto"/>
          </w:tcPr>
          <w:p w:rsidR="009C131B" w:rsidRPr="00636E9B" w:rsidRDefault="009C131B" w:rsidP="002030F7">
            <w:pPr>
              <w:jc w:val="center"/>
              <w:rPr>
                <w:rFonts w:ascii="Times New Roman" w:hAnsi="Times New Roman"/>
                <w:color w:val="000000"/>
                <w:sz w:val="28"/>
                <w:szCs w:val="28"/>
              </w:rPr>
            </w:pPr>
            <w:r>
              <w:rPr>
                <w:rFonts w:ascii="Times New Roman" w:hAnsi="Times New Roman"/>
                <w:color w:val="000000"/>
                <w:sz w:val="28"/>
                <w:szCs w:val="28"/>
                <w:lang w:val="tt"/>
              </w:rPr>
              <w:t>5000</w:t>
            </w:r>
          </w:p>
        </w:tc>
      </w:tr>
    </w:tbl>
    <w:p w:rsidR="009C131B"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p w:rsidR="009C131B"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p w:rsidR="009C131B" w:rsidRPr="00D135BB"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r w:rsidRPr="00987250">
        <w:rPr>
          <w:rFonts w:ascii="Times New Roman" w:hAnsi="Times New Roman"/>
          <w:sz w:val="28"/>
          <w:szCs w:val="28"/>
          <w:lang w:val="tt"/>
        </w:rPr>
        <w:t xml:space="preserve"> Күрсәтелгән карар белән расланган Татарстан Республикасы дәүләт һөнәри белем бирү оешмалары хезмәткәрләренә хезмәт өчен түләү шартлары турында Нигезләмәдә: </w:t>
      </w:r>
    </w:p>
    <w:p w:rsidR="009C131B" w:rsidRPr="00D135BB"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p w:rsidR="009C131B" w:rsidRPr="00D135BB"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p w:rsidR="009C131B" w:rsidRPr="00D135BB"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p w:rsidR="009C131B" w:rsidRPr="00D135BB"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p w:rsidR="009C131B" w:rsidRPr="00D135BB"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p w:rsidR="009C131B" w:rsidRPr="00D135BB"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p w:rsidR="009C131B" w:rsidRPr="00D135BB"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p w:rsidR="009C131B" w:rsidRPr="00D135BB"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p w:rsidR="009C131B" w:rsidRPr="00D135BB"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p w:rsidR="009C131B" w:rsidRPr="00D135BB"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p w:rsidR="009C131B" w:rsidRPr="00D135BB"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p w:rsidR="009C131B" w:rsidRPr="00D135BB"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p w:rsidR="009C131B" w:rsidRPr="00D135BB"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p w:rsidR="009C131B" w:rsidRPr="00D135BB"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p w:rsidR="009C131B" w:rsidRPr="00D135BB"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p w:rsidR="009C131B" w:rsidRPr="00D135BB"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p w:rsidR="009C131B" w:rsidRPr="00D135BB"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p w:rsidR="009C131B" w:rsidRPr="00D135BB"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p w:rsidR="009C131B" w:rsidRPr="00D135BB"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p w:rsidR="009C131B" w:rsidRPr="00D135BB"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p w:rsidR="009C131B" w:rsidRPr="00D135BB"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p w:rsidR="009C131B" w:rsidRPr="00D135BB"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p w:rsidR="009C131B" w:rsidRPr="00D135BB"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p w:rsidR="009C131B" w:rsidRPr="00D135BB" w:rsidRDefault="009C131B" w:rsidP="009C131B">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p w:rsidR="009C131B" w:rsidRPr="00D135BB" w:rsidRDefault="009C131B" w:rsidP="009C131B">
      <w:pPr>
        <w:pStyle w:val="ConsPlusNormal"/>
        <w:tabs>
          <w:tab w:val="left" w:pos="10065"/>
        </w:tabs>
        <w:contextualSpacing/>
        <w:jc w:val="center"/>
        <w:rPr>
          <w:rFonts w:ascii="Times New Roman" w:hAnsi="Times New Roman"/>
          <w:sz w:val="28"/>
          <w:szCs w:val="28"/>
          <w:lang w:val="en-US"/>
        </w:rPr>
        <w:sectPr w:rsidR="009C131B" w:rsidRPr="00D135BB" w:rsidSect="00987250">
          <w:headerReference w:type="default" r:id="rId11"/>
          <w:pgSz w:w="11905" w:h="16838" w:code="9"/>
          <w:pgMar w:top="1134" w:right="567" w:bottom="1134" w:left="1134" w:header="510" w:footer="709" w:gutter="0"/>
          <w:pgNumType w:start="1"/>
          <w:cols w:space="720"/>
          <w:titlePg/>
          <w:docGrid w:linePitch="299"/>
        </w:sectPr>
      </w:pPr>
    </w:p>
    <w:p w:rsidR="009C131B" w:rsidRPr="00D135BB" w:rsidRDefault="009C131B" w:rsidP="009C131B">
      <w:pPr>
        <w:pStyle w:val="ConsPlusNormal"/>
        <w:tabs>
          <w:tab w:val="left" w:pos="10065"/>
        </w:tabs>
        <w:contextualSpacing/>
        <w:jc w:val="center"/>
        <w:rPr>
          <w:rFonts w:ascii="Times New Roman" w:hAnsi="Times New Roman"/>
          <w:sz w:val="28"/>
          <w:szCs w:val="28"/>
          <w:lang w:val="en-US"/>
        </w:rPr>
      </w:pPr>
      <w:r w:rsidRPr="00D055E7">
        <w:rPr>
          <w:rFonts w:ascii="Times New Roman" w:hAnsi="Times New Roman"/>
          <w:sz w:val="28"/>
          <w:szCs w:val="28"/>
          <w:lang w:val="tt"/>
        </w:rPr>
        <w:lastRenderedPageBreak/>
        <w:t>II. Һөнәри мәгариф оешмалары хезмәткәрләренең төп окладларын билгеләү</w:t>
      </w:r>
    </w:p>
    <w:p w:rsidR="009C131B" w:rsidRPr="00D135BB" w:rsidRDefault="009C131B" w:rsidP="009C131B">
      <w:pPr>
        <w:tabs>
          <w:tab w:val="left" w:pos="10065"/>
        </w:tabs>
        <w:autoSpaceDE w:val="0"/>
        <w:autoSpaceDN w:val="0"/>
        <w:adjustRightInd w:val="0"/>
        <w:spacing w:after="0" w:line="240" w:lineRule="auto"/>
        <w:contextualSpacing/>
        <w:jc w:val="center"/>
        <w:rPr>
          <w:rFonts w:ascii="Times New Roman" w:hAnsi="Times New Roman"/>
          <w:sz w:val="28"/>
          <w:szCs w:val="28"/>
        </w:rPr>
      </w:pPr>
    </w:p>
    <w:p w:rsidR="009C131B" w:rsidRPr="00D135BB" w:rsidRDefault="009C131B" w:rsidP="009C131B">
      <w:pPr>
        <w:tabs>
          <w:tab w:val="left" w:pos="10065"/>
        </w:tabs>
        <w:autoSpaceDE w:val="0"/>
        <w:autoSpaceDN w:val="0"/>
        <w:adjustRightInd w:val="0"/>
        <w:spacing w:after="0" w:line="240" w:lineRule="auto"/>
        <w:ind w:firstLine="567"/>
        <w:contextualSpacing/>
        <w:jc w:val="both"/>
        <w:rPr>
          <w:rFonts w:ascii="Times New Roman" w:hAnsi="Times New Roman"/>
          <w:sz w:val="28"/>
          <w:szCs w:val="28"/>
        </w:rPr>
      </w:pPr>
      <w:r w:rsidRPr="00987250">
        <w:rPr>
          <w:rFonts w:ascii="Times New Roman" w:hAnsi="Times New Roman"/>
          <w:sz w:val="28"/>
          <w:szCs w:val="28"/>
          <w:lang w:val="tt"/>
        </w:rPr>
        <w:t>1. Һөнәри мәгариф оешмаларында мәгариф хезмәткәрләре вазыйфалары һөнәри квалификация төркемнәре хезмәткәрләренең төп окладлары түбәндәге күләмнәрдә билгеләнә:</w:t>
      </w:r>
    </w:p>
    <w:p w:rsidR="009C131B" w:rsidRPr="00D135BB" w:rsidRDefault="009C131B" w:rsidP="009C131B">
      <w:pPr>
        <w:tabs>
          <w:tab w:val="left" w:pos="10065"/>
        </w:tabs>
        <w:autoSpaceDE w:val="0"/>
        <w:autoSpaceDN w:val="0"/>
        <w:adjustRightInd w:val="0"/>
        <w:spacing w:after="0" w:line="240" w:lineRule="auto"/>
        <w:ind w:firstLine="567"/>
        <w:contextualSpacing/>
        <w:jc w:val="both"/>
        <w:rPr>
          <w:rFonts w:ascii="Times New Roman" w:hAnsi="Times New Roman"/>
          <w:sz w:val="28"/>
          <w:szCs w:val="28"/>
        </w:rPr>
      </w:pPr>
    </w:p>
    <w:tbl>
      <w:tblPr>
        <w:tblStyle w:val="ac"/>
        <w:tblW w:w="0" w:type="auto"/>
        <w:tblLook w:val="04A0" w:firstRow="1" w:lastRow="0" w:firstColumn="1" w:lastColumn="0" w:noHBand="0" w:noVBand="1"/>
      </w:tblPr>
      <w:tblGrid>
        <w:gridCol w:w="2547"/>
        <w:gridCol w:w="4536"/>
        <w:gridCol w:w="2126"/>
        <w:gridCol w:w="3260"/>
        <w:gridCol w:w="2658"/>
      </w:tblGrid>
      <w:tr w:rsidR="009C131B" w:rsidTr="002030F7">
        <w:tc>
          <w:tcPr>
            <w:tcW w:w="2547" w:type="dxa"/>
            <w:vMerge w:val="restart"/>
            <w:tcBorders>
              <w:bottom w:val="nil"/>
            </w:tcBorders>
          </w:tcPr>
          <w:p w:rsidR="009C131B" w:rsidRPr="00D055E7" w:rsidRDefault="009C131B" w:rsidP="002030F7">
            <w:pPr>
              <w:tabs>
                <w:tab w:val="left" w:pos="10065"/>
              </w:tabs>
              <w:autoSpaceDE w:val="0"/>
              <w:autoSpaceDN w:val="0"/>
              <w:adjustRightInd w:val="0"/>
              <w:contextualSpacing/>
              <w:jc w:val="center"/>
              <w:rPr>
                <w:rFonts w:ascii="Times New Roman" w:hAnsi="Times New Roman"/>
                <w:sz w:val="28"/>
                <w:szCs w:val="28"/>
              </w:rPr>
            </w:pPr>
            <w:r w:rsidRPr="00D055E7">
              <w:rPr>
                <w:rFonts w:ascii="Times New Roman" w:hAnsi="Times New Roman"/>
                <w:sz w:val="28"/>
                <w:szCs w:val="28"/>
                <w:lang w:val="tt"/>
              </w:rPr>
              <w:t>Квалификация дәрәҗәсе</w:t>
            </w:r>
          </w:p>
        </w:tc>
        <w:tc>
          <w:tcPr>
            <w:tcW w:w="4536" w:type="dxa"/>
            <w:vMerge w:val="restart"/>
            <w:tcBorders>
              <w:bottom w:val="nil"/>
            </w:tcBorders>
          </w:tcPr>
          <w:p w:rsidR="009C131B" w:rsidRPr="00D055E7" w:rsidRDefault="009C131B" w:rsidP="002030F7">
            <w:pPr>
              <w:tabs>
                <w:tab w:val="left" w:pos="10065"/>
              </w:tabs>
              <w:autoSpaceDE w:val="0"/>
              <w:autoSpaceDN w:val="0"/>
              <w:adjustRightInd w:val="0"/>
              <w:contextualSpacing/>
              <w:jc w:val="center"/>
              <w:rPr>
                <w:rFonts w:ascii="Times New Roman" w:hAnsi="Times New Roman"/>
                <w:sz w:val="28"/>
                <w:szCs w:val="28"/>
              </w:rPr>
            </w:pPr>
            <w:r w:rsidRPr="00D055E7">
              <w:rPr>
                <w:rFonts w:ascii="Times New Roman" w:hAnsi="Times New Roman"/>
                <w:sz w:val="28"/>
                <w:szCs w:val="28"/>
                <w:lang w:val="tt"/>
              </w:rPr>
              <w:t>Вазифа атамасы</w:t>
            </w:r>
          </w:p>
        </w:tc>
        <w:tc>
          <w:tcPr>
            <w:tcW w:w="8044" w:type="dxa"/>
            <w:gridSpan w:val="3"/>
            <w:tcBorders>
              <w:bottom w:val="single" w:sz="4" w:space="0" w:color="000000"/>
            </w:tcBorders>
          </w:tcPr>
          <w:p w:rsidR="009C131B" w:rsidRPr="00987250" w:rsidRDefault="009C131B" w:rsidP="002030F7">
            <w:pPr>
              <w:tabs>
                <w:tab w:val="left" w:pos="10065"/>
              </w:tabs>
              <w:autoSpaceDE w:val="0"/>
              <w:autoSpaceDN w:val="0"/>
              <w:adjustRightInd w:val="0"/>
              <w:contextualSpacing/>
              <w:jc w:val="center"/>
              <w:rPr>
                <w:rFonts w:ascii="Times New Roman" w:hAnsi="Times New Roman"/>
                <w:sz w:val="28"/>
                <w:szCs w:val="28"/>
                <w:lang w:val="ru-RU"/>
              </w:rPr>
            </w:pPr>
            <w:r w:rsidRPr="00987250">
              <w:rPr>
                <w:rFonts w:ascii="Times New Roman" w:hAnsi="Times New Roman"/>
                <w:sz w:val="28"/>
                <w:szCs w:val="28"/>
                <w:lang w:val="tt"/>
              </w:rPr>
              <w:t>Айга төп оклад күләме, сумнарда</w:t>
            </w:r>
          </w:p>
          <w:p w:rsidR="009C131B" w:rsidRPr="00987250" w:rsidRDefault="009C131B" w:rsidP="002030F7">
            <w:pPr>
              <w:tabs>
                <w:tab w:val="left" w:pos="10065"/>
              </w:tabs>
              <w:autoSpaceDE w:val="0"/>
              <w:autoSpaceDN w:val="0"/>
              <w:adjustRightInd w:val="0"/>
              <w:contextualSpacing/>
              <w:jc w:val="center"/>
              <w:rPr>
                <w:rFonts w:ascii="Times New Roman" w:hAnsi="Times New Roman"/>
                <w:sz w:val="28"/>
                <w:szCs w:val="28"/>
                <w:lang w:val="ru-RU"/>
              </w:rPr>
            </w:pPr>
          </w:p>
        </w:tc>
      </w:tr>
      <w:tr w:rsidR="009C131B" w:rsidTr="002030F7">
        <w:tc>
          <w:tcPr>
            <w:tcW w:w="2547" w:type="dxa"/>
            <w:vMerge/>
            <w:tcBorders>
              <w:bottom w:val="nil"/>
            </w:tcBorders>
          </w:tcPr>
          <w:p w:rsidR="009C131B" w:rsidRPr="00987250" w:rsidRDefault="009C131B" w:rsidP="002030F7">
            <w:pPr>
              <w:tabs>
                <w:tab w:val="left" w:pos="10065"/>
              </w:tabs>
              <w:autoSpaceDE w:val="0"/>
              <w:autoSpaceDN w:val="0"/>
              <w:adjustRightInd w:val="0"/>
              <w:contextualSpacing/>
              <w:jc w:val="center"/>
              <w:rPr>
                <w:rFonts w:ascii="Times New Roman" w:hAnsi="Times New Roman"/>
                <w:sz w:val="28"/>
                <w:szCs w:val="28"/>
                <w:lang w:val="ru-RU"/>
              </w:rPr>
            </w:pPr>
          </w:p>
        </w:tc>
        <w:tc>
          <w:tcPr>
            <w:tcW w:w="4536" w:type="dxa"/>
            <w:vMerge/>
            <w:tcBorders>
              <w:bottom w:val="nil"/>
            </w:tcBorders>
          </w:tcPr>
          <w:p w:rsidR="009C131B" w:rsidRPr="00987250" w:rsidRDefault="009C131B" w:rsidP="002030F7">
            <w:pPr>
              <w:tabs>
                <w:tab w:val="left" w:pos="10065"/>
              </w:tabs>
              <w:autoSpaceDE w:val="0"/>
              <w:autoSpaceDN w:val="0"/>
              <w:adjustRightInd w:val="0"/>
              <w:contextualSpacing/>
              <w:jc w:val="center"/>
              <w:rPr>
                <w:rFonts w:ascii="Times New Roman" w:hAnsi="Times New Roman"/>
                <w:sz w:val="28"/>
                <w:szCs w:val="28"/>
                <w:lang w:val="ru-RU"/>
              </w:rPr>
            </w:pPr>
          </w:p>
        </w:tc>
        <w:tc>
          <w:tcPr>
            <w:tcW w:w="2126" w:type="dxa"/>
            <w:tcBorders>
              <w:bottom w:val="nil"/>
            </w:tcBorders>
          </w:tcPr>
          <w:p w:rsidR="009C131B" w:rsidRPr="00987250" w:rsidRDefault="009C131B" w:rsidP="002030F7">
            <w:pPr>
              <w:tabs>
                <w:tab w:val="left" w:pos="10065"/>
              </w:tabs>
              <w:autoSpaceDE w:val="0"/>
              <w:autoSpaceDN w:val="0"/>
              <w:adjustRightInd w:val="0"/>
              <w:contextualSpacing/>
              <w:jc w:val="center"/>
              <w:rPr>
                <w:rFonts w:ascii="Times New Roman" w:hAnsi="Times New Roman"/>
                <w:sz w:val="28"/>
                <w:szCs w:val="28"/>
                <w:lang w:val="ru-RU"/>
              </w:rPr>
            </w:pPr>
            <w:r w:rsidRPr="00987250">
              <w:rPr>
                <w:rFonts w:ascii="Times New Roman" w:hAnsi="Times New Roman"/>
                <w:sz w:val="28"/>
                <w:szCs w:val="28"/>
                <w:lang w:val="tt"/>
              </w:rPr>
              <w:t>төп</w:t>
            </w:r>
          </w:p>
          <w:p w:rsidR="009C131B" w:rsidRPr="00987250" w:rsidRDefault="009C131B" w:rsidP="002030F7">
            <w:pPr>
              <w:tabs>
                <w:tab w:val="left" w:pos="10065"/>
              </w:tabs>
              <w:autoSpaceDE w:val="0"/>
              <w:autoSpaceDN w:val="0"/>
              <w:adjustRightInd w:val="0"/>
              <w:contextualSpacing/>
              <w:jc w:val="center"/>
              <w:rPr>
                <w:rFonts w:ascii="Times New Roman" w:hAnsi="Times New Roman"/>
                <w:sz w:val="28"/>
                <w:szCs w:val="28"/>
                <w:lang w:val="ru-RU"/>
              </w:rPr>
            </w:pPr>
            <w:r w:rsidRPr="00987250">
              <w:rPr>
                <w:rFonts w:ascii="Times New Roman" w:hAnsi="Times New Roman"/>
                <w:sz w:val="28"/>
                <w:szCs w:val="28"/>
                <w:lang w:val="tt"/>
              </w:rPr>
              <w:t xml:space="preserve">төп гомуми белем, урта гомуми белем </w:t>
            </w:r>
          </w:p>
          <w:p w:rsidR="009C131B" w:rsidRPr="00987250" w:rsidRDefault="009C131B" w:rsidP="002030F7">
            <w:pPr>
              <w:tabs>
                <w:tab w:val="left" w:pos="10065"/>
              </w:tabs>
              <w:autoSpaceDE w:val="0"/>
              <w:autoSpaceDN w:val="0"/>
              <w:adjustRightInd w:val="0"/>
              <w:contextualSpacing/>
              <w:jc w:val="center"/>
              <w:rPr>
                <w:rFonts w:ascii="Times New Roman" w:hAnsi="Times New Roman"/>
                <w:sz w:val="28"/>
                <w:szCs w:val="28"/>
                <w:lang w:val="ru-RU"/>
              </w:rPr>
            </w:pPr>
            <w:r w:rsidRPr="00987250">
              <w:rPr>
                <w:rFonts w:ascii="Times New Roman" w:hAnsi="Times New Roman"/>
                <w:sz w:val="28"/>
                <w:szCs w:val="28"/>
                <w:lang w:val="tt"/>
              </w:rPr>
              <w:t xml:space="preserve">мәгариф </w:t>
            </w:r>
          </w:p>
        </w:tc>
        <w:tc>
          <w:tcPr>
            <w:tcW w:w="3260" w:type="dxa"/>
            <w:tcBorders>
              <w:bottom w:val="nil"/>
            </w:tcBorders>
          </w:tcPr>
          <w:p w:rsidR="009C131B" w:rsidRPr="00987250" w:rsidRDefault="009C131B" w:rsidP="002030F7">
            <w:pPr>
              <w:tabs>
                <w:tab w:val="left" w:pos="10065"/>
              </w:tabs>
              <w:autoSpaceDE w:val="0"/>
              <w:autoSpaceDN w:val="0"/>
              <w:adjustRightInd w:val="0"/>
              <w:contextualSpacing/>
              <w:jc w:val="center"/>
              <w:rPr>
                <w:rFonts w:ascii="Times New Roman" w:hAnsi="Times New Roman"/>
                <w:sz w:val="28"/>
                <w:szCs w:val="28"/>
                <w:lang w:val="ru-RU"/>
              </w:rPr>
            </w:pPr>
            <w:r w:rsidRPr="00987250">
              <w:rPr>
                <w:rFonts w:ascii="Times New Roman" w:hAnsi="Times New Roman"/>
                <w:sz w:val="28"/>
                <w:szCs w:val="28"/>
                <w:lang w:val="tt"/>
              </w:rPr>
              <w:t xml:space="preserve">квалификацияле эшчеләр, хезмәткәрләр әзерләү программалары буенча урта һөнәри белем, урта буын белгечләрен әзерләү программалары буенча урта һөнәри белем </w:t>
            </w:r>
          </w:p>
          <w:p w:rsidR="009C131B" w:rsidRPr="00D055E7" w:rsidRDefault="009C131B" w:rsidP="002030F7">
            <w:pPr>
              <w:tabs>
                <w:tab w:val="left" w:pos="10065"/>
              </w:tabs>
              <w:autoSpaceDE w:val="0"/>
              <w:autoSpaceDN w:val="0"/>
              <w:adjustRightInd w:val="0"/>
              <w:contextualSpacing/>
              <w:jc w:val="center"/>
              <w:rPr>
                <w:rFonts w:ascii="Times New Roman" w:hAnsi="Times New Roman"/>
                <w:sz w:val="28"/>
                <w:szCs w:val="28"/>
              </w:rPr>
            </w:pPr>
            <w:r w:rsidRPr="00D055E7">
              <w:rPr>
                <w:rFonts w:ascii="Times New Roman" w:hAnsi="Times New Roman"/>
                <w:sz w:val="28"/>
                <w:szCs w:val="28"/>
                <w:lang w:val="tt"/>
              </w:rPr>
              <w:t>тулы булмаган югары белем</w:t>
            </w:r>
          </w:p>
        </w:tc>
        <w:tc>
          <w:tcPr>
            <w:tcW w:w="2658" w:type="dxa"/>
            <w:tcBorders>
              <w:bottom w:val="nil"/>
            </w:tcBorders>
          </w:tcPr>
          <w:p w:rsidR="009C131B" w:rsidRPr="00D135BB" w:rsidRDefault="009C131B" w:rsidP="002030F7">
            <w:pPr>
              <w:tabs>
                <w:tab w:val="left" w:pos="10065"/>
              </w:tabs>
              <w:autoSpaceDE w:val="0"/>
              <w:autoSpaceDN w:val="0"/>
              <w:adjustRightInd w:val="0"/>
              <w:contextualSpacing/>
              <w:jc w:val="center"/>
              <w:rPr>
                <w:rFonts w:ascii="Times New Roman" w:hAnsi="Times New Roman"/>
                <w:sz w:val="28"/>
                <w:szCs w:val="28"/>
              </w:rPr>
            </w:pPr>
            <w:r w:rsidRPr="00987250">
              <w:rPr>
                <w:rFonts w:ascii="Times New Roman" w:hAnsi="Times New Roman"/>
                <w:sz w:val="28"/>
                <w:szCs w:val="28"/>
                <w:lang w:val="tt"/>
              </w:rPr>
              <w:t>аттестацияне уңышлы узган затка «бакалавр», «магистр» яки «дипломлы белгеч» квалификацияләрен бирү белән расланган югары һөнәри белем</w:t>
            </w:r>
          </w:p>
        </w:tc>
      </w:tr>
    </w:tbl>
    <w:p w:rsidR="009C131B" w:rsidRPr="00D135BB" w:rsidRDefault="009C131B" w:rsidP="009C131B">
      <w:pPr>
        <w:spacing w:after="0" w:line="240" w:lineRule="auto"/>
        <w:rPr>
          <w:rFonts w:ascii="Times New Roman" w:hAnsi="Times New Roman"/>
          <w:sz w:val="2"/>
          <w:szCs w:val="2"/>
        </w:r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4565"/>
        <w:gridCol w:w="2126"/>
        <w:gridCol w:w="3260"/>
        <w:gridCol w:w="2694"/>
      </w:tblGrid>
      <w:tr w:rsidR="009C131B" w:rsidTr="002030F7">
        <w:trPr>
          <w:trHeight w:val="331"/>
          <w:tblHeader/>
        </w:trPr>
        <w:tc>
          <w:tcPr>
            <w:tcW w:w="2518"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1</w:t>
            </w:r>
          </w:p>
        </w:tc>
        <w:tc>
          <w:tcPr>
            <w:tcW w:w="4565"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2</w:t>
            </w:r>
          </w:p>
        </w:tc>
        <w:tc>
          <w:tcPr>
            <w:tcW w:w="2126"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3</w:t>
            </w:r>
          </w:p>
        </w:tc>
        <w:tc>
          <w:tcPr>
            <w:tcW w:w="3260"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4</w:t>
            </w:r>
          </w:p>
        </w:tc>
        <w:tc>
          <w:tcPr>
            <w:tcW w:w="2694"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5</w:t>
            </w:r>
          </w:p>
        </w:tc>
      </w:tr>
      <w:tr w:rsidR="009C131B" w:rsidTr="002030F7">
        <w:trPr>
          <w:trHeight w:val="565"/>
        </w:trPr>
        <w:tc>
          <w:tcPr>
            <w:tcW w:w="15163" w:type="dxa"/>
            <w:gridSpan w:val="5"/>
            <w:shd w:val="clear" w:color="auto" w:fill="auto"/>
          </w:tcPr>
          <w:p w:rsidR="009C131B" w:rsidRPr="00D135BB"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987250">
              <w:rPr>
                <w:rFonts w:ascii="Times New Roman" w:hAnsi="Times New Roman"/>
                <w:sz w:val="28"/>
                <w:szCs w:val="28"/>
                <w:lang w:val="tt"/>
              </w:rPr>
              <w:t>Беренче дәрәҗәдәге ярдәмче персонал хезмәткәрләре вазыйфаларының һөнәри квалификация төркеме</w:t>
            </w:r>
          </w:p>
        </w:tc>
      </w:tr>
      <w:tr w:rsidR="009C131B" w:rsidTr="002030F7">
        <w:tc>
          <w:tcPr>
            <w:tcW w:w="2518" w:type="dxa"/>
            <w:shd w:val="clear" w:color="auto" w:fill="auto"/>
          </w:tcPr>
          <w:p w:rsidR="009C131B" w:rsidRPr="00D135BB"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p>
        </w:tc>
        <w:tc>
          <w:tcPr>
            <w:tcW w:w="4565"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D055E7">
              <w:rPr>
                <w:rFonts w:ascii="Times New Roman" w:hAnsi="Times New Roman"/>
                <w:sz w:val="28"/>
                <w:szCs w:val="28"/>
                <w:lang w:val="tt"/>
              </w:rPr>
              <w:t>Укыту бүлеге секретаре</w:t>
            </w:r>
          </w:p>
        </w:tc>
        <w:tc>
          <w:tcPr>
            <w:tcW w:w="2126"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13617</w:t>
            </w:r>
          </w:p>
        </w:tc>
        <w:tc>
          <w:tcPr>
            <w:tcW w:w="3260"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13890</w:t>
            </w:r>
          </w:p>
        </w:tc>
        <w:tc>
          <w:tcPr>
            <w:tcW w:w="2694"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w:t>
            </w:r>
          </w:p>
        </w:tc>
      </w:tr>
      <w:tr w:rsidR="009C131B" w:rsidTr="002030F7">
        <w:trPr>
          <w:trHeight w:val="506"/>
        </w:trPr>
        <w:tc>
          <w:tcPr>
            <w:tcW w:w="15163" w:type="dxa"/>
            <w:gridSpan w:val="5"/>
            <w:shd w:val="clear" w:color="auto" w:fill="auto"/>
          </w:tcPr>
          <w:p w:rsidR="009C131B" w:rsidRPr="00D135BB"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987250">
              <w:rPr>
                <w:rFonts w:ascii="Times New Roman" w:hAnsi="Times New Roman"/>
                <w:sz w:val="28"/>
                <w:szCs w:val="28"/>
                <w:lang w:val="tt"/>
              </w:rPr>
              <w:t>Икенче дәрәҗәдәге ярдәмче персонал хезмәткәрләре вазыйфаларының һөнәри квалификация төркеме</w:t>
            </w:r>
          </w:p>
        </w:tc>
      </w:tr>
      <w:tr w:rsidR="009C131B" w:rsidTr="002030F7">
        <w:tc>
          <w:tcPr>
            <w:tcW w:w="2518"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D055E7">
              <w:rPr>
                <w:rFonts w:ascii="Times New Roman" w:hAnsi="Times New Roman"/>
                <w:sz w:val="28"/>
                <w:szCs w:val="28"/>
                <w:lang w:val="tt"/>
              </w:rPr>
              <w:t>Беренче квалификация дәрәҗәсе</w:t>
            </w:r>
          </w:p>
        </w:tc>
        <w:tc>
          <w:tcPr>
            <w:tcW w:w="4565"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D055E7">
              <w:rPr>
                <w:rFonts w:ascii="Times New Roman" w:hAnsi="Times New Roman"/>
                <w:sz w:val="28"/>
                <w:szCs w:val="28"/>
                <w:lang w:val="tt"/>
              </w:rPr>
              <w:t>Кече тәрбияче</w:t>
            </w:r>
          </w:p>
        </w:tc>
        <w:tc>
          <w:tcPr>
            <w:tcW w:w="2126"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13700</w:t>
            </w:r>
          </w:p>
        </w:tc>
        <w:tc>
          <w:tcPr>
            <w:tcW w:w="3260"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14000</w:t>
            </w:r>
          </w:p>
        </w:tc>
        <w:tc>
          <w:tcPr>
            <w:tcW w:w="2694"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w:t>
            </w:r>
          </w:p>
        </w:tc>
      </w:tr>
      <w:tr w:rsidR="009C131B" w:rsidTr="002030F7">
        <w:trPr>
          <w:trHeight w:val="749"/>
        </w:trPr>
        <w:tc>
          <w:tcPr>
            <w:tcW w:w="2518"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D055E7">
              <w:rPr>
                <w:rFonts w:ascii="Times New Roman" w:hAnsi="Times New Roman"/>
                <w:sz w:val="28"/>
                <w:szCs w:val="28"/>
                <w:lang w:val="tt"/>
              </w:rPr>
              <w:lastRenderedPageBreak/>
              <w:t>Икенче квалификация дәрәҗәсе</w:t>
            </w:r>
          </w:p>
        </w:tc>
        <w:tc>
          <w:tcPr>
            <w:tcW w:w="4565" w:type="dxa"/>
            <w:shd w:val="clear" w:color="auto" w:fill="auto"/>
          </w:tcPr>
          <w:p w:rsidR="009C131B" w:rsidRPr="00D055E7" w:rsidRDefault="009C131B" w:rsidP="002030F7">
            <w:pPr>
              <w:spacing w:after="0" w:line="240" w:lineRule="auto"/>
              <w:jc w:val="both"/>
              <w:rPr>
                <w:rFonts w:ascii="Times New Roman" w:hAnsi="Times New Roman"/>
                <w:sz w:val="28"/>
                <w:szCs w:val="28"/>
              </w:rPr>
            </w:pPr>
            <w:r w:rsidRPr="00D055E7">
              <w:rPr>
                <w:rFonts w:ascii="Times New Roman" w:hAnsi="Times New Roman"/>
                <w:sz w:val="28"/>
                <w:szCs w:val="28"/>
                <w:lang w:val="tt"/>
              </w:rPr>
              <w:t>Мәгариф учреждениесе диспетчеры</w:t>
            </w:r>
          </w:p>
        </w:tc>
        <w:tc>
          <w:tcPr>
            <w:tcW w:w="2126"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w:t>
            </w:r>
          </w:p>
        </w:tc>
        <w:tc>
          <w:tcPr>
            <w:tcW w:w="3260"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14200</w:t>
            </w:r>
          </w:p>
        </w:tc>
        <w:tc>
          <w:tcPr>
            <w:tcW w:w="2694" w:type="dxa"/>
            <w:shd w:val="clear" w:color="auto" w:fill="auto"/>
          </w:tcPr>
          <w:p w:rsidR="009C131B" w:rsidRPr="009D1153"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14210</w:t>
            </w:r>
          </w:p>
        </w:tc>
      </w:tr>
      <w:tr w:rsidR="009C131B" w:rsidTr="002030F7">
        <w:trPr>
          <w:trHeight w:val="490"/>
        </w:trPr>
        <w:tc>
          <w:tcPr>
            <w:tcW w:w="15163" w:type="dxa"/>
            <w:gridSpan w:val="5"/>
            <w:shd w:val="clear" w:color="auto" w:fill="auto"/>
          </w:tcPr>
          <w:p w:rsidR="009C131B" w:rsidRPr="00D135BB"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987250">
              <w:rPr>
                <w:rFonts w:ascii="Times New Roman" w:hAnsi="Times New Roman"/>
                <w:sz w:val="28"/>
                <w:szCs w:val="28"/>
                <w:lang w:val="tt"/>
              </w:rPr>
              <w:t>Педагогик хезмәткәр вазифаларының һөнәри квалификация төркеме</w:t>
            </w:r>
          </w:p>
        </w:tc>
      </w:tr>
      <w:tr w:rsidR="009C131B" w:rsidTr="002030F7">
        <w:tc>
          <w:tcPr>
            <w:tcW w:w="2518" w:type="dxa"/>
            <w:vMerge w:val="restart"/>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D055E7">
              <w:rPr>
                <w:rFonts w:ascii="Times New Roman" w:hAnsi="Times New Roman"/>
                <w:sz w:val="28"/>
                <w:szCs w:val="28"/>
                <w:lang w:val="tt"/>
              </w:rPr>
              <w:t>Беренче квалификация дәрәҗәсе</w:t>
            </w:r>
          </w:p>
        </w:tc>
        <w:tc>
          <w:tcPr>
            <w:tcW w:w="4565"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D055E7">
              <w:rPr>
                <w:rFonts w:ascii="Times New Roman" w:hAnsi="Times New Roman"/>
                <w:sz w:val="28"/>
                <w:szCs w:val="28"/>
                <w:lang w:val="tt"/>
              </w:rPr>
              <w:t>Хезмәт  инструкторы</w:t>
            </w:r>
          </w:p>
        </w:tc>
        <w:tc>
          <w:tcPr>
            <w:tcW w:w="2126" w:type="dxa"/>
            <w:vMerge w:val="restart"/>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w:t>
            </w:r>
          </w:p>
        </w:tc>
        <w:tc>
          <w:tcPr>
            <w:tcW w:w="3260" w:type="dxa"/>
            <w:vMerge w:val="restart"/>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14480</w:t>
            </w:r>
          </w:p>
        </w:tc>
        <w:tc>
          <w:tcPr>
            <w:tcW w:w="2694" w:type="dxa"/>
            <w:vMerge w:val="restart"/>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16700</w:t>
            </w:r>
          </w:p>
        </w:tc>
      </w:tr>
      <w:tr w:rsidR="009C131B" w:rsidTr="002030F7">
        <w:tc>
          <w:tcPr>
            <w:tcW w:w="2518"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4565"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D055E7">
              <w:rPr>
                <w:rFonts w:ascii="Times New Roman" w:hAnsi="Times New Roman"/>
                <w:sz w:val="28"/>
                <w:szCs w:val="28"/>
                <w:lang w:val="tt"/>
              </w:rPr>
              <w:t>Физик культура инструкторы</w:t>
            </w:r>
          </w:p>
        </w:tc>
        <w:tc>
          <w:tcPr>
            <w:tcW w:w="2126"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p>
        </w:tc>
        <w:tc>
          <w:tcPr>
            <w:tcW w:w="3260"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p>
        </w:tc>
        <w:tc>
          <w:tcPr>
            <w:tcW w:w="2694"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p>
        </w:tc>
      </w:tr>
      <w:tr w:rsidR="009C131B" w:rsidTr="002030F7">
        <w:tc>
          <w:tcPr>
            <w:tcW w:w="2518"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4565"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D055E7">
              <w:rPr>
                <w:rFonts w:ascii="Times New Roman" w:hAnsi="Times New Roman"/>
                <w:sz w:val="28"/>
                <w:szCs w:val="28"/>
                <w:lang w:val="tt"/>
              </w:rPr>
              <w:t>Музыка җитәкчесе</w:t>
            </w:r>
          </w:p>
        </w:tc>
        <w:tc>
          <w:tcPr>
            <w:tcW w:w="2126"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p>
        </w:tc>
        <w:tc>
          <w:tcPr>
            <w:tcW w:w="3260"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p>
        </w:tc>
        <w:tc>
          <w:tcPr>
            <w:tcW w:w="2694"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p>
        </w:tc>
      </w:tr>
      <w:tr w:rsidR="009C131B" w:rsidTr="002030F7">
        <w:tc>
          <w:tcPr>
            <w:tcW w:w="2518" w:type="dxa"/>
            <w:vMerge w:val="restart"/>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D055E7">
              <w:rPr>
                <w:rFonts w:ascii="Times New Roman" w:hAnsi="Times New Roman"/>
                <w:sz w:val="28"/>
                <w:szCs w:val="28"/>
                <w:lang w:val="tt"/>
              </w:rPr>
              <w:t>Икенче квалификация дәрәҗәсе</w:t>
            </w:r>
          </w:p>
        </w:tc>
        <w:tc>
          <w:tcPr>
            <w:tcW w:w="4565" w:type="dxa"/>
            <w:shd w:val="clear" w:color="auto" w:fill="auto"/>
          </w:tcPr>
          <w:p w:rsidR="009C131B" w:rsidRPr="00D055E7" w:rsidRDefault="009C131B" w:rsidP="002030F7">
            <w:pPr>
              <w:pStyle w:val="ConsPlusNormal"/>
              <w:jc w:val="both"/>
              <w:rPr>
                <w:rFonts w:ascii="Times New Roman" w:hAnsi="Times New Roman" w:cs="Times New Roman"/>
                <w:sz w:val="28"/>
                <w:szCs w:val="28"/>
              </w:rPr>
            </w:pPr>
            <w:r w:rsidRPr="00D055E7">
              <w:rPr>
                <w:rFonts w:ascii="Times New Roman" w:hAnsi="Times New Roman" w:cs="Times New Roman"/>
                <w:sz w:val="28"/>
                <w:szCs w:val="28"/>
                <w:lang w:val="tt"/>
              </w:rPr>
              <w:t>Инструктор-методист</w:t>
            </w:r>
          </w:p>
        </w:tc>
        <w:tc>
          <w:tcPr>
            <w:tcW w:w="2126"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w:t>
            </w:r>
          </w:p>
        </w:tc>
        <w:tc>
          <w:tcPr>
            <w:tcW w:w="3260"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w:t>
            </w:r>
          </w:p>
        </w:tc>
        <w:tc>
          <w:tcPr>
            <w:tcW w:w="2694"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16720</w:t>
            </w:r>
          </w:p>
        </w:tc>
      </w:tr>
      <w:tr w:rsidR="009C131B" w:rsidTr="002030F7">
        <w:tc>
          <w:tcPr>
            <w:tcW w:w="2518"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4565" w:type="dxa"/>
            <w:shd w:val="clear" w:color="auto" w:fill="auto"/>
          </w:tcPr>
          <w:p w:rsidR="009C131B" w:rsidRPr="00D055E7" w:rsidRDefault="009C131B" w:rsidP="002030F7">
            <w:pPr>
              <w:pStyle w:val="ConsPlusNormal"/>
              <w:jc w:val="both"/>
              <w:rPr>
                <w:rFonts w:ascii="Times New Roman" w:hAnsi="Times New Roman" w:cs="Times New Roman"/>
                <w:sz w:val="28"/>
                <w:szCs w:val="28"/>
              </w:rPr>
            </w:pPr>
            <w:r w:rsidRPr="00D055E7">
              <w:rPr>
                <w:rFonts w:ascii="Times New Roman" w:hAnsi="Times New Roman" w:cs="Times New Roman"/>
                <w:sz w:val="28"/>
                <w:szCs w:val="28"/>
                <w:lang w:val="tt"/>
              </w:rPr>
              <w:t>Концертмейстер</w:t>
            </w:r>
          </w:p>
        </w:tc>
        <w:tc>
          <w:tcPr>
            <w:tcW w:w="2126"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w:t>
            </w:r>
          </w:p>
        </w:tc>
        <w:tc>
          <w:tcPr>
            <w:tcW w:w="3260"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14487</w:t>
            </w:r>
          </w:p>
        </w:tc>
        <w:tc>
          <w:tcPr>
            <w:tcW w:w="2694"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16720</w:t>
            </w:r>
          </w:p>
        </w:tc>
      </w:tr>
      <w:tr w:rsidR="009C131B" w:rsidTr="002030F7">
        <w:tc>
          <w:tcPr>
            <w:tcW w:w="2518"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4565" w:type="dxa"/>
            <w:shd w:val="clear" w:color="auto" w:fill="auto"/>
          </w:tcPr>
          <w:p w:rsidR="009C131B" w:rsidRPr="00D055E7" w:rsidRDefault="009C131B" w:rsidP="002030F7">
            <w:pPr>
              <w:pStyle w:val="ConsPlusNormal"/>
              <w:jc w:val="both"/>
              <w:rPr>
                <w:rFonts w:ascii="Times New Roman" w:hAnsi="Times New Roman" w:cs="Times New Roman"/>
                <w:sz w:val="28"/>
                <w:szCs w:val="28"/>
              </w:rPr>
            </w:pPr>
            <w:r w:rsidRPr="00D055E7">
              <w:rPr>
                <w:rFonts w:ascii="Times New Roman" w:hAnsi="Times New Roman" w:cs="Times New Roman"/>
                <w:sz w:val="28"/>
                <w:szCs w:val="28"/>
                <w:lang w:val="tt"/>
              </w:rPr>
              <w:t>Өстәмә белем бирү педагогы</w:t>
            </w:r>
          </w:p>
        </w:tc>
        <w:tc>
          <w:tcPr>
            <w:tcW w:w="2126"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w:t>
            </w:r>
          </w:p>
        </w:tc>
        <w:tc>
          <w:tcPr>
            <w:tcW w:w="3260"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14487</w:t>
            </w:r>
          </w:p>
        </w:tc>
        <w:tc>
          <w:tcPr>
            <w:tcW w:w="2694"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16720</w:t>
            </w:r>
          </w:p>
        </w:tc>
      </w:tr>
      <w:tr w:rsidR="009C131B" w:rsidTr="002030F7">
        <w:tc>
          <w:tcPr>
            <w:tcW w:w="2518"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4565" w:type="dxa"/>
            <w:shd w:val="clear" w:color="auto" w:fill="auto"/>
          </w:tcPr>
          <w:p w:rsidR="009C131B" w:rsidRPr="00D055E7" w:rsidRDefault="009C131B" w:rsidP="002030F7">
            <w:pPr>
              <w:pStyle w:val="ConsPlusNormal"/>
              <w:jc w:val="both"/>
              <w:rPr>
                <w:rFonts w:ascii="Times New Roman" w:hAnsi="Times New Roman" w:cs="Times New Roman"/>
                <w:sz w:val="28"/>
                <w:szCs w:val="28"/>
              </w:rPr>
            </w:pPr>
            <w:r w:rsidRPr="00D055E7">
              <w:rPr>
                <w:rFonts w:ascii="Times New Roman" w:hAnsi="Times New Roman" w:cs="Times New Roman"/>
                <w:sz w:val="28"/>
                <w:szCs w:val="28"/>
                <w:lang w:val="tt"/>
              </w:rPr>
              <w:t>Педагог-оештыручы</w:t>
            </w:r>
          </w:p>
        </w:tc>
        <w:tc>
          <w:tcPr>
            <w:tcW w:w="2126"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w:t>
            </w:r>
          </w:p>
        </w:tc>
        <w:tc>
          <w:tcPr>
            <w:tcW w:w="3260"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14487</w:t>
            </w:r>
          </w:p>
        </w:tc>
        <w:tc>
          <w:tcPr>
            <w:tcW w:w="2694"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16720</w:t>
            </w:r>
          </w:p>
        </w:tc>
      </w:tr>
      <w:tr w:rsidR="009C131B" w:rsidTr="002030F7">
        <w:tc>
          <w:tcPr>
            <w:tcW w:w="2518"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4565" w:type="dxa"/>
            <w:shd w:val="clear" w:color="auto" w:fill="auto"/>
          </w:tcPr>
          <w:p w:rsidR="009C131B" w:rsidRPr="00D055E7" w:rsidRDefault="009C131B" w:rsidP="002030F7">
            <w:pPr>
              <w:pStyle w:val="ConsPlusNormal"/>
              <w:jc w:val="both"/>
              <w:rPr>
                <w:rFonts w:ascii="Times New Roman" w:hAnsi="Times New Roman" w:cs="Times New Roman"/>
                <w:sz w:val="28"/>
                <w:szCs w:val="28"/>
              </w:rPr>
            </w:pPr>
            <w:r w:rsidRPr="00D055E7">
              <w:rPr>
                <w:rFonts w:ascii="Times New Roman" w:hAnsi="Times New Roman" w:cs="Times New Roman"/>
                <w:sz w:val="28"/>
                <w:szCs w:val="28"/>
                <w:lang w:val="tt"/>
              </w:rPr>
              <w:t>Социаль педагог</w:t>
            </w:r>
          </w:p>
        </w:tc>
        <w:tc>
          <w:tcPr>
            <w:tcW w:w="2126"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w:t>
            </w:r>
          </w:p>
        </w:tc>
        <w:tc>
          <w:tcPr>
            <w:tcW w:w="3260" w:type="dxa"/>
            <w:shd w:val="clear" w:color="auto" w:fill="auto"/>
          </w:tcPr>
          <w:p w:rsidR="009C131B" w:rsidRDefault="009C131B" w:rsidP="002030F7">
            <w:pPr>
              <w:jc w:val="center"/>
            </w:pPr>
            <w:r w:rsidRPr="0009076E">
              <w:rPr>
                <w:rFonts w:ascii="Times New Roman" w:hAnsi="Times New Roman"/>
                <w:sz w:val="28"/>
                <w:szCs w:val="28"/>
                <w:lang w:val="tt"/>
              </w:rPr>
              <w:t>14487</w:t>
            </w:r>
          </w:p>
        </w:tc>
        <w:tc>
          <w:tcPr>
            <w:tcW w:w="2694"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16720</w:t>
            </w:r>
          </w:p>
        </w:tc>
      </w:tr>
      <w:tr w:rsidR="009C131B" w:rsidTr="002030F7">
        <w:tc>
          <w:tcPr>
            <w:tcW w:w="2518"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4565" w:type="dxa"/>
            <w:shd w:val="clear" w:color="auto" w:fill="auto"/>
          </w:tcPr>
          <w:p w:rsidR="009C131B" w:rsidRPr="00D055E7" w:rsidRDefault="009C131B" w:rsidP="002030F7">
            <w:pPr>
              <w:pStyle w:val="ConsPlusNormal"/>
              <w:jc w:val="both"/>
              <w:rPr>
                <w:rFonts w:ascii="Times New Roman" w:hAnsi="Times New Roman" w:cs="Times New Roman"/>
                <w:sz w:val="28"/>
                <w:szCs w:val="28"/>
              </w:rPr>
            </w:pPr>
            <w:r w:rsidRPr="00D055E7">
              <w:rPr>
                <w:rFonts w:ascii="Times New Roman" w:hAnsi="Times New Roman" w:cs="Times New Roman"/>
                <w:sz w:val="28"/>
                <w:szCs w:val="28"/>
                <w:lang w:val="tt"/>
              </w:rPr>
              <w:t>Тренер-укытучы</w:t>
            </w:r>
          </w:p>
        </w:tc>
        <w:tc>
          <w:tcPr>
            <w:tcW w:w="2126"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w:t>
            </w:r>
          </w:p>
        </w:tc>
        <w:tc>
          <w:tcPr>
            <w:tcW w:w="3260" w:type="dxa"/>
            <w:shd w:val="clear" w:color="auto" w:fill="auto"/>
          </w:tcPr>
          <w:p w:rsidR="009C131B" w:rsidRDefault="009C131B" w:rsidP="002030F7">
            <w:pPr>
              <w:jc w:val="center"/>
            </w:pPr>
            <w:r w:rsidRPr="0009076E">
              <w:rPr>
                <w:rFonts w:ascii="Times New Roman" w:hAnsi="Times New Roman"/>
                <w:sz w:val="28"/>
                <w:szCs w:val="28"/>
                <w:lang w:val="tt"/>
              </w:rPr>
              <w:t>14487</w:t>
            </w:r>
          </w:p>
        </w:tc>
        <w:tc>
          <w:tcPr>
            <w:tcW w:w="2694"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16720</w:t>
            </w:r>
          </w:p>
        </w:tc>
      </w:tr>
      <w:tr w:rsidR="009C131B" w:rsidTr="002030F7">
        <w:tc>
          <w:tcPr>
            <w:tcW w:w="2518" w:type="dxa"/>
            <w:vMerge w:val="restart"/>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D055E7">
              <w:rPr>
                <w:rFonts w:ascii="Times New Roman" w:hAnsi="Times New Roman"/>
                <w:sz w:val="28"/>
                <w:szCs w:val="28"/>
                <w:lang w:val="tt"/>
              </w:rPr>
              <w:t>Өченче квалификация дәрәҗәсе</w:t>
            </w:r>
          </w:p>
        </w:tc>
        <w:tc>
          <w:tcPr>
            <w:tcW w:w="4565" w:type="dxa"/>
            <w:shd w:val="clear" w:color="auto" w:fill="auto"/>
          </w:tcPr>
          <w:p w:rsidR="009C131B" w:rsidRPr="00D055E7" w:rsidRDefault="009C131B" w:rsidP="002030F7">
            <w:pPr>
              <w:pStyle w:val="ConsPlusNormal"/>
              <w:jc w:val="both"/>
              <w:rPr>
                <w:rFonts w:ascii="Times New Roman" w:hAnsi="Times New Roman" w:cs="Times New Roman"/>
                <w:sz w:val="28"/>
                <w:szCs w:val="28"/>
              </w:rPr>
            </w:pPr>
            <w:r w:rsidRPr="00D055E7">
              <w:rPr>
                <w:rFonts w:ascii="Times New Roman" w:hAnsi="Times New Roman" w:cs="Times New Roman"/>
                <w:sz w:val="28"/>
                <w:szCs w:val="28"/>
                <w:lang w:val="tt"/>
              </w:rPr>
              <w:t>Тәрбияче</w:t>
            </w:r>
          </w:p>
        </w:tc>
        <w:tc>
          <w:tcPr>
            <w:tcW w:w="2126"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w:t>
            </w:r>
          </w:p>
        </w:tc>
        <w:tc>
          <w:tcPr>
            <w:tcW w:w="3260"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14493</w:t>
            </w:r>
          </w:p>
        </w:tc>
        <w:tc>
          <w:tcPr>
            <w:tcW w:w="2694"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16732</w:t>
            </w:r>
          </w:p>
        </w:tc>
      </w:tr>
      <w:tr w:rsidR="009C131B" w:rsidTr="002030F7">
        <w:tc>
          <w:tcPr>
            <w:tcW w:w="2518"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4565" w:type="dxa"/>
            <w:shd w:val="clear" w:color="auto" w:fill="auto"/>
          </w:tcPr>
          <w:p w:rsidR="009C131B" w:rsidRPr="00D055E7" w:rsidRDefault="009C131B" w:rsidP="002030F7">
            <w:pPr>
              <w:pStyle w:val="ConsPlusNormal"/>
              <w:jc w:val="both"/>
              <w:rPr>
                <w:rFonts w:ascii="Times New Roman" w:hAnsi="Times New Roman" w:cs="Times New Roman"/>
                <w:sz w:val="28"/>
                <w:szCs w:val="28"/>
              </w:rPr>
            </w:pPr>
            <w:r w:rsidRPr="00D055E7">
              <w:rPr>
                <w:rFonts w:ascii="Times New Roman" w:hAnsi="Times New Roman" w:cs="Times New Roman"/>
                <w:sz w:val="28"/>
                <w:szCs w:val="28"/>
                <w:lang w:val="tt"/>
              </w:rPr>
              <w:t>Җитештерүгә өйрәтү остасы</w:t>
            </w:r>
          </w:p>
        </w:tc>
        <w:tc>
          <w:tcPr>
            <w:tcW w:w="2126"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w:t>
            </w:r>
          </w:p>
        </w:tc>
        <w:tc>
          <w:tcPr>
            <w:tcW w:w="3260"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14493</w:t>
            </w:r>
          </w:p>
        </w:tc>
        <w:tc>
          <w:tcPr>
            <w:tcW w:w="2694"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16732</w:t>
            </w:r>
          </w:p>
        </w:tc>
      </w:tr>
      <w:tr w:rsidR="009C131B" w:rsidTr="002030F7">
        <w:tc>
          <w:tcPr>
            <w:tcW w:w="2518"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4565" w:type="dxa"/>
            <w:shd w:val="clear" w:color="auto" w:fill="auto"/>
          </w:tcPr>
          <w:p w:rsidR="009C131B" w:rsidRPr="00D055E7" w:rsidRDefault="009C131B" w:rsidP="002030F7">
            <w:pPr>
              <w:pStyle w:val="ConsPlusNormal"/>
              <w:jc w:val="both"/>
              <w:rPr>
                <w:rFonts w:ascii="Times New Roman" w:hAnsi="Times New Roman" w:cs="Times New Roman"/>
                <w:sz w:val="28"/>
                <w:szCs w:val="28"/>
              </w:rPr>
            </w:pPr>
            <w:r w:rsidRPr="00D055E7">
              <w:rPr>
                <w:rFonts w:ascii="Times New Roman" w:hAnsi="Times New Roman" w:cs="Times New Roman"/>
                <w:sz w:val="28"/>
                <w:szCs w:val="28"/>
                <w:lang w:val="tt"/>
              </w:rPr>
              <w:t>Методист</w:t>
            </w:r>
          </w:p>
        </w:tc>
        <w:tc>
          <w:tcPr>
            <w:tcW w:w="2126"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w:t>
            </w:r>
          </w:p>
        </w:tc>
        <w:tc>
          <w:tcPr>
            <w:tcW w:w="3260"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w:t>
            </w:r>
          </w:p>
        </w:tc>
        <w:tc>
          <w:tcPr>
            <w:tcW w:w="2694"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16732</w:t>
            </w:r>
          </w:p>
        </w:tc>
      </w:tr>
      <w:tr w:rsidR="009C131B" w:rsidTr="002030F7">
        <w:tc>
          <w:tcPr>
            <w:tcW w:w="2518"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4565" w:type="dxa"/>
            <w:shd w:val="clear" w:color="auto" w:fill="auto"/>
          </w:tcPr>
          <w:p w:rsidR="009C131B" w:rsidRPr="00D055E7" w:rsidRDefault="009C131B" w:rsidP="002030F7">
            <w:pPr>
              <w:pStyle w:val="ConsPlusNormal"/>
              <w:jc w:val="both"/>
              <w:rPr>
                <w:rFonts w:ascii="Times New Roman" w:hAnsi="Times New Roman" w:cs="Times New Roman"/>
                <w:sz w:val="28"/>
                <w:szCs w:val="28"/>
              </w:rPr>
            </w:pPr>
            <w:r w:rsidRPr="00D055E7">
              <w:rPr>
                <w:rFonts w:ascii="Times New Roman" w:hAnsi="Times New Roman" w:cs="Times New Roman"/>
                <w:sz w:val="28"/>
                <w:szCs w:val="28"/>
                <w:lang w:val="tt"/>
              </w:rPr>
              <w:t>Педагог-психолог</w:t>
            </w:r>
          </w:p>
        </w:tc>
        <w:tc>
          <w:tcPr>
            <w:tcW w:w="2126"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w:t>
            </w:r>
          </w:p>
        </w:tc>
        <w:tc>
          <w:tcPr>
            <w:tcW w:w="3260"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14493</w:t>
            </w:r>
          </w:p>
        </w:tc>
        <w:tc>
          <w:tcPr>
            <w:tcW w:w="2694"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16732</w:t>
            </w:r>
          </w:p>
        </w:tc>
      </w:tr>
      <w:tr w:rsidR="009C131B" w:rsidTr="002030F7">
        <w:tc>
          <w:tcPr>
            <w:tcW w:w="2518" w:type="dxa"/>
            <w:vMerge w:val="restart"/>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D055E7">
              <w:rPr>
                <w:rFonts w:ascii="Times New Roman" w:hAnsi="Times New Roman"/>
                <w:sz w:val="28"/>
                <w:szCs w:val="28"/>
                <w:lang w:val="tt"/>
              </w:rPr>
              <w:t>Дүртенче квалификация дәрәҗәсе</w:t>
            </w:r>
          </w:p>
        </w:tc>
        <w:tc>
          <w:tcPr>
            <w:tcW w:w="4565" w:type="dxa"/>
            <w:shd w:val="clear" w:color="auto" w:fill="auto"/>
          </w:tcPr>
          <w:p w:rsidR="009C131B" w:rsidRPr="00D135BB" w:rsidRDefault="009C131B" w:rsidP="002030F7">
            <w:pPr>
              <w:pStyle w:val="ConsPlusNormal"/>
              <w:jc w:val="both"/>
              <w:rPr>
                <w:rFonts w:ascii="Times New Roman" w:hAnsi="Times New Roman" w:cs="Times New Roman"/>
                <w:sz w:val="28"/>
                <w:szCs w:val="28"/>
                <w:lang w:val="en-US"/>
              </w:rPr>
            </w:pPr>
            <w:r w:rsidRPr="00D055E7">
              <w:rPr>
                <w:rFonts w:ascii="Times New Roman" w:hAnsi="Times New Roman" w:cs="Times New Roman"/>
                <w:sz w:val="28"/>
                <w:szCs w:val="28"/>
                <w:lang w:val="tt"/>
              </w:rPr>
              <w:t>Укытучы (укытучы-профессор  составына кертелгән укытучылар вазыйфаларыннан тыш)</w:t>
            </w:r>
          </w:p>
        </w:tc>
        <w:tc>
          <w:tcPr>
            <w:tcW w:w="2126"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w:t>
            </w:r>
          </w:p>
        </w:tc>
        <w:tc>
          <w:tcPr>
            <w:tcW w:w="3260"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14495</w:t>
            </w:r>
          </w:p>
        </w:tc>
        <w:tc>
          <w:tcPr>
            <w:tcW w:w="2694"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16736</w:t>
            </w:r>
          </w:p>
        </w:tc>
      </w:tr>
      <w:tr w:rsidR="009C131B" w:rsidTr="002030F7">
        <w:tc>
          <w:tcPr>
            <w:tcW w:w="2518"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4565" w:type="dxa"/>
            <w:shd w:val="clear" w:color="auto" w:fill="auto"/>
          </w:tcPr>
          <w:p w:rsidR="009C131B" w:rsidRPr="00D135BB" w:rsidRDefault="009C131B" w:rsidP="002030F7">
            <w:pPr>
              <w:pStyle w:val="ConsPlusNormal"/>
              <w:jc w:val="both"/>
              <w:rPr>
                <w:rFonts w:ascii="Times New Roman" w:hAnsi="Times New Roman" w:cs="Times New Roman"/>
                <w:sz w:val="28"/>
                <w:szCs w:val="28"/>
                <w:lang w:val="en-US"/>
              </w:rPr>
            </w:pPr>
            <w:r w:rsidRPr="00D055E7">
              <w:rPr>
                <w:rFonts w:ascii="Times New Roman" w:hAnsi="Times New Roman" w:cs="Times New Roman"/>
                <w:sz w:val="28"/>
                <w:szCs w:val="28"/>
                <w:lang w:val="tt"/>
              </w:rPr>
              <w:t>Тормыш эшчәнлеге иминлеге нигезләрен укытучы-оештыручы</w:t>
            </w:r>
          </w:p>
        </w:tc>
        <w:tc>
          <w:tcPr>
            <w:tcW w:w="2126"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w:t>
            </w:r>
          </w:p>
        </w:tc>
        <w:tc>
          <w:tcPr>
            <w:tcW w:w="3260"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14495</w:t>
            </w:r>
          </w:p>
        </w:tc>
        <w:tc>
          <w:tcPr>
            <w:tcW w:w="2694"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16736</w:t>
            </w:r>
          </w:p>
        </w:tc>
      </w:tr>
      <w:tr w:rsidR="009C131B" w:rsidTr="002030F7">
        <w:tc>
          <w:tcPr>
            <w:tcW w:w="2518"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4565" w:type="dxa"/>
            <w:shd w:val="clear" w:color="auto" w:fill="auto"/>
          </w:tcPr>
          <w:p w:rsidR="009C131B" w:rsidRPr="00D055E7" w:rsidRDefault="009C131B" w:rsidP="002030F7">
            <w:pPr>
              <w:pStyle w:val="ConsPlusNormal"/>
              <w:jc w:val="both"/>
              <w:rPr>
                <w:rFonts w:ascii="Times New Roman" w:hAnsi="Times New Roman" w:cs="Times New Roman"/>
                <w:sz w:val="28"/>
                <w:szCs w:val="28"/>
              </w:rPr>
            </w:pPr>
            <w:r w:rsidRPr="00D055E7">
              <w:rPr>
                <w:rFonts w:ascii="Times New Roman" w:hAnsi="Times New Roman" w:cs="Times New Roman"/>
                <w:sz w:val="28"/>
                <w:szCs w:val="28"/>
                <w:lang w:val="tt"/>
              </w:rPr>
              <w:t>Физик тәрбия җитәкчесе</w:t>
            </w:r>
          </w:p>
        </w:tc>
        <w:tc>
          <w:tcPr>
            <w:tcW w:w="2126"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w:t>
            </w:r>
          </w:p>
        </w:tc>
        <w:tc>
          <w:tcPr>
            <w:tcW w:w="3260"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14495</w:t>
            </w:r>
          </w:p>
        </w:tc>
        <w:tc>
          <w:tcPr>
            <w:tcW w:w="2694"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16736</w:t>
            </w:r>
          </w:p>
        </w:tc>
      </w:tr>
      <w:tr w:rsidR="009C131B" w:rsidTr="002030F7">
        <w:tc>
          <w:tcPr>
            <w:tcW w:w="2518"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4565" w:type="dxa"/>
            <w:shd w:val="clear" w:color="auto" w:fill="auto"/>
          </w:tcPr>
          <w:p w:rsidR="009C131B" w:rsidRPr="00D055E7" w:rsidRDefault="009C131B" w:rsidP="002030F7">
            <w:pPr>
              <w:pStyle w:val="ConsPlusNormal"/>
              <w:jc w:val="both"/>
              <w:rPr>
                <w:rFonts w:ascii="Times New Roman" w:hAnsi="Times New Roman" w:cs="Times New Roman"/>
                <w:sz w:val="28"/>
                <w:szCs w:val="28"/>
              </w:rPr>
            </w:pPr>
            <w:r w:rsidRPr="00D055E7">
              <w:rPr>
                <w:rFonts w:ascii="Times New Roman" w:hAnsi="Times New Roman" w:cs="Times New Roman"/>
                <w:sz w:val="28"/>
                <w:szCs w:val="28"/>
                <w:lang w:val="tt"/>
              </w:rPr>
              <w:t>Өлкән тәрбияче</w:t>
            </w:r>
          </w:p>
        </w:tc>
        <w:tc>
          <w:tcPr>
            <w:tcW w:w="2126"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w:t>
            </w:r>
          </w:p>
        </w:tc>
        <w:tc>
          <w:tcPr>
            <w:tcW w:w="3260"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w:t>
            </w:r>
          </w:p>
        </w:tc>
        <w:tc>
          <w:tcPr>
            <w:tcW w:w="2694" w:type="dxa"/>
            <w:shd w:val="clear" w:color="auto" w:fill="auto"/>
          </w:tcPr>
          <w:p w:rsidR="009C131B" w:rsidRDefault="009C131B" w:rsidP="002030F7">
            <w:pPr>
              <w:jc w:val="center"/>
            </w:pPr>
            <w:r w:rsidRPr="00D47E48">
              <w:rPr>
                <w:rFonts w:ascii="Times New Roman" w:hAnsi="Times New Roman"/>
                <w:sz w:val="28"/>
                <w:szCs w:val="28"/>
                <w:lang w:val="tt"/>
              </w:rPr>
              <w:t>16736</w:t>
            </w:r>
          </w:p>
        </w:tc>
      </w:tr>
      <w:tr w:rsidR="009C131B" w:rsidTr="002030F7">
        <w:tc>
          <w:tcPr>
            <w:tcW w:w="2518"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4565" w:type="dxa"/>
            <w:shd w:val="clear" w:color="auto" w:fill="auto"/>
          </w:tcPr>
          <w:p w:rsidR="009C131B" w:rsidRPr="00D055E7" w:rsidRDefault="009C131B" w:rsidP="002030F7">
            <w:pPr>
              <w:pStyle w:val="ConsPlusNormal"/>
              <w:jc w:val="both"/>
              <w:rPr>
                <w:rFonts w:ascii="Times New Roman" w:hAnsi="Times New Roman" w:cs="Times New Roman"/>
                <w:sz w:val="28"/>
                <w:szCs w:val="28"/>
              </w:rPr>
            </w:pPr>
            <w:r w:rsidRPr="00D055E7">
              <w:rPr>
                <w:rFonts w:ascii="Times New Roman" w:hAnsi="Times New Roman" w:cs="Times New Roman"/>
                <w:sz w:val="28"/>
                <w:szCs w:val="28"/>
                <w:lang w:val="tt"/>
              </w:rPr>
              <w:t>Өлкән методист</w:t>
            </w:r>
          </w:p>
        </w:tc>
        <w:tc>
          <w:tcPr>
            <w:tcW w:w="2126"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w:t>
            </w:r>
          </w:p>
        </w:tc>
        <w:tc>
          <w:tcPr>
            <w:tcW w:w="3260"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w:t>
            </w:r>
          </w:p>
        </w:tc>
        <w:tc>
          <w:tcPr>
            <w:tcW w:w="2694" w:type="dxa"/>
            <w:shd w:val="clear" w:color="auto" w:fill="auto"/>
          </w:tcPr>
          <w:p w:rsidR="009C131B" w:rsidRDefault="009C131B" w:rsidP="002030F7">
            <w:pPr>
              <w:jc w:val="center"/>
            </w:pPr>
            <w:r w:rsidRPr="00D47E48">
              <w:rPr>
                <w:rFonts w:ascii="Times New Roman" w:hAnsi="Times New Roman"/>
                <w:sz w:val="28"/>
                <w:szCs w:val="28"/>
                <w:lang w:val="tt"/>
              </w:rPr>
              <w:t>16736</w:t>
            </w:r>
          </w:p>
        </w:tc>
      </w:tr>
      <w:tr w:rsidR="009C131B" w:rsidTr="002030F7">
        <w:tc>
          <w:tcPr>
            <w:tcW w:w="2518"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4565" w:type="dxa"/>
            <w:shd w:val="clear" w:color="auto" w:fill="auto"/>
          </w:tcPr>
          <w:p w:rsidR="009C131B" w:rsidRPr="00D135BB" w:rsidRDefault="009C131B" w:rsidP="002030F7">
            <w:pPr>
              <w:pStyle w:val="ConsPlusNormal"/>
              <w:jc w:val="both"/>
              <w:rPr>
                <w:rFonts w:ascii="Times New Roman" w:hAnsi="Times New Roman" w:cs="Times New Roman"/>
                <w:sz w:val="28"/>
                <w:szCs w:val="28"/>
                <w:lang w:val="en-US"/>
              </w:rPr>
            </w:pPr>
            <w:r w:rsidRPr="00D055E7">
              <w:rPr>
                <w:rFonts w:ascii="Times New Roman" w:hAnsi="Times New Roman" w:cs="Times New Roman"/>
                <w:sz w:val="28"/>
                <w:szCs w:val="28"/>
                <w:lang w:val="tt"/>
              </w:rPr>
              <w:t>Тьютор (югары һәм өстәмә һөнәри белем бирү өлкәсендә эшләүче тьютордан тыш)</w:t>
            </w:r>
          </w:p>
        </w:tc>
        <w:tc>
          <w:tcPr>
            <w:tcW w:w="2126"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w:t>
            </w:r>
          </w:p>
        </w:tc>
        <w:tc>
          <w:tcPr>
            <w:tcW w:w="3260"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w:t>
            </w:r>
          </w:p>
        </w:tc>
        <w:tc>
          <w:tcPr>
            <w:tcW w:w="2694" w:type="dxa"/>
            <w:shd w:val="clear" w:color="auto" w:fill="auto"/>
          </w:tcPr>
          <w:p w:rsidR="009C131B" w:rsidRDefault="009C131B" w:rsidP="002030F7">
            <w:pPr>
              <w:jc w:val="center"/>
            </w:pPr>
            <w:r w:rsidRPr="00D47E48">
              <w:rPr>
                <w:rFonts w:ascii="Times New Roman" w:hAnsi="Times New Roman"/>
                <w:sz w:val="28"/>
                <w:szCs w:val="28"/>
                <w:lang w:val="tt"/>
              </w:rPr>
              <w:t>16736</w:t>
            </w:r>
          </w:p>
        </w:tc>
      </w:tr>
      <w:tr w:rsidR="009C131B" w:rsidTr="002030F7">
        <w:tc>
          <w:tcPr>
            <w:tcW w:w="2518"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p>
        </w:tc>
        <w:tc>
          <w:tcPr>
            <w:tcW w:w="4565" w:type="dxa"/>
            <w:shd w:val="clear" w:color="auto" w:fill="auto"/>
          </w:tcPr>
          <w:p w:rsidR="009C131B" w:rsidRPr="00D055E7" w:rsidRDefault="009C131B" w:rsidP="002030F7">
            <w:pPr>
              <w:pStyle w:val="ConsPlusNormal"/>
              <w:rPr>
                <w:rFonts w:ascii="Times New Roman" w:hAnsi="Times New Roman" w:cs="Times New Roman"/>
                <w:sz w:val="28"/>
                <w:szCs w:val="28"/>
              </w:rPr>
            </w:pPr>
            <w:r w:rsidRPr="00D055E7">
              <w:rPr>
                <w:rFonts w:ascii="Times New Roman" w:hAnsi="Times New Roman" w:cs="Times New Roman"/>
                <w:sz w:val="28"/>
                <w:szCs w:val="28"/>
                <w:lang w:val="tt"/>
              </w:rPr>
              <w:t>Укытучы</w:t>
            </w:r>
          </w:p>
        </w:tc>
        <w:tc>
          <w:tcPr>
            <w:tcW w:w="2126"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w:t>
            </w:r>
          </w:p>
        </w:tc>
        <w:tc>
          <w:tcPr>
            <w:tcW w:w="3260"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14495</w:t>
            </w:r>
          </w:p>
        </w:tc>
        <w:tc>
          <w:tcPr>
            <w:tcW w:w="2694" w:type="dxa"/>
            <w:shd w:val="clear" w:color="auto" w:fill="auto"/>
          </w:tcPr>
          <w:p w:rsidR="009C131B" w:rsidRDefault="009C131B" w:rsidP="002030F7">
            <w:pPr>
              <w:jc w:val="center"/>
            </w:pPr>
            <w:r w:rsidRPr="00D47E48">
              <w:rPr>
                <w:rFonts w:ascii="Times New Roman" w:hAnsi="Times New Roman"/>
                <w:sz w:val="28"/>
                <w:szCs w:val="28"/>
                <w:lang w:val="tt"/>
              </w:rPr>
              <w:t>16736</w:t>
            </w:r>
          </w:p>
        </w:tc>
      </w:tr>
      <w:tr w:rsidR="009C131B" w:rsidTr="002030F7">
        <w:tc>
          <w:tcPr>
            <w:tcW w:w="2518"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p>
        </w:tc>
        <w:tc>
          <w:tcPr>
            <w:tcW w:w="4565" w:type="dxa"/>
            <w:shd w:val="clear" w:color="auto" w:fill="auto"/>
          </w:tcPr>
          <w:p w:rsidR="009C131B" w:rsidRPr="00D055E7" w:rsidRDefault="009C131B" w:rsidP="002030F7">
            <w:pPr>
              <w:pStyle w:val="ConsPlusNormal"/>
              <w:rPr>
                <w:rFonts w:ascii="Times New Roman" w:hAnsi="Times New Roman" w:cs="Times New Roman"/>
                <w:sz w:val="28"/>
                <w:szCs w:val="28"/>
              </w:rPr>
            </w:pPr>
            <w:r>
              <w:rPr>
                <w:rFonts w:ascii="Times New Roman" w:hAnsi="Times New Roman" w:cs="Times New Roman"/>
                <w:sz w:val="28"/>
                <w:szCs w:val="28"/>
                <w:lang w:val="tt"/>
              </w:rPr>
              <w:t>Педагог-китапханәче</w:t>
            </w:r>
          </w:p>
        </w:tc>
        <w:tc>
          <w:tcPr>
            <w:tcW w:w="2126"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w:t>
            </w:r>
          </w:p>
        </w:tc>
        <w:tc>
          <w:tcPr>
            <w:tcW w:w="3260"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w:t>
            </w:r>
          </w:p>
        </w:tc>
        <w:tc>
          <w:tcPr>
            <w:tcW w:w="2694" w:type="dxa"/>
            <w:shd w:val="clear" w:color="auto" w:fill="auto"/>
          </w:tcPr>
          <w:p w:rsidR="009C131B" w:rsidRDefault="009C131B" w:rsidP="002030F7">
            <w:pPr>
              <w:jc w:val="center"/>
            </w:pPr>
            <w:r w:rsidRPr="00D47E48">
              <w:rPr>
                <w:rFonts w:ascii="Times New Roman" w:hAnsi="Times New Roman"/>
                <w:sz w:val="28"/>
                <w:szCs w:val="28"/>
                <w:lang w:val="tt"/>
              </w:rPr>
              <w:t>16736</w:t>
            </w:r>
          </w:p>
        </w:tc>
      </w:tr>
      <w:tr w:rsidR="009C131B" w:rsidTr="002030F7">
        <w:trPr>
          <w:trHeight w:val="465"/>
        </w:trPr>
        <w:tc>
          <w:tcPr>
            <w:tcW w:w="15163" w:type="dxa"/>
            <w:gridSpan w:val="5"/>
            <w:shd w:val="clear" w:color="auto" w:fill="auto"/>
          </w:tcPr>
          <w:p w:rsidR="009C131B" w:rsidRPr="00D135BB" w:rsidRDefault="009C131B" w:rsidP="002030F7">
            <w:pPr>
              <w:spacing w:after="0" w:line="240" w:lineRule="auto"/>
              <w:jc w:val="center"/>
              <w:rPr>
                <w:rFonts w:ascii="Times New Roman" w:hAnsi="Times New Roman"/>
                <w:sz w:val="28"/>
                <w:szCs w:val="28"/>
              </w:rPr>
            </w:pPr>
            <w:r w:rsidRPr="00987250">
              <w:rPr>
                <w:rFonts w:ascii="Times New Roman" w:hAnsi="Times New Roman"/>
                <w:sz w:val="28"/>
                <w:szCs w:val="28"/>
                <w:lang w:val="tt"/>
              </w:rPr>
              <w:t>Структур бүлекчәләр җитәкчеләре вазифаларының һөнәри квалификация төркеме</w:t>
            </w:r>
          </w:p>
        </w:tc>
      </w:tr>
      <w:tr w:rsidR="009C131B" w:rsidTr="002030F7">
        <w:tc>
          <w:tcPr>
            <w:tcW w:w="2518"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D055E7">
              <w:rPr>
                <w:rFonts w:ascii="Times New Roman" w:hAnsi="Times New Roman"/>
                <w:sz w:val="28"/>
                <w:szCs w:val="28"/>
                <w:lang w:val="tt"/>
              </w:rPr>
              <w:t>Беренче квалификация дәрәҗәсе</w:t>
            </w:r>
          </w:p>
        </w:tc>
        <w:tc>
          <w:tcPr>
            <w:tcW w:w="4565" w:type="dxa"/>
            <w:shd w:val="clear" w:color="auto" w:fill="auto"/>
          </w:tcPr>
          <w:p w:rsidR="009C131B" w:rsidRPr="00D135BB"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987250">
              <w:rPr>
                <w:rFonts w:ascii="Times New Roman" w:hAnsi="Times New Roman"/>
                <w:sz w:val="28"/>
                <w:szCs w:val="28"/>
                <w:lang w:val="tt"/>
              </w:rPr>
              <w:t>Структур бүлек мөдире (җитәкчесе), лаборатория, бүлек, бүлекчә, сектор, укыту-консультация пункты, укыту (укыту-җитештерү) остаханәсе һәм гомуми белем бирү программасын һәм балаларга өстәмә белем бирү программасын гамәлгә ашыручы башка структур бүлекчәләр, белем бирү эшчәнлеген методик һәм мәгълүмати-технологик тәэмин итү буенча дәүләт вәкаләтләрен гамәлгә ашыручы оешмалар (икенче квалификация дәрәҗәсенә кертелгән структур бүлекчәләр җитәкчеләреннән тыш)</w:t>
            </w:r>
          </w:p>
        </w:tc>
        <w:tc>
          <w:tcPr>
            <w:tcW w:w="2126"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w:t>
            </w:r>
          </w:p>
        </w:tc>
        <w:tc>
          <w:tcPr>
            <w:tcW w:w="3260"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w:t>
            </w:r>
          </w:p>
        </w:tc>
        <w:tc>
          <w:tcPr>
            <w:tcW w:w="2694"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16801</w:t>
            </w:r>
          </w:p>
        </w:tc>
      </w:tr>
      <w:tr w:rsidR="009C131B" w:rsidTr="002030F7">
        <w:tc>
          <w:tcPr>
            <w:tcW w:w="2518" w:type="dxa"/>
            <w:vMerge w:val="restart"/>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D055E7">
              <w:rPr>
                <w:rFonts w:ascii="Times New Roman" w:hAnsi="Times New Roman"/>
                <w:sz w:val="28"/>
                <w:szCs w:val="28"/>
                <w:lang w:val="tt"/>
              </w:rPr>
              <w:t>Икенче квалификация дәрәҗәсе</w:t>
            </w:r>
          </w:p>
        </w:tc>
        <w:tc>
          <w:tcPr>
            <w:tcW w:w="4565" w:type="dxa"/>
            <w:shd w:val="clear" w:color="auto" w:fill="auto"/>
          </w:tcPr>
          <w:p w:rsidR="009C131B" w:rsidRPr="00D135BB"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987250">
              <w:rPr>
                <w:rFonts w:ascii="Times New Roman" w:hAnsi="Times New Roman"/>
                <w:sz w:val="28"/>
                <w:szCs w:val="28"/>
                <w:lang w:val="tt"/>
              </w:rPr>
              <w:t xml:space="preserve">Балаларга белем бирү программасын һәм өстәмә белем бирү программасын гамәлгә ашыра </w:t>
            </w:r>
            <w:r w:rsidRPr="00987250">
              <w:rPr>
                <w:rFonts w:ascii="Times New Roman" w:hAnsi="Times New Roman"/>
                <w:sz w:val="28"/>
                <w:szCs w:val="28"/>
                <w:lang w:val="tt"/>
              </w:rPr>
              <w:lastRenderedPageBreak/>
              <w:t>торган аерымланган структур бүлекчә мөдире (башлыгы), кабинет, лаборатория, бүлек, бүлекчә, сектор, укыту-консультация пункты, укыту (укыту-җитештерү) остаханәсе, укыту хуҗалыгы һәм башлангыч, урта һөнәри белем бирү мәгариф учреждениесенең (бүлекчәсенең) башка структур бүлекчәләре башлыгы (мөдире, директоры, җитәкчесе, идарәчесе) (өченче квалификация дәрәҗәсенә кертелгән структур бүлекчәләр җитәкчеләре вазифаларыннан тыш)</w:t>
            </w:r>
          </w:p>
        </w:tc>
        <w:tc>
          <w:tcPr>
            <w:tcW w:w="2126"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lastRenderedPageBreak/>
              <w:t>-</w:t>
            </w:r>
          </w:p>
        </w:tc>
        <w:tc>
          <w:tcPr>
            <w:tcW w:w="3260"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w:t>
            </w:r>
          </w:p>
        </w:tc>
        <w:tc>
          <w:tcPr>
            <w:tcW w:w="2694"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16864</w:t>
            </w:r>
          </w:p>
        </w:tc>
      </w:tr>
      <w:tr w:rsidR="009C131B" w:rsidTr="002030F7">
        <w:tc>
          <w:tcPr>
            <w:tcW w:w="2518"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4565" w:type="dxa"/>
            <w:shd w:val="clear" w:color="auto" w:fill="auto"/>
          </w:tcPr>
          <w:p w:rsidR="009C131B" w:rsidRPr="00D135BB"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987250">
              <w:rPr>
                <w:rFonts w:ascii="Times New Roman" w:hAnsi="Times New Roman"/>
                <w:sz w:val="28"/>
                <w:szCs w:val="28"/>
                <w:lang w:val="tt"/>
              </w:rPr>
              <w:t>Башлангыч һәм (яки) урта һөнәри белем бирү мәгариф учреждениесенең (бүлекчәсенең) өлкән мастеры</w:t>
            </w:r>
          </w:p>
        </w:tc>
        <w:tc>
          <w:tcPr>
            <w:tcW w:w="2126"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w:t>
            </w:r>
          </w:p>
        </w:tc>
        <w:tc>
          <w:tcPr>
            <w:tcW w:w="3260"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14650</w:t>
            </w:r>
          </w:p>
        </w:tc>
        <w:tc>
          <w:tcPr>
            <w:tcW w:w="2694"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16864</w:t>
            </w:r>
          </w:p>
        </w:tc>
      </w:tr>
      <w:tr w:rsidR="009C131B" w:rsidTr="002030F7">
        <w:tc>
          <w:tcPr>
            <w:tcW w:w="2518" w:type="dxa"/>
            <w:shd w:val="clear" w:color="auto" w:fill="auto"/>
          </w:tcPr>
          <w:p w:rsidR="009C131B"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D055E7">
              <w:rPr>
                <w:rFonts w:ascii="Times New Roman" w:hAnsi="Times New Roman"/>
                <w:sz w:val="28"/>
                <w:szCs w:val="28"/>
                <w:lang w:val="tt"/>
              </w:rPr>
              <w:t>Өченче квалификация дәрәҗәсе</w:t>
            </w:r>
          </w:p>
          <w:p w:rsidR="009C131B"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p w:rsidR="009C131B"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p w:rsidR="009C131B"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4565" w:type="dxa"/>
            <w:shd w:val="clear" w:color="auto" w:fill="auto"/>
          </w:tcPr>
          <w:p w:rsidR="009C131B" w:rsidRPr="00D135BB"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987250">
              <w:rPr>
                <w:rFonts w:ascii="Times New Roman" w:hAnsi="Times New Roman"/>
                <w:sz w:val="28"/>
                <w:szCs w:val="28"/>
                <w:lang w:val="tt"/>
              </w:rPr>
              <w:t xml:space="preserve">Башлангыч һәм урта һөнәри белем бирү мәгариф учреждениесенең (бүлекчәсенең) аерымланган структур бүлекчәсе башлыгы (мөдире, директоры, җитәкчесе, идарәчесе) </w:t>
            </w:r>
          </w:p>
        </w:tc>
        <w:tc>
          <w:tcPr>
            <w:tcW w:w="2126"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w:t>
            </w:r>
          </w:p>
        </w:tc>
        <w:tc>
          <w:tcPr>
            <w:tcW w:w="3260"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w:t>
            </w:r>
          </w:p>
        </w:tc>
        <w:tc>
          <w:tcPr>
            <w:tcW w:w="2694" w:type="dxa"/>
            <w:shd w:val="clear" w:color="auto" w:fill="auto"/>
          </w:tcPr>
          <w:p w:rsidR="009C131B"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16900</w:t>
            </w:r>
          </w:p>
          <w:p w:rsidR="009C131B"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p>
          <w:p w:rsidR="009C131B"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p>
          <w:p w:rsidR="009C131B"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p>
          <w:p w:rsidR="009C131B"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p>
          <w:p w:rsidR="009C131B"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p>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p>
        </w:tc>
      </w:tr>
      <w:tr w:rsidR="009C131B" w:rsidTr="002030F7">
        <w:tc>
          <w:tcPr>
            <w:tcW w:w="15163" w:type="dxa"/>
            <w:gridSpan w:val="5"/>
            <w:shd w:val="clear" w:color="auto" w:fill="auto"/>
          </w:tcPr>
          <w:p w:rsidR="009C131B" w:rsidRPr="00D135BB" w:rsidRDefault="009C131B" w:rsidP="002030F7">
            <w:pPr>
              <w:tabs>
                <w:tab w:val="left" w:pos="10065"/>
              </w:tabs>
              <w:autoSpaceDE w:val="0"/>
              <w:autoSpaceDN w:val="0"/>
              <w:adjustRightInd w:val="0"/>
              <w:spacing w:after="0" w:line="240" w:lineRule="auto"/>
              <w:contextualSpacing/>
              <w:rPr>
                <w:rFonts w:ascii="Times New Roman" w:hAnsi="Times New Roman"/>
                <w:sz w:val="28"/>
                <w:szCs w:val="28"/>
              </w:rPr>
            </w:pPr>
            <w:r w:rsidRPr="00987250">
              <w:rPr>
                <w:rFonts w:ascii="Times New Roman" w:hAnsi="Times New Roman"/>
                <w:sz w:val="28"/>
                <w:szCs w:val="28"/>
                <w:lang w:val="tt"/>
              </w:rPr>
              <w:t>*Төп гомуми белем бирү программаларын гамәлгә ашыручы Татарстан Республикасы дәүләт һөнәри белем бирү оешмалары өчен</w:t>
            </w:r>
          </w:p>
        </w:tc>
      </w:tr>
    </w:tbl>
    <w:p w:rsidR="009C131B" w:rsidRPr="00D135BB" w:rsidRDefault="009C131B" w:rsidP="009C131B">
      <w:pPr>
        <w:tabs>
          <w:tab w:val="left" w:pos="10065"/>
        </w:tabs>
        <w:autoSpaceDE w:val="0"/>
        <w:autoSpaceDN w:val="0"/>
        <w:adjustRightInd w:val="0"/>
        <w:spacing w:after="0" w:line="240" w:lineRule="auto"/>
        <w:contextualSpacing/>
        <w:jc w:val="both"/>
        <w:rPr>
          <w:rFonts w:ascii="Times New Roman" w:hAnsi="Times New Roman"/>
          <w:sz w:val="16"/>
          <w:szCs w:val="16"/>
        </w:rPr>
      </w:pPr>
    </w:p>
    <w:p w:rsidR="009C131B" w:rsidRPr="00D135BB" w:rsidRDefault="009C131B" w:rsidP="009C131B">
      <w:pPr>
        <w:tabs>
          <w:tab w:val="left" w:pos="10065"/>
        </w:tabs>
        <w:autoSpaceDE w:val="0"/>
        <w:autoSpaceDN w:val="0"/>
        <w:adjustRightInd w:val="0"/>
        <w:spacing w:after="0" w:line="240" w:lineRule="auto"/>
        <w:ind w:firstLine="567"/>
        <w:contextualSpacing/>
        <w:jc w:val="both"/>
        <w:rPr>
          <w:rFonts w:ascii="Times New Roman" w:hAnsi="Times New Roman"/>
          <w:color w:val="000000"/>
          <w:sz w:val="28"/>
          <w:szCs w:val="28"/>
        </w:rPr>
      </w:pPr>
      <w:r w:rsidRPr="00987250">
        <w:rPr>
          <w:rFonts w:ascii="Times New Roman" w:hAnsi="Times New Roman"/>
          <w:color w:val="000000"/>
          <w:sz w:val="28"/>
          <w:szCs w:val="28"/>
          <w:lang w:val="tt"/>
        </w:rPr>
        <w:lastRenderedPageBreak/>
        <w:t>2.Һөнәри белем бирү оешмаларында мәдәният, сәнгать һәм кинематография хезмәткәрләре вазыйфаларының һөнәри квалификация төркемнәре хезмәткәрләренең төп окладлары  түбәндәге күләмнәрдә билгеләнә:</w:t>
      </w:r>
    </w:p>
    <w:p w:rsidR="009C131B" w:rsidRPr="00D135BB" w:rsidRDefault="009C131B" w:rsidP="009C131B">
      <w:pPr>
        <w:tabs>
          <w:tab w:val="left" w:pos="10065"/>
        </w:tabs>
        <w:autoSpaceDE w:val="0"/>
        <w:autoSpaceDN w:val="0"/>
        <w:adjustRightInd w:val="0"/>
        <w:spacing w:after="0" w:line="240" w:lineRule="auto"/>
        <w:ind w:firstLine="567"/>
        <w:contextualSpacing/>
        <w:jc w:val="both"/>
        <w:rPr>
          <w:rFonts w:ascii="Times New Roman" w:hAnsi="Times New Roman"/>
          <w:color w:val="000000"/>
          <w:sz w:val="16"/>
          <w:szCs w:val="16"/>
        </w:rPr>
      </w:pPr>
    </w:p>
    <w:tbl>
      <w:tblPr>
        <w:tblStyle w:val="ac"/>
        <w:tblW w:w="0" w:type="auto"/>
        <w:tblLook w:val="04A0" w:firstRow="1" w:lastRow="0" w:firstColumn="1" w:lastColumn="0" w:noHBand="0" w:noVBand="1"/>
      </w:tblPr>
      <w:tblGrid>
        <w:gridCol w:w="4815"/>
        <w:gridCol w:w="1984"/>
        <w:gridCol w:w="4820"/>
        <w:gridCol w:w="3508"/>
      </w:tblGrid>
      <w:tr w:rsidR="009C131B" w:rsidRPr="004D3200" w:rsidTr="002030F7">
        <w:tc>
          <w:tcPr>
            <w:tcW w:w="4815" w:type="dxa"/>
            <w:vMerge w:val="restart"/>
          </w:tcPr>
          <w:p w:rsidR="009C131B" w:rsidRPr="00D055E7" w:rsidRDefault="009C131B" w:rsidP="002030F7">
            <w:pPr>
              <w:tabs>
                <w:tab w:val="left" w:pos="10065"/>
              </w:tabs>
              <w:autoSpaceDE w:val="0"/>
              <w:autoSpaceDN w:val="0"/>
              <w:adjustRightInd w:val="0"/>
              <w:contextualSpacing/>
              <w:jc w:val="center"/>
              <w:rPr>
                <w:rFonts w:ascii="Times New Roman" w:hAnsi="Times New Roman"/>
                <w:color w:val="000000"/>
                <w:sz w:val="28"/>
                <w:szCs w:val="28"/>
              </w:rPr>
            </w:pPr>
            <w:r w:rsidRPr="00D055E7">
              <w:rPr>
                <w:rFonts w:ascii="Times New Roman" w:hAnsi="Times New Roman"/>
                <w:color w:val="000000"/>
                <w:sz w:val="28"/>
                <w:szCs w:val="28"/>
                <w:lang w:val="tt"/>
              </w:rPr>
              <w:t>Вазифа атамасы</w:t>
            </w:r>
          </w:p>
        </w:tc>
        <w:tc>
          <w:tcPr>
            <w:tcW w:w="10312" w:type="dxa"/>
            <w:gridSpan w:val="3"/>
          </w:tcPr>
          <w:p w:rsidR="009C131B" w:rsidRPr="00987250" w:rsidRDefault="009C131B" w:rsidP="002030F7">
            <w:pPr>
              <w:tabs>
                <w:tab w:val="left" w:pos="10065"/>
              </w:tabs>
              <w:autoSpaceDE w:val="0"/>
              <w:autoSpaceDN w:val="0"/>
              <w:adjustRightInd w:val="0"/>
              <w:contextualSpacing/>
              <w:jc w:val="center"/>
              <w:rPr>
                <w:rFonts w:ascii="Times New Roman" w:hAnsi="Times New Roman"/>
                <w:color w:val="000000"/>
                <w:sz w:val="28"/>
                <w:szCs w:val="28"/>
                <w:lang w:val="ru-RU"/>
              </w:rPr>
            </w:pPr>
            <w:r w:rsidRPr="00987250">
              <w:rPr>
                <w:rFonts w:ascii="Times New Roman" w:hAnsi="Times New Roman"/>
                <w:color w:val="000000"/>
                <w:sz w:val="28"/>
                <w:szCs w:val="28"/>
                <w:lang w:val="tt"/>
              </w:rPr>
              <w:t>Айга төп оклад күләме, сумнарда</w:t>
            </w:r>
          </w:p>
        </w:tc>
      </w:tr>
      <w:tr w:rsidR="009C131B" w:rsidRPr="004D3200" w:rsidTr="002030F7">
        <w:tc>
          <w:tcPr>
            <w:tcW w:w="4815" w:type="dxa"/>
            <w:vMerge/>
            <w:tcBorders>
              <w:bottom w:val="nil"/>
            </w:tcBorders>
          </w:tcPr>
          <w:p w:rsidR="009C131B" w:rsidRPr="00987250" w:rsidRDefault="009C131B" w:rsidP="002030F7">
            <w:pPr>
              <w:tabs>
                <w:tab w:val="left" w:pos="10065"/>
              </w:tabs>
              <w:autoSpaceDE w:val="0"/>
              <w:autoSpaceDN w:val="0"/>
              <w:adjustRightInd w:val="0"/>
              <w:contextualSpacing/>
              <w:jc w:val="center"/>
              <w:rPr>
                <w:rFonts w:ascii="Times New Roman" w:hAnsi="Times New Roman"/>
                <w:color w:val="000000"/>
                <w:sz w:val="28"/>
                <w:szCs w:val="28"/>
                <w:lang w:val="ru-RU"/>
              </w:rPr>
            </w:pPr>
          </w:p>
        </w:tc>
        <w:tc>
          <w:tcPr>
            <w:tcW w:w="1984" w:type="dxa"/>
            <w:tcBorders>
              <w:bottom w:val="nil"/>
            </w:tcBorders>
          </w:tcPr>
          <w:p w:rsidR="009C131B" w:rsidRPr="00987250" w:rsidRDefault="009C131B" w:rsidP="002030F7">
            <w:pPr>
              <w:tabs>
                <w:tab w:val="left" w:pos="10065"/>
              </w:tabs>
              <w:autoSpaceDE w:val="0"/>
              <w:autoSpaceDN w:val="0"/>
              <w:adjustRightInd w:val="0"/>
              <w:contextualSpacing/>
              <w:jc w:val="center"/>
              <w:rPr>
                <w:rFonts w:ascii="Times New Roman" w:hAnsi="Times New Roman"/>
                <w:color w:val="000000"/>
                <w:sz w:val="28"/>
                <w:szCs w:val="28"/>
                <w:lang w:val="ru-RU"/>
              </w:rPr>
            </w:pPr>
            <w:r w:rsidRPr="00987250">
              <w:rPr>
                <w:rFonts w:ascii="Times New Roman" w:hAnsi="Times New Roman"/>
                <w:sz w:val="28"/>
                <w:szCs w:val="28"/>
                <w:lang w:val="tt" w:eastAsia="ru-RU"/>
              </w:rPr>
              <w:t>төп гомуми белем, урта гомуми белем</w:t>
            </w:r>
          </w:p>
        </w:tc>
        <w:tc>
          <w:tcPr>
            <w:tcW w:w="4820" w:type="dxa"/>
            <w:tcBorders>
              <w:bottom w:val="nil"/>
            </w:tcBorders>
          </w:tcPr>
          <w:p w:rsidR="009C131B" w:rsidRPr="00987250" w:rsidRDefault="009C131B" w:rsidP="002030F7">
            <w:pPr>
              <w:tabs>
                <w:tab w:val="left" w:pos="10065"/>
              </w:tabs>
              <w:autoSpaceDE w:val="0"/>
              <w:autoSpaceDN w:val="0"/>
              <w:adjustRightInd w:val="0"/>
              <w:contextualSpacing/>
              <w:jc w:val="center"/>
              <w:rPr>
                <w:rFonts w:ascii="Times New Roman" w:hAnsi="Times New Roman"/>
                <w:color w:val="000000"/>
                <w:sz w:val="28"/>
                <w:szCs w:val="28"/>
                <w:lang w:val="ru-RU"/>
              </w:rPr>
            </w:pPr>
            <w:r w:rsidRPr="00987250">
              <w:rPr>
                <w:rFonts w:ascii="Times New Roman" w:hAnsi="Times New Roman"/>
                <w:color w:val="000000"/>
                <w:sz w:val="28"/>
                <w:szCs w:val="28"/>
                <w:lang w:val="tt"/>
              </w:rPr>
              <w:t>квалификацияле эшчеләр, хезмәткәрләр әзерләү программалары буенча урта һөнәри белем, урта буын белгечләрен әзерләү программалары буенча урта һөнәри белем, тулы булмаган югары белем</w:t>
            </w:r>
          </w:p>
        </w:tc>
        <w:tc>
          <w:tcPr>
            <w:tcW w:w="3508" w:type="dxa"/>
            <w:tcBorders>
              <w:bottom w:val="nil"/>
            </w:tcBorders>
          </w:tcPr>
          <w:p w:rsidR="009C131B" w:rsidRPr="00987250" w:rsidRDefault="009C131B" w:rsidP="002030F7">
            <w:pPr>
              <w:tabs>
                <w:tab w:val="left" w:pos="10065"/>
              </w:tabs>
              <w:autoSpaceDE w:val="0"/>
              <w:autoSpaceDN w:val="0"/>
              <w:adjustRightInd w:val="0"/>
              <w:contextualSpacing/>
              <w:jc w:val="center"/>
              <w:rPr>
                <w:rFonts w:ascii="Times New Roman" w:hAnsi="Times New Roman"/>
                <w:color w:val="000000"/>
                <w:sz w:val="28"/>
                <w:szCs w:val="28"/>
                <w:lang w:val="ru-RU"/>
              </w:rPr>
            </w:pPr>
            <w:r w:rsidRPr="00987250">
              <w:rPr>
                <w:rFonts w:ascii="Times New Roman" w:hAnsi="Times New Roman"/>
                <w:color w:val="000000"/>
                <w:sz w:val="28"/>
                <w:szCs w:val="28"/>
                <w:lang w:val="tt"/>
              </w:rPr>
              <w:t>аттестацияне уңышлы узган затка «бакалавр», «магистр» яки «дипломлы белгеч» квалификацияләрен бирү белән расланган югары һөнәри белем</w:t>
            </w:r>
          </w:p>
        </w:tc>
      </w:tr>
    </w:tbl>
    <w:p w:rsidR="009C131B" w:rsidRPr="00987250" w:rsidRDefault="009C131B" w:rsidP="009C131B">
      <w:pPr>
        <w:tabs>
          <w:tab w:val="left" w:pos="10065"/>
        </w:tabs>
        <w:autoSpaceDE w:val="0"/>
        <w:autoSpaceDN w:val="0"/>
        <w:adjustRightInd w:val="0"/>
        <w:spacing w:after="0" w:line="24" w:lineRule="auto"/>
        <w:contextualSpacing/>
        <w:jc w:val="both"/>
        <w:rPr>
          <w:rFonts w:ascii="Times New Roman" w:hAnsi="Times New Roman"/>
          <w:color w:val="000000"/>
          <w:sz w:val="28"/>
          <w:szCs w:val="28"/>
          <w:lang w:val="ru-RU"/>
        </w:r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5"/>
        <w:gridCol w:w="1984"/>
        <w:gridCol w:w="4820"/>
        <w:gridCol w:w="3544"/>
      </w:tblGrid>
      <w:tr w:rsidR="009C131B" w:rsidTr="002030F7">
        <w:trPr>
          <w:tblHeader/>
        </w:trPr>
        <w:tc>
          <w:tcPr>
            <w:tcW w:w="4815"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color w:val="000000"/>
                <w:sz w:val="28"/>
                <w:szCs w:val="28"/>
              </w:rPr>
            </w:pPr>
            <w:r w:rsidRPr="00D055E7">
              <w:rPr>
                <w:rFonts w:ascii="Times New Roman" w:hAnsi="Times New Roman"/>
                <w:color w:val="000000"/>
                <w:sz w:val="28"/>
                <w:szCs w:val="28"/>
                <w:lang w:val="tt"/>
              </w:rPr>
              <w:t>1</w:t>
            </w:r>
          </w:p>
        </w:tc>
        <w:tc>
          <w:tcPr>
            <w:tcW w:w="1984"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color w:val="000000"/>
                <w:sz w:val="28"/>
                <w:szCs w:val="28"/>
              </w:rPr>
            </w:pPr>
            <w:r w:rsidRPr="00D055E7">
              <w:rPr>
                <w:rFonts w:ascii="Times New Roman" w:hAnsi="Times New Roman"/>
                <w:color w:val="000000"/>
                <w:sz w:val="28"/>
                <w:szCs w:val="28"/>
                <w:lang w:val="tt"/>
              </w:rPr>
              <w:t>2</w:t>
            </w:r>
          </w:p>
        </w:tc>
        <w:tc>
          <w:tcPr>
            <w:tcW w:w="4820"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color w:val="000000"/>
                <w:sz w:val="28"/>
                <w:szCs w:val="28"/>
              </w:rPr>
            </w:pPr>
            <w:r w:rsidRPr="00D055E7">
              <w:rPr>
                <w:rFonts w:ascii="Times New Roman" w:hAnsi="Times New Roman"/>
                <w:color w:val="000000"/>
                <w:sz w:val="28"/>
                <w:szCs w:val="28"/>
                <w:lang w:val="tt"/>
              </w:rPr>
              <w:t>3</w:t>
            </w:r>
          </w:p>
        </w:tc>
        <w:tc>
          <w:tcPr>
            <w:tcW w:w="3544"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color w:val="000000"/>
                <w:sz w:val="28"/>
                <w:szCs w:val="28"/>
              </w:rPr>
            </w:pPr>
            <w:r w:rsidRPr="00D055E7">
              <w:rPr>
                <w:rFonts w:ascii="Times New Roman" w:hAnsi="Times New Roman"/>
                <w:color w:val="000000"/>
                <w:sz w:val="28"/>
                <w:szCs w:val="28"/>
                <w:lang w:val="tt"/>
              </w:rPr>
              <w:t>4</w:t>
            </w:r>
          </w:p>
        </w:tc>
      </w:tr>
      <w:tr w:rsidR="009C131B" w:rsidTr="002030F7">
        <w:tc>
          <w:tcPr>
            <w:tcW w:w="15163" w:type="dxa"/>
            <w:gridSpan w:val="4"/>
            <w:shd w:val="clear" w:color="auto" w:fill="auto"/>
          </w:tcPr>
          <w:p w:rsidR="009C131B" w:rsidRPr="00D135BB" w:rsidRDefault="009C131B" w:rsidP="002030F7">
            <w:pPr>
              <w:tabs>
                <w:tab w:val="left" w:pos="10065"/>
              </w:tabs>
              <w:autoSpaceDE w:val="0"/>
              <w:autoSpaceDN w:val="0"/>
              <w:adjustRightInd w:val="0"/>
              <w:spacing w:after="0" w:line="240" w:lineRule="auto"/>
              <w:contextualSpacing/>
              <w:jc w:val="center"/>
              <w:rPr>
                <w:rFonts w:ascii="Times New Roman" w:hAnsi="Times New Roman"/>
                <w:color w:val="000000"/>
                <w:sz w:val="28"/>
                <w:szCs w:val="28"/>
              </w:rPr>
            </w:pPr>
            <w:r w:rsidRPr="00987250">
              <w:rPr>
                <w:rFonts w:ascii="Times New Roman" w:hAnsi="Times New Roman"/>
                <w:color w:val="000000"/>
                <w:sz w:val="28"/>
                <w:szCs w:val="28"/>
                <w:lang w:val="tt"/>
              </w:rPr>
              <w:t xml:space="preserve">«Мәдәният, сәнгать һәм кинематография хезмәткәрләре әйдәп баручы звено вазыйфалары» һөнәри квалификация төркеме </w:t>
            </w:r>
          </w:p>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color w:val="000000"/>
                <w:sz w:val="28"/>
                <w:szCs w:val="28"/>
              </w:rPr>
            </w:pPr>
            <w:r w:rsidRPr="00D055E7">
              <w:rPr>
                <w:rFonts w:ascii="Times New Roman" w:hAnsi="Times New Roman"/>
                <w:color w:val="000000"/>
                <w:sz w:val="28"/>
                <w:szCs w:val="28"/>
                <w:lang w:val="tt"/>
              </w:rPr>
              <w:t>-</w:t>
            </w:r>
          </w:p>
        </w:tc>
      </w:tr>
      <w:tr w:rsidR="009C131B" w:rsidTr="002030F7">
        <w:tc>
          <w:tcPr>
            <w:tcW w:w="4815"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color w:val="000000"/>
                <w:sz w:val="28"/>
                <w:szCs w:val="28"/>
              </w:rPr>
            </w:pPr>
            <w:r w:rsidRPr="00D055E7">
              <w:rPr>
                <w:rFonts w:ascii="Times New Roman" w:hAnsi="Times New Roman"/>
                <w:color w:val="000000"/>
                <w:sz w:val="28"/>
                <w:szCs w:val="28"/>
                <w:lang w:val="tt"/>
              </w:rPr>
              <w:t>Костюмнар бүлмәсе мөдире</w:t>
            </w:r>
          </w:p>
        </w:tc>
        <w:tc>
          <w:tcPr>
            <w:tcW w:w="1984" w:type="dxa"/>
            <w:shd w:val="clear" w:color="auto" w:fill="auto"/>
          </w:tcPr>
          <w:p w:rsidR="009C131B" w:rsidRPr="002F3D26" w:rsidRDefault="009C131B" w:rsidP="002030F7">
            <w:pPr>
              <w:tabs>
                <w:tab w:val="left" w:pos="10065"/>
              </w:tabs>
              <w:autoSpaceDE w:val="0"/>
              <w:autoSpaceDN w:val="0"/>
              <w:adjustRightInd w:val="0"/>
              <w:spacing w:after="0" w:line="240" w:lineRule="auto"/>
              <w:contextualSpacing/>
              <w:jc w:val="center"/>
              <w:rPr>
                <w:rFonts w:ascii="Times New Roman" w:hAnsi="Times New Roman"/>
                <w:color w:val="000000"/>
                <w:sz w:val="28"/>
                <w:szCs w:val="28"/>
              </w:rPr>
            </w:pPr>
            <w:r>
              <w:rPr>
                <w:rFonts w:ascii="Times New Roman" w:hAnsi="Times New Roman"/>
                <w:color w:val="000000"/>
                <w:sz w:val="28"/>
                <w:szCs w:val="28"/>
                <w:lang w:val="tt"/>
              </w:rPr>
              <w:t>14726</w:t>
            </w:r>
          </w:p>
        </w:tc>
        <w:tc>
          <w:tcPr>
            <w:tcW w:w="4820" w:type="dxa"/>
            <w:shd w:val="clear" w:color="auto" w:fill="auto"/>
          </w:tcPr>
          <w:p w:rsidR="009C131B" w:rsidRPr="002F3D26" w:rsidRDefault="009C131B" w:rsidP="002030F7">
            <w:pPr>
              <w:tabs>
                <w:tab w:val="left" w:pos="10065"/>
              </w:tabs>
              <w:autoSpaceDE w:val="0"/>
              <w:autoSpaceDN w:val="0"/>
              <w:adjustRightInd w:val="0"/>
              <w:spacing w:after="0" w:line="240" w:lineRule="auto"/>
              <w:contextualSpacing/>
              <w:jc w:val="center"/>
              <w:rPr>
                <w:rFonts w:ascii="Times New Roman" w:hAnsi="Times New Roman"/>
                <w:color w:val="000000"/>
                <w:sz w:val="28"/>
                <w:szCs w:val="28"/>
              </w:rPr>
            </w:pPr>
            <w:r>
              <w:rPr>
                <w:rFonts w:ascii="Times New Roman" w:hAnsi="Times New Roman"/>
                <w:color w:val="000000"/>
                <w:sz w:val="28"/>
                <w:szCs w:val="28"/>
                <w:lang w:val="tt"/>
              </w:rPr>
              <w:t>15237</w:t>
            </w:r>
          </w:p>
        </w:tc>
        <w:tc>
          <w:tcPr>
            <w:tcW w:w="3544" w:type="dxa"/>
            <w:shd w:val="clear" w:color="auto" w:fill="auto"/>
          </w:tcPr>
          <w:p w:rsidR="009C131B" w:rsidRPr="002F3D26" w:rsidRDefault="009C131B" w:rsidP="002030F7">
            <w:pPr>
              <w:tabs>
                <w:tab w:val="left" w:pos="10065"/>
              </w:tabs>
              <w:autoSpaceDE w:val="0"/>
              <w:autoSpaceDN w:val="0"/>
              <w:adjustRightInd w:val="0"/>
              <w:spacing w:after="0" w:line="240" w:lineRule="auto"/>
              <w:contextualSpacing/>
              <w:jc w:val="center"/>
              <w:rPr>
                <w:rFonts w:ascii="Times New Roman" w:hAnsi="Times New Roman"/>
                <w:color w:val="000000"/>
                <w:sz w:val="28"/>
                <w:szCs w:val="28"/>
              </w:rPr>
            </w:pPr>
            <w:r>
              <w:rPr>
                <w:rFonts w:ascii="Times New Roman" w:hAnsi="Times New Roman"/>
                <w:color w:val="000000"/>
                <w:sz w:val="28"/>
                <w:szCs w:val="28"/>
                <w:lang w:val="tt"/>
              </w:rPr>
              <w:t>15537</w:t>
            </w:r>
          </w:p>
        </w:tc>
      </w:tr>
      <w:tr w:rsidR="009C131B" w:rsidTr="002030F7">
        <w:tc>
          <w:tcPr>
            <w:tcW w:w="15163" w:type="dxa"/>
            <w:gridSpan w:val="4"/>
            <w:shd w:val="clear" w:color="auto" w:fill="auto"/>
          </w:tcPr>
          <w:p w:rsidR="009C131B" w:rsidRPr="00D135BB" w:rsidRDefault="009C131B" w:rsidP="002030F7">
            <w:pPr>
              <w:tabs>
                <w:tab w:val="left" w:pos="10065"/>
              </w:tabs>
              <w:autoSpaceDE w:val="0"/>
              <w:autoSpaceDN w:val="0"/>
              <w:adjustRightInd w:val="0"/>
              <w:spacing w:after="0" w:line="240" w:lineRule="auto"/>
              <w:contextualSpacing/>
              <w:jc w:val="center"/>
              <w:rPr>
                <w:rFonts w:ascii="Times New Roman" w:hAnsi="Times New Roman"/>
                <w:color w:val="000000"/>
                <w:sz w:val="28"/>
                <w:szCs w:val="28"/>
              </w:rPr>
            </w:pPr>
            <w:r w:rsidRPr="00987250">
              <w:rPr>
                <w:rFonts w:ascii="Times New Roman" w:hAnsi="Times New Roman"/>
                <w:color w:val="000000"/>
                <w:sz w:val="28"/>
                <w:szCs w:val="28"/>
                <w:lang w:val="tt"/>
              </w:rPr>
              <w:t xml:space="preserve">«Мәдәният, сәнгать һәм кинематография хезмәткәрләре әйдәп баручы звено вазыйфалары» һөнәри квалификация төркеме </w:t>
            </w:r>
          </w:p>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color w:val="000000"/>
                <w:sz w:val="28"/>
                <w:szCs w:val="28"/>
              </w:rPr>
            </w:pPr>
            <w:r w:rsidRPr="00D055E7">
              <w:rPr>
                <w:rFonts w:ascii="Times New Roman" w:hAnsi="Times New Roman"/>
                <w:color w:val="000000"/>
                <w:sz w:val="28"/>
                <w:szCs w:val="28"/>
                <w:lang w:val="tt"/>
              </w:rPr>
              <w:t>-</w:t>
            </w:r>
          </w:p>
        </w:tc>
      </w:tr>
      <w:tr w:rsidR="009C131B" w:rsidTr="002030F7">
        <w:tc>
          <w:tcPr>
            <w:tcW w:w="4815"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color w:val="000000"/>
                <w:sz w:val="28"/>
                <w:szCs w:val="28"/>
              </w:rPr>
            </w:pPr>
            <w:r w:rsidRPr="00D055E7">
              <w:rPr>
                <w:rFonts w:ascii="Times New Roman" w:hAnsi="Times New Roman"/>
                <w:color w:val="000000"/>
                <w:sz w:val="28"/>
                <w:szCs w:val="28"/>
                <w:lang w:val="tt"/>
              </w:rPr>
              <w:t>Библиограф</w:t>
            </w:r>
          </w:p>
        </w:tc>
        <w:tc>
          <w:tcPr>
            <w:tcW w:w="1984" w:type="dxa"/>
            <w:vMerge w:val="restart"/>
            <w:shd w:val="clear" w:color="auto" w:fill="auto"/>
          </w:tcPr>
          <w:p w:rsidR="009C131B" w:rsidRPr="002F3D26" w:rsidRDefault="009C131B" w:rsidP="002030F7">
            <w:pPr>
              <w:tabs>
                <w:tab w:val="left" w:pos="10065"/>
              </w:tabs>
              <w:autoSpaceDE w:val="0"/>
              <w:autoSpaceDN w:val="0"/>
              <w:adjustRightInd w:val="0"/>
              <w:spacing w:after="0" w:line="240" w:lineRule="auto"/>
              <w:contextualSpacing/>
              <w:jc w:val="center"/>
              <w:rPr>
                <w:rFonts w:ascii="Times New Roman" w:hAnsi="Times New Roman"/>
                <w:color w:val="000000"/>
                <w:sz w:val="28"/>
                <w:szCs w:val="28"/>
              </w:rPr>
            </w:pPr>
            <w:r>
              <w:rPr>
                <w:rFonts w:ascii="Times New Roman" w:hAnsi="Times New Roman"/>
                <w:color w:val="000000"/>
                <w:sz w:val="28"/>
                <w:szCs w:val="28"/>
                <w:lang w:val="tt"/>
              </w:rPr>
              <w:t>14726</w:t>
            </w:r>
          </w:p>
        </w:tc>
        <w:tc>
          <w:tcPr>
            <w:tcW w:w="4820" w:type="dxa"/>
            <w:vMerge w:val="restart"/>
            <w:shd w:val="clear" w:color="auto" w:fill="auto"/>
          </w:tcPr>
          <w:p w:rsidR="009C131B" w:rsidRPr="002F3D26" w:rsidRDefault="009C131B" w:rsidP="002030F7">
            <w:pPr>
              <w:tabs>
                <w:tab w:val="left" w:pos="10065"/>
              </w:tabs>
              <w:autoSpaceDE w:val="0"/>
              <w:autoSpaceDN w:val="0"/>
              <w:adjustRightInd w:val="0"/>
              <w:spacing w:after="0" w:line="240" w:lineRule="auto"/>
              <w:contextualSpacing/>
              <w:jc w:val="center"/>
              <w:rPr>
                <w:rFonts w:ascii="Times New Roman" w:hAnsi="Times New Roman"/>
                <w:color w:val="000000"/>
                <w:sz w:val="28"/>
                <w:szCs w:val="28"/>
              </w:rPr>
            </w:pPr>
            <w:r>
              <w:rPr>
                <w:rFonts w:ascii="Times New Roman" w:hAnsi="Times New Roman"/>
                <w:color w:val="000000"/>
                <w:sz w:val="28"/>
                <w:szCs w:val="28"/>
                <w:lang w:val="tt"/>
              </w:rPr>
              <w:t>15737</w:t>
            </w:r>
          </w:p>
        </w:tc>
        <w:tc>
          <w:tcPr>
            <w:tcW w:w="3544" w:type="dxa"/>
            <w:vMerge w:val="restart"/>
            <w:shd w:val="clear" w:color="auto" w:fill="auto"/>
          </w:tcPr>
          <w:p w:rsidR="009C131B" w:rsidRPr="002F3D26" w:rsidRDefault="009C131B" w:rsidP="002030F7">
            <w:pPr>
              <w:tabs>
                <w:tab w:val="left" w:pos="10065"/>
              </w:tabs>
              <w:autoSpaceDE w:val="0"/>
              <w:autoSpaceDN w:val="0"/>
              <w:adjustRightInd w:val="0"/>
              <w:spacing w:after="0" w:line="240" w:lineRule="auto"/>
              <w:contextualSpacing/>
              <w:jc w:val="center"/>
              <w:rPr>
                <w:rFonts w:ascii="Times New Roman" w:hAnsi="Times New Roman"/>
                <w:color w:val="000000"/>
                <w:sz w:val="28"/>
                <w:szCs w:val="28"/>
              </w:rPr>
            </w:pPr>
            <w:r>
              <w:rPr>
                <w:rFonts w:ascii="Times New Roman" w:hAnsi="Times New Roman"/>
                <w:color w:val="000000"/>
                <w:sz w:val="28"/>
                <w:szCs w:val="28"/>
                <w:lang w:val="tt"/>
              </w:rPr>
              <w:t>18237</w:t>
            </w:r>
          </w:p>
        </w:tc>
      </w:tr>
      <w:tr w:rsidR="009C131B" w:rsidTr="002030F7">
        <w:trPr>
          <w:trHeight w:val="337"/>
        </w:trPr>
        <w:tc>
          <w:tcPr>
            <w:tcW w:w="4815"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color w:val="000000"/>
                <w:sz w:val="28"/>
                <w:szCs w:val="28"/>
              </w:rPr>
            </w:pPr>
            <w:r w:rsidRPr="00D055E7">
              <w:rPr>
                <w:rFonts w:ascii="Times New Roman" w:hAnsi="Times New Roman"/>
                <w:color w:val="000000"/>
                <w:sz w:val="28"/>
                <w:szCs w:val="28"/>
                <w:lang w:val="tt"/>
              </w:rPr>
              <w:t>Китапханәче</w:t>
            </w:r>
          </w:p>
        </w:tc>
        <w:tc>
          <w:tcPr>
            <w:tcW w:w="1984"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color w:val="000000"/>
                <w:sz w:val="28"/>
                <w:szCs w:val="28"/>
              </w:rPr>
            </w:pPr>
          </w:p>
        </w:tc>
        <w:tc>
          <w:tcPr>
            <w:tcW w:w="4820"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color w:val="000000"/>
                <w:sz w:val="28"/>
                <w:szCs w:val="28"/>
              </w:rPr>
            </w:pPr>
          </w:p>
        </w:tc>
        <w:tc>
          <w:tcPr>
            <w:tcW w:w="3544"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color w:val="000000"/>
                <w:sz w:val="28"/>
                <w:szCs w:val="28"/>
              </w:rPr>
            </w:pPr>
          </w:p>
        </w:tc>
      </w:tr>
      <w:tr w:rsidR="009C131B" w:rsidTr="002030F7">
        <w:tc>
          <w:tcPr>
            <w:tcW w:w="4815"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color w:val="000000"/>
                <w:sz w:val="28"/>
                <w:szCs w:val="28"/>
              </w:rPr>
            </w:pPr>
            <w:r w:rsidRPr="00D055E7">
              <w:rPr>
                <w:rFonts w:ascii="Times New Roman" w:hAnsi="Times New Roman"/>
                <w:color w:val="000000"/>
                <w:sz w:val="28"/>
                <w:szCs w:val="28"/>
                <w:lang w:val="tt"/>
              </w:rPr>
              <w:t>Әйдәп баручы китапханәче</w:t>
            </w:r>
          </w:p>
        </w:tc>
        <w:tc>
          <w:tcPr>
            <w:tcW w:w="1984"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color w:val="000000"/>
                <w:sz w:val="28"/>
                <w:szCs w:val="28"/>
              </w:rPr>
            </w:pPr>
          </w:p>
        </w:tc>
        <w:tc>
          <w:tcPr>
            <w:tcW w:w="4820"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color w:val="000000"/>
                <w:sz w:val="28"/>
                <w:szCs w:val="28"/>
              </w:rPr>
            </w:pPr>
          </w:p>
        </w:tc>
        <w:tc>
          <w:tcPr>
            <w:tcW w:w="3544"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color w:val="000000"/>
                <w:sz w:val="28"/>
                <w:szCs w:val="28"/>
              </w:rPr>
            </w:pPr>
          </w:p>
        </w:tc>
      </w:tr>
      <w:tr w:rsidR="009C131B" w:rsidTr="002030F7">
        <w:tc>
          <w:tcPr>
            <w:tcW w:w="4815"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color w:val="000000"/>
                <w:sz w:val="28"/>
                <w:szCs w:val="28"/>
              </w:rPr>
            </w:pPr>
            <w:r w:rsidRPr="00D055E7">
              <w:rPr>
                <w:rFonts w:ascii="Times New Roman" w:hAnsi="Times New Roman"/>
                <w:color w:val="000000"/>
                <w:sz w:val="28"/>
                <w:szCs w:val="28"/>
                <w:lang w:val="tt"/>
              </w:rPr>
              <w:t>Тавыш операторы</w:t>
            </w:r>
          </w:p>
        </w:tc>
        <w:tc>
          <w:tcPr>
            <w:tcW w:w="1984"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color w:val="000000"/>
                <w:sz w:val="28"/>
                <w:szCs w:val="28"/>
              </w:rPr>
            </w:pPr>
          </w:p>
        </w:tc>
        <w:tc>
          <w:tcPr>
            <w:tcW w:w="4820"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color w:val="000000"/>
                <w:sz w:val="28"/>
                <w:szCs w:val="28"/>
              </w:rPr>
            </w:pPr>
          </w:p>
        </w:tc>
        <w:tc>
          <w:tcPr>
            <w:tcW w:w="3544"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color w:val="000000"/>
                <w:sz w:val="28"/>
                <w:szCs w:val="28"/>
              </w:rPr>
            </w:pPr>
          </w:p>
        </w:tc>
      </w:tr>
      <w:tr w:rsidR="009C131B" w:rsidTr="002030F7">
        <w:tc>
          <w:tcPr>
            <w:tcW w:w="4815"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color w:val="000000"/>
                <w:sz w:val="28"/>
                <w:szCs w:val="28"/>
              </w:rPr>
            </w:pPr>
            <w:r w:rsidRPr="00D055E7">
              <w:rPr>
                <w:rFonts w:ascii="Times New Roman" w:hAnsi="Times New Roman"/>
                <w:color w:val="000000"/>
                <w:sz w:val="28"/>
                <w:szCs w:val="28"/>
                <w:lang w:val="tt"/>
              </w:rPr>
              <w:t>Фондларны саклаучы</w:t>
            </w:r>
          </w:p>
        </w:tc>
        <w:tc>
          <w:tcPr>
            <w:tcW w:w="1984"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color w:val="000000"/>
                <w:sz w:val="28"/>
                <w:szCs w:val="28"/>
              </w:rPr>
            </w:pPr>
          </w:p>
        </w:tc>
        <w:tc>
          <w:tcPr>
            <w:tcW w:w="4820"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color w:val="000000"/>
                <w:sz w:val="28"/>
                <w:szCs w:val="28"/>
              </w:rPr>
            </w:pPr>
          </w:p>
        </w:tc>
        <w:tc>
          <w:tcPr>
            <w:tcW w:w="3544"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color w:val="000000"/>
                <w:sz w:val="28"/>
                <w:szCs w:val="28"/>
              </w:rPr>
            </w:pPr>
          </w:p>
        </w:tc>
      </w:tr>
      <w:tr w:rsidR="009C131B" w:rsidTr="002030F7">
        <w:tc>
          <w:tcPr>
            <w:tcW w:w="4815"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color w:val="000000"/>
                <w:sz w:val="28"/>
                <w:szCs w:val="28"/>
              </w:rPr>
            </w:pPr>
            <w:r w:rsidRPr="00D055E7">
              <w:rPr>
                <w:rFonts w:ascii="Times New Roman" w:hAnsi="Times New Roman"/>
                <w:color w:val="000000"/>
                <w:sz w:val="28"/>
                <w:szCs w:val="28"/>
                <w:lang w:val="tt"/>
              </w:rPr>
              <w:t>Рәссам-куючы</w:t>
            </w:r>
          </w:p>
        </w:tc>
        <w:tc>
          <w:tcPr>
            <w:tcW w:w="1984" w:type="dxa"/>
            <w:vMerge/>
            <w:tcBorders>
              <w:bottom w:val="nil"/>
            </w:tcBorders>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color w:val="000000"/>
                <w:sz w:val="28"/>
                <w:szCs w:val="28"/>
              </w:rPr>
            </w:pPr>
          </w:p>
        </w:tc>
        <w:tc>
          <w:tcPr>
            <w:tcW w:w="4820" w:type="dxa"/>
            <w:vMerge/>
            <w:tcBorders>
              <w:bottom w:val="nil"/>
            </w:tcBorders>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color w:val="000000"/>
                <w:sz w:val="28"/>
                <w:szCs w:val="28"/>
              </w:rPr>
            </w:pPr>
          </w:p>
        </w:tc>
        <w:tc>
          <w:tcPr>
            <w:tcW w:w="3544" w:type="dxa"/>
            <w:vMerge/>
            <w:tcBorders>
              <w:bottom w:val="nil"/>
            </w:tcBorders>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color w:val="000000"/>
                <w:sz w:val="28"/>
                <w:szCs w:val="28"/>
              </w:rPr>
            </w:pPr>
          </w:p>
        </w:tc>
      </w:tr>
      <w:tr w:rsidR="009C131B" w:rsidTr="002030F7">
        <w:tc>
          <w:tcPr>
            <w:tcW w:w="4815"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color w:val="000000"/>
                <w:sz w:val="28"/>
                <w:szCs w:val="28"/>
              </w:rPr>
            </w:pPr>
            <w:r w:rsidRPr="00D055E7">
              <w:rPr>
                <w:rFonts w:ascii="Times New Roman" w:hAnsi="Times New Roman"/>
                <w:color w:val="000000"/>
                <w:sz w:val="28"/>
                <w:szCs w:val="28"/>
                <w:lang w:val="tt"/>
              </w:rPr>
              <w:t>Рәссам-сынчы</w:t>
            </w:r>
          </w:p>
        </w:tc>
        <w:tc>
          <w:tcPr>
            <w:tcW w:w="1984" w:type="dxa"/>
            <w:tcBorders>
              <w:top w:val="nil"/>
            </w:tcBorders>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color w:val="000000"/>
                <w:sz w:val="28"/>
                <w:szCs w:val="28"/>
              </w:rPr>
            </w:pPr>
          </w:p>
        </w:tc>
        <w:tc>
          <w:tcPr>
            <w:tcW w:w="4820" w:type="dxa"/>
            <w:tcBorders>
              <w:top w:val="nil"/>
            </w:tcBorders>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color w:val="000000"/>
                <w:sz w:val="28"/>
                <w:szCs w:val="28"/>
              </w:rPr>
            </w:pPr>
          </w:p>
        </w:tc>
        <w:tc>
          <w:tcPr>
            <w:tcW w:w="3544" w:type="dxa"/>
            <w:tcBorders>
              <w:top w:val="nil"/>
            </w:tcBorders>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color w:val="000000"/>
                <w:sz w:val="28"/>
                <w:szCs w:val="28"/>
              </w:rPr>
            </w:pPr>
          </w:p>
        </w:tc>
      </w:tr>
      <w:tr w:rsidR="009C131B" w:rsidTr="002030F7">
        <w:tc>
          <w:tcPr>
            <w:tcW w:w="15163" w:type="dxa"/>
            <w:gridSpan w:val="4"/>
            <w:shd w:val="clear" w:color="auto" w:fill="auto"/>
          </w:tcPr>
          <w:p w:rsidR="009C131B" w:rsidRPr="00D135BB" w:rsidRDefault="009C131B" w:rsidP="002030F7">
            <w:pPr>
              <w:tabs>
                <w:tab w:val="left" w:pos="10065"/>
              </w:tabs>
              <w:autoSpaceDE w:val="0"/>
              <w:autoSpaceDN w:val="0"/>
              <w:adjustRightInd w:val="0"/>
              <w:spacing w:after="0" w:line="240" w:lineRule="auto"/>
              <w:contextualSpacing/>
              <w:jc w:val="center"/>
              <w:rPr>
                <w:rFonts w:ascii="Times New Roman" w:hAnsi="Times New Roman"/>
                <w:color w:val="000000"/>
                <w:sz w:val="28"/>
                <w:szCs w:val="28"/>
              </w:rPr>
            </w:pPr>
            <w:r w:rsidRPr="00987250">
              <w:rPr>
                <w:rFonts w:ascii="Times New Roman" w:hAnsi="Times New Roman"/>
                <w:color w:val="000000"/>
                <w:sz w:val="28"/>
                <w:szCs w:val="28"/>
                <w:lang w:val="tt"/>
              </w:rPr>
              <w:t xml:space="preserve">«Мәдәният, сәнгать һәм кинематография учреждениеләренең җитәкче составы вазыйфалары»  </w:t>
            </w:r>
          </w:p>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color w:val="000000"/>
                <w:sz w:val="28"/>
                <w:szCs w:val="28"/>
              </w:rPr>
            </w:pPr>
            <w:r w:rsidRPr="00D055E7">
              <w:rPr>
                <w:rFonts w:ascii="Times New Roman" w:hAnsi="Times New Roman"/>
                <w:color w:val="000000"/>
                <w:sz w:val="28"/>
                <w:szCs w:val="28"/>
                <w:lang w:val="tt"/>
              </w:rPr>
              <w:t>һөнәри квалификация төркеме</w:t>
            </w:r>
          </w:p>
        </w:tc>
      </w:tr>
      <w:tr w:rsidR="009C131B" w:rsidTr="002030F7">
        <w:tc>
          <w:tcPr>
            <w:tcW w:w="4815"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color w:val="000000"/>
                <w:sz w:val="28"/>
                <w:szCs w:val="28"/>
              </w:rPr>
            </w:pPr>
            <w:r w:rsidRPr="00D055E7">
              <w:rPr>
                <w:rFonts w:ascii="Times New Roman" w:hAnsi="Times New Roman"/>
                <w:color w:val="000000"/>
                <w:sz w:val="28"/>
                <w:szCs w:val="28"/>
                <w:lang w:val="tt"/>
              </w:rPr>
              <w:t>Музей бүлеге (секторы) мөдире</w:t>
            </w:r>
          </w:p>
        </w:tc>
        <w:tc>
          <w:tcPr>
            <w:tcW w:w="1984" w:type="dxa"/>
            <w:vMerge w:val="restart"/>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color w:val="000000"/>
                <w:sz w:val="28"/>
                <w:szCs w:val="28"/>
              </w:rPr>
            </w:pPr>
            <w:r w:rsidRPr="00D055E7">
              <w:rPr>
                <w:rFonts w:ascii="Times New Roman" w:hAnsi="Times New Roman"/>
                <w:color w:val="000000"/>
                <w:sz w:val="28"/>
                <w:szCs w:val="28"/>
                <w:lang w:val="tt"/>
              </w:rPr>
              <w:t>-</w:t>
            </w:r>
          </w:p>
        </w:tc>
        <w:tc>
          <w:tcPr>
            <w:tcW w:w="4820" w:type="dxa"/>
            <w:vMerge w:val="restart"/>
            <w:shd w:val="clear" w:color="auto" w:fill="auto"/>
          </w:tcPr>
          <w:p w:rsidR="009C131B" w:rsidRPr="002F3D26" w:rsidRDefault="009C131B" w:rsidP="002030F7">
            <w:pPr>
              <w:tabs>
                <w:tab w:val="left" w:pos="10065"/>
              </w:tabs>
              <w:autoSpaceDE w:val="0"/>
              <w:autoSpaceDN w:val="0"/>
              <w:adjustRightInd w:val="0"/>
              <w:spacing w:after="0" w:line="240" w:lineRule="auto"/>
              <w:contextualSpacing/>
              <w:jc w:val="center"/>
              <w:rPr>
                <w:rFonts w:ascii="Times New Roman" w:hAnsi="Times New Roman"/>
                <w:color w:val="000000"/>
                <w:sz w:val="28"/>
                <w:szCs w:val="28"/>
              </w:rPr>
            </w:pPr>
            <w:r>
              <w:rPr>
                <w:rFonts w:ascii="Times New Roman" w:hAnsi="Times New Roman"/>
                <w:color w:val="000000"/>
                <w:sz w:val="28"/>
                <w:szCs w:val="28"/>
                <w:lang w:val="tt"/>
              </w:rPr>
              <w:t>16937</w:t>
            </w:r>
          </w:p>
        </w:tc>
        <w:tc>
          <w:tcPr>
            <w:tcW w:w="3544" w:type="dxa"/>
            <w:vMerge w:val="restart"/>
            <w:shd w:val="clear" w:color="auto" w:fill="auto"/>
          </w:tcPr>
          <w:p w:rsidR="009C131B" w:rsidRPr="002F3D26" w:rsidRDefault="009C131B" w:rsidP="002030F7">
            <w:pPr>
              <w:tabs>
                <w:tab w:val="left" w:pos="10065"/>
              </w:tabs>
              <w:autoSpaceDE w:val="0"/>
              <w:autoSpaceDN w:val="0"/>
              <w:adjustRightInd w:val="0"/>
              <w:spacing w:after="0" w:line="240" w:lineRule="auto"/>
              <w:contextualSpacing/>
              <w:jc w:val="center"/>
              <w:rPr>
                <w:rFonts w:ascii="Times New Roman" w:hAnsi="Times New Roman"/>
                <w:color w:val="000000"/>
                <w:sz w:val="28"/>
                <w:szCs w:val="28"/>
              </w:rPr>
            </w:pPr>
            <w:r>
              <w:rPr>
                <w:rFonts w:ascii="Times New Roman" w:hAnsi="Times New Roman"/>
                <w:color w:val="000000"/>
                <w:sz w:val="28"/>
                <w:szCs w:val="28"/>
                <w:lang w:val="tt"/>
              </w:rPr>
              <w:t>19537</w:t>
            </w:r>
          </w:p>
        </w:tc>
      </w:tr>
      <w:tr w:rsidR="009C131B" w:rsidTr="002030F7">
        <w:tc>
          <w:tcPr>
            <w:tcW w:w="4815"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color w:val="000000"/>
                <w:sz w:val="28"/>
                <w:szCs w:val="28"/>
              </w:rPr>
            </w:pPr>
            <w:r w:rsidRPr="00D055E7">
              <w:rPr>
                <w:rFonts w:ascii="Times New Roman" w:hAnsi="Times New Roman"/>
                <w:color w:val="000000"/>
                <w:sz w:val="28"/>
                <w:szCs w:val="28"/>
                <w:lang w:val="tt"/>
              </w:rPr>
              <w:t>Китапханәнең бүлек (сектор) мөдире</w:t>
            </w:r>
          </w:p>
        </w:tc>
        <w:tc>
          <w:tcPr>
            <w:tcW w:w="1984"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color w:val="000000"/>
                <w:sz w:val="28"/>
                <w:szCs w:val="28"/>
              </w:rPr>
            </w:pPr>
          </w:p>
        </w:tc>
        <w:tc>
          <w:tcPr>
            <w:tcW w:w="4820"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color w:val="000000"/>
                <w:sz w:val="28"/>
                <w:szCs w:val="28"/>
              </w:rPr>
            </w:pPr>
          </w:p>
        </w:tc>
        <w:tc>
          <w:tcPr>
            <w:tcW w:w="3544"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color w:val="000000"/>
                <w:sz w:val="28"/>
                <w:szCs w:val="28"/>
              </w:rPr>
            </w:pPr>
          </w:p>
        </w:tc>
      </w:tr>
      <w:tr w:rsidR="009C131B" w:rsidRPr="004D3200" w:rsidTr="002030F7">
        <w:tc>
          <w:tcPr>
            <w:tcW w:w="4815" w:type="dxa"/>
            <w:shd w:val="clear" w:color="auto" w:fill="auto"/>
          </w:tcPr>
          <w:p w:rsidR="009C131B" w:rsidRPr="00987250" w:rsidRDefault="009C131B" w:rsidP="002030F7">
            <w:pPr>
              <w:tabs>
                <w:tab w:val="left" w:pos="10065"/>
              </w:tabs>
              <w:autoSpaceDE w:val="0"/>
              <w:autoSpaceDN w:val="0"/>
              <w:adjustRightInd w:val="0"/>
              <w:spacing w:after="0" w:line="240" w:lineRule="auto"/>
              <w:contextualSpacing/>
              <w:jc w:val="both"/>
              <w:rPr>
                <w:rFonts w:ascii="Times New Roman" w:hAnsi="Times New Roman"/>
                <w:color w:val="000000"/>
                <w:sz w:val="28"/>
                <w:szCs w:val="28"/>
                <w:lang w:val="ru-RU"/>
              </w:rPr>
            </w:pPr>
            <w:r w:rsidRPr="00987250">
              <w:rPr>
                <w:rFonts w:ascii="Times New Roman" w:hAnsi="Times New Roman"/>
                <w:color w:val="000000"/>
                <w:sz w:val="28"/>
                <w:szCs w:val="28"/>
                <w:lang w:val="tt"/>
              </w:rPr>
              <w:lastRenderedPageBreak/>
              <w:t xml:space="preserve">Кино- һәм видеофильмнар прокаты бүлеге (пункты) мөдире </w:t>
            </w:r>
          </w:p>
        </w:tc>
        <w:tc>
          <w:tcPr>
            <w:tcW w:w="1984" w:type="dxa"/>
            <w:vMerge/>
            <w:shd w:val="clear" w:color="auto" w:fill="auto"/>
          </w:tcPr>
          <w:p w:rsidR="009C131B" w:rsidRPr="00987250" w:rsidRDefault="009C131B" w:rsidP="002030F7">
            <w:pPr>
              <w:tabs>
                <w:tab w:val="left" w:pos="10065"/>
              </w:tabs>
              <w:autoSpaceDE w:val="0"/>
              <w:autoSpaceDN w:val="0"/>
              <w:adjustRightInd w:val="0"/>
              <w:spacing w:after="0" w:line="240" w:lineRule="auto"/>
              <w:contextualSpacing/>
              <w:jc w:val="both"/>
              <w:rPr>
                <w:rFonts w:ascii="Times New Roman" w:hAnsi="Times New Roman"/>
                <w:color w:val="000000"/>
                <w:sz w:val="28"/>
                <w:szCs w:val="28"/>
                <w:lang w:val="ru-RU"/>
              </w:rPr>
            </w:pPr>
          </w:p>
        </w:tc>
        <w:tc>
          <w:tcPr>
            <w:tcW w:w="4820" w:type="dxa"/>
            <w:vMerge/>
            <w:shd w:val="clear" w:color="auto" w:fill="auto"/>
          </w:tcPr>
          <w:p w:rsidR="009C131B" w:rsidRPr="00987250" w:rsidRDefault="009C131B" w:rsidP="002030F7">
            <w:pPr>
              <w:tabs>
                <w:tab w:val="left" w:pos="10065"/>
              </w:tabs>
              <w:autoSpaceDE w:val="0"/>
              <w:autoSpaceDN w:val="0"/>
              <w:adjustRightInd w:val="0"/>
              <w:spacing w:after="0" w:line="240" w:lineRule="auto"/>
              <w:contextualSpacing/>
              <w:jc w:val="both"/>
              <w:rPr>
                <w:rFonts w:ascii="Times New Roman" w:hAnsi="Times New Roman"/>
                <w:color w:val="000000"/>
                <w:sz w:val="28"/>
                <w:szCs w:val="28"/>
                <w:lang w:val="ru-RU"/>
              </w:rPr>
            </w:pPr>
          </w:p>
        </w:tc>
        <w:tc>
          <w:tcPr>
            <w:tcW w:w="3544" w:type="dxa"/>
            <w:vMerge/>
            <w:shd w:val="clear" w:color="auto" w:fill="auto"/>
          </w:tcPr>
          <w:p w:rsidR="009C131B" w:rsidRPr="00987250" w:rsidRDefault="009C131B" w:rsidP="002030F7">
            <w:pPr>
              <w:tabs>
                <w:tab w:val="left" w:pos="10065"/>
              </w:tabs>
              <w:autoSpaceDE w:val="0"/>
              <w:autoSpaceDN w:val="0"/>
              <w:adjustRightInd w:val="0"/>
              <w:spacing w:after="0" w:line="240" w:lineRule="auto"/>
              <w:contextualSpacing/>
              <w:jc w:val="both"/>
              <w:rPr>
                <w:rFonts w:ascii="Times New Roman" w:hAnsi="Times New Roman"/>
                <w:color w:val="000000"/>
                <w:sz w:val="28"/>
                <w:szCs w:val="28"/>
                <w:lang w:val="ru-RU"/>
              </w:rPr>
            </w:pPr>
          </w:p>
        </w:tc>
      </w:tr>
      <w:tr w:rsidR="009C131B" w:rsidTr="002030F7">
        <w:tc>
          <w:tcPr>
            <w:tcW w:w="4815"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color w:val="000000"/>
                <w:sz w:val="28"/>
                <w:szCs w:val="28"/>
              </w:rPr>
            </w:pPr>
            <w:r w:rsidRPr="00D055E7">
              <w:rPr>
                <w:rFonts w:ascii="Times New Roman" w:hAnsi="Times New Roman"/>
                <w:color w:val="000000"/>
                <w:sz w:val="28"/>
                <w:szCs w:val="28"/>
                <w:lang w:val="tt"/>
              </w:rPr>
              <w:lastRenderedPageBreak/>
              <w:t>Тавыш режиссеры</w:t>
            </w:r>
          </w:p>
        </w:tc>
        <w:tc>
          <w:tcPr>
            <w:tcW w:w="1984"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color w:val="000000"/>
                <w:sz w:val="28"/>
                <w:szCs w:val="28"/>
              </w:rPr>
            </w:pPr>
          </w:p>
        </w:tc>
        <w:tc>
          <w:tcPr>
            <w:tcW w:w="4820"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color w:val="000000"/>
                <w:sz w:val="28"/>
                <w:szCs w:val="28"/>
              </w:rPr>
            </w:pPr>
          </w:p>
        </w:tc>
        <w:tc>
          <w:tcPr>
            <w:tcW w:w="3544"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color w:val="000000"/>
                <w:sz w:val="28"/>
                <w:szCs w:val="28"/>
              </w:rPr>
            </w:pPr>
          </w:p>
        </w:tc>
      </w:tr>
      <w:tr w:rsidR="009C131B" w:rsidTr="002030F7">
        <w:tc>
          <w:tcPr>
            <w:tcW w:w="4815"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color w:val="000000"/>
                <w:sz w:val="28"/>
                <w:szCs w:val="28"/>
              </w:rPr>
            </w:pPr>
            <w:r w:rsidRPr="00D055E7">
              <w:rPr>
                <w:rFonts w:ascii="Times New Roman" w:hAnsi="Times New Roman"/>
                <w:color w:val="000000"/>
                <w:sz w:val="28"/>
                <w:szCs w:val="28"/>
                <w:lang w:val="tt"/>
              </w:rPr>
              <w:t xml:space="preserve">Куючы режиссер </w:t>
            </w:r>
          </w:p>
        </w:tc>
        <w:tc>
          <w:tcPr>
            <w:tcW w:w="1984"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color w:val="000000"/>
                <w:sz w:val="28"/>
                <w:szCs w:val="28"/>
              </w:rPr>
            </w:pPr>
          </w:p>
        </w:tc>
        <w:tc>
          <w:tcPr>
            <w:tcW w:w="4820"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color w:val="000000"/>
                <w:sz w:val="28"/>
                <w:szCs w:val="28"/>
              </w:rPr>
            </w:pPr>
          </w:p>
        </w:tc>
        <w:tc>
          <w:tcPr>
            <w:tcW w:w="3544"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color w:val="000000"/>
                <w:sz w:val="28"/>
                <w:szCs w:val="28"/>
              </w:rPr>
            </w:pPr>
          </w:p>
        </w:tc>
      </w:tr>
      <w:tr w:rsidR="009C131B" w:rsidTr="002030F7">
        <w:tc>
          <w:tcPr>
            <w:tcW w:w="4815"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color w:val="000000"/>
                <w:sz w:val="28"/>
                <w:szCs w:val="28"/>
              </w:rPr>
            </w:pPr>
            <w:r w:rsidRPr="0046527C">
              <w:rPr>
                <w:rFonts w:ascii="Times New Roman" w:hAnsi="Times New Roman"/>
                <w:color w:val="000000"/>
                <w:sz w:val="28"/>
                <w:szCs w:val="28"/>
                <w:lang w:val="tt"/>
              </w:rPr>
              <w:t>Сәнгать җитәкчесе</w:t>
            </w:r>
          </w:p>
        </w:tc>
        <w:tc>
          <w:tcPr>
            <w:tcW w:w="1984"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color w:val="000000"/>
                <w:sz w:val="28"/>
                <w:szCs w:val="28"/>
              </w:rPr>
            </w:pPr>
          </w:p>
        </w:tc>
        <w:tc>
          <w:tcPr>
            <w:tcW w:w="4820"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color w:val="000000"/>
                <w:sz w:val="28"/>
                <w:szCs w:val="28"/>
              </w:rPr>
            </w:pPr>
          </w:p>
        </w:tc>
        <w:tc>
          <w:tcPr>
            <w:tcW w:w="3544"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color w:val="000000"/>
                <w:sz w:val="28"/>
                <w:szCs w:val="28"/>
              </w:rPr>
            </w:pPr>
          </w:p>
        </w:tc>
      </w:tr>
    </w:tbl>
    <w:p w:rsidR="009C131B" w:rsidRPr="00D055E7" w:rsidRDefault="009C131B" w:rsidP="009C131B">
      <w:pPr>
        <w:spacing w:after="0" w:line="240" w:lineRule="auto"/>
        <w:rPr>
          <w:rFonts w:ascii="Times New Roman" w:hAnsi="Times New Roman"/>
          <w:sz w:val="2"/>
          <w:szCs w:val="2"/>
        </w:rPr>
      </w:pPr>
    </w:p>
    <w:p w:rsidR="009C131B" w:rsidRDefault="009C131B" w:rsidP="009C131B">
      <w:pPr>
        <w:tabs>
          <w:tab w:val="left" w:pos="10065"/>
        </w:tabs>
        <w:autoSpaceDE w:val="0"/>
        <w:autoSpaceDN w:val="0"/>
        <w:adjustRightInd w:val="0"/>
        <w:spacing w:after="0" w:line="240" w:lineRule="auto"/>
        <w:contextualSpacing/>
        <w:jc w:val="both"/>
        <w:rPr>
          <w:rFonts w:ascii="Times New Roman" w:hAnsi="Times New Roman"/>
          <w:color w:val="FF0000"/>
          <w:sz w:val="28"/>
          <w:szCs w:val="28"/>
        </w:rPr>
      </w:pPr>
    </w:p>
    <w:p w:rsidR="009C131B" w:rsidRPr="00D055E7" w:rsidRDefault="009C131B" w:rsidP="009C131B">
      <w:pPr>
        <w:tabs>
          <w:tab w:val="left" w:pos="10065"/>
        </w:tabs>
        <w:autoSpaceDE w:val="0"/>
        <w:autoSpaceDN w:val="0"/>
        <w:adjustRightInd w:val="0"/>
        <w:spacing w:after="0" w:line="240" w:lineRule="auto"/>
        <w:contextualSpacing/>
        <w:jc w:val="both"/>
        <w:rPr>
          <w:rFonts w:ascii="Times New Roman" w:hAnsi="Times New Roman"/>
          <w:color w:val="FF0000"/>
          <w:sz w:val="28"/>
          <w:szCs w:val="28"/>
        </w:rPr>
        <w:sectPr w:rsidR="009C131B" w:rsidRPr="00D055E7" w:rsidSect="00987250">
          <w:pgSz w:w="16838" w:h="11905" w:orient="landscape" w:code="9"/>
          <w:pgMar w:top="1134" w:right="567" w:bottom="1134" w:left="1134" w:header="510" w:footer="709" w:gutter="0"/>
          <w:pgNumType w:start="1"/>
          <w:cols w:space="720"/>
          <w:titlePg/>
          <w:docGrid w:linePitch="299"/>
        </w:sectPr>
      </w:pPr>
    </w:p>
    <w:p w:rsidR="009C131B" w:rsidRPr="00D135BB" w:rsidRDefault="009C131B" w:rsidP="009C131B">
      <w:pPr>
        <w:tabs>
          <w:tab w:val="left" w:pos="10065"/>
        </w:tabs>
        <w:autoSpaceDE w:val="0"/>
        <w:autoSpaceDN w:val="0"/>
        <w:adjustRightInd w:val="0"/>
        <w:spacing w:after="0" w:line="240" w:lineRule="auto"/>
        <w:ind w:firstLine="709"/>
        <w:contextualSpacing/>
        <w:jc w:val="center"/>
        <w:rPr>
          <w:rFonts w:ascii="Times New Roman" w:hAnsi="Times New Roman"/>
          <w:sz w:val="28"/>
          <w:szCs w:val="28"/>
        </w:rPr>
      </w:pPr>
      <w:r w:rsidRPr="00987250">
        <w:rPr>
          <w:rFonts w:ascii="Times New Roman" w:hAnsi="Times New Roman"/>
          <w:sz w:val="28"/>
          <w:szCs w:val="28"/>
          <w:lang w:val="tt"/>
        </w:rPr>
        <w:lastRenderedPageBreak/>
        <w:t>3. Һөнәри мәгариф оешмаларында медицина һәм фармацевтика хезмәткәрләре вазыйфаларының һөнәри квалификац</w:t>
      </w:r>
      <w:r>
        <w:rPr>
          <w:rFonts w:ascii="Times New Roman" w:hAnsi="Times New Roman"/>
          <w:sz w:val="28"/>
          <w:szCs w:val="28"/>
          <w:lang w:val="tt"/>
        </w:rPr>
        <w:t xml:space="preserve">ия төркемнәре хезмәткәрләренең </w:t>
      </w:r>
      <w:r w:rsidRPr="00987250">
        <w:rPr>
          <w:rFonts w:ascii="Times New Roman" w:hAnsi="Times New Roman"/>
          <w:sz w:val="28"/>
          <w:szCs w:val="28"/>
          <w:lang w:val="tt"/>
        </w:rPr>
        <w:t>база окладлары түбәндәге күләмнәрдә билгеләнә:</w:t>
      </w:r>
    </w:p>
    <w:p w:rsidR="009C131B" w:rsidRPr="00D135BB" w:rsidRDefault="009C131B" w:rsidP="009C131B">
      <w:pPr>
        <w:tabs>
          <w:tab w:val="left" w:pos="10065"/>
        </w:tabs>
        <w:autoSpaceDE w:val="0"/>
        <w:autoSpaceDN w:val="0"/>
        <w:adjustRightInd w:val="0"/>
        <w:spacing w:after="0" w:line="240" w:lineRule="auto"/>
        <w:contextualSpacing/>
        <w:jc w:val="both"/>
        <w:rPr>
          <w:rFonts w:ascii="Times New Roman" w:hAnsi="Times New Roman"/>
          <w:sz w:val="28"/>
          <w:szCs w:val="28"/>
        </w:rPr>
      </w:pPr>
    </w:p>
    <w:tbl>
      <w:tblPr>
        <w:tblW w:w="10201"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4988"/>
        <w:gridCol w:w="2264"/>
      </w:tblGrid>
      <w:tr w:rsidR="009C131B" w:rsidRPr="004D3200" w:rsidTr="002030F7">
        <w:trPr>
          <w:trHeight w:val="976"/>
        </w:trPr>
        <w:tc>
          <w:tcPr>
            <w:tcW w:w="2949"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lang w:val="tt"/>
              </w:rPr>
              <w:t>Квалификация дәрәҗәсе</w:t>
            </w:r>
          </w:p>
        </w:tc>
        <w:tc>
          <w:tcPr>
            <w:tcW w:w="4988"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lang w:val="tt"/>
              </w:rPr>
              <w:t>Вазифа атамасы</w:t>
            </w:r>
          </w:p>
        </w:tc>
        <w:tc>
          <w:tcPr>
            <w:tcW w:w="2264" w:type="dxa"/>
            <w:shd w:val="clear" w:color="auto" w:fill="auto"/>
          </w:tcPr>
          <w:p w:rsidR="009C131B" w:rsidRPr="00987250"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lang w:val="ru-RU"/>
              </w:rPr>
            </w:pPr>
            <w:r w:rsidRPr="00987250">
              <w:rPr>
                <w:rFonts w:ascii="Times New Roman" w:hAnsi="Times New Roman"/>
                <w:sz w:val="28"/>
                <w:szCs w:val="28"/>
                <w:lang w:val="tt"/>
              </w:rPr>
              <w:t>Айга төп оклад күләме, сумнарда</w:t>
            </w:r>
          </w:p>
        </w:tc>
      </w:tr>
    </w:tbl>
    <w:p w:rsidR="009C131B" w:rsidRPr="00987250" w:rsidRDefault="009C131B" w:rsidP="009C131B">
      <w:pPr>
        <w:spacing w:after="0" w:line="240" w:lineRule="auto"/>
        <w:rPr>
          <w:sz w:val="2"/>
          <w:szCs w:val="2"/>
          <w:lang w:val="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4988"/>
        <w:gridCol w:w="2264"/>
      </w:tblGrid>
      <w:tr w:rsidR="009C131B" w:rsidTr="002030F7">
        <w:trPr>
          <w:tblHeader/>
        </w:trPr>
        <w:tc>
          <w:tcPr>
            <w:tcW w:w="2949"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lang w:val="tt"/>
              </w:rPr>
              <w:t>1</w:t>
            </w:r>
          </w:p>
        </w:tc>
        <w:tc>
          <w:tcPr>
            <w:tcW w:w="4988"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lang w:val="tt"/>
              </w:rPr>
              <w:t>2</w:t>
            </w:r>
          </w:p>
        </w:tc>
        <w:tc>
          <w:tcPr>
            <w:tcW w:w="2264"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lang w:val="tt"/>
              </w:rPr>
              <w:t>3</w:t>
            </w:r>
          </w:p>
        </w:tc>
      </w:tr>
      <w:tr w:rsidR="009C131B" w:rsidRPr="004D3200" w:rsidTr="002030F7">
        <w:tc>
          <w:tcPr>
            <w:tcW w:w="10201" w:type="dxa"/>
            <w:gridSpan w:val="3"/>
            <w:shd w:val="clear" w:color="auto" w:fill="auto"/>
          </w:tcPr>
          <w:p w:rsidR="009C131B" w:rsidRPr="00987250"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lang w:val="ru-RU"/>
              </w:rPr>
            </w:pPr>
            <w:r w:rsidRPr="00987250">
              <w:rPr>
                <w:rFonts w:ascii="Times New Roman" w:hAnsi="Times New Roman"/>
                <w:sz w:val="28"/>
                <w:szCs w:val="28"/>
                <w:lang w:val="tt"/>
              </w:rPr>
              <w:t>Беренче дәрәҗә медицина һәм фармацевтика персоналы һөнәри квалификация төркеме</w:t>
            </w:r>
          </w:p>
        </w:tc>
      </w:tr>
      <w:tr w:rsidR="009C131B" w:rsidTr="002030F7">
        <w:tc>
          <w:tcPr>
            <w:tcW w:w="2949"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lang w:val="tt"/>
              </w:rPr>
              <w:t>Беренче квалификация дәрәҗәсе</w:t>
            </w:r>
          </w:p>
        </w:tc>
        <w:tc>
          <w:tcPr>
            <w:tcW w:w="4988" w:type="dxa"/>
            <w:shd w:val="clear" w:color="auto" w:fill="auto"/>
          </w:tcPr>
          <w:p w:rsidR="009C131B" w:rsidRPr="00987250"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lang w:val="ru-RU"/>
              </w:rPr>
            </w:pPr>
            <w:r w:rsidRPr="00987250">
              <w:rPr>
                <w:rFonts w:ascii="Times New Roman" w:hAnsi="Times New Roman"/>
                <w:sz w:val="28"/>
                <w:szCs w:val="28"/>
                <w:lang w:val="tt"/>
              </w:rPr>
              <w:t>Авыруларны карау буенча кече шәфкать туташы</w:t>
            </w:r>
          </w:p>
        </w:tc>
        <w:tc>
          <w:tcPr>
            <w:tcW w:w="2264"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13617</w:t>
            </w:r>
          </w:p>
        </w:tc>
      </w:tr>
      <w:tr w:rsidR="009C131B" w:rsidRPr="004D3200" w:rsidTr="002030F7">
        <w:tc>
          <w:tcPr>
            <w:tcW w:w="10201" w:type="dxa"/>
            <w:gridSpan w:val="3"/>
            <w:shd w:val="clear" w:color="auto" w:fill="auto"/>
          </w:tcPr>
          <w:p w:rsidR="009C131B" w:rsidRPr="00987250"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lang w:val="ru-RU"/>
              </w:rPr>
            </w:pPr>
            <w:r w:rsidRPr="00987250">
              <w:rPr>
                <w:rFonts w:ascii="Times New Roman" w:hAnsi="Times New Roman"/>
                <w:sz w:val="28"/>
                <w:szCs w:val="28"/>
                <w:lang w:val="tt"/>
              </w:rPr>
              <w:t>Урта медицина һәм фармацевтика персоналы вазифаларының һөнәри квалификация төркеме</w:t>
            </w:r>
          </w:p>
        </w:tc>
      </w:tr>
      <w:tr w:rsidR="009C131B" w:rsidTr="002030F7">
        <w:trPr>
          <w:trHeight w:val="366"/>
        </w:trPr>
        <w:tc>
          <w:tcPr>
            <w:tcW w:w="2949" w:type="dxa"/>
            <w:vMerge w:val="restart"/>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lang w:val="tt"/>
              </w:rPr>
              <w:t>Өченче квалификация дәрәҗәсе</w:t>
            </w:r>
          </w:p>
        </w:tc>
        <w:tc>
          <w:tcPr>
            <w:tcW w:w="4988"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lang w:val="tt"/>
              </w:rPr>
              <w:t>Шәфкать туташы</w:t>
            </w:r>
          </w:p>
        </w:tc>
        <w:tc>
          <w:tcPr>
            <w:tcW w:w="2264" w:type="dxa"/>
            <w:vMerge w:val="restart"/>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16237</w:t>
            </w:r>
          </w:p>
        </w:tc>
      </w:tr>
      <w:tr w:rsidR="009C131B" w:rsidTr="002030F7">
        <w:tc>
          <w:tcPr>
            <w:tcW w:w="2949" w:type="dxa"/>
            <w:vMerge/>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4988"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lang w:val="tt"/>
              </w:rPr>
              <w:t>Массаж буенча шәфкать туташы</w:t>
            </w:r>
          </w:p>
        </w:tc>
        <w:tc>
          <w:tcPr>
            <w:tcW w:w="2264" w:type="dxa"/>
            <w:vMerge/>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p>
        </w:tc>
      </w:tr>
      <w:tr w:rsidR="009C131B" w:rsidRPr="004D3200" w:rsidTr="002030F7">
        <w:tc>
          <w:tcPr>
            <w:tcW w:w="2949" w:type="dxa"/>
            <w:vMerge/>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4988" w:type="dxa"/>
            <w:shd w:val="clear" w:color="auto" w:fill="auto"/>
          </w:tcPr>
          <w:p w:rsidR="009C131B" w:rsidRPr="00987250"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lang w:val="ru-RU"/>
              </w:rPr>
            </w:pPr>
            <w:r w:rsidRPr="00987250">
              <w:rPr>
                <w:rFonts w:ascii="Times New Roman" w:hAnsi="Times New Roman"/>
                <w:sz w:val="28"/>
                <w:szCs w:val="28"/>
                <w:lang w:val="tt"/>
              </w:rPr>
              <w:t>Медицина лаборатория технигы (фельдшер-лаборант)</w:t>
            </w:r>
          </w:p>
        </w:tc>
        <w:tc>
          <w:tcPr>
            <w:tcW w:w="2264" w:type="dxa"/>
            <w:vMerge/>
            <w:shd w:val="clear" w:color="auto" w:fill="auto"/>
          </w:tcPr>
          <w:p w:rsidR="009C131B" w:rsidRPr="00987250"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lang w:val="ru-RU"/>
              </w:rPr>
            </w:pPr>
          </w:p>
        </w:tc>
      </w:tr>
      <w:tr w:rsidR="009C131B" w:rsidTr="002030F7">
        <w:trPr>
          <w:trHeight w:val="966"/>
        </w:trPr>
        <w:tc>
          <w:tcPr>
            <w:tcW w:w="2949"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lang w:val="tt"/>
              </w:rPr>
              <w:t>Дүртенче квалификация дәрәҗәсе</w:t>
            </w:r>
          </w:p>
        </w:tc>
        <w:tc>
          <w:tcPr>
            <w:tcW w:w="4988"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lang w:val="tt"/>
              </w:rPr>
              <w:t>Фельдшер</w:t>
            </w:r>
          </w:p>
        </w:tc>
        <w:tc>
          <w:tcPr>
            <w:tcW w:w="2264"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lang w:val="tt"/>
              </w:rPr>
              <w:t>16937</w:t>
            </w:r>
          </w:p>
        </w:tc>
      </w:tr>
      <w:tr w:rsidR="009C131B" w:rsidTr="002030F7">
        <w:trPr>
          <w:trHeight w:val="966"/>
        </w:trPr>
        <w:tc>
          <w:tcPr>
            <w:tcW w:w="2949"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lang w:val="tt"/>
              </w:rPr>
              <w:t>Бишенче квалификация дәрәҗәсе</w:t>
            </w:r>
          </w:p>
        </w:tc>
        <w:tc>
          <w:tcPr>
            <w:tcW w:w="4988"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lang w:val="tt"/>
              </w:rPr>
              <w:t>Өлкән шәфкать туташы</w:t>
            </w:r>
          </w:p>
        </w:tc>
        <w:tc>
          <w:tcPr>
            <w:tcW w:w="2264"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17937</w:t>
            </w:r>
          </w:p>
        </w:tc>
      </w:tr>
      <w:tr w:rsidR="009C131B" w:rsidRPr="004D3200" w:rsidTr="002030F7">
        <w:tc>
          <w:tcPr>
            <w:tcW w:w="10201" w:type="dxa"/>
            <w:gridSpan w:val="3"/>
            <w:shd w:val="clear" w:color="auto" w:fill="auto"/>
          </w:tcPr>
          <w:p w:rsidR="009C131B" w:rsidRPr="00987250"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lang w:val="ru-RU"/>
              </w:rPr>
            </w:pPr>
            <w:r w:rsidRPr="00987250">
              <w:rPr>
                <w:rFonts w:ascii="Times New Roman" w:hAnsi="Times New Roman"/>
                <w:sz w:val="28"/>
                <w:szCs w:val="28"/>
                <w:lang w:val="tt"/>
              </w:rPr>
              <w:t>«Табиб һәм провизор» вазифаларының һөнәри квалификация төркеме</w:t>
            </w:r>
          </w:p>
        </w:tc>
      </w:tr>
      <w:tr w:rsidR="009C131B" w:rsidTr="002030F7">
        <w:tc>
          <w:tcPr>
            <w:tcW w:w="2949"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lang w:val="tt"/>
              </w:rPr>
              <w:t>Икенче квалификация дәрәҗәсе</w:t>
            </w:r>
          </w:p>
        </w:tc>
        <w:tc>
          <w:tcPr>
            <w:tcW w:w="4988" w:type="dxa"/>
            <w:shd w:val="clear" w:color="auto" w:fill="auto"/>
          </w:tcPr>
          <w:p w:rsidR="009C131B" w:rsidRPr="00D135BB"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987250">
              <w:rPr>
                <w:rFonts w:ascii="Times New Roman" w:hAnsi="Times New Roman"/>
                <w:sz w:val="28"/>
                <w:szCs w:val="28"/>
                <w:lang w:val="tt"/>
              </w:rPr>
              <w:t>Табиб-белгечләр (өченче һәм дүртенче квалификация дәрәҗәләренә кертелгән табиб-белгечләрдән тыш)</w:t>
            </w:r>
          </w:p>
        </w:tc>
        <w:tc>
          <w:tcPr>
            <w:tcW w:w="2264" w:type="dxa"/>
            <w:shd w:val="clear" w:color="auto" w:fill="auto"/>
          </w:tcPr>
          <w:p w:rsidR="009C131B" w:rsidRPr="00E64DBC"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19437</w:t>
            </w:r>
          </w:p>
        </w:tc>
      </w:tr>
      <w:tr w:rsidR="009C131B" w:rsidTr="002030F7">
        <w:tc>
          <w:tcPr>
            <w:tcW w:w="10201" w:type="dxa"/>
            <w:gridSpan w:val="3"/>
            <w:shd w:val="clear" w:color="auto" w:fill="auto"/>
          </w:tcPr>
          <w:p w:rsidR="009C131B" w:rsidRPr="00D135BB" w:rsidRDefault="009C131B" w:rsidP="002030F7">
            <w:pPr>
              <w:tabs>
                <w:tab w:val="left" w:pos="10065"/>
              </w:tabs>
              <w:autoSpaceDE w:val="0"/>
              <w:autoSpaceDN w:val="0"/>
              <w:adjustRightInd w:val="0"/>
              <w:spacing w:after="0" w:line="240" w:lineRule="auto"/>
              <w:contextualSpacing/>
              <w:jc w:val="center"/>
              <w:rPr>
                <w:rFonts w:ascii="Times New Roman" w:hAnsi="Times New Roman"/>
                <w:color w:val="FF0000"/>
                <w:sz w:val="28"/>
                <w:szCs w:val="28"/>
              </w:rPr>
            </w:pPr>
            <w:r w:rsidRPr="00987250">
              <w:rPr>
                <w:rFonts w:ascii="Times New Roman" w:hAnsi="Times New Roman"/>
                <w:color w:val="000000" w:themeColor="text1"/>
                <w:sz w:val="28"/>
                <w:szCs w:val="28"/>
                <w:lang w:val="tt"/>
              </w:rPr>
              <w:t>«Учреждениеләр структур бүлекчәләренең югары медицина һәм фармацевтика белеме булган җитәкчеләре (табиб-белгеч, провизор)» һөнәри квалификация төркеме</w:t>
            </w:r>
          </w:p>
        </w:tc>
      </w:tr>
      <w:tr w:rsidR="009C131B" w:rsidTr="002030F7">
        <w:tc>
          <w:tcPr>
            <w:tcW w:w="2949" w:type="dxa"/>
            <w:shd w:val="clear" w:color="auto" w:fill="auto"/>
          </w:tcPr>
          <w:p w:rsidR="009C131B" w:rsidRPr="00F40F47"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F40F47">
              <w:rPr>
                <w:rFonts w:ascii="Times New Roman" w:hAnsi="Times New Roman"/>
                <w:sz w:val="28"/>
                <w:szCs w:val="28"/>
                <w:lang w:val="tt"/>
              </w:rPr>
              <w:t>Беренче квалификация дәрәҗәсе</w:t>
            </w:r>
          </w:p>
        </w:tc>
        <w:tc>
          <w:tcPr>
            <w:tcW w:w="4988" w:type="dxa"/>
            <w:shd w:val="clear" w:color="auto" w:fill="auto"/>
          </w:tcPr>
          <w:p w:rsidR="009C131B" w:rsidRPr="00F40F47"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987250">
              <w:rPr>
                <w:rFonts w:ascii="Times New Roman" w:hAnsi="Times New Roman"/>
                <w:sz w:val="28"/>
                <w:szCs w:val="28"/>
                <w:lang w:val="tt"/>
              </w:rPr>
              <w:t>Структур бүлекчә мөдире (бүлек, бүлекчә, лаборатория, кабинет, отряд һ. б.) (стационарның хирургия профиле мөдиреннән тыш)</w:t>
            </w:r>
          </w:p>
        </w:tc>
        <w:tc>
          <w:tcPr>
            <w:tcW w:w="2264" w:type="dxa"/>
            <w:shd w:val="clear" w:color="auto" w:fill="auto"/>
          </w:tcPr>
          <w:p w:rsidR="009C131B" w:rsidRPr="00F40F4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F40F47">
              <w:rPr>
                <w:rFonts w:ascii="Times New Roman" w:hAnsi="Times New Roman"/>
                <w:sz w:val="28"/>
                <w:szCs w:val="28"/>
                <w:lang w:val="tt"/>
              </w:rPr>
              <w:t>22237</w:t>
            </w:r>
          </w:p>
        </w:tc>
      </w:tr>
    </w:tbl>
    <w:p w:rsidR="009C131B" w:rsidRDefault="009C131B" w:rsidP="009C131B">
      <w:pPr>
        <w:widowControl w:val="0"/>
        <w:autoSpaceDE w:val="0"/>
        <w:autoSpaceDN w:val="0"/>
        <w:spacing w:after="0" w:line="240" w:lineRule="auto"/>
        <w:jc w:val="right"/>
        <w:outlineLvl w:val="2"/>
        <w:rPr>
          <w:rFonts w:ascii="Times New Roman" w:hAnsi="Times New Roman"/>
          <w:sz w:val="28"/>
          <w:szCs w:val="28"/>
          <w:lang w:eastAsia="ru-RU"/>
        </w:rPr>
      </w:pPr>
    </w:p>
    <w:p w:rsidR="009C131B" w:rsidRPr="00D055E7" w:rsidRDefault="009C131B" w:rsidP="009C131B">
      <w:pPr>
        <w:pStyle w:val="ConsPlusNormal"/>
        <w:tabs>
          <w:tab w:val="left" w:pos="10065"/>
        </w:tabs>
        <w:contextualSpacing/>
        <w:jc w:val="both"/>
        <w:rPr>
          <w:rFonts w:ascii="Times New Roman" w:hAnsi="Times New Roman" w:cs="Times New Roman"/>
          <w:color w:val="FF0000"/>
          <w:sz w:val="28"/>
          <w:szCs w:val="28"/>
        </w:rPr>
        <w:sectPr w:rsidR="009C131B" w:rsidRPr="00D055E7" w:rsidSect="00987250">
          <w:headerReference w:type="default" r:id="rId12"/>
          <w:pgSz w:w="11905" w:h="16838" w:code="9"/>
          <w:pgMar w:top="1134" w:right="567" w:bottom="1134" w:left="1134" w:header="510" w:footer="709" w:gutter="0"/>
          <w:pgNumType w:start="28"/>
          <w:cols w:space="720"/>
          <w:docGrid w:linePitch="299"/>
        </w:sectPr>
      </w:pPr>
    </w:p>
    <w:p w:rsidR="009C131B" w:rsidRPr="00987250" w:rsidRDefault="009C131B" w:rsidP="009C131B">
      <w:pPr>
        <w:tabs>
          <w:tab w:val="left" w:pos="10065"/>
        </w:tabs>
        <w:autoSpaceDE w:val="0"/>
        <w:autoSpaceDN w:val="0"/>
        <w:adjustRightInd w:val="0"/>
        <w:spacing w:after="0" w:line="240" w:lineRule="auto"/>
        <w:ind w:firstLine="567"/>
        <w:contextualSpacing/>
        <w:jc w:val="both"/>
        <w:rPr>
          <w:rFonts w:ascii="Times New Roman" w:hAnsi="Times New Roman"/>
          <w:sz w:val="28"/>
          <w:szCs w:val="28"/>
          <w:lang w:val="ru-RU"/>
        </w:rPr>
      </w:pPr>
      <w:r w:rsidRPr="00987250">
        <w:rPr>
          <w:rFonts w:ascii="Times New Roman" w:hAnsi="Times New Roman"/>
          <w:sz w:val="28"/>
          <w:szCs w:val="28"/>
          <w:lang w:val="tt"/>
        </w:rPr>
        <w:lastRenderedPageBreak/>
        <w:t>1. Һөнәри мәгариф оешмаларында физик культура һәм спорт хезмәткәрләре вазыйфалары һөнәри квалификация төркемнәре хезмәткәрләренең төп окладлары түбәндәге күләмнәрдә билгеләнә:</w:t>
      </w:r>
    </w:p>
    <w:p w:rsidR="009C131B" w:rsidRPr="00987250" w:rsidRDefault="009C131B" w:rsidP="009C131B">
      <w:pPr>
        <w:tabs>
          <w:tab w:val="left" w:pos="10065"/>
        </w:tabs>
        <w:autoSpaceDE w:val="0"/>
        <w:autoSpaceDN w:val="0"/>
        <w:adjustRightInd w:val="0"/>
        <w:spacing w:after="0" w:line="240" w:lineRule="auto"/>
        <w:contextualSpacing/>
        <w:jc w:val="both"/>
        <w:rPr>
          <w:rFonts w:ascii="Times New Roman" w:hAnsi="Times New Roman"/>
          <w:sz w:val="28"/>
          <w:szCs w:val="28"/>
          <w:lang w:val="ru-RU"/>
        </w:rPr>
      </w:pPr>
    </w:p>
    <w:tbl>
      <w:tblPr>
        <w:tblStyle w:val="ac"/>
        <w:tblW w:w="0" w:type="auto"/>
        <w:tblLook w:val="04A0" w:firstRow="1" w:lastRow="0" w:firstColumn="1" w:lastColumn="0" w:noHBand="0" w:noVBand="1"/>
      </w:tblPr>
      <w:tblGrid>
        <w:gridCol w:w="2830"/>
        <w:gridCol w:w="4111"/>
        <w:gridCol w:w="2268"/>
        <w:gridCol w:w="3827"/>
        <w:gridCol w:w="2091"/>
      </w:tblGrid>
      <w:tr w:rsidR="009C131B" w:rsidRPr="004D3200" w:rsidTr="002030F7">
        <w:tc>
          <w:tcPr>
            <w:tcW w:w="2830" w:type="dxa"/>
            <w:vMerge w:val="restart"/>
            <w:tcBorders>
              <w:bottom w:val="nil"/>
            </w:tcBorders>
          </w:tcPr>
          <w:p w:rsidR="009C131B" w:rsidRPr="00D055E7" w:rsidRDefault="009C131B" w:rsidP="002030F7">
            <w:pPr>
              <w:tabs>
                <w:tab w:val="left" w:pos="10065"/>
              </w:tabs>
              <w:autoSpaceDE w:val="0"/>
              <w:autoSpaceDN w:val="0"/>
              <w:adjustRightInd w:val="0"/>
              <w:contextualSpacing/>
              <w:jc w:val="center"/>
              <w:rPr>
                <w:rFonts w:ascii="Times New Roman" w:hAnsi="Times New Roman"/>
                <w:sz w:val="28"/>
                <w:szCs w:val="28"/>
              </w:rPr>
            </w:pPr>
            <w:r w:rsidRPr="00D055E7">
              <w:rPr>
                <w:rFonts w:ascii="Times New Roman" w:hAnsi="Times New Roman"/>
                <w:sz w:val="28"/>
                <w:szCs w:val="28"/>
                <w:lang w:val="tt"/>
              </w:rPr>
              <w:t>Квалификация дәрәҗәсе</w:t>
            </w:r>
          </w:p>
        </w:tc>
        <w:tc>
          <w:tcPr>
            <w:tcW w:w="4111" w:type="dxa"/>
            <w:vMerge w:val="restart"/>
            <w:tcBorders>
              <w:bottom w:val="nil"/>
            </w:tcBorders>
          </w:tcPr>
          <w:p w:rsidR="009C131B" w:rsidRPr="00D055E7" w:rsidRDefault="009C131B" w:rsidP="002030F7">
            <w:pPr>
              <w:tabs>
                <w:tab w:val="left" w:pos="10065"/>
              </w:tabs>
              <w:autoSpaceDE w:val="0"/>
              <w:autoSpaceDN w:val="0"/>
              <w:adjustRightInd w:val="0"/>
              <w:contextualSpacing/>
              <w:jc w:val="center"/>
              <w:rPr>
                <w:rFonts w:ascii="Times New Roman" w:hAnsi="Times New Roman"/>
                <w:sz w:val="28"/>
                <w:szCs w:val="28"/>
              </w:rPr>
            </w:pPr>
            <w:r w:rsidRPr="00D055E7">
              <w:rPr>
                <w:rFonts w:ascii="Times New Roman" w:hAnsi="Times New Roman"/>
                <w:sz w:val="28"/>
                <w:szCs w:val="28"/>
                <w:lang w:val="tt"/>
              </w:rPr>
              <w:t>Вазифа атамасы</w:t>
            </w:r>
          </w:p>
        </w:tc>
        <w:tc>
          <w:tcPr>
            <w:tcW w:w="8186" w:type="dxa"/>
            <w:gridSpan w:val="3"/>
            <w:tcBorders>
              <w:bottom w:val="single" w:sz="4" w:space="0" w:color="000000"/>
            </w:tcBorders>
          </w:tcPr>
          <w:p w:rsidR="009C131B" w:rsidRPr="00987250" w:rsidRDefault="009C131B" w:rsidP="002030F7">
            <w:pPr>
              <w:tabs>
                <w:tab w:val="left" w:pos="10065"/>
              </w:tabs>
              <w:autoSpaceDE w:val="0"/>
              <w:autoSpaceDN w:val="0"/>
              <w:adjustRightInd w:val="0"/>
              <w:contextualSpacing/>
              <w:jc w:val="center"/>
              <w:rPr>
                <w:rFonts w:ascii="Times New Roman" w:hAnsi="Times New Roman"/>
                <w:sz w:val="28"/>
                <w:szCs w:val="28"/>
                <w:lang w:val="ru-RU"/>
              </w:rPr>
            </w:pPr>
            <w:r w:rsidRPr="00987250">
              <w:rPr>
                <w:rFonts w:ascii="Times New Roman" w:hAnsi="Times New Roman"/>
                <w:sz w:val="28"/>
                <w:szCs w:val="28"/>
                <w:lang w:val="tt"/>
              </w:rPr>
              <w:t>Айга төп оклад күләме, сумнарда</w:t>
            </w:r>
          </w:p>
        </w:tc>
      </w:tr>
      <w:tr w:rsidR="009C131B" w:rsidRPr="004D3200" w:rsidTr="002030F7">
        <w:tc>
          <w:tcPr>
            <w:tcW w:w="2830" w:type="dxa"/>
            <w:vMerge/>
            <w:tcBorders>
              <w:bottom w:val="nil"/>
            </w:tcBorders>
          </w:tcPr>
          <w:p w:rsidR="009C131B" w:rsidRPr="00987250" w:rsidRDefault="009C131B" w:rsidP="002030F7">
            <w:pPr>
              <w:tabs>
                <w:tab w:val="left" w:pos="10065"/>
              </w:tabs>
              <w:autoSpaceDE w:val="0"/>
              <w:autoSpaceDN w:val="0"/>
              <w:adjustRightInd w:val="0"/>
              <w:contextualSpacing/>
              <w:jc w:val="center"/>
              <w:rPr>
                <w:rFonts w:ascii="Times New Roman" w:hAnsi="Times New Roman"/>
                <w:sz w:val="28"/>
                <w:szCs w:val="28"/>
                <w:lang w:val="ru-RU"/>
              </w:rPr>
            </w:pPr>
          </w:p>
        </w:tc>
        <w:tc>
          <w:tcPr>
            <w:tcW w:w="4111" w:type="dxa"/>
            <w:vMerge/>
            <w:tcBorders>
              <w:bottom w:val="nil"/>
            </w:tcBorders>
          </w:tcPr>
          <w:p w:rsidR="009C131B" w:rsidRPr="00987250" w:rsidRDefault="009C131B" w:rsidP="002030F7">
            <w:pPr>
              <w:tabs>
                <w:tab w:val="left" w:pos="10065"/>
              </w:tabs>
              <w:autoSpaceDE w:val="0"/>
              <w:autoSpaceDN w:val="0"/>
              <w:adjustRightInd w:val="0"/>
              <w:contextualSpacing/>
              <w:jc w:val="center"/>
              <w:rPr>
                <w:rFonts w:ascii="Times New Roman" w:hAnsi="Times New Roman"/>
                <w:sz w:val="28"/>
                <w:szCs w:val="28"/>
                <w:lang w:val="ru-RU"/>
              </w:rPr>
            </w:pPr>
          </w:p>
        </w:tc>
        <w:tc>
          <w:tcPr>
            <w:tcW w:w="2268" w:type="dxa"/>
            <w:tcBorders>
              <w:bottom w:val="nil"/>
            </w:tcBorders>
          </w:tcPr>
          <w:p w:rsidR="009C131B" w:rsidRPr="00987250" w:rsidRDefault="009C131B" w:rsidP="002030F7">
            <w:pPr>
              <w:tabs>
                <w:tab w:val="left" w:pos="10065"/>
              </w:tabs>
              <w:autoSpaceDE w:val="0"/>
              <w:autoSpaceDN w:val="0"/>
              <w:adjustRightInd w:val="0"/>
              <w:contextualSpacing/>
              <w:jc w:val="center"/>
              <w:rPr>
                <w:rFonts w:ascii="Times New Roman" w:hAnsi="Times New Roman"/>
                <w:sz w:val="28"/>
                <w:szCs w:val="28"/>
                <w:lang w:val="ru-RU"/>
              </w:rPr>
            </w:pPr>
            <w:r w:rsidRPr="00987250">
              <w:rPr>
                <w:rFonts w:ascii="Times New Roman" w:hAnsi="Times New Roman"/>
                <w:sz w:val="28"/>
                <w:szCs w:val="28"/>
                <w:lang w:val="tt"/>
              </w:rPr>
              <w:t>төп гомуми белем, урта гомуми белем</w:t>
            </w:r>
          </w:p>
        </w:tc>
        <w:tc>
          <w:tcPr>
            <w:tcW w:w="3827" w:type="dxa"/>
            <w:tcBorders>
              <w:bottom w:val="nil"/>
            </w:tcBorders>
          </w:tcPr>
          <w:p w:rsidR="009C131B" w:rsidRPr="00987250" w:rsidRDefault="009C131B" w:rsidP="002030F7">
            <w:pPr>
              <w:tabs>
                <w:tab w:val="left" w:pos="10065"/>
              </w:tabs>
              <w:autoSpaceDE w:val="0"/>
              <w:autoSpaceDN w:val="0"/>
              <w:adjustRightInd w:val="0"/>
              <w:contextualSpacing/>
              <w:jc w:val="center"/>
              <w:rPr>
                <w:rFonts w:ascii="Times New Roman" w:hAnsi="Times New Roman"/>
                <w:sz w:val="28"/>
                <w:szCs w:val="28"/>
                <w:lang w:val="ru-RU"/>
              </w:rPr>
            </w:pPr>
            <w:r w:rsidRPr="00987250">
              <w:rPr>
                <w:rFonts w:ascii="Times New Roman" w:hAnsi="Times New Roman"/>
                <w:sz w:val="28"/>
                <w:szCs w:val="28"/>
                <w:lang w:val="tt"/>
              </w:rPr>
              <w:t>квалификацияле эшчеләр, хезмәткәрләр әзерләү программалары буенча урта һөнәри белем, урта звено белгечләрен әзерләү программалары буенча урта һөнәри белем</w:t>
            </w:r>
          </w:p>
        </w:tc>
        <w:tc>
          <w:tcPr>
            <w:tcW w:w="2091" w:type="dxa"/>
            <w:tcBorders>
              <w:bottom w:val="nil"/>
            </w:tcBorders>
          </w:tcPr>
          <w:p w:rsidR="009C131B" w:rsidRPr="00987250" w:rsidRDefault="009C131B" w:rsidP="002030F7">
            <w:pPr>
              <w:tabs>
                <w:tab w:val="left" w:pos="10065"/>
              </w:tabs>
              <w:autoSpaceDE w:val="0"/>
              <w:autoSpaceDN w:val="0"/>
              <w:adjustRightInd w:val="0"/>
              <w:contextualSpacing/>
              <w:jc w:val="center"/>
              <w:rPr>
                <w:rFonts w:ascii="Times New Roman" w:hAnsi="Times New Roman"/>
                <w:sz w:val="28"/>
                <w:szCs w:val="28"/>
                <w:lang w:val="ru-RU"/>
              </w:rPr>
            </w:pPr>
            <w:r w:rsidRPr="00987250">
              <w:rPr>
                <w:rFonts w:ascii="Times New Roman" w:hAnsi="Times New Roman"/>
                <w:sz w:val="28"/>
                <w:szCs w:val="28"/>
                <w:lang w:val="tt"/>
              </w:rPr>
              <w:t xml:space="preserve">югары белем - бакалавриат, специалитет яки магистратура </w:t>
            </w:r>
          </w:p>
        </w:tc>
      </w:tr>
    </w:tbl>
    <w:p w:rsidR="009C131B" w:rsidRPr="00987250" w:rsidRDefault="009C131B" w:rsidP="009C131B">
      <w:pPr>
        <w:tabs>
          <w:tab w:val="left" w:pos="10065"/>
        </w:tabs>
        <w:autoSpaceDE w:val="0"/>
        <w:autoSpaceDN w:val="0"/>
        <w:adjustRightInd w:val="0"/>
        <w:spacing w:after="0" w:line="24" w:lineRule="auto"/>
        <w:contextualSpacing/>
        <w:jc w:val="both"/>
        <w:rPr>
          <w:rFonts w:ascii="Times New Roman" w:hAnsi="Times New Roman"/>
          <w:sz w:val="28"/>
          <w:szCs w:val="28"/>
          <w:lang w:val="ru-RU"/>
        </w:r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2"/>
        <w:gridCol w:w="4139"/>
        <w:gridCol w:w="2268"/>
        <w:gridCol w:w="3827"/>
        <w:gridCol w:w="2127"/>
      </w:tblGrid>
      <w:tr w:rsidR="009C131B" w:rsidTr="002030F7">
        <w:trPr>
          <w:tblHeader/>
        </w:trPr>
        <w:tc>
          <w:tcPr>
            <w:tcW w:w="2802"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1</w:t>
            </w:r>
          </w:p>
        </w:tc>
        <w:tc>
          <w:tcPr>
            <w:tcW w:w="4139"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2</w:t>
            </w:r>
          </w:p>
        </w:tc>
        <w:tc>
          <w:tcPr>
            <w:tcW w:w="2268"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3</w:t>
            </w:r>
          </w:p>
        </w:tc>
        <w:tc>
          <w:tcPr>
            <w:tcW w:w="3827"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4</w:t>
            </w:r>
          </w:p>
        </w:tc>
        <w:tc>
          <w:tcPr>
            <w:tcW w:w="2127"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5</w:t>
            </w:r>
          </w:p>
        </w:tc>
      </w:tr>
      <w:tr w:rsidR="009C131B" w:rsidTr="002030F7">
        <w:tc>
          <w:tcPr>
            <w:tcW w:w="15163" w:type="dxa"/>
            <w:gridSpan w:val="5"/>
            <w:shd w:val="clear" w:color="auto" w:fill="auto"/>
          </w:tcPr>
          <w:p w:rsidR="009C131B" w:rsidRPr="00D135BB"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987250">
              <w:rPr>
                <w:rFonts w:ascii="Times New Roman" w:hAnsi="Times New Roman"/>
                <w:sz w:val="28"/>
                <w:szCs w:val="28"/>
                <w:lang w:val="tt"/>
              </w:rPr>
              <w:t>Беренче дәрәҗәдәге физик культура хезмәткәрләре вазифаларының һөнәри квалификация төркеме</w:t>
            </w:r>
          </w:p>
        </w:tc>
      </w:tr>
      <w:tr w:rsidR="009C131B" w:rsidTr="002030F7">
        <w:tc>
          <w:tcPr>
            <w:tcW w:w="2802"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D055E7">
              <w:rPr>
                <w:rFonts w:ascii="Times New Roman" w:hAnsi="Times New Roman"/>
                <w:sz w:val="28"/>
                <w:szCs w:val="28"/>
                <w:lang w:val="tt"/>
              </w:rPr>
              <w:t>Икенче квалификация дәрәҗәсе</w:t>
            </w:r>
          </w:p>
        </w:tc>
        <w:tc>
          <w:tcPr>
            <w:tcW w:w="4139"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D055E7">
              <w:rPr>
                <w:rFonts w:ascii="Times New Roman" w:hAnsi="Times New Roman"/>
                <w:sz w:val="28"/>
                <w:szCs w:val="28"/>
                <w:lang w:val="tt"/>
              </w:rPr>
              <w:t>Спортчы</w:t>
            </w:r>
          </w:p>
        </w:tc>
        <w:tc>
          <w:tcPr>
            <w:tcW w:w="2268" w:type="dxa"/>
            <w:shd w:val="clear" w:color="auto" w:fill="auto"/>
          </w:tcPr>
          <w:p w:rsidR="009C131B" w:rsidRPr="00EB20DB"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13617</w:t>
            </w:r>
          </w:p>
        </w:tc>
        <w:tc>
          <w:tcPr>
            <w:tcW w:w="3827"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w:t>
            </w:r>
          </w:p>
        </w:tc>
        <w:tc>
          <w:tcPr>
            <w:tcW w:w="2127"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w:t>
            </w:r>
          </w:p>
        </w:tc>
      </w:tr>
      <w:tr w:rsidR="009C131B" w:rsidTr="002030F7">
        <w:tc>
          <w:tcPr>
            <w:tcW w:w="15163" w:type="dxa"/>
            <w:gridSpan w:val="5"/>
            <w:shd w:val="clear" w:color="auto" w:fill="auto"/>
          </w:tcPr>
          <w:p w:rsidR="009C131B" w:rsidRPr="00D135BB"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987250">
              <w:rPr>
                <w:rFonts w:ascii="Times New Roman" w:hAnsi="Times New Roman"/>
                <w:sz w:val="28"/>
                <w:szCs w:val="28"/>
                <w:lang w:val="tt"/>
              </w:rPr>
              <w:t>Икенче дәрәҗәдәге физик культура хезмәткәрләре вазифаларының һөнәри квалификация төркеме</w:t>
            </w:r>
          </w:p>
        </w:tc>
      </w:tr>
      <w:tr w:rsidR="009C131B" w:rsidTr="002030F7">
        <w:tc>
          <w:tcPr>
            <w:tcW w:w="2802"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D055E7">
              <w:rPr>
                <w:rFonts w:ascii="Times New Roman" w:hAnsi="Times New Roman"/>
                <w:sz w:val="28"/>
                <w:szCs w:val="28"/>
                <w:lang w:val="tt"/>
              </w:rPr>
              <w:t>Беренче квалификация дәрәҗәсе</w:t>
            </w:r>
          </w:p>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4139" w:type="dxa"/>
            <w:shd w:val="clear" w:color="auto" w:fill="auto"/>
          </w:tcPr>
          <w:p w:rsidR="009C131B" w:rsidRPr="00D055E7" w:rsidRDefault="009C131B" w:rsidP="002030F7">
            <w:pPr>
              <w:autoSpaceDE w:val="0"/>
              <w:autoSpaceDN w:val="0"/>
              <w:adjustRightInd w:val="0"/>
              <w:spacing w:after="0" w:line="240" w:lineRule="auto"/>
              <w:jc w:val="both"/>
              <w:rPr>
                <w:rFonts w:ascii="Times New Roman" w:hAnsi="Times New Roman"/>
                <w:sz w:val="28"/>
                <w:szCs w:val="28"/>
                <w:lang w:eastAsia="ru-RU"/>
              </w:rPr>
            </w:pPr>
            <w:r w:rsidRPr="00D055E7">
              <w:rPr>
                <w:rFonts w:ascii="Times New Roman" w:hAnsi="Times New Roman"/>
                <w:sz w:val="28"/>
                <w:szCs w:val="28"/>
                <w:lang w:val="tt" w:eastAsia="ru-RU"/>
              </w:rPr>
              <w:t>Спортчы-инструктор</w:t>
            </w:r>
          </w:p>
        </w:tc>
        <w:tc>
          <w:tcPr>
            <w:tcW w:w="2268"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13617</w:t>
            </w:r>
          </w:p>
        </w:tc>
        <w:tc>
          <w:tcPr>
            <w:tcW w:w="3827"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w:t>
            </w:r>
          </w:p>
        </w:tc>
        <w:tc>
          <w:tcPr>
            <w:tcW w:w="2127"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w:t>
            </w:r>
          </w:p>
        </w:tc>
      </w:tr>
      <w:tr w:rsidR="009C131B" w:rsidTr="002030F7">
        <w:tc>
          <w:tcPr>
            <w:tcW w:w="2802" w:type="dxa"/>
            <w:vMerge w:val="restart"/>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D055E7">
              <w:rPr>
                <w:rFonts w:ascii="Times New Roman" w:hAnsi="Times New Roman"/>
                <w:sz w:val="28"/>
                <w:szCs w:val="28"/>
                <w:lang w:val="tt"/>
              </w:rPr>
              <w:t>Икенче квалификация дәрәҗәсе</w:t>
            </w:r>
          </w:p>
        </w:tc>
        <w:tc>
          <w:tcPr>
            <w:tcW w:w="4139" w:type="dxa"/>
            <w:shd w:val="clear" w:color="auto" w:fill="auto"/>
          </w:tcPr>
          <w:p w:rsidR="009C131B" w:rsidRPr="00987250" w:rsidRDefault="009C131B" w:rsidP="002030F7">
            <w:pPr>
              <w:spacing w:after="0" w:line="240" w:lineRule="auto"/>
              <w:jc w:val="both"/>
              <w:rPr>
                <w:rFonts w:ascii="Times New Roman" w:hAnsi="Times New Roman"/>
                <w:sz w:val="28"/>
                <w:szCs w:val="28"/>
                <w:lang w:val="ru-RU"/>
              </w:rPr>
            </w:pPr>
            <w:r w:rsidRPr="00987250">
              <w:rPr>
                <w:rFonts w:ascii="Times New Roman" w:hAnsi="Times New Roman"/>
                <w:sz w:val="28"/>
                <w:szCs w:val="28"/>
                <w:lang w:val="tt"/>
              </w:rPr>
              <w:t>Физкультура-спорт оешмалары инструкторы-методисты</w:t>
            </w:r>
          </w:p>
        </w:tc>
        <w:tc>
          <w:tcPr>
            <w:tcW w:w="2268" w:type="dxa"/>
            <w:vMerge w:val="restart"/>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w:t>
            </w:r>
          </w:p>
        </w:tc>
        <w:tc>
          <w:tcPr>
            <w:tcW w:w="3827" w:type="dxa"/>
            <w:vMerge w:val="restart"/>
            <w:shd w:val="clear" w:color="auto" w:fill="auto"/>
          </w:tcPr>
          <w:p w:rsidR="009C131B" w:rsidRPr="00EB20DB"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14487</w:t>
            </w:r>
          </w:p>
        </w:tc>
        <w:tc>
          <w:tcPr>
            <w:tcW w:w="2127" w:type="dxa"/>
            <w:vMerge w:val="restart"/>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16720</w:t>
            </w:r>
          </w:p>
        </w:tc>
      </w:tr>
      <w:tr w:rsidR="009C131B" w:rsidTr="002030F7">
        <w:tc>
          <w:tcPr>
            <w:tcW w:w="2802"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4139" w:type="dxa"/>
            <w:shd w:val="clear" w:color="auto" w:fill="auto"/>
          </w:tcPr>
          <w:p w:rsidR="009C131B" w:rsidRPr="00D055E7" w:rsidRDefault="009C131B" w:rsidP="002030F7">
            <w:pPr>
              <w:spacing w:after="0" w:line="240" w:lineRule="auto"/>
              <w:jc w:val="both"/>
              <w:rPr>
                <w:rFonts w:ascii="Times New Roman" w:hAnsi="Times New Roman"/>
                <w:sz w:val="28"/>
                <w:szCs w:val="28"/>
              </w:rPr>
            </w:pPr>
            <w:r w:rsidRPr="00D055E7">
              <w:rPr>
                <w:rFonts w:ascii="Times New Roman" w:hAnsi="Times New Roman"/>
                <w:sz w:val="28"/>
                <w:szCs w:val="28"/>
                <w:lang w:val="tt"/>
              </w:rPr>
              <w:t>Тренер</w:t>
            </w:r>
          </w:p>
        </w:tc>
        <w:tc>
          <w:tcPr>
            <w:tcW w:w="2268"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p>
        </w:tc>
        <w:tc>
          <w:tcPr>
            <w:tcW w:w="3827"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p>
        </w:tc>
        <w:tc>
          <w:tcPr>
            <w:tcW w:w="2127"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p>
        </w:tc>
      </w:tr>
      <w:tr w:rsidR="009C131B" w:rsidTr="002030F7">
        <w:tc>
          <w:tcPr>
            <w:tcW w:w="2802" w:type="dxa"/>
            <w:vMerge w:val="restart"/>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D055E7">
              <w:rPr>
                <w:rFonts w:ascii="Times New Roman" w:hAnsi="Times New Roman"/>
                <w:sz w:val="28"/>
                <w:szCs w:val="28"/>
                <w:lang w:val="tt"/>
              </w:rPr>
              <w:t>Өченче квалификация дәрәҗәсе</w:t>
            </w:r>
          </w:p>
        </w:tc>
        <w:tc>
          <w:tcPr>
            <w:tcW w:w="4139" w:type="dxa"/>
            <w:shd w:val="clear" w:color="auto" w:fill="auto"/>
          </w:tcPr>
          <w:p w:rsidR="009C131B" w:rsidRPr="00987250" w:rsidRDefault="009C131B" w:rsidP="002030F7">
            <w:pPr>
              <w:spacing w:after="0" w:line="240" w:lineRule="auto"/>
              <w:jc w:val="both"/>
              <w:rPr>
                <w:rFonts w:ascii="Times New Roman" w:hAnsi="Times New Roman"/>
                <w:sz w:val="28"/>
                <w:szCs w:val="28"/>
                <w:lang w:val="ru-RU"/>
              </w:rPr>
            </w:pPr>
            <w:r w:rsidRPr="00987250">
              <w:rPr>
                <w:rFonts w:ascii="Times New Roman" w:hAnsi="Times New Roman"/>
                <w:sz w:val="28"/>
                <w:szCs w:val="28"/>
                <w:lang w:val="tt"/>
              </w:rPr>
              <w:t>Физкультура-спорт оешмаларының өлкән инструкторы-методисты</w:t>
            </w:r>
          </w:p>
        </w:tc>
        <w:tc>
          <w:tcPr>
            <w:tcW w:w="2268" w:type="dxa"/>
            <w:vMerge w:val="restart"/>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w:t>
            </w:r>
          </w:p>
        </w:tc>
        <w:tc>
          <w:tcPr>
            <w:tcW w:w="3827" w:type="dxa"/>
            <w:vMerge w:val="restart"/>
            <w:shd w:val="clear" w:color="auto" w:fill="auto"/>
          </w:tcPr>
          <w:p w:rsidR="009C131B" w:rsidRPr="00EB20DB"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lang w:val="tt"/>
              </w:rPr>
              <w:t>14493</w:t>
            </w:r>
          </w:p>
        </w:tc>
        <w:tc>
          <w:tcPr>
            <w:tcW w:w="2127" w:type="dxa"/>
            <w:vMerge w:val="restart"/>
            <w:shd w:val="clear" w:color="auto" w:fill="auto"/>
          </w:tcPr>
          <w:p w:rsidR="009C131B" w:rsidRPr="00EB20DB"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16732</w:t>
            </w:r>
          </w:p>
        </w:tc>
      </w:tr>
      <w:tr w:rsidR="009C131B" w:rsidTr="002030F7">
        <w:tc>
          <w:tcPr>
            <w:tcW w:w="2802"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4139" w:type="dxa"/>
            <w:shd w:val="clear" w:color="auto" w:fill="auto"/>
          </w:tcPr>
          <w:p w:rsidR="009C131B" w:rsidRPr="00D055E7" w:rsidRDefault="009C131B" w:rsidP="002030F7">
            <w:pPr>
              <w:autoSpaceDE w:val="0"/>
              <w:autoSpaceDN w:val="0"/>
              <w:adjustRightInd w:val="0"/>
              <w:spacing w:after="0" w:line="240" w:lineRule="auto"/>
              <w:jc w:val="both"/>
              <w:rPr>
                <w:rFonts w:ascii="Times New Roman" w:hAnsi="Times New Roman"/>
                <w:sz w:val="28"/>
                <w:szCs w:val="28"/>
                <w:lang w:eastAsia="ru-RU"/>
              </w:rPr>
            </w:pPr>
            <w:r w:rsidRPr="00D055E7">
              <w:rPr>
                <w:rFonts w:ascii="Times New Roman" w:hAnsi="Times New Roman"/>
                <w:sz w:val="28"/>
                <w:szCs w:val="28"/>
                <w:lang w:val="tt" w:eastAsia="ru-RU"/>
              </w:rPr>
              <w:t>Спорт буенча өлкән тренер-мөгаллим</w:t>
            </w:r>
          </w:p>
          <w:p w:rsidR="009C131B" w:rsidRPr="00D055E7" w:rsidRDefault="009C131B" w:rsidP="002030F7">
            <w:pPr>
              <w:autoSpaceDE w:val="0"/>
              <w:autoSpaceDN w:val="0"/>
              <w:adjustRightInd w:val="0"/>
              <w:spacing w:after="0" w:line="240" w:lineRule="auto"/>
              <w:jc w:val="both"/>
              <w:rPr>
                <w:rFonts w:ascii="Times New Roman" w:hAnsi="Times New Roman"/>
                <w:sz w:val="28"/>
                <w:szCs w:val="28"/>
                <w:lang w:eastAsia="ru-RU"/>
              </w:rPr>
            </w:pPr>
          </w:p>
        </w:tc>
        <w:tc>
          <w:tcPr>
            <w:tcW w:w="2268"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p>
        </w:tc>
        <w:tc>
          <w:tcPr>
            <w:tcW w:w="3827"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p>
        </w:tc>
        <w:tc>
          <w:tcPr>
            <w:tcW w:w="2127" w:type="dxa"/>
            <w:vMerge/>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p>
        </w:tc>
      </w:tr>
      <w:tr w:rsidR="009C131B" w:rsidTr="002030F7">
        <w:tc>
          <w:tcPr>
            <w:tcW w:w="15163" w:type="dxa"/>
            <w:gridSpan w:val="5"/>
            <w:shd w:val="clear" w:color="auto" w:fill="auto"/>
          </w:tcPr>
          <w:p w:rsidR="009C131B" w:rsidRPr="00D135BB"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987250">
              <w:rPr>
                <w:rFonts w:ascii="Times New Roman" w:hAnsi="Times New Roman"/>
                <w:sz w:val="28"/>
                <w:szCs w:val="28"/>
                <w:lang w:val="tt"/>
              </w:rPr>
              <w:lastRenderedPageBreak/>
              <w:t>Өченче дәрәҗәдәге физик культура хезмәткәрләре вазифаларының һөнәри квалификация төркеме</w:t>
            </w:r>
          </w:p>
        </w:tc>
      </w:tr>
      <w:tr w:rsidR="009C131B" w:rsidTr="002030F7">
        <w:tc>
          <w:tcPr>
            <w:tcW w:w="2802"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D055E7">
              <w:rPr>
                <w:rFonts w:ascii="Times New Roman" w:hAnsi="Times New Roman"/>
                <w:sz w:val="28"/>
                <w:szCs w:val="28"/>
                <w:lang w:val="tt"/>
              </w:rPr>
              <w:t>Беренче квалификация дәрәҗәсе</w:t>
            </w:r>
          </w:p>
        </w:tc>
        <w:tc>
          <w:tcPr>
            <w:tcW w:w="4139" w:type="dxa"/>
            <w:shd w:val="clear" w:color="auto" w:fill="auto"/>
          </w:tcPr>
          <w:p w:rsidR="009C131B" w:rsidRPr="00987250"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lang w:val="ru-RU"/>
              </w:rPr>
            </w:pPr>
            <w:r w:rsidRPr="00987250">
              <w:rPr>
                <w:rFonts w:ascii="Times New Roman" w:hAnsi="Times New Roman"/>
                <w:sz w:val="28"/>
                <w:szCs w:val="28"/>
                <w:lang w:val="tt"/>
              </w:rPr>
              <w:t>Спорт җыелма командаларының спорт медицинасы буенча табиб</w:t>
            </w:r>
          </w:p>
        </w:tc>
        <w:tc>
          <w:tcPr>
            <w:tcW w:w="2268"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w:t>
            </w:r>
          </w:p>
        </w:tc>
        <w:tc>
          <w:tcPr>
            <w:tcW w:w="3827"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14550</w:t>
            </w:r>
          </w:p>
        </w:tc>
        <w:tc>
          <w:tcPr>
            <w:tcW w:w="2127"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16750</w:t>
            </w:r>
          </w:p>
        </w:tc>
      </w:tr>
      <w:tr w:rsidR="009C131B" w:rsidTr="002030F7">
        <w:tc>
          <w:tcPr>
            <w:tcW w:w="2802"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rPr>
            </w:pPr>
            <w:r w:rsidRPr="00D055E7">
              <w:rPr>
                <w:rFonts w:ascii="Times New Roman" w:hAnsi="Times New Roman"/>
                <w:sz w:val="28"/>
                <w:szCs w:val="28"/>
                <w:lang w:val="tt"/>
              </w:rPr>
              <w:t>Икенче квалификация дәрәҗәсе</w:t>
            </w:r>
          </w:p>
        </w:tc>
        <w:tc>
          <w:tcPr>
            <w:tcW w:w="4139" w:type="dxa"/>
            <w:shd w:val="clear" w:color="auto" w:fill="auto"/>
          </w:tcPr>
          <w:p w:rsidR="009C131B" w:rsidRPr="00987250" w:rsidRDefault="009C131B" w:rsidP="002030F7">
            <w:pPr>
              <w:autoSpaceDE w:val="0"/>
              <w:autoSpaceDN w:val="0"/>
              <w:adjustRightInd w:val="0"/>
              <w:spacing w:after="0" w:line="240" w:lineRule="auto"/>
              <w:jc w:val="both"/>
              <w:rPr>
                <w:rFonts w:ascii="Times New Roman" w:hAnsi="Times New Roman"/>
                <w:sz w:val="28"/>
                <w:szCs w:val="28"/>
                <w:lang w:val="ru-RU" w:eastAsia="ru-RU"/>
              </w:rPr>
            </w:pPr>
            <w:r w:rsidRPr="00987250">
              <w:rPr>
                <w:rFonts w:ascii="Times New Roman" w:hAnsi="Times New Roman"/>
                <w:sz w:val="28"/>
                <w:szCs w:val="28"/>
                <w:lang w:val="tt" w:eastAsia="ru-RU"/>
              </w:rPr>
              <w:t>Спорт җыелма командасының өлкән тренеры</w:t>
            </w:r>
          </w:p>
        </w:tc>
        <w:tc>
          <w:tcPr>
            <w:tcW w:w="2268"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w:t>
            </w:r>
          </w:p>
        </w:tc>
        <w:tc>
          <w:tcPr>
            <w:tcW w:w="3827"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14600</w:t>
            </w:r>
          </w:p>
        </w:tc>
        <w:tc>
          <w:tcPr>
            <w:tcW w:w="2127"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16801</w:t>
            </w:r>
          </w:p>
        </w:tc>
      </w:tr>
      <w:tr w:rsidR="009C131B" w:rsidTr="002030F7">
        <w:tc>
          <w:tcPr>
            <w:tcW w:w="15163" w:type="dxa"/>
            <w:gridSpan w:val="5"/>
            <w:shd w:val="clear" w:color="auto" w:fill="auto"/>
          </w:tcPr>
          <w:p w:rsidR="009C131B" w:rsidRPr="00D135BB" w:rsidRDefault="009C131B" w:rsidP="002030F7">
            <w:pPr>
              <w:spacing w:after="0" w:line="240" w:lineRule="auto"/>
              <w:jc w:val="center"/>
              <w:rPr>
                <w:rFonts w:ascii="Times New Roman" w:hAnsi="Times New Roman"/>
                <w:sz w:val="28"/>
                <w:szCs w:val="28"/>
              </w:rPr>
            </w:pPr>
            <w:r w:rsidRPr="00987250">
              <w:rPr>
                <w:rFonts w:ascii="Times New Roman" w:hAnsi="Times New Roman"/>
                <w:sz w:val="28"/>
                <w:szCs w:val="28"/>
                <w:lang w:val="tt"/>
              </w:rPr>
              <w:t>Дүртенче дәрәҗәдәге физик культура хезмәткәрләре вазифаларының һөнәри квалификация төркеме</w:t>
            </w:r>
          </w:p>
        </w:tc>
      </w:tr>
      <w:tr w:rsidR="009C131B" w:rsidTr="002030F7">
        <w:tc>
          <w:tcPr>
            <w:tcW w:w="2802" w:type="dxa"/>
            <w:shd w:val="clear" w:color="auto" w:fill="auto"/>
          </w:tcPr>
          <w:p w:rsidR="009C131B" w:rsidRPr="00D135BB"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p>
        </w:tc>
        <w:tc>
          <w:tcPr>
            <w:tcW w:w="4139" w:type="dxa"/>
            <w:shd w:val="clear" w:color="auto" w:fill="auto"/>
          </w:tcPr>
          <w:p w:rsidR="009C131B" w:rsidRPr="00987250" w:rsidRDefault="009C131B" w:rsidP="002030F7">
            <w:pPr>
              <w:tabs>
                <w:tab w:val="left" w:pos="10065"/>
              </w:tabs>
              <w:autoSpaceDE w:val="0"/>
              <w:autoSpaceDN w:val="0"/>
              <w:adjustRightInd w:val="0"/>
              <w:spacing w:after="0" w:line="240" w:lineRule="auto"/>
              <w:contextualSpacing/>
              <w:jc w:val="both"/>
              <w:rPr>
                <w:rFonts w:ascii="Times New Roman" w:hAnsi="Times New Roman"/>
                <w:sz w:val="28"/>
                <w:szCs w:val="28"/>
                <w:lang w:val="ru-RU"/>
              </w:rPr>
            </w:pPr>
            <w:r w:rsidRPr="00987250">
              <w:rPr>
                <w:rFonts w:ascii="Times New Roman" w:hAnsi="Times New Roman"/>
                <w:sz w:val="28"/>
                <w:szCs w:val="28"/>
                <w:lang w:val="tt"/>
              </w:rPr>
              <w:t>Спорт җыелма командасының өлкән тренеры</w:t>
            </w:r>
          </w:p>
        </w:tc>
        <w:tc>
          <w:tcPr>
            <w:tcW w:w="2268"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w:t>
            </w:r>
          </w:p>
        </w:tc>
        <w:tc>
          <w:tcPr>
            <w:tcW w:w="3827" w:type="dxa"/>
            <w:shd w:val="clear" w:color="auto" w:fill="auto"/>
          </w:tcPr>
          <w:p w:rsidR="009C131B" w:rsidRPr="00EB20DB"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14700</w:t>
            </w:r>
          </w:p>
        </w:tc>
        <w:tc>
          <w:tcPr>
            <w:tcW w:w="2127" w:type="dxa"/>
            <w:shd w:val="clear" w:color="auto" w:fill="auto"/>
          </w:tcPr>
          <w:p w:rsidR="009C131B" w:rsidRPr="00D055E7" w:rsidRDefault="009C131B" w:rsidP="002030F7">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D055E7">
              <w:rPr>
                <w:rFonts w:ascii="Times New Roman" w:hAnsi="Times New Roman"/>
                <w:sz w:val="28"/>
                <w:szCs w:val="28"/>
                <w:lang w:val="tt"/>
              </w:rPr>
              <w:t>16900</w:t>
            </w:r>
          </w:p>
        </w:tc>
      </w:tr>
    </w:tbl>
    <w:p w:rsidR="009C131B" w:rsidRDefault="009C131B" w:rsidP="009C131B">
      <w:pPr>
        <w:widowControl w:val="0"/>
        <w:autoSpaceDE w:val="0"/>
        <w:autoSpaceDN w:val="0"/>
        <w:spacing w:after="0" w:line="240" w:lineRule="auto"/>
        <w:ind w:left="10490"/>
        <w:jc w:val="both"/>
        <w:outlineLvl w:val="1"/>
        <w:rPr>
          <w:rFonts w:ascii="Times New Roman" w:hAnsi="Times New Roman"/>
          <w:sz w:val="28"/>
          <w:szCs w:val="28"/>
          <w:lang w:eastAsia="ru-RU"/>
        </w:rPr>
      </w:pPr>
    </w:p>
    <w:p w:rsidR="009C131B" w:rsidRDefault="009C131B" w:rsidP="009C131B">
      <w:pPr>
        <w:widowControl w:val="0"/>
        <w:autoSpaceDE w:val="0"/>
        <w:autoSpaceDN w:val="0"/>
        <w:spacing w:after="0" w:line="240" w:lineRule="auto"/>
        <w:ind w:left="10490"/>
        <w:jc w:val="both"/>
        <w:outlineLvl w:val="1"/>
        <w:rPr>
          <w:rFonts w:ascii="Times New Roman" w:hAnsi="Times New Roman"/>
          <w:sz w:val="28"/>
          <w:szCs w:val="28"/>
          <w:lang w:eastAsia="ru-RU"/>
        </w:rPr>
      </w:pPr>
    </w:p>
    <w:p w:rsidR="009C131B" w:rsidRDefault="009C131B" w:rsidP="009C131B">
      <w:pPr>
        <w:widowControl w:val="0"/>
        <w:autoSpaceDE w:val="0"/>
        <w:autoSpaceDN w:val="0"/>
        <w:spacing w:after="0" w:line="240" w:lineRule="auto"/>
        <w:ind w:left="10490"/>
        <w:jc w:val="both"/>
        <w:outlineLvl w:val="1"/>
        <w:rPr>
          <w:rFonts w:ascii="Times New Roman" w:hAnsi="Times New Roman"/>
          <w:sz w:val="28"/>
          <w:szCs w:val="28"/>
          <w:lang w:eastAsia="ru-RU"/>
        </w:rPr>
      </w:pPr>
    </w:p>
    <w:p w:rsidR="009C131B" w:rsidRDefault="009C131B" w:rsidP="009C131B">
      <w:pPr>
        <w:widowControl w:val="0"/>
        <w:autoSpaceDE w:val="0"/>
        <w:autoSpaceDN w:val="0"/>
        <w:spacing w:after="0" w:line="240" w:lineRule="auto"/>
        <w:ind w:left="10490"/>
        <w:jc w:val="both"/>
        <w:outlineLvl w:val="1"/>
        <w:rPr>
          <w:rFonts w:ascii="Times New Roman" w:hAnsi="Times New Roman"/>
          <w:sz w:val="28"/>
          <w:szCs w:val="28"/>
          <w:lang w:eastAsia="ru-RU"/>
        </w:rPr>
      </w:pPr>
    </w:p>
    <w:p w:rsidR="009C131B" w:rsidRDefault="009C131B" w:rsidP="009C131B">
      <w:pPr>
        <w:widowControl w:val="0"/>
        <w:autoSpaceDE w:val="0"/>
        <w:autoSpaceDN w:val="0"/>
        <w:spacing w:after="0" w:line="240" w:lineRule="auto"/>
        <w:ind w:left="10490"/>
        <w:jc w:val="both"/>
        <w:outlineLvl w:val="1"/>
        <w:rPr>
          <w:rFonts w:ascii="Times New Roman" w:hAnsi="Times New Roman"/>
          <w:sz w:val="28"/>
          <w:szCs w:val="28"/>
          <w:lang w:eastAsia="ru-RU"/>
        </w:rPr>
      </w:pPr>
    </w:p>
    <w:p w:rsidR="009C131B" w:rsidRPr="00D055E7" w:rsidRDefault="009C131B" w:rsidP="009C131B">
      <w:pPr>
        <w:widowControl w:val="0"/>
        <w:autoSpaceDE w:val="0"/>
        <w:autoSpaceDN w:val="0"/>
        <w:spacing w:after="0" w:line="240" w:lineRule="auto"/>
        <w:jc w:val="both"/>
        <w:rPr>
          <w:rFonts w:ascii="Times New Roman" w:hAnsi="Times New Roman"/>
          <w:sz w:val="28"/>
          <w:szCs w:val="28"/>
          <w:lang w:eastAsia="ru-RU"/>
        </w:rPr>
        <w:sectPr w:rsidR="009C131B" w:rsidRPr="00D055E7" w:rsidSect="00987250">
          <w:pgSz w:w="16838" w:h="11905" w:orient="landscape" w:code="9"/>
          <w:pgMar w:top="1134" w:right="567" w:bottom="1134" w:left="1134" w:header="510" w:footer="709" w:gutter="0"/>
          <w:pgNumType w:start="1"/>
          <w:cols w:space="720"/>
          <w:noEndnote/>
          <w:titlePg/>
          <w:docGrid w:linePitch="299"/>
        </w:sectPr>
      </w:pPr>
    </w:p>
    <w:p w:rsidR="009C131B" w:rsidRPr="00D135BB" w:rsidRDefault="009C131B" w:rsidP="009C131B">
      <w:pPr>
        <w:pStyle w:val="ConsPlusNormal"/>
        <w:ind w:firstLine="567"/>
        <w:jc w:val="both"/>
        <w:outlineLvl w:val="1"/>
        <w:rPr>
          <w:rFonts w:ascii="Times New Roman" w:hAnsi="Times New Roman" w:cs="Times New Roman"/>
          <w:sz w:val="28"/>
          <w:szCs w:val="28"/>
          <w:lang w:val="en-US"/>
        </w:rPr>
      </w:pPr>
      <w:r>
        <w:rPr>
          <w:rFonts w:ascii="Times New Roman" w:hAnsi="Times New Roman" w:cs="Times New Roman"/>
          <w:sz w:val="28"/>
          <w:szCs w:val="28"/>
          <w:lang w:val="tt"/>
        </w:rPr>
        <w:lastRenderedPageBreak/>
        <w:t>5. Хезмәткәрләр мәгариф дәрәҗәсе белән вазыйфага җитәкчеләр, белгечләр һәм хезмәткәрләрнең яисә һөнәри стандартларның Бердәм квалификация белешмәлеге белән билгеләнгән дәрәҗәдән түбәнрәк кабул ителгән очракта, мондый хезмәткәрләрнең база оклады таләп ителгән белем дәрәҗәсе нигезендә билгеләнә.</w:t>
      </w:r>
    </w:p>
    <w:p w:rsidR="009C131B" w:rsidRPr="00D135BB" w:rsidRDefault="009C131B" w:rsidP="009C131B">
      <w:pPr>
        <w:pStyle w:val="ConsPlusNormal"/>
        <w:ind w:firstLine="567"/>
        <w:jc w:val="both"/>
        <w:outlineLvl w:val="1"/>
        <w:rPr>
          <w:rFonts w:ascii="Times New Roman" w:hAnsi="Times New Roman" w:cs="Times New Roman"/>
          <w:sz w:val="28"/>
          <w:szCs w:val="28"/>
          <w:lang w:val="en-US"/>
        </w:rPr>
      </w:pPr>
      <w:r>
        <w:rPr>
          <w:rFonts w:ascii="Times New Roman" w:hAnsi="Times New Roman" w:cs="Times New Roman"/>
          <w:sz w:val="28"/>
          <w:szCs w:val="28"/>
          <w:lang w:val="tt"/>
        </w:rPr>
        <w:t>6. Мәгариф дәрәҗәсендәге хезмәткәрләрдә җитәкчеләрнең, белгечләрнең һәм хезмәткәрләрнең яисә һөнәри стандартларның бердәм квалификация белешмәлеге белән билгеләнгән дәрәҗәдән югарырак булган очракта, мондый хезмәткәрләргә база оклады таләп ителгән белем дәрәҗәсе нигезендә билгеләнә.»;</w:t>
      </w:r>
    </w:p>
    <w:p w:rsidR="009C131B" w:rsidRPr="00D135BB" w:rsidRDefault="009C131B" w:rsidP="009C131B">
      <w:pPr>
        <w:pStyle w:val="ConsPlusNormal"/>
        <w:ind w:firstLine="567"/>
        <w:jc w:val="both"/>
        <w:outlineLvl w:val="1"/>
        <w:rPr>
          <w:rFonts w:ascii="Times New Roman" w:hAnsi="Times New Roman"/>
          <w:sz w:val="28"/>
          <w:szCs w:val="28"/>
          <w:lang w:val="en-US"/>
        </w:rPr>
      </w:pPr>
      <w:r>
        <w:rPr>
          <w:rFonts w:ascii="Times New Roman" w:hAnsi="Times New Roman"/>
          <w:sz w:val="28"/>
          <w:szCs w:val="28"/>
          <w:lang w:val="tt"/>
        </w:rPr>
        <w:t>VII бүлектә:</w:t>
      </w:r>
    </w:p>
    <w:p w:rsidR="009C131B" w:rsidRPr="00D135BB" w:rsidRDefault="009C131B" w:rsidP="009C131B">
      <w:pPr>
        <w:tabs>
          <w:tab w:val="left" w:pos="10065"/>
        </w:tabs>
        <w:autoSpaceDE w:val="0"/>
        <w:autoSpaceDN w:val="0"/>
        <w:adjustRightInd w:val="0"/>
        <w:spacing w:after="0" w:line="240" w:lineRule="auto"/>
        <w:ind w:firstLine="567"/>
        <w:contextualSpacing/>
        <w:jc w:val="both"/>
        <w:rPr>
          <w:rFonts w:ascii="Times New Roman" w:hAnsi="Times New Roman"/>
          <w:sz w:val="28"/>
          <w:szCs w:val="28"/>
        </w:rPr>
      </w:pPr>
      <w:r w:rsidRPr="00987250">
        <w:rPr>
          <w:rFonts w:ascii="Times New Roman" w:hAnsi="Times New Roman"/>
          <w:sz w:val="28"/>
          <w:szCs w:val="28"/>
          <w:lang w:val="tt"/>
        </w:rPr>
        <w:t>4 пунктны түбәндәге редакциядә бирергә:</w:t>
      </w:r>
    </w:p>
    <w:p w:rsidR="009C131B" w:rsidRPr="00D135BB" w:rsidRDefault="009C131B" w:rsidP="009C131B">
      <w:pPr>
        <w:pStyle w:val="ConsPlusNormal"/>
        <w:ind w:firstLine="567"/>
        <w:jc w:val="both"/>
        <w:rPr>
          <w:rFonts w:ascii="Times New Roman" w:hAnsi="Times New Roman" w:cs="Times New Roman"/>
          <w:sz w:val="28"/>
          <w:szCs w:val="28"/>
          <w:lang w:val="en-US"/>
        </w:rPr>
      </w:pPr>
      <w:r>
        <w:rPr>
          <w:rFonts w:ascii="Times New Roman" w:hAnsi="Times New Roman" w:cs="Times New Roman"/>
          <w:sz w:val="28"/>
          <w:szCs w:val="28"/>
          <w:lang w:val="tt"/>
        </w:rPr>
        <w:t>«4. Зарарлы һәм (яисә) куркыныч хезмәт шартлары булган хезмәтләрдә эшләүче хезмәткәрләргә һәм нормаль булмаган шартларда (төрле квалификация эшләрен башкарганда, һөнәрләрне (вазифаларны) бергә үтәгәндә, эш сәгатеннән тыш эшләгәндә, төнлә эшләгәндә һәм нормаль булмаган башка шартларда эшләр башкарганда) компенсация сыйфатындагы түләүләр түбәндәге формула буенча исәпләнә:</w:t>
      </w:r>
    </w:p>
    <w:p w:rsidR="009C131B" w:rsidRPr="00D135BB" w:rsidRDefault="009C131B" w:rsidP="009C131B">
      <w:pPr>
        <w:pStyle w:val="ConsPlusNormal"/>
        <w:ind w:firstLine="709"/>
        <w:jc w:val="both"/>
        <w:rPr>
          <w:rFonts w:ascii="Times New Roman" w:hAnsi="Times New Roman" w:cs="Times New Roman"/>
          <w:sz w:val="28"/>
          <w:szCs w:val="28"/>
          <w:lang w:val="en-US"/>
        </w:rPr>
      </w:pPr>
    </w:p>
    <w:p w:rsidR="009C131B" w:rsidRPr="00E64DBC" w:rsidRDefault="00F523F0" w:rsidP="009C131B">
      <w:pPr>
        <w:autoSpaceDE w:val="0"/>
        <w:autoSpaceDN w:val="0"/>
        <w:adjustRightInd w:val="0"/>
        <w:spacing w:after="0" w:line="240" w:lineRule="auto"/>
        <w:ind w:firstLine="709"/>
        <w:jc w:val="both"/>
        <w:rPr>
          <w:rFonts w:ascii="Times New Roman" w:hAnsi="Times New Roman"/>
          <w:sz w:val="28"/>
          <w:szCs w:val="28"/>
        </w:rPr>
      </w:pPr>
      <m:oMathPara>
        <m:oMath>
          <m:sSub>
            <m:sSubPr>
              <m:ctrlPr>
                <w:rPr>
                  <w:rFonts w:ascii="Cambria Math" w:hAnsi="Cambria Math"/>
                  <w:sz w:val="28"/>
                  <w:szCs w:val="28"/>
                </w:rPr>
              </m:ctrlPr>
            </m:sSubPr>
            <m:e>
              <m:r>
                <w:rPr>
                  <w:rFonts w:ascii="Cambria Math" w:hAnsi="Cambria Math"/>
                  <w:sz w:val="28"/>
                  <w:szCs w:val="28"/>
                </w:rPr>
                <m:t>B</m:t>
              </m:r>
            </m:e>
            <m:sub>
              <m:r>
                <w:rPr>
                  <w:rFonts w:ascii="Cambria Math" w:hAnsi="Cambria Math"/>
                  <w:sz w:val="28"/>
                  <w:szCs w:val="28"/>
                </w:rPr>
                <m:t>kh</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(O</m:t>
              </m:r>
            </m:e>
            <m:sub>
              <m:r>
                <w:rPr>
                  <w:rFonts w:ascii="Cambria Math" w:hAnsi="Cambria Math"/>
                  <w:sz w:val="28"/>
                  <w:szCs w:val="28"/>
                </w:rPr>
                <m:t>b</m:t>
              </m:r>
            </m:sub>
          </m:sSub>
          <m:r>
            <w:rPr>
              <w:rFonts w:ascii="Cambria Math" w:hAnsi="Cambria Math"/>
              <w:sz w:val="28"/>
              <w:szCs w:val="28"/>
            </w:rPr>
            <m:t>×</m:t>
          </m:r>
          <m:sSub>
            <m:sSubPr>
              <m:ctrlPr>
                <w:rPr>
                  <w:rFonts w:ascii="Cambria Math" w:hAnsi="Cambria Math"/>
                  <w:sz w:val="28"/>
                  <w:szCs w:val="28"/>
                </w:rPr>
              </m:ctrlPr>
            </m:sSubPr>
            <m:e>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H</m:t>
                      </m:r>
                    </m:e>
                    <m:sub>
                      <m:r>
                        <w:rPr>
                          <w:rFonts w:ascii="Cambria Math" w:hAnsi="Cambria Math"/>
                          <w:sz w:val="28"/>
                          <w:szCs w:val="28"/>
                        </w:rPr>
                        <m:t>fk</m:t>
                      </m:r>
                    </m:sub>
                  </m:sSub>
                </m:num>
                <m:den>
                  <m:sSub>
                    <m:sSubPr>
                      <m:ctrlPr>
                        <w:rPr>
                          <w:rFonts w:ascii="Cambria Math" w:hAnsi="Cambria Math"/>
                          <w:sz w:val="28"/>
                          <w:szCs w:val="28"/>
                        </w:rPr>
                      </m:ctrlPr>
                    </m:sSubPr>
                    <m:e>
                      <m:r>
                        <w:rPr>
                          <w:rFonts w:ascii="Cambria Math" w:hAnsi="Cambria Math"/>
                          <w:sz w:val="28"/>
                          <w:szCs w:val="28"/>
                        </w:rPr>
                        <m:t>H</m:t>
                      </m:r>
                    </m:e>
                    <m:sub>
                      <m:r>
                        <w:rPr>
                          <w:rFonts w:ascii="Cambria Math" w:hAnsi="Cambria Math"/>
                          <w:sz w:val="28"/>
                          <w:szCs w:val="28"/>
                        </w:rPr>
                        <m:t>N</m:t>
                      </m:r>
                    </m:sub>
                  </m:sSub>
                </m:den>
              </m:f>
              <m:r>
                <w:rPr>
                  <w:rFonts w:ascii="Cambria Math" w:hAnsi="Cambria Math"/>
                  <w:sz w:val="28"/>
                  <w:szCs w:val="28"/>
                </w:rPr>
                <m:t>+P)×D</m:t>
              </m:r>
            </m:e>
            <m:sub>
              <m:r>
                <w:rPr>
                  <w:rFonts w:ascii="Cambria Math" w:hAnsi="Cambria Math"/>
                  <w:sz w:val="28"/>
                  <w:szCs w:val="28"/>
                </w:rPr>
                <m:t>kh</m:t>
              </m:r>
            </m:sub>
          </m:sSub>
        </m:oMath>
      </m:oMathPara>
    </w:p>
    <w:p w:rsidR="009C131B" w:rsidRPr="00E64DBC" w:rsidRDefault="009C131B" w:rsidP="009C131B">
      <w:pPr>
        <w:pStyle w:val="ConsPlusNormal"/>
        <w:ind w:firstLine="709"/>
        <w:jc w:val="both"/>
        <w:rPr>
          <w:rFonts w:ascii="Times New Roman" w:hAnsi="Times New Roman"/>
          <w:sz w:val="28"/>
          <w:szCs w:val="28"/>
        </w:rPr>
      </w:pPr>
      <w:r w:rsidRPr="00E64DBC">
        <w:rPr>
          <w:rFonts w:ascii="Times New Roman" w:hAnsi="Times New Roman"/>
          <w:sz w:val="28"/>
          <w:szCs w:val="28"/>
          <w:lang w:val="tt"/>
        </w:rPr>
        <w:t>биредә:</w:t>
      </w:r>
    </w:p>
    <w:p w:rsidR="009C131B" w:rsidRPr="00987250" w:rsidRDefault="00F523F0" w:rsidP="009C131B">
      <w:pPr>
        <w:autoSpaceDE w:val="0"/>
        <w:autoSpaceDN w:val="0"/>
        <w:adjustRightInd w:val="0"/>
        <w:spacing w:after="0" w:line="240" w:lineRule="auto"/>
        <w:ind w:firstLine="709"/>
        <w:jc w:val="both"/>
        <w:rPr>
          <w:rFonts w:ascii="Times New Roman" w:hAnsi="Times New Roman"/>
          <w:sz w:val="28"/>
          <w:szCs w:val="28"/>
          <w:lang w:val="ru-RU"/>
        </w:rPr>
      </w:pPr>
      <m:oMath>
        <m:sSub>
          <m:sSubPr>
            <m:ctrlPr>
              <w:rPr>
                <w:rFonts w:ascii="Cambria Math" w:hAnsi="Cambria Math"/>
                <w:sz w:val="28"/>
                <w:szCs w:val="28"/>
              </w:rPr>
            </m:ctrlPr>
          </m:sSubPr>
          <m:e>
            <m:r>
              <w:rPr>
                <w:rFonts w:ascii="Cambria Math" w:hAnsi="Cambria Math"/>
                <w:sz w:val="28"/>
                <w:szCs w:val="28"/>
                <w:lang w:val="tt"/>
              </w:rPr>
              <m:t>B</m:t>
            </m:r>
          </m:e>
          <m:sub>
            <m:r>
              <w:rPr>
                <w:rFonts w:ascii="Cambria Math" w:hAnsi="Cambria Math"/>
                <w:sz w:val="28"/>
                <w:szCs w:val="28"/>
                <w:lang w:val="tt"/>
              </w:rPr>
              <m:t>kh</m:t>
            </m:r>
          </m:sub>
        </m:sSub>
      </m:oMath>
      <w:r w:rsidR="009C131B" w:rsidRPr="00987250">
        <w:rPr>
          <w:rFonts w:ascii="Times New Roman" w:hAnsi="Times New Roman"/>
          <w:sz w:val="28"/>
          <w:szCs w:val="28"/>
          <w:lang w:val="tt" w:eastAsia="ru-RU"/>
        </w:rPr>
        <w:t>- компенсация характерында түләү;</w:t>
      </w:r>
    </w:p>
    <w:p w:rsidR="009C131B" w:rsidRPr="00E64DBC" w:rsidRDefault="00F523F0" w:rsidP="009C131B">
      <w:pPr>
        <w:pStyle w:val="ConsPlusNormal"/>
        <w:ind w:firstLine="709"/>
        <w:jc w:val="both"/>
        <w:outlineLvl w:val="1"/>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tt"/>
              </w:rPr>
              <m:t>O</m:t>
            </m:r>
          </m:e>
          <m:sub>
            <m:r>
              <w:rPr>
                <w:rFonts w:ascii="Cambria Math" w:eastAsia="Calibri" w:hAnsi="Cambria Math"/>
                <w:sz w:val="28"/>
                <w:szCs w:val="28"/>
                <w:lang w:val="tt"/>
              </w:rPr>
              <m:t>b</m:t>
            </m:r>
          </m:sub>
        </m:sSub>
      </m:oMath>
      <w:r w:rsidR="009C131B" w:rsidRPr="00E64DBC">
        <w:rPr>
          <w:rFonts w:ascii="Times New Roman" w:hAnsi="Times New Roman"/>
          <w:sz w:val="28"/>
          <w:szCs w:val="28"/>
          <w:lang w:val="tt"/>
        </w:rPr>
        <w:t>- әлеге Нигезләмәнең II бүлеге нигезендә кабул ителә торган гомуми белем бирү оешмалары хезмәткәрләренең төп оклады күләме;</w:t>
      </w:r>
    </w:p>
    <w:p w:rsidR="009C131B" w:rsidRPr="00987250" w:rsidRDefault="00F523F0" w:rsidP="009C131B">
      <w:pPr>
        <w:autoSpaceDE w:val="0"/>
        <w:autoSpaceDN w:val="0"/>
        <w:adjustRightInd w:val="0"/>
        <w:spacing w:after="0" w:line="240" w:lineRule="auto"/>
        <w:ind w:firstLine="709"/>
        <w:jc w:val="both"/>
        <w:rPr>
          <w:rFonts w:ascii="Times New Roman" w:hAnsi="Times New Roman"/>
          <w:sz w:val="28"/>
          <w:szCs w:val="28"/>
          <w:lang w:val="ru-RU"/>
        </w:rPr>
      </w:pPr>
      <m:oMath>
        <m:sSub>
          <m:sSubPr>
            <m:ctrlPr>
              <w:rPr>
                <w:rFonts w:ascii="Cambria Math" w:hAnsi="Cambria Math"/>
                <w:sz w:val="28"/>
                <w:szCs w:val="28"/>
              </w:rPr>
            </m:ctrlPr>
          </m:sSubPr>
          <m:e>
            <m:r>
              <w:rPr>
                <w:rFonts w:ascii="Cambria Math" w:hAnsi="Cambria Math"/>
                <w:sz w:val="28"/>
                <w:szCs w:val="28"/>
                <w:lang w:val="tt"/>
              </w:rPr>
              <m:t>H</m:t>
            </m:r>
          </m:e>
          <m:sub>
            <m:r>
              <w:rPr>
                <w:rFonts w:ascii="Cambria Math" w:hAnsi="Cambria Math"/>
                <w:sz w:val="28"/>
                <w:szCs w:val="28"/>
                <w:lang w:val="tt"/>
              </w:rPr>
              <m:t>fk</m:t>
            </m:r>
          </m:sub>
        </m:sSub>
      </m:oMath>
      <w:r w:rsidR="009C131B" w:rsidRPr="00987250">
        <w:rPr>
          <w:rFonts w:ascii="Times New Roman" w:hAnsi="Times New Roman"/>
          <w:sz w:val="28"/>
          <w:szCs w:val="28"/>
          <w:lang w:val="tt" w:eastAsia="ru-RU"/>
        </w:rPr>
        <w:t>- закон буенча компенсация характерында түләү каралган фактта эшләнгән вакыт;</w:t>
      </w:r>
    </w:p>
    <w:p w:rsidR="009C131B" w:rsidRPr="00987250" w:rsidRDefault="00F523F0" w:rsidP="009C131B">
      <w:pPr>
        <w:autoSpaceDE w:val="0"/>
        <w:autoSpaceDN w:val="0"/>
        <w:adjustRightInd w:val="0"/>
        <w:spacing w:after="0" w:line="240" w:lineRule="auto"/>
        <w:ind w:firstLine="709"/>
        <w:jc w:val="both"/>
        <w:rPr>
          <w:rFonts w:ascii="Times New Roman" w:hAnsi="Times New Roman"/>
          <w:sz w:val="28"/>
          <w:szCs w:val="28"/>
          <w:lang w:val="ru-RU"/>
        </w:rPr>
      </w:pPr>
      <m:oMath>
        <m:sSub>
          <m:sSubPr>
            <m:ctrlPr>
              <w:rPr>
                <w:rFonts w:ascii="Cambria Math" w:hAnsi="Cambria Math"/>
                <w:sz w:val="28"/>
                <w:szCs w:val="28"/>
              </w:rPr>
            </m:ctrlPr>
          </m:sSubPr>
          <m:e>
            <m:r>
              <w:rPr>
                <w:rFonts w:ascii="Cambria Math" w:hAnsi="Cambria Math"/>
                <w:sz w:val="28"/>
                <w:szCs w:val="28"/>
                <w:lang w:val="tt"/>
              </w:rPr>
              <m:t>H</m:t>
            </m:r>
          </m:e>
          <m:sub>
            <m:r>
              <w:rPr>
                <w:rFonts w:ascii="Cambria Math" w:hAnsi="Cambria Math"/>
                <w:sz w:val="28"/>
                <w:szCs w:val="28"/>
                <w:lang w:val="tt"/>
              </w:rPr>
              <m:t>N</m:t>
            </m:r>
          </m:sub>
        </m:sSub>
      </m:oMath>
      <w:r w:rsidR="009C131B" w:rsidRPr="00987250">
        <w:rPr>
          <w:rFonts w:ascii="Times New Roman" w:hAnsi="Times New Roman"/>
          <w:sz w:val="28"/>
          <w:szCs w:val="28"/>
          <w:lang w:val="tt" w:eastAsia="ru-RU"/>
        </w:rPr>
        <w:t>- әлеге Нигезләмәнең III бүлеге белән билгеләнгән гомуми белем бирү оешмасы хезмәткәрләренең база оклады (хезмәт хакы ставкасы) өчен сәгать нормасы;</w:t>
      </w:r>
    </w:p>
    <w:p w:rsidR="009C131B" w:rsidRPr="00987250" w:rsidRDefault="009C131B" w:rsidP="009C131B">
      <w:pPr>
        <w:autoSpaceDE w:val="0"/>
        <w:autoSpaceDN w:val="0"/>
        <w:adjustRightInd w:val="0"/>
        <w:spacing w:after="0" w:line="240" w:lineRule="auto"/>
        <w:ind w:firstLine="709"/>
        <w:jc w:val="both"/>
        <w:rPr>
          <w:rFonts w:ascii="Times New Roman" w:hAnsi="Times New Roman"/>
          <w:sz w:val="28"/>
          <w:szCs w:val="28"/>
          <w:lang w:val="ru-RU"/>
        </w:rPr>
      </w:pPr>
      <w:r>
        <w:rPr>
          <w:rFonts w:ascii="Times New Roman" w:hAnsi="Times New Roman"/>
          <w:sz w:val="28"/>
          <w:szCs w:val="28"/>
          <w:lang w:val="tt"/>
        </w:rPr>
        <w:t>P-китап басу продукциясе һәм вакытлы басмалар белән тәэмин итүгә 100 сум күләмендә компенсация педагогик хезмәткәрләргә укыту йөкләнешенә пропорциональ, әмма төп эш урыны буенча бер ставкадан да артмаган күләмдә билгеләнә;</w:t>
      </w:r>
    </w:p>
    <w:p w:rsidR="009C131B" w:rsidRPr="00987250" w:rsidRDefault="00F523F0" w:rsidP="009C131B">
      <w:pPr>
        <w:autoSpaceDE w:val="0"/>
        <w:autoSpaceDN w:val="0"/>
        <w:adjustRightInd w:val="0"/>
        <w:spacing w:after="0" w:line="240" w:lineRule="auto"/>
        <w:ind w:firstLine="709"/>
        <w:jc w:val="both"/>
        <w:rPr>
          <w:rFonts w:ascii="Times New Roman" w:hAnsi="Times New Roman"/>
          <w:sz w:val="28"/>
          <w:szCs w:val="28"/>
          <w:lang w:val="ru-RU"/>
        </w:rPr>
      </w:pPr>
      <m:oMath>
        <m:sSub>
          <m:sSubPr>
            <m:ctrlPr>
              <w:rPr>
                <w:rFonts w:ascii="Cambria Math" w:hAnsi="Cambria Math"/>
                <w:sz w:val="28"/>
                <w:szCs w:val="28"/>
              </w:rPr>
            </m:ctrlPr>
          </m:sSubPr>
          <m:e>
            <m:r>
              <w:rPr>
                <w:rFonts w:ascii="Cambria Math" w:hAnsi="Cambria Math"/>
                <w:sz w:val="28"/>
                <w:szCs w:val="28"/>
                <w:lang w:val="tt"/>
              </w:rPr>
              <m:t>D</m:t>
            </m:r>
          </m:e>
          <m:sub>
            <m:r>
              <w:rPr>
                <w:rFonts w:ascii="Cambria Math" w:hAnsi="Cambria Math"/>
                <w:sz w:val="28"/>
                <w:szCs w:val="28"/>
                <w:lang w:val="tt"/>
              </w:rPr>
              <m:t>kh</m:t>
            </m:r>
          </m:sub>
        </m:sSub>
      </m:oMath>
      <w:r w:rsidR="009C131B" w:rsidRPr="00987250">
        <w:rPr>
          <w:rFonts w:ascii="Times New Roman" w:hAnsi="Times New Roman"/>
          <w:sz w:val="28"/>
          <w:szCs w:val="28"/>
          <w:lang w:val="tt" w:eastAsia="ru-RU"/>
        </w:rPr>
        <w:t>– Россия Федерациясе Хезмәт кодексы нигезендә билгеләнә торган компенсация характерындагы түләү өчен өстәмә түләү күләме;</w:t>
      </w:r>
    </w:p>
    <w:p w:rsidR="009C131B" w:rsidRPr="00987250" w:rsidRDefault="009C131B" w:rsidP="009C131B">
      <w:pPr>
        <w:autoSpaceDE w:val="0"/>
        <w:autoSpaceDN w:val="0"/>
        <w:adjustRightInd w:val="0"/>
        <w:spacing w:after="0" w:line="240" w:lineRule="auto"/>
        <w:ind w:firstLine="709"/>
        <w:jc w:val="both"/>
        <w:rPr>
          <w:rFonts w:ascii="Times New Roman" w:hAnsi="Times New Roman"/>
          <w:sz w:val="28"/>
          <w:szCs w:val="28"/>
          <w:lang w:val="ru-RU"/>
        </w:rPr>
      </w:pPr>
      <w:r w:rsidRPr="00987250">
        <w:rPr>
          <w:rFonts w:ascii="Times New Roman" w:hAnsi="Times New Roman"/>
          <w:sz w:val="28"/>
          <w:szCs w:val="28"/>
          <w:lang w:val="tt"/>
        </w:rPr>
        <w:t>6 пунктны түбәндәге редакциядә бирергә:</w:t>
      </w:r>
    </w:p>
    <w:p w:rsidR="009C131B" w:rsidRDefault="009C131B" w:rsidP="009C13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val="tt"/>
        </w:rPr>
        <w:t>«6. Зарарлы һәм (яисә) куркыныч хезмәт шартлары булган хезмәтләрдә эшләүче хезмәткәрләргә хезмәт өчен түләү, нормаль хезмәт шартлары булган эшләрнең төрле төрләре өчен билгеләнгән хезмәт хакы белән чагыштырганда, база (вазыйфаи) окладның 4 проценты күләмендә хезмәт шартларын махсус бәяләү нигезендә арттырылган күләмдә билгеләнә.»;</w:t>
      </w:r>
    </w:p>
    <w:p w:rsidR="009C131B" w:rsidRPr="00216D41" w:rsidRDefault="009C131B" w:rsidP="009C131B">
      <w:pPr>
        <w:pStyle w:val="ConsPlusNormal"/>
        <w:ind w:firstLine="709"/>
        <w:jc w:val="both"/>
        <w:rPr>
          <w:rFonts w:ascii="Times New Roman" w:hAnsi="Times New Roman" w:cs="Times New Roman"/>
          <w:sz w:val="28"/>
          <w:szCs w:val="28"/>
        </w:rPr>
      </w:pPr>
      <w:r w:rsidRPr="00061B3B">
        <w:rPr>
          <w:rFonts w:ascii="Times New Roman" w:hAnsi="Times New Roman" w:cs="Times New Roman"/>
          <w:sz w:val="28"/>
          <w:szCs w:val="28"/>
          <w:lang w:val="tt"/>
        </w:rPr>
        <w:t>VIII бүлекнең 17 нче таблицасын түбәндәге редакциядә бәян итәргә:</w:t>
      </w:r>
    </w:p>
    <w:p w:rsidR="009C131B" w:rsidRDefault="009C131B" w:rsidP="009C131B">
      <w:pPr>
        <w:pStyle w:val="ConsPlusNormal"/>
        <w:ind w:firstLine="540"/>
        <w:jc w:val="right"/>
        <w:rPr>
          <w:rFonts w:ascii="Times New Roman" w:eastAsia="Calibri" w:hAnsi="Times New Roman"/>
          <w:sz w:val="28"/>
          <w:szCs w:val="28"/>
        </w:rPr>
      </w:pPr>
    </w:p>
    <w:p w:rsidR="009C131B" w:rsidRPr="00987250" w:rsidRDefault="009C131B" w:rsidP="009C131B">
      <w:pPr>
        <w:autoSpaceDE w:val="0"/>
        <w:autoSpaceDN w:val="0"/>
        <w:adjustRightInd w:val="0"/>
        <w:spacing w:after="0" w:line="240" w:lineRule="auto"/>
        <w:ind w:firstLine="567"/>
        <w:jc w:val="right"/>
        <w:outlineLvl w:val="1"/>
        <w:rPr>
          <w:rFonts w:ascii="Times New Roman" w:hAnsi="Times New Roman"/>
          <w:sz w:val="28"/>
          <w:szCs w:val="28"/>
          <w:lang w:val="ru-RU"/>
        </w:rPr>
      </w:pPr>
      <w:r w:rsidRPr="00987250">
        <w:rPr>
          <w:rFonts w:ascii="Times New Roman" w:hAnsi="Times New Roman"/>
          <w:sz w:val="28"/>
          <w:szCs w:val="28"/>
          <w:lang w:val="tt"/>
        </w:rPr>
        <w:t>17 нче таблица</w:t>
      </w:r>
    </w:p>
    <w:p w:rsidR="009C131B" w:rsidRPr="00987250" w:rsidRDefault="009C131B" w:rsidP="009C131B">
      <w:pPr>
        <w:autoSpaceDE w:val="0"/>
        <w:autoSpaceDN w:val="0"/>
        <w:adjustRightInd w:val="0"/>
        <w:spacing w:after="0" w:line="240" w:lineRule="auto"/>
        <w:ind w:firstLine="567"/>
        <w:jc w:val="both"/>
        <w:rPr>
          <w:rFonts w:ascii="Times New Roman" w:hAnsi="Times New Roman"/>
          <w:sz w:val="20"/>
          <w:szCs w:val="20"/>
          <w:lang w:val="ru-RU"/>
        </w:rPr>
      </w:pPr>
    </w:p>
    <w:p w:rsidR="009C131B" w:rsidRPr="00987250" w:rsidRDefault="009C131B" w:rsidP="009C131B">
      <w:pPr>
        <w:autoSpaceDE w:val="0"/>
        <w:autoSpaceDN w:val="0"/>
        <w:adjustRightInd w:val="0"/>
        <w:spacing w:after="0" w:line="240" w:lineRule="auto"/>
        <w:ind w:firstLine="567"/>
        <w:jc w:val="center"/>
        <w:rPr>
          <w:rFonts w:ascii="Times New Roman" w:hAnsi="Times New Roman"/>
          <w:sz w:val="28"/>
          <w:szCs w:val="28"/>
          <w:lang w:val="ru-RU"/>
        </w:rPr>
      </w:pPr>
      <w:r w:rsidRPr="00987250">
        <w:rPr>
          <w:rFonts w:ascii="Times New Roman" w:hAnsi="Times New Roman"/>
          <w:sz w:val="28"/>
          <w:szCs w:val="28"/>
          <w:lang w:val="tt"/>
        </w:rPr>
        <w:lastRenderedPageBreak/>
        <w:t xml:space="preserve">Һөнәри белем бирү оешмалары җитәкчеләренең хезмәт хакы буенча төркемне характерлаучы күләм күрсәткечләре </w:t>
      </w:r>
    </w:p>
    <w:p w:rsidR="009C131B" w:rsidRPr="00987250" w:rsidRDefault="009C131B" w:rsidP="009C131B">
      <w:pPr>
        <w:autoSpaceDE w:val="0"/>
        <w:autoSpaceDN w:val="0"/>
        <w:adjustRightInd w:val="0"/>
        <w:spacing w:after="0" w:line="240" w:lineRule="auto"/>
        <w:ind w:firstLine="567"/>
        <w:jc w:val="center"/>
        <w:rPr>
          <w:rFonts w:ascii="Times New Roman" w:hAnsi="Times New Roman"/>
          <w:sz w:val="20"/>
          <w:szCs w:val="20"/>
          <w:lang w:val="ru-RU"/>
        </w:rPr>
      </w:pPr>
    </w:p>
    <w:tbl>
      <w:tblPr>
        <w:tblpPr w:leftFromText="180" w:rightFromText="180" w:vertAnchor="text" w:tblpY="1"/>
        <w:tblOverlap w:val="never"/>
        <w:tblW w:w="10201"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3260"/>
        <w:gridCol w:w="2126"/>
        <w:gridCol w:w="2693"/>
      </w:tblGrid>
      <w:tr w:rsidR="009C131B" w:rsidTr="002030F7">
        <w:trPr>
          <w:trHeight w:val="314"/>
        </w:trPr>
        <w:tc>
          <w:tcPr>
            <w:tcW w:w="2122" w:type="dxa"/>
            <w:shd w:val="clear" w:color="auto" w:fill="auto"/>
            <w:hideMark/>
          </w:tcPr>
          <w:p w:rsidR="009C131B" w:rsidRPr="00987250" w:rsidRDefault="009C131B" w:rsidP="002030F7">
            <w:pPr>
              <w:spacing w:after="0" w:line="240" w:lineRule="auto"/>
              <w:jc w:val="center"/>
              <w:rPr>
                <w:rFonts w:ascii="Times New Roman" w:hAnsi="Times New Roman"/>
                <w:color w:val="000000"/>
                <w:sz w:val="28"/>
                <w:szCs w:val="28"/>
                <w:lang w:val="ru-RU"/>
              </w:rPr>
            </w:pPr>
            <w:r w:rsidRPr="00987250">
              <w:rPr>
                <w:rFonts w:ascii="Times New Roman" w:hAnsi="Times New Roman"/>
                <w:color w:val="000000"/>
                <w:sz w:val="28"/>
                <w:szCs w:val="28"/>
                <w:lang w:val="tt"/>
              </w:rPr>
              <w:t>Җитәкче хезмәтенә түләү буенча төркем</w:t>
            </w:r>
          </w:p>
        </w:tc>
        <w:tc>
          <w:tcPr>
            <w:tcW w:w="3260" w:type="dxa"/>
            <w:shd w:val="clear" w:color="auto" w:fill="auto"/>
            <w:hideMark/>
          </w:tcPr>
          <w:p w:rsidR="009C131B" w:rsidRPr="00987250" w:rsidRDefault="009C131B" w:rsidP="002030F7">
            <w:pPr>
              <w:spacing w:after="0" w:line="240" w:lineRule="auto"/>
              <w:jc w:val="center"/>
              <w:rPr>
                <w:rFonts w:ascii="Times New Roman" w:hAnsi="Times New Roman"/>
                <w:color w:val="000000"/>
                <w:sz w:val="28"/>
                <w:szCs w:val="28"/>
                <w:lang w:val="ru-RU"/>
              </w:rPr>
            </w:pPr>
            <w:r w:rsidRPr="00987250">
              <w:rPr>
                <w:rFonts w:ascii="Times New Roman" w:hAnsi="Times New Roman"/>
                <w:color w:val="000000"/>
                <w:sz w:val="28"/>
                <w:szCs w:val="28"/>
                <w:lang w:val="tt"/>
              </w:rPr>
              <w:t>Дәүләт биреме нигезендә күләм күрсәткечнең (уку елы башына укучыларның саны) зурлыгы, кеше*</w:t>
            </w:r>
          </w:p>
        </w:tc>
        <w:tc>
          <w:tcPr>
            <w:tcW w:w="2126" w:type="dxa"/>
            <w:shd w:val="clear" w:color="auto" w:fill="auto"/>
            <w:hideMark/>
          </w:tcPr>
          <w:p w:rsidR="009C131B" w:rsidRPr="00D055E7" w:rsidRDefault="009C131B" w:rsidP="002030F7">
            <w:pPr>
              <w:spacing w:after="0" w:line="240" w:lineRule="auto"/>
              <w:jc w:val="center"/>
              <w:rPr>
                <w:rFonts w:ascii="Times New Roman" w:hAnsi="Times New Roman"/>
                <w:color w:val="000000"/>
                <w:sz w:val="28"/>
                <w:szCs w:val="28"/>
              </w:rPr>
            </w:pPr>
            <w:r w:rsidRPr="00D055E7">
              <w:rPr>
                <w:rFonts w:ascii="Times New Roman" w:hAnsi="Times New Roman"/>
                <w:color w:val="000000"/>
                <w:sz w:val="28"/>
                <w:szCs w:val="28"/>
                <w:lang w:val="tt"/>
              </w:rPr>
              <w:t>Төп оклад, сум</w:t>
            </w:r>
          </w:p>
        </w:tc>
        <w:tc>
          <w:tcPr>
            <w:tcW w:w="2693" w:type="dxa"/>
            <w:shd w:val="clear" w:color="auto" w:fill="auto"/>
            <w:hideMark/>
          </w:tcPr>
          <w:p w:rsidR="009C131B" w:rsidRPr="00D055E7" w:rsidRDefault="009C131B" w:rsidP="002030F7">
            <w:pPr>
              <w:spacing w:after="0" w:line="240" w:lineRule="auto"/>
              <w:jc w:val="center"/>
              <w:rPr>
                <w:rFonts w:ascii="Times New Roman" w:hAnsi="Times New Roman"/>
                <w:color w:val="000000"/>
                <w:sz w:val="28"/>
                <w:szCs w:val="28"/>
              </w:rPr>
            </w:pPr>
            <w:r w:rsidRPr="00D055E7">
              <w:rPr>
                <w:rFonts w:ascii="Times New Roman" w:hAnsi="Times New Roman"/>
                <w:color w:val="000000"/>
                <w:sz w:val="28"/>
                <w:szCs w:val="28"/>
                <w:lang w:val="tt"/>
              </w:rPr>
              <w:t>Стимуллаштыру характерындагы түләүләр, сум</w:t>
            </w:r>
          </w:p>
        </w:tc>
      </w:tr>
    </w:tbl>
    <w:p w:rsidR="009C131B" w:rsidRPr="00D055E7" w:rsidRDefault="009C131B" w:rsidP="009C131B">
      <w:pPr>
        <w:spacing w:after="0" w:line="240" w:lineRule="auto"/>
        <w:rPr>
          <w:sz w:val="2"/>
          <w:szCs w:val="2"/>
        </w:rPr>
      </w:pP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3260"/>
        <w:gridCol w:w="2126"/>
        <w:gridCol w:w="2693"/>
      </w:tblGrid>
      <w:tr w:rsidR="009C131B" w:rsidTr="002030F7">
        <w:trPr>
          <w:trHeight w:val="448"/>
        </w:trPr>
        <w:tc>
          <w:tcPr>
            <w:tcW w:w="2122" w:type="dxa"/>
            <w:shd w:val="clear" w:color="auto" w:fill="auto"/>
          </w:tcPr>
          <w:p w:rsidR="009C131B" w:rsidRPr="00D055E7" w:rsidRDefault="009C131B" w:rsidP="002030F7">
            <w:pPr>
              <w:spacing w:after="0" w:line="240" w:lineRule="auto"/>
              <w:jc w:val="center"/>
              <w:rPr>
                <w:rFonts w:ascii="Times New Roman" w:hAnsi="Times New Roman"/>
                <w:color w:val="000000"/>
                <w:sz w:val="28"/>
                <w:szCs w:val="28"/>
              </w:rPr>
            </w:pPr>
            <w:r w:rsidRPr="00D055E7">
              <w:rPr>
                <w:rFonts w:ascii="Times New Roman" w:hAnsi="Times New Roman"/>
                <w:color w:val="000000"/>
                <w:sz w:val="28"/>
                <w:szCs w:val="28"/>
                <w:lang w:val="tt"/>
              </w:rPr>
              <w:t>1</w:t>
            </w:r>
          </w:p>
        </w:tc>
        <w:tc>
          <w:tcPr>
            <w:tcW w:w="3260" w:type="dxa"/>
            <w:shd w:val="clear" w:color="auto" w:fill="auto"/>
          </w:tcPr>
          <w:p w:rsidR="009C131B" w:rsidRPr="00D055E7" w:rsidRDefault="009C131B" w:rsidP="002030F7">
            <w:pPr>
              <w:spacing w:after="0" w:line="240" w:lineRule="auto"/>
              <w:ind w:firstLine="34"/>
              <w:jc w:val="center"/>
              <w:rPr>
                <w:rFonts w:ascii="Times New Roman" w:hAnsi="Times New Roman"/>
                <w:color w:val="000000"/>
                <w:sz w:val="28"/>
                <w:szCs w:val="28"/>
              </w:rPr>
            </w:pPr>
            <w:r w:rsidRPr="00D055E7">
              <w:rPr>
                <w:rFonts w:ascii="Times New Roman" w:hAnsi="Times New Roman"/>
                <w:color w:val="000000"/>
                <w:sz w:val="28"/>
                <w:szCs w:val="28"/>
                <w:lang w:val="tt"/>
              </w:rPr>
              <w:t>0 – 500</w:t>
            </w:r>
          </w:p>
        </w:tc>
        <w:tc>
          <w:tcPr>
            <w:tcW w:w="2126" w:type="dxa"/>
            <w:shd w:val="clear" w:color="auto" w:fill="auto"/>
          </w:tcPr>
          <w:p w:rsidR="009C131B" w:rsidRPr="00D055E7" w:rsidRDefault="009C131B" w:rsidP="002030F7">
            <w:pPr>
              <w:spacing w:after="0" w:line="240" w:lineRule="auto"/>
              <w:jc w:val="center"/>
              <w:rPr>
                <w:rFonts w:ascii="Times New Roman" w:hAnsi="Times New Roman"/>
                <w:color w:val="000000"/>
                <w:sz w:val="28"/>
                <w:szCs w:val="28"/>
              </w:rPr>
            </w:pPr>
            <w:r w:rsidRPr="00D055E7">
              <w:rPr>
                <w:rFonts w:ascii="Times New Roman" w:hAnsi="Times New Roman"/>
                <w:color w:val="000000"/>
                <w:sz w:val="28"/>
                <w:szCs w:val="28"/>
                <w:lang w:val="tt"/>
              </w:rPr>
              <w:t>26000</w:t>
            </w:r>
          </w:p>
        </w:tc>
        <w:tc>
          <w:tcPr>
            <w:tcW w:w="2693" w:type="dxa"/>
            <w:shd w:val="clear" w:color="auto" w:fill="auto"/>
          </w:tcPr>
          <w:p w:rsidR="009C131B" w:rsidRPr="00D055E7" w:rsidRDefault="009C131B" w:rsidP="002030F7">
            <w:pPr>
              <w:spacing w:after="0" w:line="240" w:lineRule="auto"/>
              <w:jc w:val="center"/>
              <w:rPr>
                <w:rFonts w:ascii="Times New Roman" w:hAnsi="Times New Roman"/>
                <w:color w:val="000000"/>
                <w:sz w:val="28"/>
                <w:szCs w:val="28"/>
              </w:rPr>
            </w:pPr>
            <w:r w:rsidRPr="00D055E7">
              <w:rPr>
                <w:rFonts w:ascii="Times New Roman" w:hAnsi="Times New Roman"/>
                <w:color w:val="000000"/>
                <w:sz w:val="28"/>
                <w:szCs w:val="28"/>
                <w:lang w:val="tt"/>
              </w:rPr>
              <w:t>4000</w:t>
            </w:r>
          </w:p>
        </w:tc>
      </w:tr>
      <w:tr w:rsidR="009C131B" w:rsidTr="002030F7">
        <w:trPr>
          <w:trHeight w:val="448"/>
        </w:trPr>
        <w:tc>
          <w:tcPr>
            <w:tcW w:w="2122" w:type="dxa"/>
            <w:shd w:val="clear" w:color="auto" w:fill="auto"/>
          </w:tcPr>
          <w:p w:rsidR="009C131B" w:rsidRPr="00D055E7" w:rsidRDefault="009C131B" w:rsidP="002030F7">
            <w:pPr>
              <w:spacing w:after="0" w:line="240" w:lineRule="auto"/>
              <w:jc w:val="center"/>
              <w:rPr>
                <w:rFonts w:ascii="Times New Roman" w:hAnsi="Times New Roman"/>
                <w:color w:val="000000"/>
                <w:sz w:val="28"/>
                <w:szCs w:val="28"/>
              </w:rPr>
            </w:pPr>
            <w:r w:rsidRPr="00D055E7">
              <w:rPr>
                <w:rFonts w:ascii="Times New Roman" w:hAnsi="Times New Roman"/>
                <w:color w:val="000000"/>
                <w:sz w:val="28"/>
                <w:szCs w:val="28"/>
                <w:lang w:val="tt"/>
              </w:rPr>
              <w:t>2</w:t>
            </w:r>
          </w:p>
        </w:tc>
        <w:tc>
          <w:tcPr>
            <w:tcW w:w="3260" w:type="dxa"/>
            <w:shd w:val="clear" w:color="auto" w:fill="auto"/>
          </w:tcPr>
          <w:p w:rsidR="009C131B" w:rsidRPr="00D055E7" w:rsidRDefault="009C131B" w:rsidP="002030F7">
            <w:pPr>
              <w:spacing w:after="0" w:line="240" w:lineRule="auto"/>
              <w:ind w:firstLine="34"/>
              <w:jc w:val="center"/>
              <w:rPr>
                <w:rFonts w:ascii="Times New Roman" w:hAnsi="Times New Roman"/>
                <w:color w:val="000000"/>
                <w:sz w:val="28"/>
                <w:szCs w:val="28"/>
              </w:rPr>
            </w:pPr>
            <w:r w:rsidRPr="00D055E7">
              <w:rPr>
                <w:rFonts w:ascii="Times New Roman" w:hAnsi="Times New Roman"/>
                <w:color w:val="000000"/>
                <w:sz w:val="28"/>
                <w:szCs w:val="28"/>
                <w:lang w:val="tt"/>
              </w:rPr>
              <w:t>501 – 900</w:t>
            </w:r>
          </w:p>
        </w:tc>
        <w:tc>
          <w:tcPr>
            <w:tcW w:w="2126" w:type="dxa"/>
            <w:shd w:val="clear" w:color="auto" w:fill="auto"/>
          </w:tcPr>
          <w:p w:rsidR="009C131B" w:rsidRPr="00D055E7" w:rsidRDefault="009C131B" w:rsidP="002030F7">
            <w:pPr>
              <w:spacing w:after="0" w:line="240" w:lineRule="auto"/>
              <w:jc w:val="center"/>
              <w:rPr>
                <w:rFonts w:ascii="Times New Roman" w:hAnsi="Times New Roman"/>
                <w:color w:val="000000"/>
                <w:sz w:val="28"/>
                <w:szCs w:val="28"/>
              </w:rPr>
            </w:pPr>
            <w:r w:rsidRPr="00D055E7">
              <w:rPr>
                <w:rFonts w:ascii="Times New Roman" w:hAnsi="Times New Roman"/>
                <w:color w:val="000000"/>
                <w:sz w:val="28"/>
                <w:szCs w:val="28"/>
                <w:lang w:val="tt"/>
              </w:rPr>
              <w:t>28000</w:t>
            </w:r>
          </w:p>
        </w:tc>
        <w:tc>
          <w:tcPr>
            <w:tcW w:w="2693" w:type="dxa"/>
            <w:shd w:val="clear" w:color="auto" w:fill="auto"/>
          </w:tcPr>
          <w:p w:rsidR="009C131B" w:rsidRPr="00D055E7" w:rsidRDefault="009C131B" w:rsidP="002030F7">
            <w:pPr>
              <w:spacing w:after="0" w:line="240" w:lineRule="auto"/>
              <w:jc w:val="center"/>
              <w:rPr>
                <w:rFonts w:ascii="Times New Roman" w:hAnsi="Times New Roman"/>
                <w:color w:val="000000"/>
                <w:sz w:val="28"/>
                <w:szCs w:val="28"/>
              </w:rPr>
            </w:pPr>
            <w:r w:rsidRPr="00D055E7">
              <w:rPr>
                <w:rFonts w:ascii="Times New Roman" w:hAnsi="Times New Roman"/>
                <w:color w:val="000000"/>
                <w:sz w:val="28"/>
                <w:szCs w:val="28"/>
                <w:lang w:val="tt"/>
              </w:rPr>
              <w:t>4000</w:t>
            </w:r>
          </w:p>
        </w:tc>
      </w:tr>
      <w:tr w:rsidR="009C131B" w:rsidTr="002030F7">
        <w:trPr>
          <w:trHeight w:val="448"/>
        </w:trPr>
        <w:tc>
          <w:tcPr>
            <w:tcW w:w="2122" w:type="dxa"/>
            <w:shd w:val="clear" w:color="auto" w:fill="auto"/>
          </w:tcPr>
          <w:p w:rsidR="009C131B" w:rsidRPr="00D055E7" w:rsidRDefault="009C131B" w:rsidP="002030F7">
            <w:pPr>
              <w:spacing w:after="0" w:line="240" w:lineRule="auto"/>
              <w:jc w:val="center"/>
              <w:rPr>
                <w:rFonts w:ascii="Times New Roman" w:hAnsi="Times New Roman"/>
                <w:color w:val="000000"/>
                <w:sz w:val="28"/>
                <w:szCs w:val="28"/>
              </w:rPr>
            </w:pPr>
            <w:r w:rsidRPr="00D055E7">
              <w:rPr>
                <w:rFonts w:ascii="Times New Roman" w:hAnsi="Times New Roman"/>
                <w:color w:val="000000"/>
                <w:sz w:val="28"/>
                <w:szCs w:val="28"/>
                <w:lang w:val="tt"/>
              </w:rPr>
              <w:t>3</w:t>
            </w:r>
          </w:p>
        </w:tc>
        <w:tc>
          <w:tcPr>
            <w:tcW w:w="3260" w:type="dxa"/>
            <w:shd w:val="clear" w:color="auto" w:fill="auto"/>
          </w:tcPr>
          <w:p w:rsidR="009C131B" w:rsidRPr="00D055E7" w:rsidRDefault="009C131B" w:rsidP="002030F7">
            <w:pPr>
              <w:spacing w:after="0" w:line="240" w:lineRule="auto"/>
              <w:ind w:firstLine="34"/>
              <w:jc w:val="center"/>
              <w:rPr>
                <w:rFonts w:ascii="Times New Roman" w:hAnsi="Times New Roman"/>
                <w:color w:val="000000"/>
                <w:sz w:val="28"/>
                <w:szCs w:val="28"/>
              </w:rPr>
            </w:pPr>
            <w:r w:rsidRPr="00D055E7">
              <w:rPr>
                <w:rFonts w:ascii="Times New Roman" w:hAnsi="Times New Roman"/>
                <w:color w:val="000000"/>
                <w:sz w:val="28"/>
                <w:szCs w:val="28"/>
                <w:lang w:val="tt"/>
              </w:rPr>
              <w:t>901 – 1300</w:t>
            </w:r>
          </w:p>
        </w:tc>
        <w:tc>
          <w:tcPr>
            <w:tcW w:w="2126" w:type="dxa"/>
            <w:shd w:val="clear" w:color="auto" w:fill="auto"/>
          </w:tcPr>
          <w:p w:rsidR="009C131B" w:rsidRPr="00D055E7" w:rsidRDefault="009C131B" w:rsidP="002030F7">
            <w:pPr>
              <w:spacing w:after="0" w:line="240" w:lineRule="auto"/>
              <w:jc w:val="center"/>
              <w:rPr>
                <w:rFonts w:ascii="Times New Roman" w:hAnsi="Times New Roman"/>
                <w:color w:val="000000"/>
                <w:sz w:val="28"/>
                <w:szCs w:val="28"/>
              </w:rPr>
            </w:pPr>
            <w:r w:rsidRPr="00D055E7">
              <w:rPr>
                <w:rFonts w:ascii="Times New Roman" w:hAnsi="Times New Roman"/>
                <w:color w:val="000000"/>
                <w:sz w:val="28"/>
                <w:szCs w:val="28"/>
                <w:lang w:val="tt"/>
              </w:rPr>
              <w:t>29000</w:t>
            </w:r>
          </w:p>
        </w:tc>
        <w:tc>
          <w:tcPr>
            <w:tcW w:w="2693" w:type="dxa"/>
            <w:shd w:val="clear" w:color="auto" w:fill="auto"/>
          </w:tcPr>
          <w:p w:rsidR="009C131B" w:rsidRPr="00D055E7" w:rsidRDefault="009C131B" w:rsidP="002030F7">
            <w:pPr>
              <w:spacing w:after="0" w:line="240" w:lineRule="auto"/>
              <w:jc w:val="center"/>
              <w:rPr>
                <w:rFonts w:ascii="Times New Roman" w:hAnsi="Times New Roman"/>
                <w:color w:val="000000"/>
                <w:sz w:val="28"/>
                <w:szCs w:val="28"/>
              </w:rPr>
            </w:pPr>
            <w:r w:rsidRPr="00D055E7">
              <w:rPr>
                <w:rFonts w:ascii="Times New Roman" w:hAnsi="Times New Roman"/>
                <w:color w:val="000000"/>
                <w:sz w:val="28"/>
                <w:szCs w:val="28"/>
                <w:lang w:val="tt"/>
              </w:rPr>
              <w:t>5000</w:t>
            </w:r>
          </w:p>
        </w:tc>
      </w:tr>
      <w:tr w:rsidR="009C131B" w:rsidTr="002030F7">
        <w:trPr>
          <w:trHeight w:val="448"/>
        </w:trPr>
        <w:tc>
          <w:tcPr>
            <w:tcW w:w="2122" w:type="dxa"/>
            <w:shd w:val="clear" w:color="auto" w:fill="auto"/>
          </w:tcPr>
          <w:p w:rsidR="009C131B" w:rsidRPr="00D055E7" w:rsidRDefault="009C131B" w:rsidP="002030F7">
            <w:pPr>
              <w:spacing w:after="0" w:line="240" w:lineRule="auto"/>
              <w:jc w:val="center"/>
              <w:rPr>
                <w:rFonts w:ascii="Times New Roman" w:hAnsi="Times New Roman"/>
                <w:color w:val="000000"/>
                <w:sz w:val="28"/>
                <w:szCs w:val="28"/>
              </w:rPr>
            </w:pPr>
            <w:r w:rsidRPr="00D055E7">
              <w:rPr>
                <w:rFonts w:ascii="Times New Roman" w:hAnsi="Times New Roman"/>
                <w:color w:val="000000"/>
                <w:sz w:val="28"/>
                <w:szCs w:val="28"/>
                <w:lang w:val="tt"/>
              </w:rPr>
              <w:t>4</w:t>
            </w:r>
          </w:p>
        </w:tc>
        <w:tc>
          <w:tcPr>
            <w:tcW w:w="3260" w:type="dxa"/>
            <w:shd w:val="clear" w:color="auto" w:fill="auto"/>
          </w:tcPr>
          <w:p w:rsidR="009C131B" w:rsidRPr="00D055E7" w:rsidRDefault="009C131B" w:rsidP="002030F7">
            <w:pPr>
              <w:spacing w:after="0" w:line="240" w:lineRule="auto"/>
              <w:ind w:firstLine="34"/>
              <w:jc w:val="center"/>
              <w:rPr>
                <w:rFonts w:ascii="Times New Roman" w:hAnsi="Times New Roman"/>
                <w:color w:val="000000"/>
                <w:sz w:val="28"/>
                <w:szCs w:val="28"/>
              </w:rPr>
            </w:pPr>
            <w:r w:rsidRPr="00D055E7">
              <w:rPr>
                <w:rFonts w:ascii="Times New Roman" w:hAnsi="Times New Roman"/>
                <w:color w:val="000000"/>
                <w:sz w:val="28"/>
                <w:szCs w:val="28"/>
                <w:lang w:val="tt"/>
              </w:rPr>
              <w:t>1301 – 2000</w:t>
            </w:r>
          </w:p>
        </w:tc>
        <w:tc>
          <w:tcPr>
            <w:tcW w:w="2126" w:type="dxa"/>
            <w:shd w:val="clear" w:color="auto" w:fill="auto"/>
          </w:tcPr>
          <w:p w:rsidR="009C131B" w:rsidRPr="00D055E7" w:rsidRDefault="009C131B" w:rsidP="002030F7">
            <w:pPr>
              <w:spacing w:after="0" w:line="240" w:lineRule="auto"/>
              <w:jc w:val="center"/>
              <w:rPr>
                <w:rFonts w:ascii="Times New Roman" w:hAnsi="Times New Roman"/>
                <w:color w:val="000000"/>
                <w:sz w:val="28"/>
                <w:szCs w:val="28"/>
              </w:rPr>
            </w:pPr>
            <w:r>
              <w:rPr>
                <w:rFonts w:ascii="Times New Roman" w:hAnsi="Times New Roman"/>
                <w:color w:val="000000"/>
                <w:sz w:val="28"/>
                <w:szCs w:val="28"/>
                <w:lang w:val="tt"/>
              </w:rPr>
              <w:t>32000</w:t>
            </w:r>
          </w:p>
        </w:tc>
        <w:tc>
          <w:tcPr>
            <w:tcW w:w="2693" w:type="dxa"/>
            <w:shd w:val="clear" w:color="auto" w:fill="auto"/>
          </w:tcPr>
          <w:p w:rsidR="009C131B" w:rsidRPr="00D055E7" w:rsidRDefault="009C131B" w:rsidP="002030F7">
            <w:pPr>
              <w:spacing w:after="0" w:line="240" w:lineRule="auto"/>
              <w:jc w:val="center"/>
              <w:rPr>
                <w:rFonts w:ascii="Times New Roman" w:hAnsi="Times New Roman"/>
                <w:color w:val="000000"/>
                <w:sz w:val="28"/>
                <w:szCs w:val="28"/>
              </w:rPr>
            </w:pPr>
            <w:r w:rsidRPr="00D055E7">
              <w:rPr>
                <w:rFonts w:ascii="Times New Roman" w:hAnsi="Times New Roman"/>
                <w:color w:val="000000"/>
                <w:sz w:val="28"/>
                <w:szCs w:val="28"/>
                <w:lang w:val="tt"/>
              </w:rPr>
              <w:t>5000</w:t>
            </w:r>
          </w:p>
        </w:tc>
      </w:tr>
      <w:tr w:rsidR="009C131B" w:rsidTr="002030F7">
        <w:trPr>
          <w:trHeight w:val="448"/>
        </w:trPr>
        <w:tc>
          <w:tcPr>
            <w:tcW w:w="2122" w:type="dxa"/>
            <w:shd w:val="clear" w:color="auto" w:fill="auto"/>
          </w:tcPr>
          <w:p w:rsidR="009C131B" w:rsidRPr="00D055E7" w:rsidRDefault="009C131B" w:rsidP="002030F7">
            <w:pPr>
              <w:spacing w:after="0" w:line="240" w:lineRule="auto"/>
              <w:jc w:val="center"/>
              <w:rPr>
                <w:rFonts w:ascii="Times New Roman" w:hAnsi="Times New Roman"/>
                <w:color w:val="000000"/>
                <w:sz w:val="28"/>
                <w:szCs w:val="28"/>
              </w:rPr>
            </w:pPr>
            <w:r w:rsidRPr="00D055E7">
              <w:rPr>
                <w:rFonts w:ascii="Times New Roman" w:hAnsi="Times New Roman"/>
                <w:color w:val="000000"/>
                <w:sz w:val="28"/>
                <w:szCs w:val="28"/>
                <w:lang w:val="tt"/>
              </w:rPr>
              <w:t>5</w:t>
            </w:r>
          </w:p>
        </w:tc>
        <w:tc>
          <w:tcPr>
            <w:tcW w:w="3260" w:type="dxa"/>
            <w:shd w:val="clear" w:color="auto" w:fill="auto"/>
          </w:tcPr>
          <w:p w:rsidR="009C131B" w:rsidRPr="00D055E7" w:rsidRDefault="009C131B" w:rsidP="002030F7">
            <w:pPr>
              <w:spacing w:after="0" w:line="240" w:lineRule="auto"/>
              <w:ind w:firstLine="34"/>
              <w:jc w:val="center"/>
              <w:rPr>
                <w:rFonts w:ascii="Times New Roman" w:hAnsi="Times New Roman"/>
                <w:color w:val="000000"/>
                <w:sz w:val="28"/>
                <w:szCs w:val="28"/>
              </w:rPr>
            </w:pPr>
            <w:r w:rsidRPr="00D055E7">
              <w:rPr>
                <w:rFonts w:ascii="Times New Roman" w:hAnsi="Times New Roman"/>
                <w:color w:val="000000"/>
                <w:sz w:val="28"/>
                <w:szCs w:val="28"/>
                <w:lang w:val="tt"/>
              </w:rPr>
              <w:t>2001 һәм аннан күрәк</w:t>
            </w:r>
          </w:p>
        </w:tc>
        <w:tc>
          <w:tcPr>
            <w:tcW w:w="2126" w:type="dxa"/>
            <w:shd w:val="clear" w:color="auto" w:fill="auto"/>
          </w:tcPr>
          <w:p w:rsidR="009C131B" w:rsidRPr="00D055E7" w:rsidRDefault="009C131B" w:rsidP="002030F7">
            <w:pPr>
              <w:spacing w:after="0" w:line="240" w:lineRule="auto"/>
              <w:jc w:val="center"/>
              <w:rPr>
                <w:rFonts w:ascii="Times New Roman" w:hAnsi="Times New Roman"/>
                <w:color w:val="000000"/>
                <w:sz w:val="28"/>
                <w:szCs w:val="28"/>
              </w:rPr>
            </w:pPr>
            <w:r w:rsidRPr="00D055E7">
              <w:rPr>
                <w:rFonts w:ascii="Times New Roman" w:hAnsi="Times New Roman"/>
                <w:color w:val="000000"/>
                <w:sz w:val="28"/>
                <w:szCs w:val="28"/>
                <w:lang w:val="tt"/>
              </w:rPr>
              <w:t>34000</w:t>
            </w:r>
          </w:p>
        </w:tc>
        <w:tc>
          <w:tcPr>
            <w:tcW w:w="2693" w:type="dxa"/>
            <w:shd w:val="clear" w:color="auto" w:fill="auto"/>
          </w:tcPr>
          <w:p w:rsidR="009C131B" w:rsidRPr="00D055E7" w:rsidRDefault="009C131B" w:rsidP="002030F7">
            <w:pPr>
              <w:spacing w:after="0" w:line="240" w:lineRule="auto"/>
              <w:jc w:val="center"/>
              <w:rPr>
                <w:rFonts w:ascii="Times New Roman" w:hAnsi="Times New Roman"/>
                <w:color w:val="000000"/>
                <w:sz w:val="28"/>
                <w:szCs w:val="28"/>
              </w:rPr>
            </w:pPr>
            <w:r w:rsidRPr="00D055E7">
              <w:rPr>
                <w:rFonts w:ascii="Times New Roman" w:hAnsi="Times New Roman"/>
                <w:color w:val="000000"/>
                <w:sz w:val="28"/>
                <w:szCs w:val="28"/>
                <w:lang w:val="tt"/>
              </w:rPr>
              <w:t>5000</w:t>
            </w:r>
          </w:p>
        </w:tc>
      </w:tr>
      <w:tr w:rsidR="009C131B" w:rsidTr="002030F7">
        <w:trPr>
          <w:trHeight w:val="448"/>
        </w:trPr>
        <w:tc>
          <w:tcPr>
            <w:tcW w:w="10201" w:type="dxa"/>
            <w:gridSpan w:val="4"/>
            <w:shd w:val="clear" w:color="auto" w:fill="auto"/>
          </w:tcPr>
          <w:p w:rsidR="009C131B" w:rsidRPr="00D135BB" w:rsidRDefault="009C131B" w:rsidP="002030F7">
            <w:pPr>
              <w:spacing w:after="0" w:line="240" w:lineRule="auto"/>
              <w:jc w:val="both"/>
              <w:rPr>
                <w:rFonts w:ascii="Times New Roman" w:hAnsi="Times New Roman"/>
                <w:color w:val="000000"/>
                <w:sz w:val="24"/>
                <w:szCs w:val="24"/>
              </w:rPr>
            </w:pPr>
            <w:r w:rsidRPr="00987250">
              <w:rPr>
                <w:rFonts w:ascii="Times New Roman" w:hAnsi="Times New Roman"/>
                <w:sz w:val="24"/>
                <w:szCs w:val="24"/>
                <w:lang w:val="tt"/>
              </w:rPr>
              <w:t>* Спорт осталыгын һәм югары спорт осталыгын камилләштерү этапларында белем алучы физик культура һәм спорт өлкәсендә (олимпия резервы училищесы) эшчәнлек алып баручы һөнәри белем бирү оешмалары укучылары контингенты 3 коэффициент белән исәпләнә.</w:t>
            </w:r>
          </w:p>
        </w:tc>
      </w:tr>
    </w:tbl>
    <w:p w:rsidR="009C131B" w:rsidRPr="00D135BB" w:rsidRDefault="009C131B" w:rsidP="009C131B">
      <w:pPr>
        <w:widowControl w:val="0"/>
        <w:tabs>
          <w:tab w:val="left" w:pos="10065"/>
        </w:tabs>
        <w:autoSpaceDE w:val="0"/>
        <w:autoSpaceDN w:val="0"/>
        <w:spacing w:after="0" w:line="240" w:lineRule="auto"/>
        <w:ind w:left="6804"/>
        <w:contextualSpacing/>
        <w:jc w:val="both"/>
        <w:outlineLvl w:val="0"/>
        <w:rPr>
          <w:rFonts w:ascii="Times New Roman" w:hAnsi="Times New Roman"/>
          <w:sz w:val="28"/>
          <w:szCs w:val="28"/>
        </w:rPr>
      </w:pPr>
    </w:p>
    <w:p w:rsidR="009C131B" w:rsidRPr="00D135BB" w:rsidRDefault="009C131B" w:rsidP="009C131B">
      <w:pPr>
        <w:autoSpaceDE w:val="0"/>
        <w:autoSpaceDN w:val="0"/>
        <w:adjustRightInd w:val="0"/>
        <w:spacing w:after="0" w:line="240" w:lineRule="auto"/>
        <w:ind w:firstLine="567"/>
        <w:jc w:val="both"/>
        <w:rPr>
          <w:rFonts w:ascii="Times New Roman" w:eastAsia="Calibri" w:hAnsi="Times New Roman"/>
          <w:bCs/>
          <w:sz w:val="28"/>
          <w:szCs w:val="28"/>
        </w:rPr>
      </w:pPr>
      <w:r w:rsidRPr="00987250">
        <w:rPr>
          <w:rFonts w:ascii="Times New Roman" w:eastAsia="Calibri" w:hAnsi="Times New Roman"/>
          <w:bCs/>
          <w:sz w:val="28"/>
          <w:szCs w:val="28"/>
          <w:lang w:val="tt"/>
        </w:rPr>
        <w:t>әлеге карар белән расланган Татарстан Республикасы Яңа Чишмә муниципаль районы яшьләр сәясәтенең муниципаль оешма җитәкчеләре, белгечләре һәм хезмәткәрләренең гомумтармак һөнәрләре, эшче, мәдәният, сәнгать һәм кинематография хезмәткәрләренең һөнәри квалификация төркемнәре хезмәткәрләренә хезмәт өчен түләү шартлары турында Нигезләмәдә:</w:t>
      </w:r>
    </w:p>
    <w:p w:rsidR="009C131B" w:rsidRPr="00D135BB" w:rsidRDefault="009C131B" w:rsidP="009C131B">
      <w:pPr>
        <w:tabs>
          <w:tab w:val="left" w:pos="10065"/>
        </w:tabs>
        <w:autoSpaceDE w:val="0"/>
        <w:autoSpaceDN w:val="0"/>
        <w:adjustRightInd w:val="0"/>
        <w:spacing w:after="0" w:line="240" w:lineRule="auto"/>
        <w:ind w:firstLine="567"/>
        <w:contextualSpacing/>
        <w:jc w:val="both"/>
        <w:rPr>
          <w:rFonts w:ascii="Times New Roman" w:hAnsi="Times New Roman"/>
          <w:sz w:val="28"/>
          <w:szCs w:val="28"/>
        </w:rPr>
      </w:pPr>
      <w:r w:rsidRPr="00987250">
        <w:rPr>
          <w:rFonts w:ascii="Times New Roman" w:eastAsia="Calibri" w:hAnsi="Times New Roman"/>
          <w:bCs/>
          <w:sz w:val="28"/>
          <w:szCs w:val="28"/>
          <w:lang w:val="tt"/>
        </w:rPr>
        <w:t>II бүлекне түбәндәге редакциядә бәян итәргә:</w:t>
      </w:r>
    </w:p>
    <w:p w:rsidR="009C131B" w:rsidRPr="00D135BB" w:rsidRDefault="009C131B" w:rsidP="009C131B">
      <w:pPr>
        <w:autoSpaceDE w:val="0"/>
        <w:autoSpaceDN w:val="0"/>
        <w:adjustRightInd w:val="0"/>
        <w:spacing w:after="0" w:line="240" w:lineRule="auto"/>
        <w:rPr>
          <w:rFonts w:ascii="Times New Roman" w:eastAsia="Calibri" w:hAnsi="Times New Roman"/>
          <w:bCs/>
          <w:sz w:val="28"/>
          <w:szCs w:val="28"/>
        </w:rPr>
      </w:pPr>
    </w:p>
    <w:p w:rsidR="009C131B" w:rsidRPr="00D135BB" w:rsidRDefault="009C131B" w:rsidP="009C131B">
      <w:pPr>
        <w:tabs>
          <w:tab w:val="left" w:pos="9923"/>
        </w:tabs>
        <w:spacing w:after="0" w:line="240" w:lineRule="auto"/>
        <w:jc w:val="center"/>
        <w:rPr>
          <w:rFonts w:ascii="Times New Roman" w:eastAsia="Calibri" w:hAnsi="Times New Roman"/>
          <w:sz w:val="28"/>
          <w:szCs w:val="28"/>
        </w:rPr>
      </w:pPr>
      <w:r>
        <w:rPr>
          <w:rFonts w:ascii="Times New Roman" w:eastAsia="Calibri" w:hAnsi="Times New Roman"/>
          <w:sz w:val="28"/>
          <w:szCs w:val="28"/>
          <w:lang w:val="tt"/>
        </w:rPr>
        <w:t xml:space="preserve">«II. </w:t>
      </w:r>
      <w:r w:rsidRPr="00987250">
        <w:rPr>
          <w:rFonts w:ascii="Times New Roman" w:eastAsia="Calibri" w:hAnsi="Times New Roman"/>
          <w:sz w:val="28"/>
          <w:szCs w:val="28"/>
          <w:lang w:val="tt"/>
        </w:rPr>
        <w:t xml:space="preserve">Татарстан Республикасы мәгариф оешмалары эшче, мәдәният, сәнгать һәм кинематография, гомумтармак һөнәрләре хезмәткәрләренең һөнәри квалификация төркемнәренең, гомумтармак җитәкче вазыйфаларының,  белгечләренең һәм хезмәткәрләренең төп база окладларын билгеләү </w:t>
      </w:r>
    </w:p>
    <w:p w:rsidR="009C131B" w:rsidRPr="00D135BB" w:rsidRDefault="009C131B" w:rsidP="009C131B">
      <w:pPr>
        <w:tabs>
          <w:tab w:val="left" w:pos="9923"/>
        </w:tabs>
        <w:spacing w:after="0" w:line="240" w:lineRule="auto"/>
        <w:ind w:firstLine="567"/>
        <w:jc w:val="center"/>
        <w:rPr>
          <w:rFonts w:ascii="Times New Roman" w:eastAsia="Calibri" w:hAnsi="Times New Roman"/>
          <w:sz w:val="20"/>
          <w:szCs w:val="20"/>
        </w:rPr>
      </w:pPr>
    </w:p>
    <w:p w:rsidR="009C131B" w:rsidRPr="00D135BB" w:rsidRDefault="009C131B" w:rsidP="009C131B">
      <w:pPr>
        <w:autoSpaceDE w:val="0"/>
        <w:autoSpaceDN w:val="0"/>
        <w:adjustRightInd w:val="0"/>
        <w:spacing w:after="0" w:line="240" w:lineRule="auto"/>
        <w:ind w:firstLine="567"/>
        <w:jc w:val="both"/>
        <w:outlineLvl w:val="0"/>
        <w:rPr>
          <w:rFonts w:ascii="Times New Roman" w:eastAsia="Calibri" w:hAnsi="Times New Roman"/>
          <w:sz w:val="28"/>
          <w:szCs w:val="28"/>
        </w:rPr>
      </w:pPr>
      <w:r w:rsidRPr="00987250">
        <w:rPr>
          <w:rFonts w:ascii="Times New Roman" w:eastAsia="Calibri" w:hAnsi="Times New Roman"/>
          <w:sz w:val="28"/>
          <w:szCs w:val="28"/>
          <w:lang w:val="tt"/>
        </w:rPr>
        <w:t>1.Татарстан Республикасы мәгариф оешмалары эшче, мәдәният, сәнгать һәм кинематография, гомумтармак һөнәрләре хезмәткәрләренең һөнәри квалификация төркемнәренең, хезмәткәрләренә база окладлары түбәндәге күләмнәрдә  билгеләнә:</w:t>
      </w:r>
    </w:p>
    <w:p w:rsidR="009C131B" w:rsidRPr="00D135BB" w:rsidRDefault="009C131B" w:rsidP="009C131B">
      <w:pPr>
        <w:autoSpaceDE w:val="0"/>
        <w:autoSpaceDN w:val="0"/>
        <w:adjustRightInd w:val="0"/>
        <w:spacing w:after="0" w:line="240" w:lineRule="auto"/>
        <w:ind w:firstLine="567"/>
        <w:jc w:val="both"/>
        <w:outlineLvl w:val="0"/>
        <w:rPr>
          <w:rFonts w:ascii="Times New Roman" w:eastAsia="Calibri" w:hAnsi="Times New Roman"/>
          <w:sz w:val="20"/>
          <w:szCs w:val="20"/>
        </w:rPr>
      </w:pPr>
    </w:p>
    <w:tbl>
      <w:tblPr>
        <w:tblW w:w="99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9"/>
        <w:gridCol w:w="5103"/>
      </w:tblGrid>
      <w:tr w:rsidR="009C131B" w:rsidRPr="004D3200" w:rsidTr="00A20070">
        <w:trPr>
          <w:trHeight w:val="853"/>
          <w:tblHeader/>
        </w:trPr>
        <w:tc>
          <w:tcPr>
            <w:tcW w:w="4849" w:type="dxa"/>
            <w:shd w:val="clear" w:color="auto" w:fill="auto"/>
          </w:tcPr>
          <w:p w:rsidR="009C131B" w:rsidRPr="008401A7" w:rsidRDefault="009C131B" w:rsidP="002030F7">
            <w:pPr>
              <w:autoSpaceDE w:val="0"/>
              <w:autoSpaceDN w:val="0"/>
              <w:adjustRightInd w:val="0"/>
              <w:spacing w:after="0" w:line="240" w:lineRule="auto"/>
              <w:jc w:val="center"/>
              <w:rPr>
                <w:rFonts w:ascii="Times New Roman" w:eastAsia="Calibri" w:hAnsi="Times New Roman"/>
                <w:sz w:val="28"/>
                <w:szCs w:val="28"/>
              </w:rPr>
            </w:pPr>
            <w:r w:rsidRPr="008401A7">
              <w:rPr>
                <w:rFonts w:ascii="Times New Roman" w:eastAsia="Calibri" w:hAnsi="Times New Roman"/>
                <w:sz w:val="28"/>
                <w:szCs w:val="28"/>
                <w:lang w:val="tt"/>
              </w:rPr>
              <w:t>Квалификация дәрәҗәсе</w:t>
            </w:r>
          </w:p>
        </w:tc>
        <w:tc>
          <w:tcPr>
            <w:tcW w:w="5103" w:type="dxa"/>
            <w:shd w:val="clear" w:color="auto" w:fill="auto"/>
          </w:tcPr>
          <w:p w:rsidR="009C131B" w:rsidRPr="00987250" w:rsidRDefault="009C131B" w:rsidP="002030F7">
            <w:pPr>
              <w:autoSpaceDE w:val="0"/>
              <w:autoSpaceDN w:val="0"/>
              <w:adjustRightInd w:val="0"/>
              <w:spacing w:after="0" w:line="240" w:lineRule="auto"/>
              <w:jc w:val="center"/>
              <w:rPr>
                <w:rFonts w:ascii="Times New Roman" w:eastAsia="Calibri" w:hAnsi="Times New Roman"/>
                <w:sz w:val="28"/>
                <w:szCs w:val="28"/>
                <w:lang w:val="ru-RU"/>
              </w:rPr>
            </w:pPr>
            <w:r w:rsidRPr="00987250">
              <w:rPr>
                <w:rFonts w:ascii="Times New Roman" w:eastAsia="Calibri" w:hAnsi="Times New Roman"/>
                <w:sz w:val="28"/>
                <w:szCs w:val="28"/>
                <w:lang w:val="tt"/>
              </w:rPr>
              <w:t>Айга төп оклад күләме, сумнарда</w:t>
            </w:r>
          </w:p>
        </w:tc>
      </w:tr>
      <w:tr w:rsidR="009C131B" w:rsidRPr="004D3200" w:rsidTr="00A20070">
        <w:trPr>
          <w:trHeight w:val="279"/>
          <w:tblHeader/>
        </w:trPr>
        <w:tc>
          <w:tcPr>
            <w:tcW w:w="9952" w:type="dxa"/>
            <w:gridSpan w:val="2"/>
            <w:shd w:val="clear" w:color="auto" w:fill="auto"/>
          </w:tcPr>
          <w:p w:rsidR="009C131B" w:rsidRPr="00987250" w:rsidRDefault="009C131B" w:rsidP="002030F7">
            <w:pPr>
              <w:autoSpaceDE w:val="0"/>
              <w:autoSpaceDN w:val="0"/>
              <w:adjustRightInd w:val="0"/>
              <w:spacing w:after="0" w:line="240" w:lineRule="auto"/>
              <w:jc w:val="center"/>
              <w:outlineLvl w:val="0"/>
              <w:rPr>
                <w:rFonts w:ascii="Times New Roman" w:eastAsia="Calibri" w:hAnsi="Times New Roman"/>
                <w:sz w:val="28"/>
                <w:szCs w:val="28"/>
                <w:lang w:val="ru-RU"/>
              </w:rPr>
            </w:pPr>
            <w:r w:rsidRPr="00987250">
              <w:rPr>
                <w:rFonts w:ascii="Times New Roman" w:eastAsia="Calibri" w:hAnsi="Times New Roman"/>
                <w:sz w:val="28"/>
                <w:szCs w:val="28"/>
                <w:lang w:val="tt"/>
              </w:rPr>
              <w:t xml:space="preserve">«Икенче дәрәҗәле эшчеләрнең гомумтармак һөнәрләре» һөнәри квалификация төркеме </w:t>
            </w:r>
          </w:p>
        </w:tc>
      </w:tr>
      <w:tr w:rsidR="009C131B" w:rsidTr="00A20070">
        <w:trPr>
          <w:trHeight w:val="349"/>
        </w:trPr>
        <w:tc>
          <w:tcPr>
            <w:tcW w:w="4849" w:type="dxa"/>
            <w:shd w:val="clear" w:color="auto" w:fill="auto"/>
          </w:tcPr>
          <w:p w:rsidR="009C131B" w:rsidRPr="008401A7" w:rsidRDefault="009C131B" w:rsidP="002030F7">
            <w:pPr>
              <w:autoSpaceDE w:val="0"/>
              <w:autoSpaceDN w:val="0"/>
              <w:adjustRightInd w:val="0"/>
              <w:spacing w:after="0" w:line="240" w:lineRule="auto"/>
              <w:rPr>
                <w:rFonts w:ascii="Times New Roman" w:eastAsia="Calibri" w:hAnsi="Times New Roman"/>
                <w:sz w:val="28"/>
                <w:szCs w:val="28"/>
              </w:rPr>
            </w:pPr>
            <w:r w:rsidRPr="008401A7">
              <w:rPr>
                <w:rFonts w:ascii="Times New Roman" w:eastAsia="Calibri" w:hAnsi="Times New Roman"/>
                <w:sz w:val="28"/>
                <w:szCs w:val="28"/>
                <w:lang w:val="tt"/>
              </w:rPr>
              <w:t>Беренче квалификация дәрәҗәсе</w:t>
            </w:r>
          </w:p>
        </w:tc>
        <w:tc>
          <w:tcPr>
            <w:tcW w:w="5103" w:type="dxa"/>
            <w:shd w:val="clear" w:color="auto" w:fill="auto"/>
          </w:tcPr>
          <w:p w:rsidR="009C131B" w:rsidRPr="008401A7" w:rsidRDefault="009C131B" w:rsidP="002030F7">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lang w:val="tt"/>
              </w:rPr>
              <w:t>13617</w:t>
            </w:r>
          </w:p>
        </w:tc>
      </w:tr>
      <w:tr w:rsidR="009C131B" w:rsidTr="00A20070">
        <w:trPr>
          <w:trHeight w:val="411"/>
        </w:trPr>
        <w:tc>
          <w:tcPr>
            <w:tcW w:w="4849" w:type="dxa"/>
            <w:shd w:val="clear" w:color="auto" w:fill="auto"/>
          </w:tcPr>
          <w:p w:rsidR="009C131B" w:rsidRPr="008401A7" w:rsidRDefault="009C131B" w:rsidP="002030F7">
            <w:pPr>
              <w:autoSpaceDE w:val="0"/>
              <w:autoSpaceDN w:val="0"/>
              <w:adjustRightInd w:val="0"/>
              <w:spacing w:after="0" w:line="240" w:lineRule="auto"/>
              <w:rPr>
                <w:rFonts w:ascii="Times New Roman" w:eastAsia="Calibri" w:hAnsi="Times New Roman"/>
                <w:sz w:val="28"/>
                <w:szCs w:val="28"/>
              </w:rPr>
            </w:pPr>
            <w:r w:rsidRPr="008401A7">
              <w:rPr>
                <w:rFonts w:ascii="Times New Roman" w:eastAsia="Calibri" w:hAnsi="Times New Roman"/>
                <w:sz w:val="28"/>
                <w:szCs w:val="28"/>
                <w:lang w:val="tt"/>
              </w:rPr>
              <w:t>Икенче квалификация дәрәҗәсе</w:t>
            </w:r>
          </w:p>
        </w:tc>
        <w:tc>
          <w:tcPr>
            <w:tcW w:w="5103" w:type="dxa"/>
            <w:shd w:val="clear" w:color="auto" w:fill="auto"/>
          </w:tcPr>
          <w:p w:rsidR="009C131B" w:rsidRPr="000415E7" w:rsidRDefault="009C131B" w:rsidP="002030F7">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lang w:val="tt"/>
              </w:rPr>
              <w:t>13815</w:t>
            </w:r>
          </w:p>
        </w:tc>
      </w:tr>
      <w:tr w:rsidR="009C131B" w:rsidTr="00A20070">
        <w:trPr>
          <w:trHeight w:val="573"/>
        </w:trPr>
        <w:tc>
          <w:tcPr>
            <w:tcW w:w="9952" w:type="dxa"/>
            <w:gridSpan w:val="2"/>
            <w:shd w:val="clear" w:color="auto" w:fill="auto"/>
          </w:tcPr>
          <w:p w:rsidR="009C131B" w:rsidRPr="0068354E" w:rsidRDefault="009C131B" w:rsidP="002030F7">
            <w:pPr>
              <w:autoSpaceDE w:val="0"/>
              <w:autoSpaceDN w:val="0"/>
              <w:adjustRightInd w:val="0"/>
              <w:spacing w:after="0" w:line="240" w:lineRule="auto"/>
              <w:jc w:val="center"/>
              <w:rPr>
                <w:rFonts w:ascii="Times New Roman" w:eastAsia="Calibri" w:hAnsi="Times New Roman"/>
                <w:sz w:val="28"/>
                <w:szCs w:val="28"/>
              </w:rPr>
            </w:pPr>
            <w:r w:rsidRPr="00987250">
              <w:rPr>
                <w:rFonts w:ascii="Times New Roman" w:eastAsia="Calibri" w:hAnsi="Times New Roman"/>
                <w:sz w:val="28"/>
                <w:szCs w:val="28"/>
                <w:lang w:val="tt"/>
              </w:rPr>
              <w:t xml:space="preserve">«Икенче дәрәҗәле эшчеләрнең гомумтармак һөнәрләре» һөнәри квалификация төркеме </w:t>
            </w:r>
          </w:p>
        </w:tc>
      </w:tr>
      <w:tr w:rsidR="009C131B" w:rsidTr="00A20070">
        <w:trPr>
          <w:trHeight w:val="468"/>
        </w:trPr>
        <w:tc>
          <w:tcPr>
            <w:tcW w:w="4849" w:type="dxa"/>
            <w:shd w:val="clear" w:color="auto" w:fill="auto"/>
          </w:tcPr>
          <w:p w:rsidR="009C131B" w:rsidRPr="008401A7" w:rsidRDefault="009C131B" w:rsidP="002030F7">
            <w:pPr>
              <w:autoSpaceDE w:val="0"/>
              <w:autoSpaceDN w:val="0"/>
              <w:adjustRightInd w:val="0"/>
              <w:spacing w:after="0" w:line="240" w:lineRule="auto"/>
              <w:jc w:val="both"/>
              <w:rPr>
                <w:rFonts w:ascii="Times New Roman" w:eastAsia="Calibri" w:hAnsi="Times New Roman"/>
                <w:sz w:val="28"/>
                <w:szCs w:val="28"/>
              </w:rPr>
            </w:pPr>
            <w:r w:rsidRPr="008401A7">
              <w:rPr>
                <w:rFonts w:ascii="Times New Roman" w:eastAsia="Calibri" w:hAnsi="Times New Roman"/>
                <w:sz w:val="28"/>
                <w:szCs w:val="28"/>
                <w:lang w:val="tt"/>
              </w:rPr>
              <w:t>Беренче квалификация дәрәҗәсе</w:t>
            </w:r>
          </w:p>
        </w:tc>
        <w:tc>
          <w:tcPr>
            <w:tcW w:w="5103" w:type="dxa"/>
            <w:shd w:val="clear" w:color="auto" w:fill="auto"/>
          </w:tcPr>
          <w:p w:rsidR="009C131B" w:rsidRPr="000415E7" w:rsidRDefault="009C131B" w:rsidP="002030F7">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lang w:val="tt"/>
              </w:rPr>
              <w:t>13956</w:t>
            </w:r>
          </w:p>
        </w:tc>
      </w:tr>
      <w:tr w:rsidR="009C131B" w:rsidTr="00A20070">
        <w:trPr>
          <w:trHeight w:val="419"/>
        </w:trPr>
        <w:tc>
          <w:tcPr>
            <w:tcW w:w="4849" w:type="dxa"/>
            <w:shd w:val="clear" w:color="auto" w:fill="auto"/>
          </w:tcPr>
          <w:p w:rsidR="009C131B" w:rsidRPr="008401A7" w:rsidRDefault="009C131B" w:rsidP="002030F7">
            <w:pPr>
              <w:autoSpaceDE w:val="0"/>
              <w:autoSpaceDN w:val="0"/>
              <w:adjustRightInd w:val="0"/>
              <w:spacing w:after="0" w:line="240" w:lineRule="auto"/>
              <w:jc w:val="both"/>
              <w:rPr>
                <w:rFonts w:ascii="Times New Roman" w:eastAsia="Calibri" w:hAnsi="Times New Roman"/>
                <w:sz w:val="28"/>
                <w:szCs w:val="28"/>
              </w:rPr>
            </w:pPr>
            <w:r w:rsidRPr="008401A7">
              <w:rPr>
                <w:rFonts w:ascii="Times New Roman" w:eastAsia="Calibri" w:hAnsi="Times New Roman"/>
                <w:sz w:val="28"/>
                <w:szCs w:val="28"/>
                <w:lang w:val="tt"/>
              </w:rPr>
              <w:lastRenderedPageBreak/>
              <w:t>Икенче квалификация дәрәҗәсе</w:t>
            </w:r>
          </w:p>
        </w:tc>
        <w:tc>
          <w:tcPr>
            <w:tcW w:w="5103" w:type="dxa"/>
            <w:shd w:val="clear" w:color="auto" w:fill="auto"/>
          </w:tcPr>
          <w:p w:rsidR="009C131B" w:rsidRPr="008401A7" w:rsidRDefault="009C131B" w:rsidP="002030F7">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lang w:val="tt"/>
              </w:rPr>
              <w:t>14130</w:t>
            </w:r>
          </w:p>
        </w:tc>
      </w:tr>
      <w:tr w:rsidR="009C131B" w:rsidTr="00A20070">
        <w:trPr>
          <w:trHeight w:val="411"/>
        </w:trPr>
        <w:tc>
          <w:tcPr>
            <w:tcW w:w="4849" w:type="dxa"/>
            <w:shd w:val="clear" w:color="auto" w:fill="auto"/>
          </w:tcPr>
          <w:p w:rsidR="009C131B" w:rsidRPr="008401A7" w:rsidRDefault="009C131B" w:rsidP="002030F7">
            <w:pPr>
              <w:autoSpaceDE w:val="0"/>
              <w:autoSpaceDN w:val="0"/>
              <w:adjustRightInd w:val="0"/>
              <w:spacing w:after="0" w:line="240" w:lineRule="auto"/>
              <w:jc w:val="both"/>
              <w:rPr>
                <w:rFonts w:ascii="Times New Roman" w:eastAsia="Calibri" w:hAnsi="Times New Roman"/>
                <w:sz w:val="28"/>
                <w:szCs w:val="28"/>
              </w:rPr>
            </w:pPr>
            <w:r w:rsidRPr="008401A7">
              <w:rPr>
                <w:rFonts w:ascii="Times New Roman" w:eastAsia="Calibri" w:hAnsi="Times New Roman"/>
                <w:sz w:val="28"/>
                <w:szCs w:val="28"/>
                <w:lang w:val="tt"/>
              </w:rPr>
              <w:t>Өченче квалификация дәрәҗәсе</w:t>
            </w:r>
          </w:p>
        </w:tc>
        <w:tc>
          <w:tcPr>
            <w:tcW w:w="5103" w:type="dxa"/>
            <w:shd w:val="clear" w:color="auto" w:fill="auto"/>
          </w:tcPr>
          <w:p w:rsidR="009C131B" w:rsidRPr="008401A7" w:rsidRDefault="009C131B" w:rsidP="002030F7">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lang w:val="tt"/>
              </w:rPr>
              <w:t>14308</w:t>
            </w:r>
          </w:p>
        </w:tc>
      </w:tr>
      <w:tr w:rsidR="009C131B" w:rsidTr="00A20070">
        <w:trPr>
          <w:trHeight w:val="417"/>
        </w:trPr>
        <w:tc>
          <w:tcPr>
            <w:tcW w:w="4849" w:type="dxa"/>
            <w:shd w:val="clear" w:color="auto" w:fill="auto"/>
          </w:tcPr>
          <w:p w:rsidR="009C131B" w:rsidRPr="008401A7" w:rsidRDefault="009C131B" w:rsidP="002030F7">
            <w:pPr>
              <w:autoSpaceDE w:val="0"/>
              <w:autoSpaceDN w:val="0"/>
              <w:adjustRightInd w:val="0"/>
              <w:spacing w:after="0" w:line="240" w:lineRule="auto"/>
              <w:jc w:val="both"/>
              <w:rPr>
                <w:rFonts w:ascii="Times New Roman" w:eastAsia="Calibri" w:hAnsi="Times New Roman"/>
                <w:sz w:val="28"/>
                <w:szCs w:val="28"/>
              </w:rPr>
            </w:pPr>
            <w:r w:rsidRPr="008401A7">
              <w:rPr>
                <w:rFonts w:ascii="Times New Roman" w:eastAsia="Calibri" w:hAnsi="Times New Roman"/>
                <w:sz w:val="28"/>
                <w:szCs w:val="28"/>
                <w:lang w:val="tt"/>
              </w:rPr>
              <w:t>Дүртенче квалификация дәрәҗәсе</w:t>
            </w:r>
          </w:p>
        </w:tc>
        <w:tc>
          <w:tcPr>
            <w:tcW w:w="5103" w:type="dxa"/>
            <w:shd w:val="clear" w:color="auto" w:fill="auto"/>
          </w:tcPr>
          <w:p w:rsidR="009C131B" w:rsidRPr="008401A7" w:rsidRDefault="009C131B" w:rsidP="002030F7">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lang w:val="tt"/>
              </w:rPr>
              <w:t>14839</w:t>
            </w:r>
          </w:p>
        </w:tc>
      </w:tr>
    </w:tbl>
    <w:p w:rsidR="009C131B" w:rsidRPr="008401A7" w:rsidRDefault="009C131B" w:rsidP="009C131B">
      <w:pPr>
        <w:autoSpaceDE w:val="0"/>
        <w:autoSpaceDN w:val="0"/>
        <w:adjustRightInd w:val="0"/>
        <w:spacing w:after="0" w:line="240" w:lineRule="auto"/>
        <w:jc w:val="both"/>
        <w:rPr>
          <w:rFonts w:ascii="Times New Roman" w:eastAsia="Calibri" w:hAnsi="Times New Roman"/>
          <w:sz w:val="28"/>
          <w:szCs w:val="28"/>
        </w:rPr>
      </w:pPr>
    </w:p>
    <w:p w:rsidR="009C131B" w:rsidRPr="00D135BB" w:rsidRDefault="009C131B" w:rsidP="009C131B">
      <w:pPr>
        <w:autoSpaceDE w:val="0"/>
        <w:autoSpaceDN w:val="0"/>
        <w:adjustRightInd w:val="0"/>
        <w:spacing w:after="0" w:line="240" w:lineRule="auto"/>
        <w:ind w:firstLine="567"/>
        <w:jc w:val="both"/>
        <w:outlineLvl w:val="0"/>
        <w:rPr>
          <w:rFonts w:ascii="Times New Roman" w:eastAsia="Calibri" w:hAnsi="Times New Roman"/>
          <w:sz w:val="28"/>
          <w:szCs w:val="28"/>
        </w:rPr>
      </w:pPr>
      <w:bookmarkStart w:id="6" w:name="Par44"/>
      <w:bookmarkEnd w:id="6"/>
      <w:r w:rsidRPr="00987250">
        <w:rPr>
          <w:rFonts w:ascii="Times New Roman" w:eastAsia="Calibri" w:hAnsi="Times New Roman"/>
          <w:sz w:val="28"/>
          <w:szCs w:val="28"/>
          <w:lang w:val="tt"/>
        </w:rPr>
        <w:t>2. Татарстан Республикасы мәгариф оешмалары җитәкчеләренең, белгечләренең һәм хезмәткәрләренең, гомумтармак вазыйфаларының һөнәри квалификация төркемнәре хезмәткәрләренең база окладлары түбәндәге күләмнәрдә билгеләнә:</w:t>
      </w:r>
    </w:p>
    <w:p w:rsidR="009C131B" w:rsidRPr="00D135BB" w:rsidRDefault="009C131B" w:rsidP="009C131B">
      <w:pPr>
        <w:autoSpaceDE w:val="0"/>
        <w:autoSpaceDN w:val="0"/>
        <w:adjustRightInd w:val="0"/>
        <w:spacing w:after="0" w:line="240" w:lineRule="auto"/>
        <w:ind w:firstLine="709"/>
        <w:jc w:val="both"/>
        <w:outlineLvl w:val="0"/>
        <w:rPr>
          <w:rFonts w:ascii="Times New Roman" w:eastAsia="Calibri" w:hAnsi="Times New Roman"/>
          <w:sz w:val="20"/>
          <w:szCs w:val="20"/>
        </w:rPr>
      </w:pPr>
    </w:p>
    <w:tbl>
      <w:tblPr>
        <w:tblW w:w="10060" w:type="dxa"/>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7"/>
        <w:gridCol w:w="5103"/>
      </w:tblGrid>
      <w:tr w:rsidR="009C131B" w:rsidRPr="004D3200" w:rsidTr="00A20070">
        <w:trPr>
          <w:cantSplit/>
          <w:trHeight w:val="853"/>
        </w:trPr>
        <w:tc>
          <w:tcPr>
            <w:tcW w:w="4957" w:type="dxa"/>
            <w:shd w:val="clear" w:color="auto" w:fill="auto"/>
          </w:tcPr>
          <w:p w:rsidR="009C131B" w:rsidRPr="008401A7" w:rsidRDefault="009C131B" w:rsidP="002030F7">
            <w:pPr>
              <w:autoSpaceDE w:val="0"/>
              <w:autoSpaceDN w:val="0"/>
              <w:adjustRightInd w:val="0"/>
              <w:spacing w:after="0" w:line="240" w:lineRule="auto"/>
              <w:jc w:val="center"/>
              <w:rPr>
                <w:rFonts w:ascii="Times New Roman" w:eastAsia="Calibri" w:hAnsi="Times New Roman"/>
                <w:sz w:val="28"/>
                <w:szCs w:val="28"/>
              </w:rPr>
            </w:pPr>
            <w:r w:rsidRPr="008401A7">
              <w:rPr>
                <w:rFonts w:ascii="Times New Roman" w:eastAsia="Calibri" w:hAnsi="Times New Roman"/>
                <w:sz w:val="28"/>
                <w:szCs w:val="28"/>
                <w:lang w:val="tt"/>
              </w:rPr>
              <w:t>Квалификация дәрәҗәсе</w:t>
            </w:r>
          </w:p>
        </w:tc>
        <w:tc>
          <w:tcPr>
            <w:tcW w:w="5103" w:type="dxa"/>
            <w:shd w:val="clear" w:color="auto" w:fill="auto"/>
          </w:tcPr>
          <w:p w:rsidR="009C131B" w:rsidRPr="00987250" w:rsidRDefault="009C131B" w:rsidP="002030F7">
            <w:pPr>
              <w:autoSpaceDE w:val="0"/>
              <w:autoSpaceDN w:val="0"/>
              <w:adjustRightInd w:val="0"/>
              <w:spacing w:after="0" w:line="240" w:lineRule="auto"/>
              <w:jc w:val="center"/>
              <w:rPr>
                <w:rFonts w:ascii="Times New Roman" w:eastAsia="Calibri" w:hAnsi="Times New Roman"/>
                <w:sz w:val="28"/>
                <w:szCs w:val="28"/>
                <w:lang w:val="ru-RU"/>
              </w:rPr>
            </w:pPr>
            <w:r w:rsidRPr="00987250">
              <w:rPr>
                <w:rFonts w:ascii="Times New Roman" w:eastAsia="Calibri" w:hAnsi="Times New Roman"/>
                <w:sz w:val="28"/>
                <w:szCs w:val="28"/>
                <w:lang w:val="tt"/>
              </w:rPr>
              <w:t>Айга төп оклад күләме, сумнарда</w:t>
            </w:r>
          </w:p>
        </w:tc>
      </w:tr>
    </w:tbl>
    <w:p w:rsidR="009C131B" w:rsidRPr="00987250" w:rsidRDefault="009C131B" w:rsidP="009C131B">
      <w:pPr>
        <w:spacing w:after="0" w:line="240" w:lineRule="auto"/>
        <w:rPr>
          <w:sz w:val="2"/>
          <w:szCs w:val="2"/>
          <w:lang w:val="ru-RU"/>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7"/>
        <w:gridCol w:w="5103"/>
      </w:tblGrid>
      <w:tr w:rsidR="009C131B" w:rsidTr="00A20070">
        <w:trPr>
          <w:cantSplit/>
          <w:trHeight w:val="273"/>
          <w:tblHeader/>
        </w:trPr>
        <w:tc>
          <w:tcPr>
            <w:tcW w:w="4957" w:type="dxa"/>
            <w:shd w:val="clear" w:color="auto" w:fill="auto"/>
          </w:tcPr>
          <w:p w:rsidR="009C131B" w:rsidRPr="008401A7" w:rsidRDefault="009C131B" w:rsidP="002030F7">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lang w:val="tt"/>
              </w:rPr>
              <w:t>1</w:t>
            </w:r>
          </w:p>
        </w:tc>
        <w:tc>
          <w:tcPr>
            <w:tcW w:w="5103" w:type="dxa"/>
            <w:shd w:val="clear" w:color="auto" w:fill="auto"/>
          </w:tcPr>
          <w:p w:rsidR="009C131B" w:rsidRPr="008401A7" w:rsidRDefault="009C131B" w:rsidP="002030F7">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lang w:val="tt"/>
              </w:rPr>
              <w:t>2</w:t>
            </w:r>
          </w:p>
        </w:tc>
      </w:tr>
      <w:tr w:rsidR="009C131B" w:rsidTr="00A20070">
        <w:trPr>
          <w:cantSplit/>
          <w:trHeight w:val="279"/>
        </w:trPr>
        <w:tc>
          <w:tcPr>
            <w:tcW w:w="10060" w:type="dxa"/>
            <w:gridSpan w:val="2"/>
            <w:shd w:val="clear" w:color="auto" w:fill="auto"/>
          </w:tcPr>
          <w:p w:rsidR="009C131B" w:rsidRDefault="009C131B" w:rsidP="002030F7">
            <w:pPr>
              <w:autoSpaceDE w:val="0"/>
              <w:autoSpaceDN w:val="0"/>
              <w:adjustRightInd w:val="0"/>
              <w:spacing w:after="0" w:line="240" w:lineRule="auto"/>
              <w:jc w:val="center"/>
              <w:outlineLvl w:val="0"/>
              <w:rPr>
                <w:rFonts w:ascii="Times New Roman" w:eastAsia="Calibri" w:hAnsi="Times New Roman"/>
                <w:sz w:val="28"/>
                <w:szCs w:val="28"/>
                <w:lang w:val="tt"/>
              </w:rPr>
            </w:pPr>
            <w:r w:rsidRPr="00987250">
              <w:rPr>
                <w:rFonts w:ascii="Times New Roman" w:eastAsia="Calibri" w:hAnsi="Times New Roman"/>
                <w:sz w:val="28"/>
                <w:szCs w:val="28"/>
                <w:lang w:val="tt"/>
              </w:rPr>
              <w:t xml:space="preserve">«Дүртенче дәрәҗәдәге хезмәткәрләр гомуми тармак вазыйфалар» һөнәри квалификация төркеме </w:t>
            </w:r>
          </w:p>
          <w:p w:rsidR="009C131B" w:rsidRPr="0068354E" w:rsidRDefault="009C131B" w:rsidP="002030F7">
            <w:pPr>
              <w:autoSpaceDE w:val="0"/>
              <w:autoSpaceDN w:val="0"/>
              <w:adjustRightInd w:val="0"/>
              <w:spacing w:after="0" w:line="240" w:lineRule="auto"/>
              <w:jc w:val="center"/>
              <w:outlineLvl w:val="0"/>
              <w:rPr>
                <w:rFonts w:ascii="Times New Roman" w:eastAsia="Calibri" w:hAnsi="Times New Roman"/>
                <w:sz w:val="28"/>
                <w:szCs w:val="28"/>
              </w:rPr>
            </w:pPr>
          </w:p>
        </w:tc>
      </w:tr>
      <w:tr w:rsidR="009C131B" w:rsidTr="00A20070">
        <w:trPr>
          <w:cantSplit/>
          <w:trHeight w:val="349"/>
        </w:trPr>
        <w:tc>
          <w:tcPr>
            <w:tcW w:w="4957" w:type="dxa"/>
            <w:shd w:val="clear" w:color="auto" w:fill="auto"/>
          </w:tcPr>
          <w:p w:rsidR="009C131B" w:rsidRPr="008401A7" w:rsidRDefault="009C131B" w:rsidP="002030F7">
            <w:pPr>
              <w:autoSpaceDE w:val="0"/>
              <w:autoSpaceDN w:val="0"/>
              <w:adjustRightInd w:val="0"/>
              <w:spacing w:after="0" w:line="240" w:lineRule="auto"/>
              <w:jc w:val="both"/>
              <w:rPr>
                <w:rFonts w:ascii="Times New Roman" w:eastAsia="Calibri" w:hAnsi="Times New Roman"/>
                <w:sz w:val="28"/>
                <w:szCs w:val="28"/>
              </w:rPr>
            </w:pPr>
            <w:r w:rsidRPr="008401A7">
              <w:rPr>
                <w:rFonts w:ascii="Times New Roman" w:eastAsia="Calibri" w:hAnsi="Times New Roman"/>
                <w:sz w:val="28"/>
                <w:szCs w:val="28"/>
                <w:lang w:val="tt"/>
              </w:rPr>
              <w:t>Беренче квалификация дәрәҗәсе</w:t>
            </w:r>
          </w:p>
        </w:tc>
        <w:tc>
          <w:tcPr>
            <w:tcW w:w="5103" w:type="dxa"/>
            <w:shd w:val="clear" w:color="auto" w:fill="auto"/>
          </w:tcPr>
          <w:p w:rsidR="009C131B" w:rsidRPr="008401A7" w:rsidRDefault="009C131B" w:rsidP="002030F7">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lang w:val="tt"/>
              </w:rPr>
              <w:t>13617</w:t>
            </w:r>
          </w:p>
        </w:tc>
      </w:tr>
      <w:tr w:rsidR="009C131B" w:rsidTr="00A20070">
        <w:trPr>
          <w:cantSplit/>
          <w:trHeight w:val="411"/>
        </w:trPr>
        <w:tc>
          <w:tcPr>
            <w:tcW w:w="4957" w:type="dxa"/>
            <w:shd w:val="clear" w:color="auto" w:fill="auto"/>
          </w:tcPr>
          <w:p w:rsidR="009C131B" w:rsidRPr="008401A7" w:rsidRDefault="009C131B" w:rsidP="002030F7">
            <w:pPr>
              <w:autoSpaceDE w:val="0"/>
              <w:autoSpaceDN w:val="0"/>
              <w:adjustRightInd w:val="0"/>
              <w:spacing w:after="0" w:line="240" w:lineRule="auto"/>
              <w:jc w:val="both"/>
              <w:rPr>
                <w:rFonts w:ascii="Times New Roman" w:eastAsia="Calibri" w:hAnsi="Times New Roman"/>
                <w:sz w:val="28"/>
                <w:szCs w:val="28"/>
              </w:rPr>
            </w:pPr>
            <w:r w:rsidRPr="008401A7">
              <w:rPr>
                <w:rFonts w:ascii="Times New Roman" w:eastAsia="Calibri" w:hAnsi="Times New Roman"/>
                <w:sz w:val="28"/>
                <w:szCs w:val="28"/>
                <w:lang w:val="tt"/>
              </w:rPr>
              <w:t>Икенче квалификация дәрәҗәсе</w:t>
            </w:r>
          </w:p>
        </w:tc>
        <w:tc>
          <w:tcPr>
            <w:tcW w:w="5103" w:type="dxa"/>
            <w:shd w:val="clear" w:color="auto" w:fill="auto"/>
          </w:tcPr>
          <w:p w:rsidR="009C131B" w:rsidRPr="000415E7" w:rsidRDefault="009C131B" w:rsidP="002030F7">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lang w:val="tt"/>
              </w:rPr>
              <w:t>13815</w:t>
            </w:r>
          </w:p>
        </w:tc>
      </w:tr>
      <w:tr w:rsidR="009C131B" w:rsidTr="00A20070">
        <w:trPr>
          <w:cantSplit/>
          <w:trHeight w:val="573"/>
        </w:trPr>
        <w:tc>
          <w:tcPr>
            <w:tcW w:w="10060" w:type="dxa"/>
            <w:gridSpan w:val="2"/>
            <w:shd w:val="clear" w:color="auto" w:fill="auto"/>
          </w:tcPr>
          <w:p w:rsidR="009C131B" w:rsidRDefault="009C131B" w:rsidP="002030F7">
            <w:pPr>
              <w:autoSpaceDE w:val="0"/>
              <w:autoSpaceDN w:val="0"/>
              <w:adjustRightInd w:val="0"/>
              <w:spacing w:after="0" w:line="240" w:lineRule="auto"/>
              <w:jc w:val="center"/>
              <w:rPr>
                <w:rFonts w:ascii="Times New Roman" w:eastAsia="Calibri" w:hAnsi="Times New Roman"/>
                <w:sz w:val="28"/>
                <w:szCs w:val="28"/>
                <w:lang w:val="tt"/>
              </w:rPr>
            </w:pPr>
            <w:r w:rsidRPr="00987250">
              <w:rPr>
                <w:rFonts w:ascii="Times New Roman" w:eastAsia="Calibri" w:hAnsi="Times New Roman"/>
                <w:sz w:val="28"/>
                <w:szCs w:val="28"/>
                <w:lang w:val="tt"/>
              </w:rPr>
              <w:t xml:space="preserve">«Дүртенче дәрәҗәдәге хезмәткәрләр гомуми тармак вазыйфалар» һөнәри квалификация төркеме </w:t>
            </w:r>
          </w:p>
          <w:p w:rsidR="009C131B" w:rsidRPr="0068354E" w:rsidRDefault="009C131B" w:rsidP="002030F7">
            <w:pPr>
              <w:autoSpaceDE w:val="0"/>
              <w:autoSpaceDN w:val="0"/>
              <w:adjustRightInd w:val="0"/>
              <w:spacing w:after="0" w:line="240" w:lineRule="auto"/>
              <w:jc w:val="center"/>
              <w:rPr>
                <w:rFonts w:ascii="Times New Roman" w:eastAsia="Calibri" w:hAnsi="Times New Roman"/>
                <w:sz w:val="28"/>
                <w:szCs w:val="28"/>
              </w:rPr>
            </w:pPr>
          </w:p>
        </w:tc>
      </w:tr>
      <w:tr w:rsidR="009C131B" w:rsidTr="00A20070">
        <w:trPr>
          <w:cantSplit/>
          <w:trHeight w:val="468"/>
        </w:trPr>
        <w:tc>
          <w:tcPr>
            <w:tcW w:w="4957" w:type="dxa"/>
            <w:shd w:val="clear" w:color="auto" w:fill="auto"/>
          </w:tcPr>
          <w:p w:rsidR="009C131B" w:rsidRPr="008401A7" w:rsidRDefault="009C131B" w:rsidP="002030F7">
            <w:pPr>
              <w:autoSpaceDE w:val="0"/>
              <w:autoSpaceDN w:val="0"/>
              <w:adjustRightInd w:val="0"/>
              <w:spacing w:after="0" w:line="240" w:lineRule="auto"/>
              <w:jc w:val="both"/>
              <w:rPr>
                <w:rFonts w:ascii="Times New Roman" w:eastAsia="Calibri" w:hAnsi="Times New Roman"/>
                <w:sz w:val="28"/>
                <w:szCs w:val="28"/>
              </w:rPr>
            </w:pPr>
            <w:r w:rsidRPr="008401A7">
              <w:rPr>
                <w:rFonts w:ascii="Times New Roman" w:eastAsia="Calibri" w:hAnsi="Times New Roman"/>
                <w:sz w:val="28"/>
                <w:szCs w:val="28"/>
                <w:lang w:val="tt"/>
              </w:rPr>
              <w:t>Беренче квалификация дәрәҗәсе</w:t>
            </w:r>
          </w:p>
        </w:tc>
        <w:tc>
          <w:tcPr>
            <w:tcW w:w="5103" w:type="dxa"/>
            <w:shd w:val="clear" w:color="auto" w:fill="auto"/>
          </w:tcPr>
          <w:p w:rsidR="009C131B" w:rsidRPr="008401A7" w:rsidRDefault="009C131B" w:rsidP="002030F7">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lang w:val="tt"/>
              </w:rPr>
              <w:t>13956</w:t>
            </w:r>
          </w:p>
        </w:tc>
      </w:tr>
      <w:tr w:rsidR="009C131B" w:rsidTr="00A20070">
        <w:trPr>
          <w:cantSplit/>
          <w:trHeight w:val="419"/>
        </w:trPr>
        <w:tc>
          <w:tcPr>
            <w:tcW w:w="4957" w:type="dxa"/>
            <w:shd w:val="clear" w:color="auto" w:fill="auto"/>
          </w:tcPr>
          <w:p w:rsidR="009C131B" w:rsidRPr="008401A7" w:rsidRDefault="009C131B" w:rsidP="002030F7">
            <w:pPr>
              <w:autoSpaceDE w:val="0"/>
              <w:autoSpaceDN w:val="0"/>
              <w:adjustRightInd w:val="0"/>
              <w:spacing w:after="0" w:line="240" w:lineRule="auto"/>
              <w:jc w:val="both"/>
              <w:rPr>
                <w:rFonts w:ascii="Times New Roman" w:eastAsia="Calibri" w:hAnsi="Times New Roman"/>
                <w:sz w:val="28"/>
                <w:szCs w:val="28"/>
              </w:rPr>
            </w:pPr>
            <w:r w:rsidRPr="008401A7">
              <w:rPr>
                <w:rFonts w:ascii="Times New Roman" w:eastAsia="Calibri" w:hAnsi="Times New Roman"/>
                <w:sz w:val="28"/>
                <w:szCs w:val="28"/>
                <w:lang w:val="tt"/>
              </w:rPr>
              <w:t>Икенче квалификация дәрәҗәсе</w:t>
            </w:r>
          </w:p>
        </w:tc>
        <w:tc>
          <w:tcPr>
            <w:tcW w:w="5103" w:type="dxa"/>
            <w:shd w:val="clear" w:color="auto" w:fill="auto"/>
          </w:tcPr>
          <w:p w:rsidR="009C131B" w:rsidRPr="008401A7" w:rsidRDefault="009C131B" w:rsidP="002030F7">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lang w:val="tt"/>
              </w:rPr>
              <w:t>14130</w:t>
            </w:r>
          </w:p>
        </w:tc>
      </w:tr>
      <w:tr w:rsidR="009C131B" w:rsidTr="00A20070">
        <w:trPr>
          <w:cantSplit/>
          <w:trHeight w:val="411"/>
        </w:trPr>
        <w:tc>
          <w:tcPr>
            <w:tcW w:w="4957" w:type="dxa"/>
            <w:shd w:val="clear" w:color="auto" w:fill="auto"/>
          </w:tcPr>
          <w:p w:rsidR="009C131B" w:rsidRPr="008401A7" w:rsidRDefault="009C131B" w:rsidP="002030F7">
            <w:pPr>
              <w:autoSpaceDE w:val="0"/>
              <w:autoSpaceDN w:val="0"/>
              <w:adjustRightInd w:val="0"/>
              <w:spacing w:after="0" w:line="240" w:lineRule="auto"/>
              <w:jc w:val="both"/>
              <w:rPr>
                <w:rFonts w:ascii="Times New Roman" w:eastAsia="Calibri" w:hAnsi="Times New Roman"/>
                <w:sz w:val="28"/>
                <w:szCs w:val="28"/>
              </w:rPr>
            </w:pPr>
            <w:r w:rsidRPr="008401A7">
              <w:rPr>
                <w:rFonts w:ascii="Times New Roman" w:eastAsia="Calibri" w:hAnsi="Times New Roman"/>
                <w:sz w:val="28"/>
                <w:szCs w:val="28"/>
                <w:lang w:val="tt"/>
              </w:rPr>
              <w:t>Өченче квалификация дәрәҗәсе</w:t>
            </w:r>
          </w:p>
        </w:tc>
        <w:tc>
          <w:tcPr>
            <w:tcW w:w="5103" w:type="dxa"/>
            <w:shd w:val="clear" w:color="auto" w:fill="auto"/>
          </w:tcPr>
          <w:p w:rsidR="009C131B" w:rsidRPr="008401A7" w:rsidRDefault="009C131B" w:rsidP="002030F7">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lang w:val="tt"/>
              </w:rPr>
              <w:t>14308</w:t>
            </w:r>
          </w:p>
        </w:tc>
      </w:tr>
      <w:tr w:rsidR="009C131B" w:rsidTr="00A20070">
        <w:trPr>
          <w:cantSplit/>
          <w:trHeight w:val="417"/>
        </w:trPr>
        <w:tc>
          <w:tcPr>
            <w:tcW w:w="4957" w:type="dxa"/>
            <w:shd w:val="clear" w:color="auto" w:fill="auto"/>
          </w:tcPr>
          <w:p w:rsidR="009C131B" w:rsidRPr="008401A7" w:rsidRDefault="009C131B" w:rsidP="002030F7">
            <w:pPr>
              <w:autoSpaceDE w:val="0"/>
              <w:autoSpaceDN w:val="0"/>
              <w:adjustRightInd w:val="0"/>
              <w:spacing w:after="0" w:line="240" w:lineRule="auto"/>
              <w:jc w:val="both"/>
              <w:rPr>
                <w:rFonts w:ascii="Times New Roman" w:eastAsia="Calibri" w:hAnsi="Times New Roman"/>
                <w:sz w:val="28"/>
                <w:szCs w:val="28"/>
              </w:rPr>
            </w:pPr>
            <w:r w:rsidRPr="008401A7">
              <w:rPr>
                <w:rFonts w:ascii="Times New Roman" w:eastAsia="Calibri" w:hAnsi="Times New Roman"/>
                <w:sz w:val="28"/>
                <w:szCs w:val="28"/>
                <w:lang w:val="tt"/>
              </w:rPr>
              <w:t>Дүртенче квалификация дәрәҗәсе</w:t>
            </w:r>
          </w:p>
        </w:tc>
        <w:tc>
          <w:tcPr>
            <w:tcW w:w="5103" w:type="dxa"/>
            <w:shd w:val="clear" w:color="auto" w:fill="auto"/>
          </w:tcPr>
          <w:p w:rsidR="009C131B" w:rsidRPr="008401A7" w:rsidRDefault="009C131B" w:rsidP="002030F7">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lang w:val="tt"/>
              </w:rPr>
              <w:t>14535</w:t>
            </w:r>
          </w:p>
        </w:tc>
      </w:tr>
      <w:tr w:rsidR="009C131B" w:rsidTr="00A20070">
        <w:trPr>
          <w:cantSplit/>
          <w:trHeight w:val="409"/>
        </w:trPr>
        <w:tc>
          <w:tcPr>
            <w:tcW w:w="4957" w:type="dxa"/>
            <w:shd w:val="clear" w:color="auto" w:fill="auto"/>
          </w:tcPr>
          <w:p w:rsidR="009C131B" w:rsidRPr="008401A7" w:rsidRDefault="009C131B" w:rsidP="002030F7">
            <w:pPr>
              <w:autoSpaceDE w:val="0"/>
              <w:autoSpaceDN w:val="0"/>
              <w:adjustRightInd w:val="0"/>
              <w:spacing w:after="0" w:line="240" w:lineRule="auto"/>
              <w:jc w:val="both"/>
              <w:rPr>
                <w:rFonts w:ascii="Times New Roman" w:eastAsia="Calibri" w:hAnsi="Times New Roman"/>
                <w:sz w:val="28"/>
                <w:szCs w:val="28"/>
              </w:rPr>
            </w:pPr>
            <w:r w:rsidRPr="008401A7">
              <w:rPr>
                <w:rFonts w:ascii="Times New Roman" w:eastAsia="Calibri" w:hAnsi="Times New Roman"/>
                <w:sz w:val="28"/>
                <w:szCs w:val="28"/>
                <w:lang w:val="tt"/>
              </w:rPr>
              <w:t>Бишенче квалификация дәрәҗәсе</w:t>
            </w:r>
          </w:p>
        </w:tc>
        <w:tc>
          <w:tcPr>
            <w:tcW w:w="5103" w:type="dxa"/>
            <w:shd w:val="clear" w:color="auto" w:fill="auto"/>
          </w:tcPr>
          <w:p w:rsidR="009C131B" w:rsidRPr="008401A7" w:rsidRDefault="009C131B" w:rsidP="002030F7">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lang w:val="tt"/>
              </w:rPr>
              <w:t>14721</w:t>
            </w:r>
          </w:p>
        </w:tc>
      </w:tr>
      <w:tr w:rsidR="009C131B" w:rsidTr="00A20070">
        <w:trPr>
          <w:cantSplit/>
          <w:trHeight w:val="778"/>
        </w:trPr>
        <w:tc>
          <w:tcPr>
            <w:tcW w:w="10060" w:type="dxa"/>
            <w:gridSpan w:val="2"/>
            <w:shd w:val="clear" w:color="auto" w:fill="auto"/>
          </w:tcPr>
          <w:p w:rsidR="009C131B" w:rsidRDefault="009C131B" w:rsidP="002030F7">
            <w:pPr>
              <w:autoSpaceDE w:val="0"/>
              <w:autoSpaceDN w:val="0"/>
              <w:adjustRightInd w:val="0"/>
              <w:spacing w:after="0" w:line="240" w:lineRule="auto"/>
              <w:jc w:val="center"/>
              <w:outlineLvl w:val="0"/>
              <w:rPr>
                <w:rFonts w:ascii="Times New Roman" w:eastAsia="Calibri" w:hAnsi="Times New Roman"/>
                <w:sz w:val="28"/>
                <w:szCs w:val="28"/>
                <w:lang w:val="tt"/>
              </w:rPr>
            </w:pPr>
            <w:r w:rsidRPr="00987250">
              <w:rPr>
                <w:rFonts w:ascii="Times New Roman" w:eastAsia="Calibri" w:hAnsi="Times New Roman"/>
                <w:sz w:val="28"/>
                <w:szCs w:val="28"/>
                <w:lang w:val="tt"/>
              </w:rPr>
              <w:t>«Дүртенче дәрәҗәдәге хезмәткәрләр гомуми тармак вазыйфалар» һөнәри квалификация төркеме</w:t>
            </w:r>
          </w:p>
          <w:p w:rsidR="009C131B" w:rsidRPr="0068354E" w:rsidRDefault="009C131B" w:rsidP="002030F7">
            <w:pPr>
              <w:autoSpaceDE w:val="0"/>
              <w:autoSpaceDN w:val="0"/>
              <w:adjustRightInd w:val="0"/>
              <w:spacing w:after="0" w:line="240" w:lineRule="auto"/>
              <w:jc w:val="center"/>
              <w:outlineLvl w:val="0"/>
              <w:rPr>
                <w:rFonts w:ascii="Times New Roman" w:eastAsia="Calibri" w:hAnsi="Times New Roman"/>
                <w:sz w:val="28"/>
                <w:szCs w:val="28"/>
              </w:rPr>
            </w:pPr>
            <w:r w:rsidRPr="00987250">
              <w:rPr>
                <w:rFonts w:ascii="Times New Roman" w:eastAsia="Calibri" w:hAnsi="Times New Roman"/>
                <w:sz w:val="28"/>
                <w:szCs w:val="28"/>
                <w:lang w:val="tt"/>
              </w:rPr>
              <w:t xml:space="preserve"> </w:t>
            </w:r>
          </w:p>
        </w:tc>
      </w:tr>
      <w:tr w:rsidR="009C131B" w:rsidTr="00A20070">
        <w:trPr>
          <w:cantSplit/>
          <w:trHeight w:val="409"/>
        </w:trPr>
        <w:tc>
          <w:tcPr>
            <w:tcW w:w="4957" w:type="dxa"/>
            <w:shd w:val="clear" w:color="auto" w:fill="auto"/>
          </w:tcPr>
          <w:p w:rsidR="009C131B" w:rsidRPr="008401A7" w:rsidRDefault="009C131B" w:rsidP="002030F7">
            <w:pPr>
              <w:autoSpaceDE w:val="0"/>
              <w:autoSpaceDN w:val="0"/>
              <w:adjustRightInd w:val="0"/>
              <w:spacing w:after="0" w:line="240" w:lineRule="auto"/>
              <w:jc w:val="both"/>
              <w:rPr>
                <w:rFonts w:ascii="Times New Roman" w:eastAsia="Calibri" w:hAnsi="Times New Roman"/>
                <w:sz w:val="28"/>
                <w:szCs w:val="28"/>
              </w:rPr>
            </w:pPr>
            <w:r w:rsidRPr="008401A7">
              <w:rPr>
                <w:rFonts w:ascii="Times New Roman" w:eastAsia="Calibri" w:hAnsi="Times New Roman"/>
                <w:sz w:val="28"/>
                <w:szCs w:val="28"/>
                <w:lang w:val="tt"/>
              </w:rPr>
              <w:t>Беренче квалификация дәрәҗәсе</w:t>
            </w:r>
          </w:p>
        </w:tc>
        <w:tc>
          <w:tcPr>
            <w:tcW w:w="5103" w:type="dxa"/>
            <w:shd w:val="clear" w:color="auto" w:fill="auto"/>
          </w:tcPr>
          <w:p w:rsidR="009C131B" w:rsidRPr="008401A7" w:rsidRDefault="009C131B" w:rsidP="002030F7">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lang w:val="tt"/>
              </w:rPr>
              <w:t>14911</w:t>
            </w:r>
          </w:p>
        </w:tc>
      </w:tr>
      <w:tr w:rsidR="009C131B" w:rsidTr="00A20070">
        <w:trPr>
          <w:cantSplit/>
          <w:trHeight w:val="409"/>
        </w:trPr>
        <w:tc>
          <w:tcPr>
            <w:tcW w:w="4957" w:type="dxa"/>
            <w:shd w:val="clear" w:color="auto" w:fill="auto"/>
          </w:tcPr>
          <w:p w:rsidR="009C131B" w:rsidRPr="008401A7" w:rsidRDefault="009C131B" w:rsidP="002030F7">
            <w:pPr>
              <w:autoSpaceDE w:val="0"/>
              <w:autoSpaceDN w:val="0"/>
              <w:adjustRightInd w:val="0"/>
              <w:spacing w:after="0" w:line="240" w:lineRule="auto"/>
              <w:jc w:val="both"/>
              <w:rPr>
                <w:rFonts w:ascii="Times New Roman" w:eastAsia="Calibri" w:hAnsi="Times New Roman"/>
                <w:sz w:val="28"/>
                <w:szCs w:val="28"/>
              </w:rPr>
            </w:pPr>
            <w:r w:rsidRPr="008401A7">
              <w:rPr>
                <w:rFonts w:ascii="Times New Roman" w:eastAsia="Calibri" w:hAnsi="Times New Roman"/>
                <w:sz w:val="28"/>
                <w:szCs w:val="28"/>
                <w:lang w:val="tt"/>
              </w:rPr>
              <w:t>Икенче квалификация дәрәҗәсе</w:t>
            </w:r>
          </w:p>
        </w:tc>
        <w:tc>
          <w:tcPr>
            <w:tcW w:w="5103" w:type="dxa"/>
            <w:shd w:val="clear" w:color="auto" w:fill="auto"/>
          </w:tcPr>
          <w:p w:rsidR="009C131B" w:rsidRPr="008401A7" w:rsidRDefault="009C131B" w:rsidP="002030F7">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lang w:val="tt"/>
              </w:rPr>
              <w:t>15104</w:t>
            </w:r>
          </w:p>
        </w:tc>
      </w:tr>
      <w:tr w:rsidR="009C131B" w:rsidTr="00A20070">
        <w:trPr>
          <w:cantSplit/>
          <w:trHeight w:val="409"/>
        </w:trPr>
        <w:tc>
          <w:tcPr>
            <w:tcW w:w="4957" w:type="dxa"/>
            <w:shd w:val="clear" w:color="auto" w:fill="auto"/>
          </w:tcPr>
          <w:p w:rsidR="009C131B" w:rsidRPr="008401A7" w:rsidRDefault="009C131B" w:rsidP="002030F7">
            <w:pPr>
              <w:autoSpaceDE w:val="0"/>
              <w:autoSpaceDN w:val="0"/>
              <w:adjustRightInd w:val="0"/>
              <w:spacing w:after="0" w:line="240" w:lineRule="auto"/>
              <w:jc w:val="both"/>
              <w:rPr>
                <w:rFonts w:ascii="Times New Roman" w:eastAsia="Calibri" w:hAnsi="Times New Roman"/>
                <w:sz w:val="28"/>
                <w:szCs w:val="28"/>
              </w:rPr>
            </w:pPr>
            <w:r w:rsidRPr="008401A7">
              <w:rPr>
                <w:rFonts w:ascii="Times New Roman" w:eastAsia="Calibri" w:hAnsi="Times New Roman"/>
                <w:sz w:val="28"/>
                <w:szCs w:val="28"/>
                <w:lang w:val="tt"/>
              </w:rPr>
              <w:t>Өченче квалификация дәрәҗәсе</w:t>
            </w:r>
          </w:p>
        </w:tc>
        <w:tc>
          <w:tcPr>
            <w:tcW w:w="5103" w:type="dxa"/>
            <w:shd w:val="clear" w:color="auto" w:fill="auto"/>
          </w:tcPr>
          <w:p w:rsidR="009C131B" w:rsidRPr="008401A7" w:rsidRDefault="009C131B" w:rsidP="002030F7">
            <w:pPr>
              <w:autoSpaceDE w:val="0"/>
              <w:autoSpaceDN w:val="0"/>
              <w:adjustRightInd w:val="0"/>
              <w:spacing w:after="0" w:line="240" w:lineRule="auto"/>
              <w:jc w:val="center"/>
              <w:rPr>
                <w:rFonts w:ascii="Times New Roman" w:eastAsia="Calibri" w:hAnsi="Times New Roman"/>
                <w:sz w:val="28"/>
                <w:szCs w:val="28"/>
              </w:rPr>
            </w:pPr>
            <w:r w:rsidRPr="008401A7">
              <w:rPr>
                <w:rFonts w:ascii="Times New Roman" w:eastAsia="Calibri" w:hAnsi="Times New Roman"/>
                <w:sz w:val="28"/>
                <w:szCs w:val="28"/>
                <w:lang w:val="tt"/>
              </w:rPr>
              <w:t>15301</w:t>
            </w:r>
          </w:p>
        </w:tc>
      </w:tr>
      <w:tr w:rsidR="009C131B" w:rsidTr="00A20070">
        <w:trPr>
          <w:cantSplit/>
          <w:trHeight w:val="409"/>
        </w:trPr>
        <w:tc>
          <w:tcPr>
            <w:tcW w:w="4957" w:type="dxa"/>
            <w:shd w:val="clear" w:color="auto" w:fill="auto"/>
          </w:tcPr>
          <w:p w:rsidR="009C131B" w:rsidRPr="008401A7" w:rsidRDefault="009C131B" w:rsidP="002030F7">
            <w:pPr>
              <w:autoSpaceDE w:val="0"/>
              <w:autoSpaceDN w:val="0"/>
              <w:adjustRightInd w:val="0"/>
              <w:spacing w:after="0" w:line="240" w:lineRule="auto"/>
              <w:jc w:val="both"/>
              <w:rPr>
                <w:rFonts w:ascii="Times New Roman" w:eastAsia="Calibri" w:hAnsi="Times New Roman"/>
                <w:sz w:val="28"/>
                <w:szCs w:val="28"/>
              </w:rPr>
            </w:pPr>
            <w:r w:rsidRPr="008401A7">
              <w:rPr>
                <w:rFonts w:ascii="Times New Roman" w:eastAsia="Calibri" w:hAnsi="Times New Roman"/>
                <w:sz w:val="28"/>
                <w:szCs w:val="28"/>
                <w:lang w:val="tt"/>
              </w:rPr>
              <w:t>Дүртенче квалификация дәрәҗәсе</w:t>
            </w:r>
          </w:p>
        </w:tc>
        <w:tc>
          <w:tcPr>
            <w:tcW w:w="5103" w:type="dxa"/>
            <w:shd w:val="clear" w:color="auto" w:fill="auto"/>
          </w:tcPr>
          <w:p w:rsidR="009C131B" w:rsidRPr="008401A7" w:rsidRDefault="009C131B" w:rsidP="002030F7">
            <w:pPr>
              <w:autoSpaceDE w:val="0"/>
              <w:autoSpaceDN w:val="0"/>
              <w:adjustRightInd w:val="0"/>
              <w:spacing w:after="0" w:line="240" w:lineRule="auto"/>
              <w:jc w:val="center"/>
              <w:rPr>
                <w:rFonts w:ascii="Times New Roman" w:eastAsia="Calibri" w:hAnsi="Times New Roman"/>
                <w:sz w:val="28"/>
                <w:szCs w:val="28"/>
              </w:rPr>
            </w:pPr>
            <w:r w:rsidRPr="008401A7">
              <w:rPr>
                <w:rFonts w:ascii="Times New Roman" w:eastAsia="Calibri" w:hAnsi="Times New Roman"/>
                <w:sz w:val="28"/>
                <w:szCs w:val="28"/>
                <w:lang w:val="tt"/>
              </w:rPr>
              <w:t>15502</w:t>
            </w:r>
          </w:p>
        </w:tc>
      </w:tr>
      <w:tr w:rsidR="009C131B" w:rsidTr="00A20070">
        <w:trPr>
          <w:cantSplit/>
          <w:trHeight w:val="409"/>
        </w:trPr>
        <w:tc>
          <w:tcPr>
            <w:tcW w:w="4957" w:type="dxa"/>
            <w:shd w:val="clear" w:color="auto" w:fill="auto"/>
          </w:tcPr>
          <w:p w:rsidR="009C131B" w:rsidRPr="008401A7" w:rsidRDefault="009C131B" w:rsidP="002030F7">
            <w:pPr>
              <w:autoSpaceDE w:val="0"/>
              <w:autoSpaceDN w:val="0"/>
              <w:adjustRightInd w:val="0"/>
              <w:spacing w:after="0" w:line="240" w:lineRule="auto"/>
              <w:jc w:val="both"/>
              <w:rPr>
                <w:rFonts w:ascii="Times New Roman" w:eastAsia="Calibri" w:hAnsi="Times New Roman"/>
                <w:sz w:val="28"/>
                <w:szCs w:val="28"/>
              </w:rPr>
            </w:pPr>
            <w:r w:rsidRPr="008401A7">
              <w:rPr>
                <w:rFonts w:ascii="Times New Roman" w:eastAsia="Calibri" w:hAnsi="Times New Roman"/>
                <w:sz w:val="28"/>
                <w:szCs w:val="28"/>
                <w:lang w:val="tt"/>
              </w:rPr>
              <w:t>Бишенче квалификация дәрәҗәсе</w:t>
            </w:r>
          </w:p>
        </w:tc>
        <w:tc>
          <w:tcPr>
            <w:tcW w:w="5103" w:type="dxa"/>
            <w:shd w:val="clear" w:color="auto" w:fill="auto"/>
          </w:tcPr>
          <w:p w:rsidR="009C131B" w:rsidRPr="008401A7" w:rsidRDefault="009C131B" w:rsidP="002030F7">
            <w:pPr>
              <w:autoSpaceDE w:val="0"/>
              <w:autoSpaceDN w:val="0"/>
              <w:adjustRightInd w:val="0"/>
              <w:spacing w:after="0" w:line="240" w:lineRule="auto"/>
              <w:jc w:val="center"/>
              <w:rPr>
                <w:rFonts w:ascii="Times New Roman" w:eastAsia="Calibri" w:hAnsi="Times New Roman"/>
                <w:sz w:val="28"/>
                <w:szCs w:val="28"/>
              </w:rPr>
            </w:pPr>
            <w:r w:rsidRPr="008401A7">
              <w:rPr>
                <w:rFonts w:ascii="Times New Roman" w:eastAsia="Calibri" w:hAnsi="Times New Roman"/>
                <w:sz w:val="28"/>
                <w:szCs w:val="28"/>
                <w:lang w:val="tt"/>
              </w:rPr>
              <w:t>15728</w:t>
            </w:r>
          </w:p>
        </w:tc>
      </w:tr>
      <w:tr w:rsidR="009C131B" w:rsidTr="00A20070">
        <w:trPr>
          <w:cantSplit/>
          <w:trHeight w:val="409"/>
        </w:trPr>
        <w:tc>
          <w:tcPr>
            <w:tcW w:w="10060" w:type="dxa"/>
            <w:gridSpan w:val="2"/>
            <w:shd w:val="clear" w:color="auto" w:fill="auto"/>
          </w:tcPr>
          <w:p w:rsidR="009C131B" w:rsidRDefault="009C131B" w:rsidP="002030F7">
            <w:pPr>
              <w:autoSpaceDE w:val="0"/>
              <w:autoSpaceDN w:val="0"/>
              <w:adjustRightInd w:val="0"/>
              <w:spacing w:after="0" w:line="240" w:lineRule="auto"/>
              <w:jc w:val="center"/>
              <w:outlineLvl w:val="0"/>
              <w:rPr>
                <w:rFonts w:ascii="Times New Roman" w:eastAsia="Calibri" w:hAnsi="Times New Roman"/>
                <w:sz w:val="28"/>
                <w:szCs w:val="28"/>
                <w:lang w:val="tt"/>
              </w:rPr>
            </w:pPr>
            <w:r w:rsidRPr="00987250">
              <w:rPr>
                <w:rFonts w:ascii="Times New Roman" w:eastAsia="Calibri" w:hAnsi="Times New Roman"/>
                <w:sz w:val="28"/>
                <w:szCs w:val="28"/>
                <w:lang w:val="tt"/>
              </w:rPr>
              <w:t xml:space="preserve">«Дүртенче дәрәҗәдәге хезмәткәрләр гомуми тармак вазыйфалар» һөнәри квалификация төркеме </w:t>
            </w:r>
          </w:p>
          <w:p w:rsidR="009C131B" w:rsidRPr="0068354E" w:rsidRDefault="009C131B" w:rsidP="002030F7">
            <w:pPr>
              <w:autoSpaceDE w:val="0"/>
              <w:autoSpaceDN w:val="0"/>
              <w:adjustRightInd w:val="0"/>
              <w:spacing w:after="0" w:line="240" w:lineRule="auto"/>
              <w:jc w:val="center"/>
              <w:outlineLvl w:val="0"/>
              <w:rPr>
                <w:rFonts w:ascii="Times New Roman" w:eastAsia="Calibri" w:hAnsi="Times New Roman"/>
                <w:sz w:val="28"/>
                <w:szCs w:val="28"/>
              </w:rPr>
            </w:pPr>
          </w:p>
        </w:tc>
      </w:tr>
      <w:tr w:rsidR="009C131B" w:rsidTr="00A20070">
        <w:trPr>
          <w:cantSplit/>
          <w:trHeight w:val="409"/>
        </w:trPr>
        <w:tc>
          <w:tcPr>
            <w:tcW w:w="4957" w:type="dxa"/>
            <w:shd w:val="clear" w:color="auto" w:fill="auto"/>
          </w:tcPr>
          <w:p w:rsidR="009C131B" w:rsidRPr="008401A7" w:rsidRDefault="009C131B" w:rsidP="002030F7">
            <w:pPr>
              <w:autoSpaceDE w:val="0"/>
              <w:autoSpaceDN w:val="0"/>
              <w:adjustRightInd w:val="0"/>
              <w:spacing w:after="0" w:line="240" w:lineRule="auto"/>
              <w:jc w:val="both"/>
              <w:rPr>
                <w:rFonts w:ascii="Times New Roman" w:eastAsia="Calibri" w:hAnsi="Times New Roman"/>
                <w:sz w:val="28"/>
                <w:szCs w:val="28"/>
              </w:rPr>
            </w:pPr>
            <w:r w:rsidRPr="008401A7">
              <w:rPr>
                <w:rFonts w:ascii="Times New Roman" w:eastAsia="Calibri" w:hAnsi="Times New Roman"/>
                <w:sz w:val="28"/>
                <w:szCs w:val="28"/>
                <w:lang w:val="tt"/>
              </w:rPr>
              <w:lastRenderedPageBreak/>
              <w:t>Беренче квалификация дәрәҗәсе</w:t>
            </w:r>
          </w:p>
        </w:tc>
        <w:tc>
          <w:tcPr>
            <w:tcW w:w="5103" w:type="dxa"/>
            <w:shd w:val="clear" w:color="auto" w:fill="auto"/>
          </w:tcPr>
          <w:p w:rsidR="009C131B" w:rsidRPr="008401A7" w:rsidRDefault="009C131B" w:rsidP="002030F7">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lang w:val="tt"/>
              </w:rPr>
              <w:t>16640</w:t>
            </w:r>
          </w:p>
        </w:tc>
      </w:tr>
      <w:tr w:rsidR="009C131B" w:rsidTr="00A20070">
        <w:trPr>
          <w:cantSplit/>
          <w:trHeight w:val="409"/>
        </w:trPr>
        <w:tc>
          <w:tcPr>
            <w:tcW w:w="4957" w:type="dxa"/>
            <w:tcBorders>
              <w:bottom w:val="single" w:sz="4" w:space="0" w:color="000000"/>
            </w:tcBorders>
            <w:shd w:val="clear" w:color="auto" w:fill="auto"/>
          </w:tcPr>
          <w:p w:rsidR="009C131B" w:rsidRPr="008401A7" w:rsidRDefault="009C131B" w:rsidP="002030F7">
            <w:pPr>
              <w:autoSpaceDE w:val="0"/>
              <w:autoSpaceDN w:val="0"/>
              <w:adjustRightInd w:val="0"/>
              <w:spacing w:after="0" w:line="240" w:lineRule="auto"/>
              <w:jc w:val="both"/>
              <w:rPr>
                <w:rFonts w:ascii="Times New Roman" w:eastAsia="Calibri" w:hAnsi="Times New Roman"/>
                <w:sz w:val="28"/>
                <w:szCs w:val="28"/>
              </w:rPr>
            </w:pPr>
            <w:r w:rsidRPr="008401A7">
              <w:rPr>
                <w:rFonts w:ascii="Times New Roman" w:eastAsia="Calibri" w:hAnsi="Times New Roman"/>
                <w:sz w:val="28"/>
                <w:szCs w:val="28"/>
                <w:lang w:val="tt"/>
              </w:rPr>
              <w:t>Икенче квалификация дәрәҗәсе</w:t>
            </w:r>
          </w:p>
        </w:tc>
        <w:tc>
          <w:tcPr>
            <w:tcW w:w="5103" w:type="dxa"/>
            <w:tcBorders>
              <w:bottom w:val="single" w:sz="4" w:space="0" w:color="000000"/>
            </w:tcBorders>
            <w:shd w:val="clear" w:color="auto" w:fill="auto"/>
          </w:tcPr>
          <w:p w:rsidR="009C131B" w:rsidRPr="008401A7" w:rsidRDefault="009C131B" w:rsidP="002030F7">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lang w:val="tt"/>
              </w:rPr>
              <w:t>16840</w:t>
            </w:r>
          </w:p>
        </w:tc>
      </w:tr>
      <w:tr w:rsidR="009C131B" w:rsidTr="00A20070">
        <w:trPr>
          <w:cantSplit/>
          <w:trHeight w:val="409"/>
        </w:trPr>
        <w:tc>
          <w:tcPr>
            <w:tcW w:w="4957" w:type="dxa"/>
            <w:tcBorders>
              <w:bottom w:val="single" w:sz="4" w:space="0" w:color="auto"/>
            </w:tcBorders>
            <w:shd w:val="clear" w:color="auto" w:fill="auto"/>
          </w:tcPr>
          <w:p w:rsidR="009C131B" w:rsidRPr="008401A7" w:rsidRDefault="009C131B" w:rsidP="002030F7">
            <w:pPr>
              <w:autoSpaceDE w:val="0"/>
              <w:autoSpaceDN w:val="0"/>
              <w:adjustRightInd w:val="0"/>
              <w:spacing w:after="0" w:line="240" w:lineRule="auto"/>
              <w:jc w:val="both"/>
              <w:rPr>
                <w:rFonts w:ascii="Times New Roman" w:eastAsia="Calibri" w:hAnsi="Times New Roman"/>
                <w:sz w:val="28"/>
                <w:szCs w:val="28"/>
              </w:rPr>
            </w:pPr>
            <w:r w:rsidRPr="008401A7">
              <w:rPr>
                <w:rFonts w:ascii="Times New Roman" w:eastAsia="Calibri" w:hAnsi="Times New Roman"/>
                <w:sz w:val="28"/>
                <w:szCs w:val="28"/>
                <w:lang w:val="tt"/>
              </w:rPr>
              <w:t>Өченче квалификация дәрәҗәсе</w:t>
            </w:r>
          </w:p>
        </w:tc>
        <w:tc>
          <w:tcPr>
            <w:tcW w:w="5103" w:type="dxa"/>
            <w:tcBorders>
              <w:bottom w:val="single" w:sz="4" w:space="0" w:color="auto"/>
            </w:tcBorders>
            <w:shd w:val="clear" w:color="auto" w:fill="auto"/>
          </w:tcPr>
          <w:p w:rsidR="009C131B" w:rsidRPr="000415E7" w:rsidRDefault="009C131B" w:rsidP="002030F7">
            <w:pPr>
              <w:autoSpaceDE w:val="0"/>
              <w:autoSpaceDN w:val="0"/>
              <w:adjustRightInd w:val="0"/>
              <w:spacing w:after="0" w:line="240" w:lineRule="auto"/>
              <w:jc w:val="center"/>
              <w:rPr>
                <w:rFonts w:ascii="Times New Roman" w:eastAsia="Calibri" w:hAnsi="Times New Roman"/>
                <w:sz w:val="28"/>
                <w:szCs w:val="28"/>
              </w:rPr>
            </w:pPr>
            <w:r>
              <w:rPr>
                <w:rFonts w:ascii="Times New Roman" w:eastAsia="Calibri" w:hAnsi="Times New Roman"/>
                <w:sz w:val="28"/>
                <w:szCs w:val="28"/>
                <w:lang w:val="tt"/>
              </w:rPr>
              <w:t>17040</w:t>
            </w:r>
          </w:p>
        </w:tc>
      </w:tr>
    </w:tbl>
    <w:p w:rsidR="009C131B" w:rsidRPr="008401A7" w:rsidRDefault="009C131B" w:rsidP="009C131B">
      <w:pPr>
        <w:autoSpaceDE w:val="0"/>
        <w:autoSpaceDN w:val="0"/>
        <w:adjustRightInd w:val="0"/>
        <w:spacing w:after="0" w:line="240" w:lineRule="auto"/>
        <w:ind w:firstLine="709"/>
        <w:jc w:val="both"/>
        <w:outlineLvl w:val="0"/>
        <w:rPr>
          <w:rFonts w:ascii="Times New Roman" w:eastAsia="Calibri" w:hAnsi="Times New Roman"/>
          <w:sz w:val="28"/>
          <w:szCs w:val="28"/>
        </w:rPr>
      </w:pPr>
    </w:p>
    <w:p w:rsidR="009C131B" w:rsidRPr="00D135BB" w:rsidRDefault="009C131B" w:rsidP="009C131B">
      <w:pPr>
        <w:autoSpaceDE w:val="0"/>
        <w:autoSpaceDN w:val="0"/>
        <w:adjustRightInd w:val="0"/>
        <w:spacing w:after="0" w:line="360" w:lineRule="auto"/>
        <w:ind w:firstLine="567"/>
        <w:jc w:val="both"/>
        <w:rPr>
          <w:rFonts w:ascii="Times New Roman" w:eastAsia="Calibri" w:hAnsi="Times New Roman"/>
          <w:sz w:val="28"/>
          <w:szCs w:val="28"/>
        </w:rPr>
      </w:pPr>
      <w:bookmarkStart w:id="7" w:name="Par71"/>
      <w:bookmarkEnd w:id="7"/>
      <w:r w:rsidRPr="00987250">
        <w:rPr>
          <w:rFonts w:ascii="Times New Roman" w:eastAsia="Calibri" w:hAnsi="Times New Roman"/>
          <w:sz w:val="28"/>
          <w:szCs w:val="28"/>
          <w:lang w:val="tt"/>
        </w:rPr>
        <w:t>3. Эшче, эшче мәдәният, сәнгать һәм кинематография гомумтармак һөнәрләренең һөнәри квалификация төркемнәренең, җитәкчеләр, белгечләр һәм хезмәткәрләрнең гомумтармак вазыйфаларының һөнәри квалификация дәрәҗәсенә туры килүе Россия Федерациясе Сәламәтлек саклау министрлыгының норматив хокукый актлары нигезендә кабул ителә.</w:t>
      </w:r>
    </w:p>
    <w:p w:rsidR="009C131B" w:rsidRPr="00D135BB" w:rsidRDefault="009C131B" w:rsidP="009C131B">
      <w:pPr>
        <w:autoSpaceDE w:val="0"/>
        <w:autoSpaceDN w:val="0"/>
        <w:adjustRightInd w:val="0"/>
        <w:spacing w:after="0" w:line="360" w:lineRule="auto"/>
        <w:ind w:firstLine="567"/>
        <w:jc w:val="both"/>
        <w:rPr>
          <w:rFonts w:ascii="Times New Roman" w:eastAsia="Calibri" w:hAnsi="Times New Roman"/>
          <w:sz w:val="28"/>
          <w:szCs w:val="28"/>
          <w:lang w:val="tt"/>
        </w:rPr>
      </w:pPr>
      <w:r w:rsidRPr="00987250">
        <w:rPr>
          <w:rFonts w:ascii="Times New Roman" w:eastAsia="Calibri" w:hAnsi="Times New Roman"/>
          <w:sz w:val="28"/>
          <w:szCs w:val="28"/>
          <w:lang w:val="tt"/>
        </w:rPr>
        <w:t>4. Бергәләп эшләүче хезмәткәрләрнең хезмәтенә түләү, шулай ук тулы булмаган эш вакыты шартларында, башкарылган эш күләменә карап, пропорциональ эшләнгән вакытка яисә башкарылган эш күләменә карап башкарыла. Төп вазыйфа буенча, шулай ук берләштерү тәртибендә биләгән вазыйфа буенча хезмәт хакы күләмен билгеләү һәр вазыйфа буенча аерым башкарыла.»;</w:t>
      </w:r>
    </w:p>
    <w:p w:rsidR="009C131B" w:rsidRPr="00D135BB" w:rsidRDefault="009C131B" w:rsidP="009C131B">
      <w:pPr>
        <w:spacing w:after="0" w:line="360" w:lineRule="auto"/>
        <w:ind w:firstLine="567"/>
        <w:jc w:val="both"/>
        <w:rPr>
          <w:rFonts w:ascii="Times New Roman" w:hAnsi="Times New Roman"/>
          <w:sz w:val="28"/>
          <w:szCs w:val="28"/>
          <w:lang w:val="tt"/>
        </w:rPr>
      </w:pPr>
      <w:r>
        <w:rPr>
          <w:rFonts w:ascii="Times New Roman" w:hAnsi="Times New Roman"/>
          <w:sz w:val="28"/>
          <w:szCs w:val="28"/>
          <w:lang w:val="tt"/>
        </w:rPr>
        <w:t>4</w:t>
      </w:r>
      <w:r w:rsidRPr="00987250">
        <w:rPr>
          <w:rFonts w:ascii="Times New Roman" w:hAnsi="Times New Roman"/>
          <w:sz w:val="28"/>
          <w:szCs w:val="28"/>
          <w:lang w:val="tt"/>
        </w:rPr>
        <w:t>.</w:t>
      </w:r>
      <w:r w:rsidRPr="00987250">
        <w:rPr>
          <w:rFonts w:ascii="Times New Roman" w:hAnsi="Times New Roman"/>
          <w:color w:val="000000"/>
          <w:sz w:val="28"/>
          <w:szCs w:val="28"/>
          <w:shd w:val="clear" w:color="auto" w:fill="FFFFFF"/>
          <w:lang w:val="tt"/>
        </w:rPr>
        <w:t xml:space="preserve"> </w:t>
      </w:r>
      <w:r w:rsidRPr="00987250">
        <w:rPr>
          <w:rFonts w:ascii="Times New Roman" w:hAnsi="Times New Roman"/>
          <w:sz w:val="28"/>
          <w:szCs w:val="28"/>
          <w:lang w:val="tt"/>
        </w:rPr>
        <w:t>Әлеге карар рәсми басылып чыкканнан соң үз көченә керә һәм 2022 елның 1 гыйнварыннан соң барлыкка килгән хокук мөнәсәбәтләренә кагыла.</w:t>
      </w:r>
    </w:p>
    <w:p w:rsidR="009C131B" w:rsidRPr="00D135BB" w:rsidRDefault="009C131B" w:rsidP="009C131B">
      <w:pPr>
        <w:spacing w:after="0" w:line="360" w:lineRule="auto"/>
        <w:ind w:firstLine="567"/>
        <w:jc w:val="both"/>
        <w:rPr>
          <w:rFonts w:ascii="Times New Roman" w:hAnsi="Times New Roman"/>
          <w:sz w:val="28"/>
          <w:szCs w:val="28"/>
          <w:lang w:val="tt"/>
        </w:rPr>
      </w:pPr>
      <w:r>
        <w:rPr>
          <w:rFonts w:ascii="Times New Roman" w:hAnsi="Times New Roman"/>
          <w:sz w:val="28"/>
          <w:szCs w:val="28"/>
          <w:lang w:val="tt"/>
        </w:rPr>
        <w:t>5</w:t>
      </w:r>
      <w:r w:rsidRPr="00987250">
        <w:rPr>
          <w:rFonts w:ascii="Times New Roman" w:hAnsi="Times New Roman"/>
          <w:sz w:val="28"/>
          <w:szCs w:val="28"/>
          <w:lang w:val="tt"/>
        </w:rPr>
        <w:t xml:space="preserve">. Әлеге карарны «Интернет» мәгълүмат–телекоммуникация челтәрендәге Татарстан Республикасы хокукый мәгълүматының рәсми порталында httр://pravo.tatarstan.ru һәм Татарстан Республикасы Яңа Чишмә муниципаль районының рәсми сайтында http://novosheshminsk.tatarstan.ru бастырып чыгарырга.  </w:t>
      </w:r>
    </w:p>
    <w:p w:rsidR="009C131B" w:rsidRDefault="009C131B" w:rsidP="009C131B">
      <w:pPr>
        <w:spacing w:after="0" w:line="360" w:lineRule="auto"/>
        <w:ind w:firstLine="567"/>
        <w:jc w:val="both"/>
        <w:rPr>
          <w:rFonts w:ascii="Times New Roman" w:hAnsi="Times New Roman"/>
          <w:sz w:val="28"/>
          <w:szCs w:val="28"/>
          <w:lang w:val="tt"/>
        </w:rPr>
      </w:pPr>
      <w:r w:rsidRPr="00EE72E8">
        <w:rPr>
          <w:rFonts w:ascii="Times New Roman" w:hAnsi="Times New Roman"/>
          <w:sz w:val="28"/>
          <w:szCs w:val="28"/>
          <w:lang w:val="tt"/>
        </w:rPr>
        <w:t>6.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A20070" w:rsidRPr="00D135BB" w:rsidRDefault="00A20070" w:rsidP="009C131B">
      <w:pPr>
        <w:spacing w:after="0" w:line="360" w:lineRule="auto"/>
        <w:ind w:firstLine="567"/>
        <w:jc w:val="both"/>
        <w:rPr>
          <w:rFonts w:ascii="Times New Roman" w:hAnsi="Times New Roman"/>
          <w:sz w:val="28"/>
          <w:szCs w:val="28"/>
          <w:lang w:val="tt"/>
        </w:rPr>
      </w:pPr>
    </w:p>
    <w:p w:rsidR="009C131B" w:rsidRPr="00BE6FA6" w:rsidRDefault="009C131B" w:rsidP="009C131B">
      <w:pPr>
        <w:spacing w:after="0" w:line="240" w:lineRule="auto"/>
        <w:rPr>
          <w:rFonts w:ascii="Times New Roman" w:hAnsi="Times New Roman"/>
          <w:b/>
          <w:sz w:val="28"/>
          <w:szCs w:val="28"/>
          <w:lang w:val="ru-RU"/>
        </w:rPr>
      </w:pPr>
      <w:r>
        <w:rPr>
          <w:rFonts w:ascii="Times New Roman" w:hAnsi="Times New Roman"/>
          <w:sz w:val="28"/>
          <w:szCs w:val="28"/>
          <w:lang w:val="tt"/>
        </w:rPr>
        <w:t xml:space="preserve">Җитәкче                                                  </w:t>
      </w:r>
      <w:r>
        <w:rPr>
          <w:rFonts w:ascii="Times New Roman" w:hAnsi="Times New Roman"/>
          <w:sz w:val="28"/>
          <w:szCs w:val="28"/>
          <w:lang w:val="tt"/>
        </w:rPr>
        <w:tab/>
        <w:t xml:space="preserve">                                  </w:t>
      </w:r>
      <w:r w:rsidR="00A20070">
        <w:rPr>
          <w:rFonts w:ascii="Times New Roman" w:hAnsi="Times New Roman"/>
          <w:sz w:val="28"/>
          <w:szCs w:val="28"/>
          <w:lang w:val="tt"/>
        </w:rPr>
        <w:t xml:space="preserve">     </w:t>
      </w:r>
      <w:r>
        <w:rPr>
          <w:rFonts w:ascii="Times New Roman" w:hAnsi="Times New Roman"/>
          <w:sz w:val="28"/>
          <w:szCs w:val="28"/>
          <w:lang w:val="tt"/>
        </w:rPr>
        <w:t xml:space="preserve">    </w:t>
      </w:r>
      <w:r w:rsidR="00A20070">
        <w:rPr>
          <w:rFonts w:ascii="Times New Roman" w:hAnsi="Times New Roman"/>
          <w:sz w:val="28"/>
          <w:szCs w:val="28"/>
          <w:lang w:val="tt"/>
        </w:rPr>
        <w:t>Р.</w:t>
      </w:r>
      <w:r>
        <w:rPr>
          <w:rFonts w:ascii="Times New Roman" w:hAnsi="Times New Roman"/>
          <w:sz w:val="28"/>
          <w:szCs w:val="28"/>
          <w:lang w:val="tt"/>
        </w:rPr>
        <w:t>Р. Фасахов</w:t>
      </w:r>
    </w:p>
    <w:p w:rsidR="00BB29D2" w:rsidRPr="00BE6FA6" w:rsidRDefault="00BB29D2" w:rsidP="009C131B">
      <w:pPr>
        <w:pStyle w:val="ae"/>
        <w:jc w:val="center"/>
        <w:rPr>
          <w:b/>
          <w:sz w:val="28"/>
          <w:szCs w:val="28"/>
        </w:rPr>
      </w:pPr>
    </w:p>
    <w:sectPr w:rsidR="00BB29D2" w:rsidRPr="00BE6FA6" w:rsidSect="009C131B">
      <w:headerReference w:type="default" r:id="rId13"/>
      <w:pgSz w:w="11905" w:h="16838"/>
      <w:pgMar w:top="851" w:right="851" w:bottom="851" w:left="1418" w:header="567"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3F0" w:rsidRDefault="00F523F0">
      <w:pPr>
        <w:spacing w:after="0" w:line="240" w:lineRule="auto"/>
      </w:pPr>
      <w:r>
        <w:separator/>
      </w:r>
    </w:p>
  </w:endnote>
  <w:endnote w:type="continuationSeparator" w:id="0">
    <w:p w:rsidR="00F523F0" w:rsidRDefault="00F52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3F0" w:rsidRDefault="00F523F0">
      <w:pPr>
        <w:spacing w:after="0" w:line="240" w:lineRule="auto"/>
      </w:pPr>
      <w:r>
        <w:separator/>
      </w:r>
    </w:p>
  </w:footnote>
  <w:footnote w:type="continuationSeparator" w:id="0">
    <w:p w:rsidR="00F523F0" w:rsidRDefault="00F523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31B" w:rsidRPr="00E45510" w:rsidRDefault="009C131B">
    <w:pPr>
      <w:pStyle w:val="af3"/>
      <w:jc w:val="center"/>
      <w:rPr>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31B" w:rsidRPr="00542A8F" w:rsidRDefault="009C131B">
    <w:pPr>
      <w:pStyle w:val="af3"/>
      <w:jc w:val="center"/>
      <w:rPr>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31B" w:rsidRDefault="009C131B">
    <w:pPr>
      <w:pStyle w:val="af3"/>
      <w:jc w:val="center"/>
      <w:rPr>
        <w:sz w:val="28"/>
        <w:szCs w:val="28"/>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31B" w:rsidRPr="00F430EB" w:rsidRDefault="009C131B" w:rsidP="00987250">
    <w:pPr>
      <w:pStyle w:val="af3"/>
      <w:jc w:val="center"/>
      <w:rPr>
        <w:sz w:val="28"/>
        <w:szCs w:val="28"/>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31B" w:rsidRPr="00F430EB" w:rsidRDefault="009C131B" w:rsidP="00987250">
    <w:pPr>
      <w:pStyle w:val="af3"/>
      <w:jc w:val="center"/>
      <w:rPr>
        <w:sz w:val="28"/>
        <w:szCs w:val="28"/>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250" w:rsidRPr="00F430EB" w:rsidRDefault="00987250" w:rsidP="00987250">
    <w:pPr>
      <w:pStyle w:val="af3"/>
      <w:jc w:val="center"/>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5DB1"/>
    <w:multiLevelType w:val="hybridMultilevel"/>
    <w:tmpl w:val="E33E6838"/>
    <w:lvl w:ilvl="0" w:tplc="8688A2A4">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 w15:restartNumberingAfterBreak="0">
    <w:nsid w:val="06A17DE2"/>
    <w:multiLevelType w:val="hybridMultilevel"/>
    <w:tmpl w:val="599E6A7A"/>
    <w:lvl w:ilvl="0" w:tplc="1E226EC0">
      <w:start w:val="1"/>
      <w:numFmt w:val="decimal"/>
      <w:lvlText w:val="%1."/>
      <w:lvlJc w:val="left"/>
      <w:pPr>
        <w:ind w:left="1150" w:hanging="441"/>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20E34CC5"/>
    <w:multiLevelType w:val="hybridMultilevel"/>
    <w:tmpl w:val="11E608FE"/>
    <w:lvl w:ilvl="0" w:tplc="CB309A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A5009A2"/>
    <w:multiLevelType w:val="multilevel"/>
    <w:tmpl w:val="2A0695C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2A76367E"/>
    <w:multiLevelType w:val="hybridMultilevel"/>
    <w:tmpl w:val="51C2195C"/>
    <w:lvl w:ilvl="0" w:tplc="E96C7126">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5" w15:restartNumberingAfterBreak="0">
    <w:nsid w:val="30D92136"/>
    <w:multiLevelType w:val="hybridMultilevel"/>
    <w:tmpl w:val="B39C1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B846AA"/>
    <w:multiLevelType w:val="hybridMultilevel"/>
    <w:tmpl w:val="BD98E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8E2565"/>
    <w:multiLevelType w:val="hybridMultilevel"/>
    <w:tmpl w:val="5448DDE8"/>
    <w:lvl w:ilvl="0" w:tplc="3C6C69C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B557B9C"/>
    <w:multiLevelType w:val="hybridMultilevel"/>
    <w:tmpl w:val="9EC8F5C4"/>
    <w:lvl w:ilvl="0" w:tplc="817844F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9" w15:restartNumberingAfterBreak="0">
    <w:nsid w:val="40CF7563"/>
    <w:multiLevelType w:val="multilevel"/>
    <w:tmpl w:val="31F4E0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E95000"/>
    <w:multiLevelType w:val="hybridMultilevel"/>
    <w:tmpl w:val="4EF45486"/>
    <w:lvl w:ilvl="0" w:tplc="5E0208A0">
      <w:start w:val="1"/>
      <w:numFmt w:val="decimal"/>
      <w:lvlText w:val="%1."/>
      <w:lvlJc w:val="left"/>
      <w:pPr>
        <w:ind w:left="590" w:hanging="360"/>
      </w:pPr>
    </w:lvl>
    <w:lvl w:ilvl="1" w:tplc="04190019">
      <w:start w:val="1"/>
      <w:numFmt w:val="lowerLetter"/>
      <w:lvlText w:val="%2."/>
      <w:lvlJc w:val="left"/>
      <w:pPr>
        <w:ind w:left="1310" w:hanging="360"/>
      </w:pPr>
    </w:lvl>
    <w:lvl w:ilvl="2" w:tplc="0419001B">
      <w:start w:val="1"/>
      <w:numFmt w:val="lowerRoman"/>
      <w:lvlText w:val="%3."/>
      <w:lvlJc w:val="right"/>
      <w:pPr>
        <w:ind w:left="2030" w:hanging="180"/>
      </w:pPr>
    </w:lvl>
    <w:lvl w:ilvl="3" w:tplc="0419000F">
      <w:start w:val="1"/>
      <w:numFmt w:val="decimal"/>
      <w:lvlText w:val="%4."/>
      <w:lvlJc w:val="left"/>
      <w:pPr>
        <w:ind w:left="2750" w:hanging="360"/>
      </w:pPr>
    </w:lvl>
    <w:lvl w:ilvl="4" w:tplc="04190019">
      <w:start w:val="1"/>
      <w:numFmt w:val="lowerLetter"/>
      <w:lvlText w:val="%5."/>
      <w:lvlJc w:val="left"/>
      <w:pPr>
        <w:ind w:left="3470" w:hanging="360"/>
      </w:pPr>
    </w:lvl>
    <w:lvl w:ilvl="5" w:tplc="0419001B">
      <w:start w:val="1"/>
      <w:numFmt w:val="lowerRoman"/>
      <w:lvlText w:val="%6."/>
      <w:lvlJc w:val="right"/>
      <w:pPr>
        <w:ind w:left="4190" w:hanging="180"/>
      </w:pPr>
    </w:lvl>
    <w:lvl w:ilvl="6" w:tplc="0419000F">
      <w:start w:val="1"/>
      <w:numFmt w:val="decimal"/>
      <w:lvlText w:val="%7."/>
      <w:lvlJc w:val="left"/>
      <w:pPr>
        <w:ind w:left="4910" w:hanging="360"/>
      </w:pPr>
    </w:lvl>
    <w:lvl w:ilvl="7" w:tplc="04190019">
      <w:start w:val="1"/>
      <w:numFmt w:val="lowerLetter"/>
      <w:lvlText w:val="%8."/>
      <w:lvlJc w:val="left"/>
      <w:pPr>
        <w:ind w:left="5630" w:hanging="360"/>
      </w:pPr>
    </w:lvl>
    <w:lvl w:ilvl="8" w:tplc="0419001B">
      <w:start w:val="1"/>
      <w:numFmt w:val="lowerRoman"/>
      <w:lvlText w:val="%9."/>
      <w:lvlJc w:val="right"/>
      <w:pPr>
        <w:ind w:left="6350" w:hanging="180"/>
      </w:pPr>
    </w:lvl>
  </w:abstractNum>
  <w:abstractNum w:abstractNumId="11" w15:restartNumberingAfterBreak="0">
    <w:nsid w:val="50701251"/>
    <w:multiLevelType w:val="hybridMultilevel"/>
    <w:tmpl w:val="2870A23E"/>
    <w:lvl w:ilvl="0" w:tplc="D02EFCF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5E506F32"/>
    <w:multiLevelType w:val="hybridMultilevel"/>
    <w:tmpl w:val="E06072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F114D55"/>
    <w:multiLevelType w:val="hybridMultilevel"/>
    <w:tmpl w:val="8C94AD78"/>
    <w:lvl w:ilvl="0" w:tplc="40CEA0A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15:restartNumberingAfterBreak="0">
    <w:nsid w:val="5FA80B0F"/>
    <w:multiLevelType w:val="hybridMultilevel"/>
    <w:tmpl w:val="FEACCF34"/>
    <w:lvl w:ilvl="0" w:tplc="6A560026">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5" w15:restartNumberingAfterBreak="0">
    <w:nsid w:val="609D3D00"/>
    <w:multiLevelType w:val="hybridMultilevel"/>
    <w:tmpl w:val="2898B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0FC7A7C"/>
    <w:multiLevelType w:val="hybridMultilevel"/>
    <w:tmpl w:val="FEACCF34"/>
    <w:lvl w:ilvl="0" w:tplc="6A560026">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7" w15:restartNumberingAfterBreak="0">
    <w:nsid w:val="6A842971"/>
    <w:multiLevelType w:val="hybridMultilevel"/>
    <w:tmpl w:val="28B0662E"/>
    <w:lvl w:ilvl="0" w:tplc="81225484">
      <w:start w:val="1"/>
      <w:numFmt w:val="decimal"/>
      <w:lvlText w:val="%1."/>
      <w:lvlJc w:val="left"/>
      <w:pPr>
        <w:ind w:left="1068" w:hanging="360"/>
      </w:pPr>
      <w:rPr>
        <w:b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8" w15:restartNumberingAfterBreak="0">
    <w:nsid w:val="7563154D"/>
    <w:multiLevelType w:val="hybridMultilevel"/>
    <w:tmpl w:val="1F1015B6"/>
    <w:lvl w:ilvl="0" w:tplc="227442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7FD0720"/>
    <w:multiLevelType w:val="hybridMultilevel"/>
    <w:tmpl w:val="FACC1DAA"/>
    <w:lvl w:ilvl="0" w:tplc="FDC076F4">
      <w:start w:val="1"/>
      <w:numFmt w:val="decimal"/>
      <w:lvlText w:val="%1."/>
      <w:lvlJc w:val="left"/>
      <w:pPr>
        <w:ind w:left="1923" w:hanging="121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19"/>
  </w:num>
  <w:num w:numId="3">
    <w:abstractNumId w:val="4"/>
  </w:num>
  <w:num w:numId="4">
    <w:abstractNumId w:val="8"/>
  </w:num>
  <w:num w:numId="5">
    <w:abstractNumId w:val="18"/>
  </w:num>
  <w:num w:numId="6">
    <w:abstractNumId w:val="16"/>
  </w:num>
  <w:num w:numId="7">
    <w:abstractNumId w:val="14"/>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9"/>
  </w:num>
  <w:num w:numId="13">
    <w:abstractNumId w:val="7"/>
  </w:num>
  <w:num w:numId="14">
    <w:abstractNumId w:val="11"/>
  </w:num>
  <w:num w:numId="15">
    <w:abstractNumId w:val="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0"/>
  </w:num>
  <w:num w:numId="21">
    <w:abstractNumId w:val="1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A36"/>
    <w:rsid w:val="00006097"/>
    <w:rsid w:val="0001550D"/>
    <w:rsid w:val="00024C54"/>
    <w:rsid w:val="000279BC"/>
    <w:rsid w:val="000361D1"/>
    <w:rsid w:val="00040271"/>
    <w:rsid w:val="000423B7"/>
    <w:rsid w:val="00046665"/>
    <w:rsid w:val="00056E30"/>
    <w:rsid w:val="000573F3"/>
    <w:rsid w:val="000771B0"/>
    <w:rsid w:val="00096077"/>
    <w:rsid w:val="00096CC4"/>
    <w:rsid w:val="000A138D"/>
    <w:rsid w:val="000A235E"/>
    <w:rsid w:val="000A7456"/>
    <w:rsid w:val="000A7D4A"/>
    <w:rsid w:val="000B1524"/>
    <w:rsid w:val="000C38F1"/>
    <w:rsid w:val="000C43AF"/>
    <w:rsid w:val="000C6D5B"/>
    <w:rsid w:val="000C7C8E"/>
    <w:rsid w:val="000D02BF"/>
    <w:rsid w:val="000D7DBE"/>
    <w:rsid w:val="000F0EAA"/>
    <w:rsid w:val="000F1E92"/>
    <w:rsid w:val="00102304"/>
    <w:rsid w:val="00102B42"/>
    <w:rsid w:val="0010721D"/>
    <w:rsid w:val="00110123"/>
    <w:rsid w:val="00112D75"/>
    <w:rsid w:val="0011508E"/>
    <w:rsid w:val="00136746"/>
    <w:rsid w:val="00144623"/>
    <w:rsid w:val="001664F8"/>
    <w:rsid w:val="00180698"/>
    <w:rsid w:val="001819D9"/>
    <w:rsid w:val="00183357"/>
    <w:rsid w:val="001A6F66"/>
    <w:rsid w:val="001A7A1D"/>
    <w:rsid w:val="001C45D1"/>
    <w:rsid w:val="001E27E2"/>
    <w:rsid w:val="001E5B9E"/>
    <w:rsid w:val="001F6A33"/>
    <w:rsid w:val="00202981"/>
    <w:rsid w:val="00224C5F"/>
    <w:rsid w:val="002509C7"/>
    <w:rsid w:val="00251E91"/>
    <w:rsid w:val="00287C3A"/>
    <w:rsid w:val="002927E5"/>
    <w:rsid w:val="002A0879"/>
    <w:rsid w:val="002E14A4"/>
    <w:rsid w:val="002E2E1F"/>
    <w:rsid w:val="002F31DF"/>
    <w:rsid w:val="003107AD"/>
    <w:rsid w:val="003134E7"/>
    <w:rsid w:val="00313BC8"/>
    <w:rsid w:val="00316F33"/>
    <w:rsid w:val="0032107F"/>
    <w:rsid w:val="00336A55"/>
    <w:rsid w:val="0036357D"/>
    <w:rsid w:val="003721DA"/>
    <w:rsid w:val="00380675"/>
    <w:rsid w:val="00384DEC"/>
    <w:rsid w:val="003D31BA"/>
    <w:rsid w:val="003E2A07"/>
    <w:rsid w:val="003E715A"/>
    <w:rsid w:val="003F2714"/>
    <w:rsid w:val="003F4A89"/>
    <w:rsid w:val="00404E65"/>
    <w:rsid w:val="0040601F"/>
    <w:rsid w:val="0040644A"/>
    <w:rsid w:val="00412D81"/>
    <w:rsid w:val="00416773"/>
    <w:rsid w:val="004406B7"/>
    <w:rsid w:val="0044509A"/>
    <w:rsid w:val="00451A2E"/>
    <w:rsid w:val="0045757C"/>
    <w:rsid w:val="004645FE"/>
    <w:rsid w:val="00464AEE"/>
    <w:rsid w:val="00465A16"/>
    <w:rsid w:val="004733E5"/>
    <w:rsid w:val="00477CDB"/>
    <w:rsid w:val="0049209C"/>
    <w:rsid w:val="004A41D7"/>
    <w:rsid w:val="004B2996"/>
    <w:rsid w:val="004D0A43"/>
    <w:rsid w:val="004D3200"/>
    <w:rsid w:val="004E0554"/>
    <w:rsid w:val="004F5E03"/>
    <w:rsid w:val="0050189C"/>
    <w:rsid w:val="00502102"/>
    <w:rsid w:val="00513AEB"/>
    <w:rsid w:val="00520A44"/>
    <w:rsid w:val="00523208"/>
    <w:rsid w:val="00536BD7"/>
    <w:rsid w:val="005429F6"/>
    <w:rsid w:val="0054549F"/>
    <w:rsid w:val="0055432B"/>
    <w:rsid w:val="00573CFC"/>
    <w:rsid w:val="005809C0"/>
    <w:rsid w:val="0058213E"/>
    <w:rsid w:val="00582B80"/>
    <w:rsid w:val="005A3533"/>
    <w:rsid w:val="005C20CD"/>
    <w:rsid w:val="005C2704"/>
    <w:rsid w:val="005C34A2"/>
    <w:rsid w:val="005C778C"/>
    <w:rsid w:val="005D0F04"/>
    <w:rsid w:val="005D35A0"/>
    <w:rsid w:val="005D63DB"/>
    <w:rsid w:val="005F1B5B"/>
    <w:rsid w:val="005F4B4E"/>
    <w:rsid w:val="00606076"/>
    <w:rsid w:val="006121E9"/>
    <w:rsid w:val="00621DA5"/>
    <w:rsid w:val="00622668"/>
    <w:rsid w:val="00636508"/>
    <w:rsid w:val="0065079C"/>
    <w:rsid w:val="00683545"/>
    <w:rsid w:val="00690A95"/>
    <w:rsid w:val="0069281A"/>
    <w:rsid w:val="006C06D9"/>
    <w:rsid w:val="006C1877"/>
    <w:rsid w:val="006C48E9"/>
    <w:rsid w:val="006D7F8F"/>
    <w:rsid w:val="006E1E27"/>
    <w:rsid w:val="006F48F8"/>
    <w:rsid w:val="006F5B95"/>
    <w:rsid w:val="006F77D8"/>
    <w:rsid w:val="00707189"/>
    <w:rsid w:val="0071202B"/>
    <w:rsid w:val="00712779"/>
    <w:rsid w:val="00715EA8"/>
    <w:rsid w:val="00722223"/>
    <w:rsid w:val="00725A3D"/>
    <w:rsid w:val="007766F5"/>
    <w:rsid w:val="0078182A"/>
    <w:rsid w:val="007E14CF"/>
    <w:rsid w:val="00814CB6"/>
    <w:rsid w:val="00817B84"/>
    <w:rsid w:val="00822EB7"/>
    <w:rsid w:val="008462A0"/>
    <w:rsid w:val="00860609"/>
    <w:rsid w:val="008710E1"/>
    <w:rsid w:val="00873590"/>
    <w:rsid w:val="008853DF"/>
    <w:rsid w:val="008A62A6"/>
    <w:rsid w:val="008B6D3C"/>
    <w:rsid w:val="008E6463"/>
    <w:rsid w:val="008E769E"/>
    <w:rsid w:val="008F5232"/>
    <w:rsid w:val="009113DB"/>
    <w:rsid w:val="0092476E"/>
    <w:rsid w:val="009274FF"/>
    <w:rsid w:val="00935EE5"/>
    <w:rsid w:val="00941A3F"/>
    <w:rsid w:val="0095349D"/>
    <w:rsid w:val="00987250"/>
    <w:rsid w:val="009A33A8"/>
    <w:rsid w:val="009B2F7F"/>
    <w:rsid w:val="009C131B"/>
    <w:rsid w:val="009C5A30"/>
    <w:rsid w:val="009F3112"/>
    <w:rsid w:val="009F431B"/>
    <w:rsid w:val="00A009BC"/>
    <w:rsid w:val="00A01075"/>
    <w:rsid w:val="00A15A55"/>
    <w:rsid w:val="00A20070"/>
    <w:rsid w:val="00A23472"/>
    <w:rsid w:val="00A24C18"/>
    <w:rsid w:val="00A40161"/>
    <w:rsid w:val="00A423CD"/>
    <w:rsid w:val="00A45C18"/>
    <w:rsid w:val="00A56420"/>
    <w:rsid w:val="00A6446C"/>
    <w:rsid w:val="00A92207"/>
    <w:rsid w:val="00AA5A0C"/>
    <w:rsid w:val="00AB1A36"/>
    <w:rsid w:val="00AB7BED"/>
    <w:rsid w:val="00AC35DD"/>
    <w:rsid w:val="00AE5A1B"/>
    <w:rsid w:val="00AE66E4"/>
    <w:rsid w:val="00B006E6"/>
    <w:rsid w:val="00B1799B"/>
    <w:rsid w:val="00B22192"/>
    <w:rsid w:val="00B27211"/>
    <w:rsid w:val="00B32213"/>
    <w:rsid w:val="00B36123"/>
    <w:rsid w:val="00B531CE"/>
    <w:rsid w:val="00B671D0"/>
    <w:rsid w:val="00B724C0"/>
    <w:rsid w:val="00B73C49"/>
    <w:rsid w:val="00B75A26"/>
    <w:rsid w:val="00B8464C"/>
    <w:rsid w:val="00B86740"/>
    <w:rsid w:val="00B91FA9"/>
    <w:rsid w:val="00B9530C"/>
    <w:rsid w:val="00B978BD"/>
    <w:rsid w:val="00B97959"/>
    <w:rsid w:val="00BA3F8E"/>
    <w:rsid w:val="00BB10D9"/>
    <w:rsid w:val="00BB29D2"/>
    <w:rsid w:val="00BC4C62"/>
    <w:rsid w:val="00BD0BA6"/>
    <w:rsid w:val="00BD1438"/>
    <w:rsid w:val="00BD391B"/>
    <w:rsid w:val="00BE6FA6"/>
    <w:rsid w:val="00C11929"/>
    <w:rsid w:val="00C23C5F"/>
    <w:rsid w:val="00C27D81"/>
    <w:rsid w:val="00C35BEA"/>
    <w:rsid w:val="00C36DF1"/>
    <w:rsid w:val="00C372EA"/>
    <w:rsid w:val="00C449B7"/>
    <w:rsid w:val="00C46268"/>
    <w:rsid w:val="00C463E4"/>
    <w:rsid w:val="00C53C3C"/>
    <w:rsid w:val="00C572D4"/>
    <w:rsid w:val="00C744B0"/>
    <w:rsid w:val="00C75FFD"/>
    <w:rsid w:val="00C82271"/>
    <w:rsid w:val="00CA6C24"/>
    <w:rsid w:val="00CB2C5D"/>
    <w:rsid w:val="00CB3E09"/>
    <w:rsid w:val="00CC2674"/>
    <w:rsid w:val="00CC2B90"/>
    <w:rsid w:val="00CC697C"/>
    <w:rsid w:val="00CD4550"/>
    <w:rsid w:val="00CE0138"/>
    <w:rsid w:val="00CE6EC3"/>
    <w:rsid w:val="00CF5AB8"/>
    <w:rsid w:val="00D01F48"/>
    <w:rsid w:val="00D03F86"/>
    <w:rsid w:val="00D1509D"/>
    <w:rsid w:val="00D21F6A"/>
    <w:rsid w:val="00D22B68"/>
    <w:rsid w:val="00D22F3D"/>
    <w:rsid w:val="00D24B40"/>
    <w:rsid w:val="00D345DC"/>
    <w:rsid w:val="00D45023"/>
    <w:rsid w:val="00D45EE1"/>
    <w:rsid w:val="00D6222F"/>
    <w:rsid w:val="00D7431B"/>
    <w:rsid w:val="00D7730E"/>
    <w:rsid w:val="00D9148E"/>
    <w:rsid w:val="00DC51A4"/>
    <w:rsid w:val="00DD7CD7"/>
    <w:rsid w:val="00DE2020"/>
    <w:rsid w:val="00E27DE1"/>
    <w:rsid w:val="00E346B4"/>
    <w:rsid w:val="00E5304B"/>
    <w:rsid w:val="00E62EBE"/>
    <w:rsid w:val="00E712B1"/>
    <w:rsid w:val="00E76AD3"/>
    <w:rsid w:val="00E93F61"/>
    <w:rsid w:val="00E951B8"/>
    <w:rsid w:val="00EA785B"/>
    <w:rsid w:val="00EC046D"/>
    <w:rsid w:val="00EC4286"/>
    <w:rsid w:val="00ED04A1"/>
    <w:rsid w:val="00ED45EE"/>
    <w:rsid w:val="00EE201C"/>
    <w:rsid w:val="00EE72E8"/>
    <w:rsid w:val="00EF68FB"/>
    <w:rsid w:val="00F24FE3"/>
    <w:rsid w:val="00F33082"/>
    <w:rsid w:val="00F33F9C"/>
    <w:rsid w:val="00F44A7B"/>
    <w:rsid w:val="00F523F0"/>
    <w:rsid w:val="00F72606"/>
    <w:rsid w:val="00F84F8B"/>
    <w:rsid w:val="00F860CA"/>
    <w:rsid w:val="00FC05EF"/>
    <w:rsid w:val="00FD0945"/>
    <w:rsid w:val="00FF1277"/>
    <w:rsid w:val="00FF6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D15B2"/>
  <w15:chartTrackingRefBased/>
  <w15:docId w15:val="{5E3321E2-440C-410B-84CC-95F92834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nhideWhenUsed="1" w:qFormat="1"/>
    <w:lsdException w:name="annotation reference" w:uiPriority="99"/>
    <w:lsdException w:name="Title" w:locked="1" w:qFormat="1"/>
    <w:lsdException w:name="Default Paragraph Font" w:locked="1"/>
    <w:lsdException w:name="Body Text" w:uiPriority="99"/>
    <w:lsdException w:name="Subtitle" w:locked="1" w:qFormat="1"/>
    <w:lsdException w:name="Hyperlink" w:uiPriority="99"/>
    <w:lsdException w:name="FollowedHyperlink" w:uiPriority="99"/>
    <w:lsdException w:name="Strong" w:locked="1" w:uiPriority="22" w:qFormat="1"/>
    <w:lsdException w:name="Emphasis" w:locked="1"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EB7"/>
    <w:pPr>
      <w:spacing w:after="200" w:line="276" w:lineRule="auto"/>
    </w:pPr>
    <w:rPr>
      <w:sz w:val="22"/>
      <w:szCs w:val="22"/>
      <w:lang w:val="en-US" w:eastAsia="en-US"/>
    </w:rPr>
  </w:style>
  <w:style w:type="paragraph" w:styleId="1">
    <w:name w:val="heading 1"/>
    <w:basedOn w:val="a"/>
    <w:next w:val="a"/>
    <w:link w:val="10"/>
    <w:qFormat/>
    <w:locked/>
    <w:rsid w:val="000A235E"/>
    <w:pPr>
      <w:keepNext/>
      <w:spacing w:after="0" w:line="240" w:lineRule="auto"/>
      <w:outlineLvl w:val="0"/>
    </w:pPr>
    <w:rPr>
      <w:rFonts w:ascii="Times New Roman" w:hAnsi="Times New Roman"/>
      <w:sz w:val="24"/>
      <w:szCs w:val="20"/>
      <w:lang w:val="ru-RU" w:eastAsia="ru-RU"/>
    </w:rPr>
  </w:style>
  <w:style w:type="paragraph" w:styleId="2">
    <w:name w:val="heading 2"/>
    <w:basedOn w:val="a"/>
    <w:next w:val="a"/>
    <w:link w:val="20"/>
    <w:uiPriority w:val="9"/>
    <w:semiHidden/>
    <w:unhideWhenUsed/>
    <w:qFormat/>
    <w:locked/>
    <w:rsid w:val="000A235E"/>
    <w:pPr>
      <w:keepNext/>
      <w:keepLines/>
      <w:spacing w:before="40" w:after="0" w:line="256" w:lineRule="auto"/>
      <w:outlineLvl w:val="1"/>
    </w:pPr>
    <w:rPr>
      <w:rFonts w:asciiTheme="majorHAnsi" w:eastAsiaTheme="majorEastAsia" w:hAnsiTheme="majorHAnsi" w:cstheme="majorBidi"/>
      <w:color w:val="2E74B5" w:themeColor="accent1" w:themeShade="BF"/>
      <w:sz w:val="26"/>
      <w:szCs w:val="26"/>
      <w:lang w:val="ru-RU"/>
    </w:rPr>
  </w:style>
  <w:style w:type="paragraph" w:styleId="3">
    <w:name w:val="heading 3"/>
    <w:basedOn w:val="a"/>
    <w:next w:val="a"/>
    <w:link w:val="30"/>
    <w:uiPriority w:val="9"/>
    <w:semiHidden/>
    <w:unhideWhenUsed/>
    <w:qFormat/>
    <w:locked/>
    <w:rsid w:val="000A235E"/>
    <w:pPr>
      <w:keepNext/>
      <w:keepLines/>
      <w:spacing w:before="40" w:after="0" w:line="256" w:lineRule="auto"/>
      <w:outlineLvl w:val="2"/>
    </w:pPr>
    <w:rPr>
      <w:rFonts w:asciiTheme="majorHAnsi" w:eastAsiaTheme="majorEastAsia" w:hAnsiTheme="majorHAnsi" w:cstheme="majorBidi"/>
      <w:color w:val="1F4D78" w:themeColor="accent1" w:themeShade="7F"/>
      <w:sz w:val="24"/>
      <w:szCs w:val="24"/>
      <w:lang w:val="ru-RU"/>
    </w:rPr>
  </w:style>
  <w:style w:type="paragraph" w:styleId="4">
    <w:name w:val="heading 4"/>
    <w:basedOn w:val="a"/>
    <w:next w:val="a"/>
    <w:link w:val="40"/>
    <w:uiPriority w:val="9"/>
    <w:semiHidden/>
    <w:unhideWhenUsed/>
    <w:qFormat/>
    <w:locked/>
    <w:rsid w:val="00987250"/>
    <w:pPr>
      <w:keepNext/>
      <w:keepLines/>
      <w:spacing w:before="40" w:after="0" w:line="259" w:lineRule="auto"/>
      <w:outlineLvl w:val="3"/>
    </w:pPr>
    <w:rPr>
      <w:rFonts w:asciiTheme="majorHAnsi" w:eastAsiaTheme="majorEastAsia" w:hAnsiTheme="majorHAnsi" w:cstheme="majorBidi"/>
      <w:i/>
      <w:iCs/>
      <w:color w:val="2E74B5" w:themeColor="accent1" w:themeShade="BF"/>
      <w:lang w:val="ru-RU"/>
    </w:rPr>
  </w:style>
  <w:style w:type="paragraph" w:styleId="5">
    <w:name w:val="heading 5"/>
    <w:basedOn w:val="a"/>
    <w:next w:val="a"/>
    <w:link w:val="50"/>
    <w:uiPriority w:val="9"/>
    <w:semiHidden/>
    <w:unhideWhenUsed/>
    <w:qFormat/>
    <w:locked/>
    <w:rsid w:val="000A235E"/>
    <w:pPr>
      <w:keepNext/>
      <w:keepLines/>
      <w:spacing w:before="40" w:after="0" w:line="256" w:lineRule="auto"/>
      <w:outlineLvl w:val="4"/>
    </w:pPr>
    <w:rPr>
      <w:rFonts w:asciiTheme="majorHAnsi" w:eastAsiaTheme="majorEastAsia" w:hAnsiTheme="majorHAnsi" w:cstheme="majorBidi"/>
      <w:color w:val="2E74B5" w:themeColor="accent1" w:themeShade="BF"/>
      <w:lang w:val="ru-RU"/>
    </w:rPr>
  </w:style>
  <w:style w:type="paragraph" w:styleId="6">
    <w:name w:val="heading 6"/>
    <w:basedOn w:val="a"/>
    <w:next w:val="a"/>
    <w:link w:val="60"/>
    <w:uiPriority w:val="9"/>
    <w:semiHidden/>
    <w:unhideWhenUsed/>
    <w:qFormat/>
    <w:locked/>
    <w:rsid w:val="000A235E"/>
    <w:pPr>
      <w:keepNext/>
      <w:keepLines/>
      <w:spacing w:before="40" w:after="0" w:line="256" w:lineRule="auto"/>
      <w:outlineLvl w:val="5"/>
    </w:pPr>
    <w:rPr>
      <w:rFonts w:asciiTheme="majorHAnsi" w:eastAsiaTheme="majorEastAsia" w:hAnsiTheme="majorHAnsi" w:cstheme="majorBidi"/>
      <w:color w:val="1F4D78" w:themeColor="accent1" w:themeShade="7F"/>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235E"/>
    <w:rPr>
      <w:rFonts w:ascii="Times New Roman" w:hAnsi="Times New Roman"/>
      <w:sz w:val="24"/>
    </w:rPr>
  </w:style>
  <w:style w:type="character" w:customStyle="1" w:styleId="20">
    <w:name w:val="Заголовок 2 Знак"/>
    <w:basedOn w:val="a0"/>
    <w:link w:val="2"/>
    <w:uiPriority w:val="9"/>
    <w:semiHidden/>
    <w:rsid w:val="000A235E"/>
    <w:rPr>
      <w:rFonts w:asciiTheme="majorHAnsi" w:eastAsiaTheme="majorEastAsia" w:hAnsiTheme="majorHAnsi" w:cstheme="majorBidi"/>
      <w:color w:val="2E74B5" w:themeColor="accent1" w:themeShade="BF"/>
      <w:sz w:val="26"/>
      <w:szCs w:val="26"/>
      <w:lang w:eastAsia="en-US"/>
    </w:rPr>
  </w:style>
  <w:style w:type="character" w:customStyle="1" w:styleId="30">
    <w:name w:val="Заголовок 3 Знак"/>
    <w:basedOn w:val="a0"/>
    <w:link w:val="3"/>
    <w:uiPriority w:val="9"/>
    <w:semiHidden/>
    <w:rsid w:val="000A235E"/>
    <w:rPr>
      <w:rFonts w:asciiTheme="majorHAnsi" w:eastAsiaTheme="majorEastAsia" w:hAnsiTheme="majorHAnsi" w:cstheme="majorBidi"/>
      <w:color w:val="1F4D78" w:themeColor="accent1" w:themeShade="7F"/>
      <w:sz w:val="24"/>
      <w:szCs w:val="24"/>
      <w:lang w:eastAsia="en-US"/>
    </w:rPr>
  </w:style>
  <w:style w:type="character" w:customStyle="1" w:styleId="50">
    <w:name w:val="Заголовок 5 Знак"/>
    <w:basedOn w:val="a0"/>
    <w:link w:val="5"/>
    <w:uiPriority w:val="9"/>
    <w:semiHidden/>
    <w:rsid w:val="000A235E"/>
    <w:rPr>
      <w:rFonts w:asciiTheme="majorHAnsi" w:eastAsiaTheme="majorEastAsia" w:hAnsiTheme="majorHAnsi" w:cstheme="majorBidi"/>
      <w:color w:val="2E74B5" w:themeColor="accent1" w:themeShade="BF"/>
      <w:sz w:val="22"/>
      <w:szCs w:val="22"/>
      <w:lang w:eastAsia="en-US"/>
    </w:rPr>
  </w:style>
  <w:style w:type="character" w:customStyle="1" w:styleId="60">
    <w:name w:val="Заголовок 6 Знак"/>
    <w:basedOn w:val="a0"/>
    <w:link w:val="6"/>
    <w:uiPriority w:val="9"/>
    <w:semiHidden/>
    <w:rsid w:val="000A235E"/>
    <w:rPr>
      <w:rFonts w:asciiTheme="majorHAnsi" w:eastAsiaTheme="majorEastAsia" w:hAnsiTheme="majorHAnsi" w:cstheme="majorBidi"/>
      <w:color w:val="1F4D78" w:themeColor="accent1" w:themeShade="7F"/>
      <w:sz w:val="22"/>
      <w:szCs w:val="22"/>
      <w:lang w:eastAsia="en-US"/>
    </w:rPr>
  </w:style>
  <w:style w:type="paragraph" w:styleId="a3">
    <w:name w:val="Normal (Web)"/>
    <w:basedOn w:val="a"/>
    <w:uiPriority w:val="99"/>
    <w:rsid w:val="00AB1A36"/>
    <w:pPr>
      <w:spacing w:before="100" w:beforeAutospacing="1" w:after="100" w:afterAutospacing="1" w:line="240" w:lineRule="auto"/>
    </w:pPr>
    <w:rPr>
      <w:rFonts w:ascii="Times New Roman" w:hAnsi="Times New Roman"/>
      <w:sz w:val="24"/>
      <w:szCs w:val="24"/>
    </w:rPr>
  </w:style>
  <w:style w:type="character" w:styleId="a4">
    <w:name w:val="Emphasis"/>
    <w:qFormat/>
    <w:rsid w:val="00AB1A36"/>
    <w:rPr>
      <w:rFonts w:cs="Times New Roman"/>
      <w:i/>
      <w:iCs/>
    </w:rPr>
  </w:style>
  <w:style w:type="paragraph" w:styleId="a5">
    <w:name w:val="Balloon Text"/>
    <w:basedOn w:val="a"/>
    <w:link w:val="a6"/>
    <w:uiPriority w:val="99"/>
    <w:rsid w:val="00B978BD"/>
    <w:pPr>
      <w:spacing w:after="0" w:line="240" w:lineRule="auto"/>
    </w:pPr>
    <w:rPr>
      <w:rFonts w:ascii="Tahoma" w:hAnsi="Tahoma" w:cs="Tahoma"/>
      <w:sz w:val="16"/>
      <w:szCs w:val="16"/>
    </w:rPr>
  </w:style>
  <w:style w:type="character" w:customStyle="1" w:styleId="a6">
    <w:name w:val="Текст выноски Знак"/>
    <w:link w:val="a5"/>
    <w:uiPriority w:val="99"/>
    <w:rsid w:val="00B978BD"/>
    <w:rPr>
      <w:rFonts w:ascii="Tahoma" w:hAnsi="Tahoma" w:cs="Tahoma"/>
      <w:sz w:val="16"/>
      <w:szCs w:val="16"/>
      <w:lang w:val="en-US" w:eastAsia="en-US"/>
    </w:rPr>
  </w:style>
  <w:style w:type="character" w:styleId="a7">
    <w:name w:val="Hyperlink"/>
    <w:uiPriority w:val="99"/>
    <w:rsid w:val="00316F33"/>
    <w:rPr>
      <w:color w:val="0563C1"/>
      <w:u w:val="single"/>
    </w:rPr>
  </w:style>
  <w:style w:type="paragraph" w:styleId="a8">
    <w:name w:val="Body Text"/>
    <w:basedOn w:val="a"/>
    <w:link w:val="a9"/>
    <w:uiPriority w:val="99"/>
    <w:rsid w:val="005C34A2"/>
    <w:pPr>
      <w:spacing w:after="120" w:line="240" w:lineRule="auto"/>
    </w:pPr>
    <w:rPr>
      <w:rFonts w:ascii="Times New Roman" w:hAnsi="Times New Roman"/>
      <w:sz w:val="24"/>
      <w:szCs w:val="24"/>
      <w:lang w:val="ru-RU" w:eastAsia="ru-RU"/>
    </w:rPr>
  </w:style>
  <w:style w:type="character" w:customStyle="1" w:styleId="a9">
    <w:name w:val="Основной текст Знак"/>
    <w:link w:val="a8"/>
    <w:uiPriority w:val="99"/>
    <w:rsid w:val="005C34A2"/>
    <w:rPr>
      <w:rFonts w:ascii="Times New Roman" w:hAnsi="Times New Roman"/>
      <w:sz w:val="24"/>
      <w:szCs w:val="24"/>
    </w:rPr>
  </w:style>
  <w:style w:type="paragraph" w:styleId="21">
    <w:name w:val="Body Text 2"/>
    <w:basedOn w:val="a"/>
    <w:link w:val="22"/>
    <w:rsid w:val="00A92207"/>
    <w:pPr>
      <w:spacing w:after="120" w:line="480" w:lineRule="auto"/>
    </w:pPr>
    <w:rPr>
      <w:rFonts w:ascii="Times New Roman" w:hAnsi="Times New Roman"/>
      <w:sz w:val="24"/>
      <w:szCs w:val="24"/>
      <w:lang w:val="ru-RU" w:eastAsia="ru-RU"/>
    </w:rPr>
  </w:style>
  <w:style w:type="character" w:customStyle="1" w:styleId="22">
    <w:name w:val="Основной текст 2 Знак"/>
    <w:link w:val="21"/>
    <w:rsid w:val="00A92207"/>
    <w:rPr>
      <w:rFonts w:ascii="Times New Roman" w:hAnsi="Times New Roman"/>
      <w:sz w:val="24"/>
      <w:szCs w:val="24"/>
    </w:rPr>
  </w:style>
  <w:style w:type="paragraph" w:styleId="aa">
    <w:name w:val="Plain Text"/>
    <w:basedOn w:val="a"/>
    <w:link w:val="ab"/>
    <w:uiPriority w:val="99"/>
    <w:rsid w:val="0092476E"/>
    <w:pPr>
      <w:spacing w:after="0" w:line="240" w:lineRule="auto"/>
    </w:pPr>
    <w:rPr>
      <w:rFonts w:ascii="Courier New" w:hAnsi="Courier New" w:cs="Courier New"/>
      <w:sz w:val="20"/>
      <w:szCs w:val="20"/>
      <w:lang w:val="ru-RU" w:eastAsia="ru-RU"/>
    </w:rPr>
  </w:style>
  <w:style w:type="character" w:customStyle="1" w:styleId="ab">
    <w:name w:val="Текст Знак"/>
    <w:link w:val="aa"/>
    <w:uiPriority w:val="99"/>
    <w:rsid w:val="0092476E"/>
    <w:rPr>
      <w:rFonts w:ascii="Courier New" w:hAnsi="Courier New" w:cs="Courier New"/>
    </w:rPr>
  </w:style>
  <w:style w:type="table" w:styleId="ac">
    <w:name w:val="Table Grid"/>
    <w:basedOn w:val="a1"/>
    <w:uiPriority w:val="59"/>
    <w:locked/>
    <w:rsid w:val="00416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95349D"/>
    <w:pPr>
      <w:ind w:left="720"/>
      <w:contextualSpacing/>
    </w:pPr>
    <w:rPr>
      <w:rFonts w:eastAsia="Calibri"/>
      <w:lang w:val="ru-RU"/>
    </w:rPr>
  </w:style>
  <w:style w:type="character" w:customStyle="1" w:styleId="51">
    <w:name w:val="Основной текст (5)"/>
    <w:basedOn w:val="a0"/>
    <w:rsid w:val="00B73C4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52">
    <w:name w:val="Основной текст (5) + Не полужирный"/>
    <w:basedOn w:val="a0"/>
    <w:rsid w:val="00B73C4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3">
    <w:name w:val="Основной текст (2)"/>
    <w:basedOn w:val="a0"/>
    <w:rsid w:val="00B73C4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4">
    <w:name w:val="Основной текст (2) + Полужирный"/>
    <w:basedOn w:val="a0"/>
    <w:rsid w:val="00B73C4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ae">
    <w:name w:val="No Spacing"/>
    <w:link w:val="af"/>
    <w:uiPriority w:val="1"/>
    <w:qFormat/>
    <w:rsid w:val="00F24FE3"/>
    <w:rPr>
      <w:rFonts w:ascii="Times New Roman" w:hAnsi="Times New Roman"/>
      <w:sz w:val="24"/>
      <w:szCs w:val="24"/>
    </w:rPr>
  </w:style>
  <w:style w:type="character" w:customStyle="1" w:styleId="af">
    <w:name w:val="Без интервала Знак"/>
    <w:basedOn w:val="a0"/>
    <w:link w:val="ae"/>
    <w:uiPriority w:val="1"/>
    <w:locked/>
    <w:rsid w:val="00F24FE3"/>
    <w:rPr>
      <w:rFonts w:ascii="Times New Roman" w:hAnsi="Times New Roman"/>
      <w:sz w:val="24"/>
      <w:szCs w:val="24"/>
    </w:rPr>
  </w:style>
  <w:style w:type="paragraph" w:customStyle="1" w:styleId="Style6">
    <w:name w:val="Style6"/>
    <w:basedOn w:val="a"/>
    <w:rsid w:val="00B9530C"/>
    <w:pPr>
      <w:widowControl w:val="0"/>
      <w:autoSpaceDE w:val="0"/>
      <w:autoSpaceDN w:val="0"/>
      <w:adjustRightInd w:val="0"/>
      <w:spacing w:after="0" w:line="240" w:lineRule="auto"/>
    </w:pPr>
    <w:rPr>
      <w:rFonts w:ascii="Times New Roman" w:hAnsi="Times New Roman"/>
      <w:sz w:val="24"/>
      <w:szCs w:val="24"/>
      <w:lang w:val="ru-RU" w:eastAsia="ru-RU"/>
    </w:rPr>
  </w:style>
  <w:style w:type="paragraph" w:customStyle="1" w:styleId="Style5">
    <w:name w:val="Style5"/>
    <w:basedOn w:val="a"/>
    <w:rsid w:val="00B9530C"/>
    <w:pPr>
      <w:widowControl w:val="0"/>
      <w:autoSpaceDE w:val="0"/>
      <w:autoSpaceDN w:val="0"/>
      <w:adjustRightInd w:val="0"/>
      <w:spacing w:after="0" w:line="261" w:lineRule="exact"/>
      <w:ind w:firstLine="720"/>
      <w:jc w:val="both"/>
    </w:pPr>
    <w:rPr>
      <w:rFonts w:ascii="Times New Roman" w:hAnsi="Times New Roman"/>
      <w:sz w:val="24"/>
      <w:szCs w:val="24"/>
      <w:lang w:val="ru-RU" w:eastAsia="ru-RU"/>
    </w:rPr>
  </w:style>
  <w:style w:type="character" w:customStyle="1" w:styleId="FontStyle12">
    <w:name w:val="Font Style12"/>
    <w:rsid w:val="00B9530C"/>
    <w:rPr>
      <w:rFonts w:ascii="Times New Roman" w:hAnsi="Times New Roman" w:cs="Times New Roman" w:hint="default"/>
      <w:b/>
      <w:bCs/>
      <w:sz w:val="20"/>
      <w:szCs w:val="20"/>
    </w:rPr>
  </w:style>
  <w:style w:type="character" w:customStyle="1" w:styleId="FontStyle13">
    <w:name w:val="Font Style13"/>
    <w:basedOn w:val="a0"/>
    <w:rsid w:val="00B9530C"/>
    <w:rPr>
      <w:rFonts w:ascii="Times New Roman" w:hAnsi="Times New Roman" w:cs="Times New Roman" w:hint="default"/>
      <w:b/>
      <w:bCs/>
      <w:sz w:val="22"/>
      <w:szCs w:val="22"/>
    </w:rPr>
  </w:style>
  <w:style w:type="character" w:styleId="af0">
    <w:name w:val="FollowedHyperlink"/>
    <w:basedOn w:val="a0"/>
    <w:uiPriority w:val="99"/>
    <w:unhideWhenUsed/>
    <w:rsid w:val="000A235E"/>
    <w:rPr>
      <w:color w:val="954F72"/>
      <w:u w:val="single"/>
    </w:rPr>
  </w:style>
  <w:style w:type="paragraph" w:customStyle="1" w:styleId="msonormal0">
    <w:name w:val="msonormal"/>
    <w:basedOn w:val="a"/>
    <w:rsid w:val="000A235E"/>
    <w:pPr>
      <w:spacing w:before="100" w:beforeAutospacing="1" w:after="100" w:afterAutospacing="1" w:line="240" w:lineRule="auto"/>
    </w:pPr>
    <w:rPr>
      <w:rFonts w:ascii="Times New Roman" w:hAnsi="Times New Roman"/>
      <w:sz w:val="24"/>
      <w:szCs w:val="24"/>
      <w:lang w:val="ru-RU" w:eastAsia="ru-RU"/>
    </w:rPr>
  </w:style>
  <w:style w:type="paragraph" w:styleId="af1">
    <w:name w:val="footnote text"/>
    <w:basedOn w:val="a"/>
    <w:link w:val="af2"/>
    <w:unhideWhenUsed/>
    <w:rsid w:val="000A235E"/>
    <w:pPr>
      <w:spacing w:after="0" w:line="240" w:lineRule="auto"/>
    </w:pPr>
    <w:rPr>
      <w:rFonts w:ascii="Times New Roman" w:hAnsi="Times New Roman"/>
      <w:sz w:val="20"/>
      <w:szCs w:val="20"/>
      <w:lang w:val="ru-RU"/>
    </w:rPr>
  </w:style>
  <w:style w:type="character" w:customStyle="1" w:styleId="af2">
    <w:name w:val="Текст сноски Знак"/>
    <w:basedOn w:val="a0"/>
    <w:link w:val="af1"/>
    <w:rsid w:val="000A235E"/>
    <w:rPr>
      <w:rFonts w:ascii="Times New Roman" w:hAnsi="Times New Roman"/>
      <w:lang w:eastAsia="en-US"/>
    </w:rPr>
  </w:style>
  <w:style w:type="paragraph" w:styleId="af3">
    <w:name w:val="header"/>
    <w:basedOn w:val="a"/>
    <w:link w:val="af4"/>
    <w:uiPriority w:val="99"/>
    <w:unhideWhenUsed/>
    <w:rsid w:val="000A235E"/>
    <w:pPr>
      <w:tabs>
        <w:tab w:val="center" w:pos="4677"/>
        <w:tab w:val="right" w:pos="9355"/>
      </w:tabs>
      <w:spacing w:after="0" w:line="240" w:lineRule="auto"/>
    </w:pPr>
    <w:rPr>
      <w:rFonts w:eastAsia="Calibri"/>
      <w:lang w:val="ru-RU"/>
    </w:rPr>
  </w:style>
  <w:style w:type="character" w:customStyle="1" w:styleId="af4">
    <w:name w:val="Верхний колонтитул Знак"/>
    <w:basedOn w:val="a0"/>
    <w:link w:val="af3"/>
    <w:uiPriority w:val="99"/>
    <w:rsid w:val="000A235E"/>
    <w:rPr>
      <w:rFonts w:eastAsia="Calibri"/>
      <w:sz w:val="22"/>
      <w:szCs w:val="22"/>
      <w:lang w:eastAsia="en-US"/>
    </w:rPr>
  </w:style>
  <w:style w:type="paragraph" w:styleId="af5">
    <w:name w:val="footer"/>
    <w:basedOn w:val="a"/>
    <w:link w:val="af6"/>
    <w:uiPriority w:val="99"/>
    <w:unhideWhenUsed/>
    <w:rsid w:val="000A235E"/>
    <w:pPr>
      <w:tabs>
        <w:tab w:val="center" w:pos="4677"/>
        <w:tab w:val="right" w:pos="9355"/>
      </w:tabs>
      <w:spacing w:after="0" w:line="240" w:lineRule="auto"/>
    </w:pPr>
    <w:rPr>
      <w:rFonts w:eastAsia="Calibri"/>
      <w:lang w:val="ru-RU"/>
    </w:rPr>
  </w:style>
  <w:style w:type="character" w:customStyle="1" w:styleId="af6">
    <w:name w:val="Нижний колонтитул Знак"/>
    <w:basedOn w:val="a0"/>
    <w:link w:val="af5"/>
    <w:uiPriority w:val="99"/>
    <w:rsid w:val="000A235E"/>
    <w:rPr>
      <w:rFonts w:eastAsia="Calibri"/>
      <w:sz w:val="22"/>
      <w:szCs w:val="22"/>
      <w:lang w:eastAsia="en-US"/>
    </w:rPr>
  </w:style>
  <w:style w:type="paragraph" w:styleId="af7">
    <w:name w:val="Body Text Indent"/>
    <w:basedOn w:val="a"/>
    <w:link w:val="af8"/>
    <w:unhideWhenUsed/>
    <w:rsid w:val="000A235E"/>
    <w:pPr>
      <w:spacing w:after="120" w:line="240" w:lineRule="auto"/>
      <w:ind w:left="283"/>
    </w:pPr>
    <w:rPr>
      <w:rFonts w:ascii="Times New Roman" w:hAnsi="Times New Roman"/>
      <w:sz w:val="24"/>
      <w:szCs w:val="24"/>
      <w:lang w:val="ru-RU" w:eastAsia="ru-RU"/>
    </w:rPr>
  </w:style>
  <w:style w:type="character" w:customStyle="1" w:styleId="af8">
    <w:name w:val="Основной текст с отступом Знак"/>
    <w:basedOn w:val="a0"/>
    <w:link w:val="af7"/>
    <w:rsid w:val="000A235E"/>
    <w:rPr>
      <w:rFonts w:ascii="Times New Roman" w:hAnsi="Times New Roman"/>
      <w:sz w:val="24"/>
      <w:szCs w:val="24"/>
    </w:rPr>
  </w:style>
  <w:style w:type="paragraph" w:styleId="af9">
    <w:name w:val="Subtitle"/>
    <w:basedOn w:val="a"/>
    <w:link w:val="afa"/>
    <w:qFormat/>
    <w:locked/>
    <w:rsid w:val="000A235E"/>
    <w:pPr>
      <w:spacing w:after="0" w:line="240" w:lineRule="auto"/>
    </w:pPr>
    <w:rPr>
      <w:rFonts w:ascii="Times New Roman" w:hAnsi="Times New Roman"/>
      <w:sz w:val="28"/>
      <w:szCs w:val="20"/>
      <w:lang w:val="ru-RU" w:eastAsia="ru-RU"/>
    </w:rPr>
  </w:style>
  <w:style w:type="character" w:customStyle="1" w:styleId="afa">
    <w:name w:val="Подзаголовок Знак"/>
    <w:basedOn w:val="a0"/>
    <w:link w:val="af9"/>
    <w:rsid w:val="000A235E"/>
    <w:rPr>
      <w:rFonts w:ascii="Times New Roman" w:hAnsi="Times New Roman"/>
      <w:sz w:val="28"/>
    </w:rPr>
  </w:style>
  <w:style w:type="paragraph" w:styleId="25">
    <w:name w:val="Body Text Indent 2"/>
    <w:basedOn w:val="a"/>
    <w:link w:val="26"/>
    <w:unhideWhenUsed/>
    <w:rsid w:val="000A235E"/>
    <w:pPr>
      <w:spacing w:after="0" w:line="240" w:lineRule="auto"/>
      <w:ind w:left="364" w:hanging="364"/>
      <w:jc w:val="both"/>
    </w:pPr>
    <w:rPr>
      <w:rFonts w:ascii="Times New Roman" w:hAnsi="Times New Roman"/>
      <w:sz w:val="24"/>
      <w:szCs w:val="20"/>
      <w:lang w:val="ru-RU" w:eastAsia="ru-RU"/>
    </w:rPr>
  </w:style>
  <w:style w:type="character" w:customStyle="1" w:styleId="26">
    <w:name w:val="Основной текст с отступом 2 Знак"/>
    <w:basedOn w:val="a0"/>
    <w:link w:val="25"/>
    <w:rsid w:val="000A235E"/>
    <w:rPr>
      <w:rFonts w:ascii="Times New Roman" w:hAnsi="Times New Roman"/>
      <w:sz w:val="24"/>
    </w:rPr>
  </w:style>
  <w:style w:type="paragraph" w:customStyle="1" w:styleId="ConsPlusNormal">
    <w:name w:val="ConsPlusNormal"/>
    <w:rsid w:val="000A235E"/>
    <w:pPr>
      <w:widowControl w:val="0"/>
      <w:autoSpaceDE w:val="0"/>
      <w:autoSpaceDN w:val="0"/>
      <w:adjustRightInd w:val="0"/>
    </w:pPr>
    <w:rPr>
      <w:rFonts w:ascii="Arial" w:hAnsi="Arial" w:cs="Arial"/>
    </w:rPr>
  </w:style>
  <w:style w:type="paragraph" w:customStyle="1" w:styleId="Iauiue">
    <w:name w:val="Iau?iue"/>
    <w:rsid w:val="000A235E"/>
    <w:pPr>
      <w:widowControl w:val="0"/>
    </w:pPr>
    <w:rPr>
      <w:rFonts w:ascii="Times New Roman" w:hAnsi="Times New Roman"/>
    </w:rPr>
  </w:style>
  <w:style w:type="paragraph" w:customStyle="1" w:styleId="11">
    <w:name w:val="Абзац списка1"/>
    <w:basedOn w:val="a"/>
    <w:rsid w:val="000A235E"/>
    <w:pPr>
      <w:ind w:left="720"/>
    </w:pPr>
    <w:rPr>
      <w:rFonts w:cs="Calibri"/>
      <w:lang w:val="ru-RU"/>
    </w:rPr>
  </w:style>
  <w:style w:type="paragraph" w:customStyle="1" w:styleId="ConsPlusTitle">
    <w:name w:val="ConsPlusTitle"/>
    <w:uiPriority w:val="99"/>
    <w:rsid w:val="000A235E"/>
    <w:pPr>
      <w:widowControl w:val="0"/>
      <w:autoSpaceDE w:val="0"/>
      <w:autoSpaceDN w:val="0"/>
    </w:pPr>
    <w:rPr>
      <w:rFonts w:cs="Calibri"/>
      <w:b/>
      <w:sz w:val="22"/>
    </w:rPr>
  </w:style>
  <w:style w:type="paragraph" w:customStyle="1" w:styleId="ConsPlusNonformat">
    <w:name w:val="ConsPlusNonformat"/>
    <w:uiPriority w:val="99"/>
    <w:rsid w:val="000A235E"/>
    <w:pPr>
      <w:widowControl w:val="0"/>
      <w:autoSpaceDE w:val="0"/>
      <w:autoSpaceDN w:val="0"/>
    </w:pPr>
    <w:rPr>
      <w:rFonts w:ascii="Courier New" w:hAnsi="Courier New" w:cs="Courier New"/>
    </w:rPr>
  </w:style>
  <w:style w:type="paragraph" w:customStyle="1" w:styleId="ConsPlusTitlePage">
    <w:name w:val="ConsPlusTitlePage"/>
    <w:rsid w:val="000A235E"/>
    <w:pPr>
      <w:widowControl w:val="0"/>
      <w:autoSpaceDE w:val="0"/>
      <w:autoSpaceDN w:val="0"/>
    </w:pPr>
    <w:rPr>
      <w:rFonts w:ascii="Tahoma" w:hAnsi="Tahoma" w:cs="Tahoma"/>
    </w:rPr>
  </w:style>
  <w:style w:type="paragraph" w:customStyle="1" w:styleId="xl63">
    <w:name w:val="xl63"/>
    <w:basedOn w:val="a"/>
    <w:rsid w:val="000A2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27">
    <w:name w:val="Абзац списка2"/>
    <w:basedOn w:val="a"/>
    <w:rsid w:val="000A235E"/>
    <w:pPr>
      <w:spacing w:after="0" w:line="240" w:lineRule="auto"/>
      <w:ind w:firstLine="927"/>
      <w:jc w:val="both"/>
    </w:pPr>
    <w:rPr>
      <w:rFonts w:ascii="Times New Roman" w:eastAsia="Calibri" w:hAnsi="Times New Roman"/>
      <w:sz w:val="28"/>
      <w:szCs w:val="28"/>
      <w:lang w:val="ru-RU" w:eastAsia="ru-RU"/>
    </w:rPr>
  </w:style>
  <w:style w:type="paragraph" w:customStyle="1" w:styleId="xl79">
    <w:name w:val="xl79"/>
    <w:basedOn w:val="a"/>
    <w:rsid w:val="000A2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0">
    <w:name w:val="xl80"/>
    <w:basedOn w:val="a"/>
    <w:rsid w:val="000A235E"/>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1">
    <w:name w:val="xl81"/>
    <w:basedOn w:val="a"/>
    <w:rsid w:val="000A235E"/>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2">
    <w:name w:val="xl82"/>
    <w:basedOn w:val="a"/>
    <w:rsid w:val="000A235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3">
    <w:name w:val="xl83"/>
    <w:basedOn w:val="a"/>
    <w:rsid w:val="000A235E"/>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4">
    <w:name w:val="xl84"/>
    <w:basedOn w:val="a"/>
    <w:rsid w:val="000A235E"/>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5">
    <w:name w:val="xl85"/>
    <w:basedOn w:val="a"/>
    <w:rsid w:val="000A235E"/>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6">
    <w:name w:val="xl86"/>
    <w:basedOn w:val="a"/>
    <w:rsid w:val="000A235E"/>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7">
    <w:name w:val="xl87"/>
    <w:basedOn w:val="a"/>
    <w:rsid w:val="000A235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8">
    <w:name w:val="xl88"/>
    <w:basedOn w:val="a"/>
    <w:rsid w:val="000A235E"/>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9">
    <w:name w:val="xl89"/>
    <w:basedOn w:val="a"/>
    <w:rsid w:val="000A235E"/>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90">
    <w:name w:val="xl90"/>
    <w:basedOn w:val="a"/>
    <w:rsid w:val="000A235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1">
    <w:name w:val="xl91"/>
    <w:basedOn w:val="a"/>
    <w:rsid w:val="000A235E"/>
    <w:pPr>
      <w:pBdr>
        <w:top w:val="single" w:sz="4" w:space="0" w:color="auto"/>
        <w:left w:val="single" w:sz="8" w:space="0" w:color="auto"/>
        <w:bottom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92">
    <w:name w:val="xl92"/>
    <w:basedOn w:val="a"/>
    <w:rsid w:val="000A235E"/>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93">
    <w:name w:val="xl93"/>
    <w:basedOn w:val="a"/>
    <w:rsid w:val="000A235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4">
    <w:name w:val="xl94"/>
    <w:basedOn w:val="a"/>
    <w:rsid w:val="000A235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5">
    <w:name w:val="xl95"/>
    <w:basedOn w:val="a"/>
    <w:rsid w:val="000A235E"/>
    <w:pPr>
      <w:pBdr>
        <w:left w:val="single" w:sz="8" w:space="0" w:color="auto"/>
        <w:bottom w:val="single" w:sz="4" w:space="0" w:color="auto"/>
        <w:right w:val="single" w:sz="8" w:space="0" w:color="auto"/>
      </w:pBdr>
      <w:spacing w:before="100" w:beforeAutospacing="1" w:after="100" w:afterAutospacing="1" w:line="240" w:lineRule="auto"/>
    </w:pPr>
    <w:rPr>
      <w:rFonts w:ascii="Arial" w:hAnsi="Arial" w:cs="Arial"/>
      <w:sz w:val="24"/>
      <w:szCs w:val="24"/>
      <w:lang w:val="ru-RU" w:eastAsia="ru-RU"/>
    </w:rPr>
  </w:style>
  <w:style w:type="paragraph" w:customStyle="1" w:styleId="xl96">
    <w:name w:val="xl96"/>
    <w:basedOn w:val="a"/>
    <w:rsid w:val="000A235E"/>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hAnsi="Arial" w:cs="Arial"/>
      <w:sz w:val="24"/>
      <w:szCs w:val="24"/>
      <w:lang w:val="ru-RU" w:eastAsia="ru-RU"/>
    </w:rPr>
  </w:style>
  <w:style w:type="paragraph" w:customStyle="1" w:styleId="xl97">
    <w:name w:val="xl97"/>
    <w:basedOn w:val="a"/>
    <w:rsid w:val="000A235E"/>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hAnsi="Arial" w:cs="Arial"/>
      <w:sz w:val="24"/>
      <w:szCs w:val="24"/>
      <w:lang w:val="ru-RU" w:eastAsia="ru-RU"/>
    </w:rPr>
  </w:style>
  <w:style w:type="paragraph" w:customStyle="1" w:styleId="xl98">
    <w:name w:val="xl98"/>
    <w:basedOn w:val="a"/>
    <w:rsid w:val="000A235E"/>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ru-RU" w:eastAsia="ru-RU"/>
    </w:rPr>
  </w:style>
  <w:style w:type="paragraph" w:customStyle="1" w:styleId="xl99">
    <w:name w:val="xl99"/>
    <w:basedOn w:val="a"/>
    <w:rsid w:val="000A235E"/>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ru-RU" w:eastAsia="ru-RU"/>
    </w:rPr>
  </w:style>
  <w:style w:type="paragraph" w:customStyle="1" w:styleId="xl100">
    <w:name w:val="xl100"/>
    <w:basedOn w:val="a"/>
    <w:rsid w:val="000A235E"/>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hAnsi="Arial" w:cs="Arial"/>
      <w:sz w:val="24"/>
      <w:szCs w:val="24"/>
      <w:lang w:val="ru-RU" w:eastAsia="ru-RU"/>
    </w:rPr>
  </w:style>
  <w:style w:type="paragraph" w:customStyle="1" w:styleId="xl101">
    <w:name w:val="xl101"/>
    <w:basedOn w:val="a"/>
    <w:rsid w:val="000A235E"/>
    <w:pPr>
      <w:pBdr>
        <w:left w:val="single" w:sz="4" w:space="0" w:color="auto"/>
        <w:bottom w:val="single" w:sz="4" w:space="0" w:color="auto"/>
      </w:pBdr>
      <w:spacing w:before="100" w:beforeAutospacing="1" w:after="100" w:afterAutospacing="1" w:line="240" w:lineRule="auto"/>
      <w:jc w:val="center"/>
    </w:pPr>
    <w:rPr>
      <w:rFonts w:ascii="Arial" w:hAnsi="Arial" w:cs="Arial"/>
      <w:sz w:val="24"/>
      <w:szCs w:val="24"/>
      <w:lang w:val="ru-RU" w:eastAsia="ru-RU"/>
    </w:rPr>
  </w:style>
  <w:style w:type="paragraph" w:customStyle="1" w:styleId="xl102">
    <w:name w:val="xl102"/>
    <w:basedOn w:val="a"/>
    <w:rsid w:val="000A235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ru-RU" w:eastAsia="ru-RU"/>
    </w:rPr>
  </w:style>
  <w:style w:type="paragraph" w:customStyle="1" w:styleId="xl103">
    <w:name w:val="xl103"/>
    <w:basedOn w:val="a"/>
    <w:rsid w:val="000A2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ru-RU" w:eastAsia="ru-RU"/>
    </w:rPr>
  </w:style>
  <w:style w:type="paragraph" w:customStyle="1" w:styleId="xl104">
    <w:name w:val="xl104"/>
    <w:basedOn w:val="a"/>
    <w:rsid w:val="000A23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hAnsi="Arial" w:cs="Arial"/>
      <w:sz w:val="24"/>
      <w:szCs w:val="24"/>
      <w:lang w:val="ru-RU" w:eastAsia="ru-RU"/>
    </w:rPr>
  </w:style>
  <w:style w:type="paragraph" w:customStyle="1" w:styleId="xl105">
    <w:name w:val="xl105"/>
    <w:basedOn w:val="a"/>
    <w:rsid w:val="000A235E"/>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hAnsi="Arial" w:cs="Arial"/>
      <w:sz w:val="24"/>
      <w:szCs w:val="24"/>
      <w:lang w:val="ru-RU" w:eastAsia="ru-RU"/>
    </w:rPr>
  </w:style>
  <w:style w:type="paragraph" w:customStyle="1" w:styleId="xl106">
    <w:name w:val="xl106"/>
    <w:basedOn w:val="a"/>
    <w:rsid w:val="000A235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hAnsi="Arial" w:cs="Arial"/>
      <w:sz w:val="24"/>
      <w:szCs w:val="24"/>
      <w:lang w:val="ru-RU" w:eastAsia="ru-RU"/>
    </w:rPr>
  </w:style>
  <w:style w:type="paragraph" w:customStyle="1" w:styleId="xl107">
    <w:name w:val="xl107"/>
    <w:basedOn w:val="a"/>
    <w:rsid w:val="000A235E"/>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center"/>
    </w:pPr>
    <w:rPr>
      <w:rFonts w:ascii="Arial" w:hAnsi="Arial" w:cs="Arial"/>
      <w:sz w:val="24"/>
      <w:szCs w:val="24"/>
      <w:lang w:val="ru-RU" w:eastAsia="ru-RU"/>
    </w:rPr>
  </w:style>
  <w:style w:type="paragraph" w:customStyle="1" w:styleId="xl108">
    <w:name w:val="xl108"/>
    <w:basedOn w:val="a"/>
    <w:rsid w:val="000A235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pPr>
    <w:rPr>
      <w:rFonts w:ascii="Arial" w:hAnsi="Arial" w:cs="Arial"/>
      <w:sz w:val="24"/>
      <w:szCs w:val="24"/>
      <w:lang w:val="ru-RU" w:eastAsia="ru-RU"/>
    </w:rPr>
  </w:style>
  <w:style w:type="paragraph" w:customStyle="1" w:styleId="xl109">
    <w:name w:val="xl109"/>
    <w:basedOn w:val="a"/>
    <w:rsid w:val="000A235E"/>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110">
    <w:name w:val="xl110"/>
    <w:basedOn w:val="a"/>
    <w:rsid w:val="000A235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111">
    <w:name w:val="xl111"/>
    <w:basedOn w:val="a"/>
    <w:rsid w:val="000A235E"/>
    <w:pPr>
      <w:pBdr>
        <w:top w:val="single" w:sz="4" w:space="0" w:color="auto"/>
        <w:left w:val="single" w:sz="4" w:space="0" w:color="auto"/>
        <w:bottom w:val="single" w:sz="4" w:space="0" w:color="auto"/>
      </w:pBdr>
      <w:shd w:val="clear" w:color="auto" w:fill="FFCC00"/>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112">
    <w:name w:val="xl112"/>
    <w:basedOn w:val="a"/>
    <w:rsid w:val="000A23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hAnsi="Arial" w:cs="Arial"/>
      <w:color w:val="000000"/>
      <w:sz w:val="24"/>
      <w:szCs w:val="24"/>
      <w:lang w:val="ru-RU" w:eastAsia="ru-RU"/>
    </w:rPr>
  </w:style>
  <w:style w:type="paragraph" w:customStyle="1" w:styleId="xl113">
    <w:name w:val="xl113"/>
    <w:basedOn w:val="a"/>
    <w:rsid w:val="000A235E"/>
    <w:pPr>
      <w:pBdr>
        <w:top w:val="single" w:sz="4" w:space="0" w:color="auto"/>
        <w:left w:val="single" w:sz="8" w:space="0" w:color="auto"/>
        <w:bottom w:val="single" w:sz="4" w:space="0" w:color="auto"/>
      </w:pBdr>
      <w:shd w:val="clear" w:color="auto" w:fill="FFCC00"/>
      <w:spacing w:before="100" w:beforeAutospacing="1" w:after="100" w:afterAutospacing="1" w:line="240" w:lineRule="auto"/>
      <w:jc w:val="center"/>
    </w:pPr>
    <w:rPr>
      <w:rFonts w:ascii="Arial" w:hAnsi="Arial" w:cs="Arial"/>
      <w:sz w:val="24"/>
      <w:szCs w:val="24"/>
      <w:lang w:val="ru-RU" w:eastAsia="ru-RU"/>
    </w:rPr>
  </w:style>
  <w:style w:type="paragraph" w:customStyle="1" w:styleId="xl114">
    <w:name w:val="xl114"/>
    <w:basedOn w:val="a"/>
    <w:rsid w:val="000A235E"/>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jc w:val="center"/>
    </w:pPr>
    <w:rPr>
      <w:rFonts w:ascii="Arial" w:hAnsi="Arial" w:cs="Arial"/>
      <w:sz w:val="24"/>
      <w:szCs w:val="24"/>
      <w:lang w:val="ru-RU" w:eastAsia="ru-RU"/>
    </w:rPr>
  </w:style>
  <w:style w:type="paragraph" w:customStyle="1" w:styleId="xl115">
    <w:name w:val="xl115"/>
    <w:basedOn w:val="a"/>
    <w:rsid w:val="000A235E"/>
    <w:pPr>
      <w:pBdr>
        <w:top w:val="single" w:sz="4" w:space="0" w:color="auto"/>
        <w:left w:val="single" w:sz="4" w:space="0" w:color="auto"/>
        <w:bottom w:val="single" w:sz="4" w:space="0" w:color="auto"/>
      </w:pBdr>
      <w:shd w:val="clear" w:color="auto" w:fill="FFCC00"/>
      <w:spacing w:before="100" w:beforeAutospacing="1" w:after="100" w:afterAutospacing="1" w:line="240" w:lineRule="auto"/>
      <w:jc w:val="center"/>
    </w:pPr>
    <w:rPr>
      <w:rFonts w:ascii="Arial" w:hAnsi="Arial" w:cs="Arial"/>
      <w:sz w:val="24"/>
      <w:szCs w:val="24"/>
      <w:lang w:val="ru-RU" w:eastAsia="ru-RU"/>
    </w:rPr>
  </w:style>
  <w:style w:type="paragraph" w:customStyle="1" w:styleId="xl116">
    <w:name w:val="xl116"/>
    <w:basedOn w:val="a"/>
    <w:rsid w:val="000A235E"/>
    <w:pPr>
      <w:pBdr>
        <w:top w:val="single" w:sz="4" w:space="0" w:color="auto"/>
        <w:left w:val="single" w:sz="8" w:space="0" w:color="auto"/>
        <w:bottom w:val="single" w:sz="4" w:space="0" w:color="auto"/>
        <w:right w:val="single" w:sz="4" w:space="0" w:color="auto"/>
      </w:pBdr>
      <w:shd w:val="clear" w:color="auto" w:fill="FF0000"/>
      <w:spacing w:before="100" w:beforeAutospacing="1" w:after="100" w:afterAutospacing="1" w:line="240" w:lineRule="auto"/>
      <w:jc w:val="center"/>
    </w:pPr>
    <w:rPr>
      <w:rFonts w:ascii="Arial" w:hAnsi="Arial" w:cs="Arial"/>
      <w:sz w:val="24"/>
      <w:szCs w:val="24"/>
      <w:lang w:val="ru-RU" w:eastAsia="ru-RU"/>
    </w:rPr>
  </w:style>
  <w:style w:type="paragraph" w:customStyle="1" w:styleId="xl117">
    <w:name w:val="xl117"/>
    <w:basedOn w:val="a"/>
    <w:rsid w:val="000A235E"/>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jc w:val="center"/>
    </w:pPr>
    <w:rPr>
      <w:rFonts w:ascii="Arial" w:hAnsi="Arial" w:cs="Arial"/>
      <w:sz w:val="24"/>
      <w:szCs w:val="24"/>
      <w:lang w:val="ru-RU" w:eastAsia="ru-RU"/>
    </w:rPr>
  </w:style>
  <w:style w:type="paragraph" w:customStyle="1" w:styleId="xl118">
    <w:name w:val="xl118"/>
    <w:basedOn w:val="a"/>
    <w:rsid w:val="000A2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ru-RU" w:eastAsia="ru-RU"/>
    </w:rPr>
  </w:style>
  <w:style w:type="paragraph" w:customStyle="1" w:styleId="xl119">
    <w:name w:val="xl119"/>
    <w:basedOn w:val="a"/>
    <w:rsid w:val="000A23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hAnsi="Arial" w:cs="Arial"/>
      <w:b/>
      <w:bCs/>
      <w:sz w:val="24"/>
      <w:szCs w:val="24"/>
      <w:lang w:val="ru-RU" w:eastAsia="ru-RU"/>
    </w:rPr>
  </w:style>
  <w:style w:type="paragraph" w:customStyle="1" w:styleId="xl120">
    <w:name w:val="xl120"/>
    <w:basedOn w:val="a"/>
    <w:rsid w:val="000A23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hAnsi="Arial" w:cs="Arial"/>
      <w:i/>
      <w:iCs/>
      <w:color w:val="00CCFF"/>
      <w:sz w:val="24"/>
      <w:szCs w:val="24"/>
      <w:lang w:val="ru-RU" w:eastAsia="ru-RU"/>
    </w:rPr>
  </w:style>
  <w:style w:type="paragraph" w:customStyle="1" w:styleId="xl121">
    <w:name w:val="xl121"/>
    <w:basedOn w:val="a"/>
    <w:rsid w:val="000A235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hAnsi="Arial" w:cs="Arial"/>
      <w:i/>
      <w:iCs/>
      <w:color w:val="00CCFF"/>
      <w:sz w:val="24"/>
      <w:szCs w:val="24"/>
      <w:lang w:val="ru-RU" w:eastAsia="ru-RU"/>
    </w:rPr>
  </w:style>
  <w:style w:type="paragraph" w:customStyle="1" w:styleId="xl122">
    <w:name w:val="xl122"/>
    <w:basedOn w:val="a"/>
    <w:rsid w:val="000A2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i/>
      <w:iCs/>
      <w:color w:val="00CCFF"/>
      <w:sz w:val="24"/>
      <w:szCs w:val="24"/>
      <w:lang w:val="ru-RU" w:eastAsia="ru-RU"/>
    </w:rPr>
  </w:style>
  <w:style w:type="paragraph" w:customStyle="1" w:styleId="xl123">
    <w:name w:val="xl123"/>
    <w:basedOn w:val="a"/>
    <w:rsid w:val="000A235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hAnsi="Arial" w:cs="Arial"/>
      <w:i/>
      <w:iCs/>
      <w:color w:val="00CCFF"/>
      <w:sz w:val="24"/>
      <w:szCs w:val="24"/>
      <w:lang w:val="ru-RU" w:eastAsia="ru-RU"/>
    </w:rPr>
  </w:style>
  <w:style w:type="paragraph" w:customStyle="1" w:styleId="xl124">
    <w:name w:val="xl124"/>
    <w:basedOn w:val="a"/>
    <w:rsid w:val="000A23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hAnsi="Arial" w:cs="Arial"/>
      <w:color w:val="00CCFF"/>
      <w:sz w:val="24"/>
      <w:szCs w:val="24"/>
      <w:lang w:val="ru-RU" w:eastAsia="ru-RU"/>
    </w:rPr>
  </w:style>
  <w:style w:type="paragraph" w:customStyle="1" w:styleId="xl125">
    <w:name w:val="xl125"/>
    <w:basedOn w:val="a"/>
    <w:rsid w:val="000A235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pPr>
    <w:rPr>
      <w:rFonts w:ascii="Arial" w:hAnsi="Arial" w:cs="Arial"/>
      <w:b/>
      <w:bCs/>
      <w:sz w:val="24"/>
      <w:szCs w:val="24"/>
      <w:lang w:val="ru-RU" w:eastAsia="ru-RU"/>
    </w:rPr>
  </w:style>
  <w:style w:type="paragraph" w:customStyle="1" w:styleId="xl126">
    <w:name w:val="xl126"/>
    <w:basedOn w:val="a"/>
    <w:rsid w:val="000A235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hAnsi="Arial" w:cs="Arial"/>
      <w:i/>
      <w:iCs/>
      <w:color w:val="FF0000"/>
      <w:sz w:val="24"/>
      <w:szCs w:val="24"/>
      <w:lang w:val="ru-RU" w:eastAsia="ru-RU"/>
    </w:rPr>
  </w:style>
  <w:style w:type="paragraph" w:customStyle="1" w:styleId="xl127">
    <w:name w:val="xl127"/>
    <w:basedOn w:val="a"/>
    <w:rsid w:val="000A2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i/>
      <w:iCs/>
      <w:color w:val="FF0000"/>
      <w:sz w:val="24"/>
      <w:szCs w:val="24"/>
      <w:lang w:val="ru-RU" w:eastAsia="ru-RU"/>
    </w:rPr>
  </w:style>
  <w:style w:type="paragraph" w:customStyle="1" w:styleId="xl128">
    <w:name w:val="xl128"/>
    <w:basedOn w:val="a"/>
    <w:rsid w:val="000A23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hAnsi="Arial" w:cs="Arial"/>
      <w:i/>
      <w:iCs/>
      <w:color w:val="FF0000"/>
      <w:sz w:val="24"/>
      <w:szCs w:val="24"/>
      <w:lang w:val="ru-RU" w:eastAsia="ru-RU"/>
    </w:rPr>
  </w:style>
  <w:style w:type="paragraph" w:customStyle="1" w:styleId="xl129">
    <w:name w:val="xl129"/>
    <w:basedOn w:val="a"/>
    <w:rsid w:val="000A235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hAnsi="Arial" w:cs="Arial"/>
      <w:i/>
      <w:iCs/>
      <w:color w:val="FF0000"/>
      <w:sz w:val="24"/>
      <w:szCs w:val="24"/>
      <w:lang w:val="ru-RU" w:eastAsia="ru-RU"/>
    </w:rPr>
  </w:style>
  <w:style w:type="paragraph" w:customStyle="1" w:styleId="xl130">
    <w:name w:val="xl130"/>
    <w:basedOn w:val="a"/>
    <w:rsid w:val="000A235E"/>
    <w:pPr>
      <w:pBdr>
        <w:lef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131">
    <w:name w:val="xl131"/>
    <w:basedOn w:val="a"/>
    <w:rsid w:val="000A235E"/>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sz w:val="24"/>
      <w:szCs w:val="24"/>
      <w:lang w:val="ru-RU" w:eastAsia="ru-RU"/>
    </w:rPr>
  </w:style>
  <w:style w:type="paragraph" w:customStyle="1" w:styleId="xl132">
    <w:name w:val="xl132"/>
    <w:basedOn w:val="a"/>
    <w:rsid w:val="000A235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3">
    <w:name w:val="xl133"/>
    <w:basedOn w:val="a"/>
    <w:rsid w:val="000A235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4">
    <w:name w:val="xl134"/>
    <w:basedOn w:val="a"/>
    <w:rsid w:val="000A235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5">
    <w:name w:val="xl135"/>
    <w:basedOn w:val="a"/>
    <w:rsid w:val="000A235E"/>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6">
    <w:name w:val="xl136"/>
    <w:basedOn w:val="a"/>
    <w:rsid w:val="000A235E"/>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7">
    <w:name w:val="xl137"/>
    <w:basedOn w:val="a"/>
    <w:rsid w:val="000A235E"/>
    <w:pPr>
      <w:pBdr>
        <w:top w:val="single" w:sz="8" w:space="0" w:color="auto"/>
        <w:bottom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8">
    <w:name w:val="xl138"/>
    <w:basedOn w:val="a"/>
    <w:rsid w:val="000A235E"/>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9">
    <w:name w:val="xl139"/>
    <w:basedOn w:val="a"/>
    <w:rsid w:val="000A235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40">
    <w:name w:val="xl140"/>
    <w:basedOn w:val="a"/>
    <w:rsid w:val="000A235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41">
    <w:name w:val="xl141"/>
    <w:basedOn w:val="a"/>
    <w:rsid w:val="000A235E"/>
    <w:pPr>
      <w:pBdr>
        <w:top w:val="single" w:sz="8"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42">
    <w:name w:val="xl142"/>
    <w:basedOn w:val="a"/>
    <w:rsid w:val="000A235E"/>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43">
    <w:name w:val="xl143"/>
    <w:basedOn w:val="a"/>
    <w:rsid w:val="000A235E"/>
    <w:pPr>
      <w:pBdr>
        <w:top w:val="single" w:sz="8" w:space="0" w:color="auto"/>
        <w:lef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44">
    <w:name w:val="xl144"/>
    <w:basedOn w:val="a"/>
    <w:rsid w:val="000A235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45">
    <w:name w:val="xl145"/>
    <w:basedOn w:val="a"/>
    <w:rsid w:val="000A2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46">
    <w:name w:val="xl146"/>
    <w:basedOn w:val="a"/>
    <w:rsid w:val="000A235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ConsPlusCell">
    <w:name w:val="ConsPlusCell"/>
    <w:uiPriority w:val="99"/>
    <w:rsid w:val="000A235E"/>
    <w:pPr>
      <w:autoSpaceDE w:val="0"/>
      <w:autoSpaceDN w:val="0"/>
      <w:adjustRightInd w:val="0"/>
    </w:pPr>
    <w:rPr>
      <w:rFonts w:ascii="Arial" w:hAnsi="Arial" w:cs="Arial"/>
    </w:rPr>
  </w:style>
  <w:style w:type="character" w:styleId="afb">
    <w:name w:val="Placeholder Text"/>
    <w:uiPriority w:val="99"/>
    <w:semiHidden/>
    <w:rsid w:val="000A235E"/>
    <w:rPr>
      <w:color w:val="808080"/>
    </w:rPr>
  </w:style>
  <w:style w:type="character" w:customStyle="1" w:styleId="apple-converted-space">
    <w:name w:val="apple-converted-space"/>
    <w:rsid w:val="000A235E"/>
  </w:style>
  <w:style w:type="character" w:customStyle="1" w:styleId="apple-style-span">
    <w:name w:val="apple-style-span"/>
    <w:basedOn w:val="a0"/>
    <w:rsid w:val="000A235E"/>
  </w:style>
  <w:style w:type="character" w:customStyle="1" w:styleId="12">
    <w:name w:val="Текст сноски Знак1"/>
    <w:basedOn w:val="a0"/>
    <w:uiPriority w:val="99"/>
    <w:semiHidden/>
    <w:rsid w:val="000A235E"/>
    <w:rPr>
      <w:sz w:val="20"/>
      <w:szCs w:val="20"/>
    </w:rPr>
  </w:style>
  <w:style w:type="table" w:customStyle="1" w:styleId="13">
    <w:name w:val="Сетка таблицы1"/>
    <w:basedOn w:val="a1"/>
    <w:uiPriority w:val="59"/>
    <w:rsid w:val="000A235E"/>
    <w:pPr>
      <w:jc w:val="center"/>
    </w:pPr>
    <w:rPr>
      <w:rFonts w:eastAsia="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
    <w:basedOn w:val="a1"/>
    <w:uiPriority w:val="39"/>
    <w:rsid w:val="000A235E"/>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Основной текст_"/>
    <w:link w:val="110"/>
    <w:locked/>
    <w:rsid w:val="00C46268"/>
    <w:rPr>
      <w:sz w:val="26"/>
      <w:szCs w:val="26"/>
      <w:shd w:val="clear" w:color="auto" w:fill="FFFFFF"/>
    </w:rPr>
  </w:style>
  <w:style w:type="paragraph" w:customStyle="1" w:styleId="110">
    <w:name w:val="Основной текст11"/>
    <w:basedOn w:val="a"/>
    <w:link w:val="afc"/>
    <w:rsid w:val="00C46268"/>
    <w:pPr>
      <w:shd w:val="clear" w:color="auto" w:fill="FFFFFF"/>
      <w:spacing w:after="0" w:line="322" w:lineRule="exact"/>
    </w:pPr>
    <w:rPr>
      <w:sz w:val="26"/>
      <w:szCs w:val="26"/>
      <w:lang w:val="ru-RU" w:eastAsia="ru-RU"/>
    </w:rPr>
  </w:style>
  <w:style w:type="character" w:customStyle="1" w:styleId="7">
    <w:name w:val="Основной текст (7)_"/>
    <w:link w:val="70"/>
    <w:locked/>
    <w:rsid w:val="00C46268"/>
    <w:rPr>
      <w:sz w:val="26"/>
      <w:szCs w:val="26"/>
      <w:shd w:val="clear" w:color="auto" w:fill="FFFFFF"/>
    </w:rPr>
  </w:style>
  <w:style w:type="paragraph" w:customStyle="1" w:styleId="70">
    <w:name w:val="Основной текст (7)"/>
    <w:basedOn w:val="a"/>
    <w:link w:val="7"/>
    <w:rsid w:val="00C46268"/>
    <w:pPr>
      <w:shd w:val="clear" w:color="auto" w:fill="FFFFFF"/>
      <w:spacing w:after="0" w:line="0" w:lineRule="atLeast"/>
    </w:pPr>
    <w:rPr>
      <w:sz w:val="26"/>
      <w:szCs w:val="26"/>
      <w:lang w:val="ru-RU" w:eastAsia="ru-RU"/>
    </w:rPr>
  </w:style>
  <w:style w:type="character" w:customStyle="1" w:styleId="afd">
    <w:name w:val="Колонтитул_"/>
    <w:link w:val="afe"/>
    <w:locked/>
    <w:rsid w:val="00C46268"/>
    <w:rPr>
      <w:shd w:val="clear" w:color="auto" w:fill="FFFFFF"/>
    </w:rPr>
  </w:style>
  <w:style w:type="paragraph" w:customStyle="1" w:styleId="afe">
    <w:name w:val="Колонтитул"/>
    <w:basedOn w:val="a"/>
    <w:link w:val="afd"/>
    <w:rsid w:val="00C46268"/>
    <w:pPr>
      <w:shd w:val="clear" w:color="auto" w:fill="FFFFFF"/>
      <w:spacing w:after="0" w:line="240" w:lineRule="auto"/>
    </w:pPr>
    <w:rPr>
      <w:sz w:val="20"/>
      <w:szCs w:val="20"/>
      <w:lang w:val="ru-RU" w:eastAsia="ru-RU"/>
    </w:rPr>
  </w:style>
  <w:style w:type="character" w:customStyle="1" w:styleId="8">
    <w:name w:val="Основной текст (8)_"/>
    <w:link w:val="80"/>
    <w:locked/>
    <w:rsid w:val="00C46268"/>
    <w:rPr>
      <w:sz w:val="9"/>
      <w:szCs w:val="9"/>
      <w:shd w:val="clear" w:color="auto" w:fill="FFFFFF"/>
    </w:rPr>
  </w:style>
  <w:style w:type="paragraph" w:customStyle="1" w:styleId="80">
    <w:name w:val="Основной текст (8)"/>
    <w:basedOn w:val="a"/>
    <w:link w:val="8"/>
    <w:rsid w:val="00C46268"/>
    <w:pPr>
      <w:shd w:val="clear" w:color="auto" w:fill="FFFFFF"/>
      <w:spacing w:after="120" w:line="0" w:lineRule="atLeast"/>
    </w:pPr>
    <w:rPr>
      <w:sz w:val="9"/>
      <w:szCs w:val="9"/>
      <w:lang w:val="ru-RU" w:eastAsia="ru-RU"/>
    </w:rPr>
  </w:style>
  <w:style w:type="character" w:customStyle="1" w:styleId="29">
    <w:name w:val="Основной текст2"/>
    <w:basedOn w:val="afc"/>
    <w:rsid w:val="00C46268"/>
    <w:rPr>
      <w:sz w:val="26"/>
      <w:szCs w:val="26"/>
      <w:shd w:val="clear" w:color="auto" w:fill="FFFFFF"/>
    </w:rPr>
  </w:style>
  <w:style w:type="character" w:customStyle="1" w:styleId="40">
    <w:name w:val="Заголовок 4 Знак"/>
    <w:basedOn w:val="a0"/>
    <w:link w:val="4"/>
    <w:uiPriority w:val="9"/>
    <w:semiHidden/>
    <w:rsid w:val="00987250"/>
    <w:rPr>
      <w:rFonts w:asciiTheme="majorHAnsi" w:eastAsiaTheme="majorEastAsia" w:hAnsiTheme="majorHAnsi" w:cstheme="majorBidi"/>
      <w:i/>
      <w:iCs/>
      <w:color w:val="2E74B5" w:themeColor="accent1" w:themeShade="BF"/>
      <w:sz w:val="22"/>
      <w:szCs w:val="22"/>
      <w:lang w:eastAsia="en-US"/>
    </w:rPr>
  </w:style>
  <w:style w:type="character" w:customStyle="1" w:styleId="31">
    <w:name w:val="Основной текст (3)_"/>
    <w:basedOn w:val="a0"/>
    <w:link w:val="32"/>
    <w:locked/>
    <w:rsid w:val="00987250"/>
    <w:rPr>
      <w:rFonts w:ascii="Times New Roman" w:hAnsi="Times New Roman"/>
      <w:sz w:val="18"/>
      <w:szCs w:val="18"/>
      <w:shd w:val="clear" w:color="auto" w:fill="FFFFFF"/>
    </w:rPr>
  </w:style>
  <w:style w:type="paragraph" w:customStyle="1" w:styleId="32">
    <w:name w:val="Основной текст (3)"/>
    <w:basedOn w:val="a"/>
    <w:link w:val="31"/>
    <w:rsid w:val="00987250"/>
    <w:pPr>
      <w:widowControl w:val="0"/>
      <w:shd w:val="clear" w:color="auto" w:fill="FFFFFF"/>
      <w:spacing w:before="600" w:after="360" w:line="230" w:lineRule="exact"/>
      <w:jc w:val="both"/>
    </w:pPr>
    <w:rPr>
      <w:rFonts w:ascii="Times New Roman" w:hAnsi="Times New Roman"/>
      <w:sz w:val="18"/>
      <w:szCs w:val="18"/>
      <w:lang w:val="ru-RU" w:eastAsia="ru-RU"/>
    </w:rPr>
  </w:style>
  <w:style w:type="character" w:customStyle="1" w:styleId="53">
    <w:name w:val="Основной текст (5)_"/>
    <w:basedOn w:val="a0"/>
    <w:locked/>
    <w:rsid w:val="00987250"/>
    <w:rPr>
      <w:rFonts w:ascii="Times New Roman" w:eastAsia="Times New Roman" w:hAnsi="Times New Roman" w:cs="Times New Roman"/>
      <w:b/>
      <w:bCs/>
      <w:sz w:val="26"/>
      <w:szCs w:val="26"/>
      <w:shd w:val="clear" w:color="auto" w:fill="FFFFFF"/>
    </w:rPr>
  </w:style>
  <w:style w:type="character" w:customStyle="1" w:styleId="513">
    <w:name w:val="Основной текст (5) + 13"/>
    <w:aliases w:val="5 pt,Основной текст + 11"/>
    <w:basedOn w:val="53"/>
    <w:rsid w:val="00987250"/>
    <w:rPr>
      <w:rFonts w:ascii="Times New Roman" w:eastAsia="Times New Roman" w:hAnsi="Times New Roman" w:cs="Times New Roman"/>
      <w:b/>
      <w:bCs/>
      <w:color w:val="000000"/>
      <w:spacing w:val="0"/>
      <w:w w:val="100"/>
      <w:position w:val="0"/>
      <w:sz w:val="27"/>
      <w:szCs w:val="27"/>
      <w:shd w:val="clear" w:color="auto" w:fill="FFFFFF"/>
      <w:lang w:val="ru-RU"/>
    </w:rPr>
  </w:style>
  <w:style w:type="character" w:customStyle="1" w:styleId="14">
    <w:name w:val="Основной текст1"/>
    <w:basedOn w:val="afc"/>
    <w:rsid w:val="00987250"/>
    <w:rPr>
      <w:rFonts w:ascii="Times New Roman" w:eastAsia="Times New Roman" w:hAnsi="Times New Roman" w:cs="Times New Roman"/>
      <w:color w:val="000000"/>
      <w:spacing w:val="0"/>
      <w:w w:val="100"/>
      <w:position w:val="0"/>
      <w:sz w:val="26"/>
      <w:szCs w:val="26"/>
      <w:u w:val="single"/>
      <w:shd w:val="clear" w:color="auto" w:fill="FFFFFF"/>
      <w:lang w:val="ru-RU"/>
    </w:rPr>
  </w:style>
  <w:style w:type="character" w:customStyle="1" w:styleId="Exact">
    <w:name w:val="Основной текст Exact"/>
    <w:basedOn w:val="a0"/>
    <w:rsid w:val="00987250"/>
    <w:rPr>
      <w:rFonts w:ascii="Times New Roman" w:eastAsia="Times New Roman" w:hAnsi="Times New Roman" w:cs="Times New Roman" w:hint="default"/>
      <w:b w:val="0"/>
      <w:bCs w:val="0"/>
      <w:i w:val="0"/>
      <w:iCs w:val="0"/>
      <w:smallCaps w:val="0"/>
      <w:strike w:val="0"/>
      <w:dstrike w:val="0"/>
      <w:spacing w:val="4"/>
      <w:sz w:val="25"/>
      <w:szCs w:val="25"/>
      <w:u w:val="none"/>
      <w:effect w:val="none"/>
    </w:rPr>
  </w:style>
  <w:style w:type="character" w:customStyle="1" w:styleId="1ptExact">
    <w:name w:val="Основной текст + Интервал 1 pt Exact"/>
    <w:basedOn w:val="afc"/>
    <w:rsid w:val="00987250"/>
    <w:rPr>
      <w:rFonts w:ascii="Times New Roman" w:eastAsia="Times New Roman" w:hAnsi="Times New Roman" w:cs="Times New Roman"/>
      <w:color w:val="000000"/>
      <w:spacing w:val="29"/>
      <w:w w:val="100"/>
      <w:position w:val="0"/>
      <w:sz w:val="25"/>
      <w:szCs w:val="25"/>
      <w:shd w:val="clear" w:color="auto" w:fill="FFFFFF"/>
      <w:lang w:val="ru-RU"/>
    </w:rPr>
  </w:style>
  <w:style w:type="character" w:customStyle="1" w:styleId="61">
    <w:name w:val="Основной текст (6)"/>
    <w:basedOn w:val="a0"/>
    <w:rsid w:val="00987250"/>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single"/>
      <w:effect w:val="none"/>
      <w:lang w:val="ru-RU"/>
    </w:rPr>
  </w:style>
  <w:style w:type="character" w:customStyle="1" w:styleId="aff">
    <w:name w:val="Основной текст + Курсив"/>
    <w:basedOn w:val="afc"/>
    <w:rsid w:val="00987250"/>
    <w:rPr>
      <w:rFonts w:ascii="Times New Roman" w:eastAsia="Times New Roman" w:hAnsi="Times New Roman" w:cs="Times New Roman"/>
      <w:i/>
      <w:iCs/>
      <w:color w:val="000000"/>
      <w:spacing w:val="0"/>
      <w:w w:val="100"/>
      <w:position w:val="0"/>
      <w:sz w:val="26"/>
      <w:szCs w:val="26"/>
      <w:u w:val="single"/>
      <w:shd w:val="clear" w:color="auto" w:fill="FFFFFF"/>
      <w:lang w:val="ru-RU"/>
    </w:rPr>
  </w:style>
  <w:style w:type="character" w:customStyle="1" w:styleId="61pt">
    <w:name w:val="Основной текст (6) + Интервал 1 pt"/>
    <w:basedOn w:val="a0"/>
    <w:rsid w:val="00987250"/>
    <w:rPr>
      <w:rFonts w:ascii="Times New Roman" w:eastAsia="Times New Roman" w:hAnsi="Times New Roman" w:cs="Times New Roman" w:hint="default"/>
      <w:b w:val="0"/>
      <w:bCs w:val="0"/>
      <w:i/>
      <w:iCs/>
      <w:smallCaps w:val="0"/>
      <w:strike w:val="0"/>
      <w:dstrike w:val="0"/>
      <w:color w:val="000000"/>
      <w:spacing w:val="30"/>
      <w:w w:val="100"/>
      <w:position w:val="0"/>
      <w:sz w:val="26"/>
      <w:szCs w:val="26"/>
      <w:u w:val="none"/>
      <w:effect w:val="none"/>
      <w:lang w:val="ru-RU"/>
    </w:rPr>
  </w:style>
  <w:style w:type="character" w:customStyle="1" w:styleId="10pt">
    <w:name w:val="Основной текст + 10 pt"/>
    <w:basedOn w:val="afc"/>
    <w:rsid w:val="00987250"/>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shd w:val="clear" w:color="auto" w:fill="FFFFFF"/>
      <w:lang w:val="ru-RU"/>
    </w:rPr>
  </w:style>
  <w:style w:type="paragraph" w:customStyle="1" w:styleId="dash041e0431044b0447043d044b0439">
    <w:name w:val="dash041e_0431_044b_0447_043d_044b_0439"/>
    <w:basedOn w:val="a"/>
    <w:rsid w:val="00987250"/>
    <w:pPr>
      <w:spacing w:before="100" w:beforeAutospacing="1" w:after="100" w:afterAutospacing="1" w:line="240" w:lineRule="auto"/>
    </w:pPr>
    <w:rPr>
      <w:rFonts w:ascii="Times New Roman" w:hAnsi="Times New Roman"/>
      <w:sz w:val="24"/>
      <w:szCs w:val="24"/>
      <w:lang w:val="ru-RU" w:eastAsia="ru-RU"/>
    </w:rPr>
  </w:style>
  <w:style w:type="character" w:styleId="aff0">
    <w:name w:val="Strong"/>
    <w:uiPriority w:val="22"/>
    <w:qFormat/>
    <w:locked/>
    <w:rsid w:val="00987250"/>
    <w:rPr>
      <w:b/>
      <w:bCs/>
    </w:rPr>
  </w:style>
  <w:style w:type="paragraph" w:customStyle="1" w:styleId="Default">
    <w:name w:val="Default"/>
    <w:rsid w:val="00987250"/>
    <w:pPr>
      <w:autoSpaceDE w:val="0"/>
      <w:autoSpaceDN w:val="0"/>
      <w:adjustRightInd w:val="0"/>
    </w:pPr>
    <w:rPr>
      <w:rFonts w:ascii="Times New Roman" w:eastAsiaTheme="minorHAnsi" w:hAnsi="Times New Roman"/>
      <w:color w:val="000000"/>
      <w:sz w:val="24"/>
      <w:szCs w:val="24"/>
      <w:lang w:eastAsia="en-US"/>
    </w:rPr>
  </w:style>
  <w:style w:type="character" w:customStyle="1" w:styleId="FontStyle47">
    <w:name w:val="Font Style47"/>
    <w:basedOn w:val="a0"/>
    <w:uiPriority w:val="99"/>
    <w:rsid w:val="00987250"/>
    <w:rPr>
      <w:rFonts w:ascii="Times New Roman" w:hAnsi="Times New Roman" w:cs="Times New Roman"/>
      <w:b/>
      <w:bCs/>
      <w:sz w:val="22"/>
      <w:szCs w:val="22"/>
    </w:rPr>
  </w:style>
  <w:style w:type="character" w:styleId="aff1">
    <w:name w:val="page number"/>
    <w:basedOn w:val="a0"/>
    <w:rsid w:val="00987250"/>
  </w:style>
  <w:style w:type="character" w:styleId="aff2">
    <w:name w:val="footnote reference"/>
    <w:rsid w:val="00987250"/>
    <w:rPr>
      <w:vertAlign w:val="superscript"/>
    </w:rPr>
  </w:style>
  <w:style w:type="character" w:customStyle="1" w:styleId="allowtextselection">
    <w:name w:val="allowtextselection"/>
    <w:basedOn w:val="a0"/>
    <w:rsid w:val="00987250"/>
  </w:style>
  <w:style w:type="character" w:customStyle="1" w:styleId="aff3">
    <w:name w:val="Текст примечания Знак"/>
    <w:basedOn w:val="a0"/>
    <w:link w:val="aff4"/>
    <w:uiPriority w:val="99"/>
    <w:rsid w:val="00987250"/>
    <w:rPr>
      <w:rFonts w:eastAsia="Calibri"/>
    </w:rPr>
  </w:style>
  <w:style w:type="paragraph" w:styleId="aff4">
    <w:name w:val="annotation text"/>
    <w:basedOn w:val="a"/>
    <w:link w:val="aff3"/>
    <w:uiPriority w:val="99"/>
    <w:unhideWhenUsed/>
    <w:rsid w:val="00987250"/>
    <w:pPr>
      <w:spacing w:after="160" w:line="240" w:lineRule="auto"/>
    </w:pPr>
    <w:rPr>
      <w:rFonts w:eastAsia="Calibri"/>
      <w:sz w:val="20"/>
      <w:szCs w:val="20"/>
      <w:lang w:val="ru-RU" w:eastAsia="ru-RU"/>
    </w:rPr>
  </w:style>
  <w:style w:type="character" w:customStyle="1" w:styleId="15">
    <w:name w:val="Текст примечания Знак1"/>
    <w:basedOn w:val="a0"/>
    <w:rsid w:val="00987250"/>
    <w:rPr>
      <w:lang w:val="en-US" w:eastAsia="en-US"/>
    </w:rPr>
  </w:style>
  <w:style w:type="character" w:customStyle="1" w:styleId="aff5">
    <w:name w:val="Тема примечания Знак"/>
    <w:basedOn w:val="aff3"/>
    <w:link w:val="aff6"/>
    <w:uiPriority w:val="99"/>
    <w:rsid w:val="00987250"/>
    <w:rPr>
      <w:rFonts w:eastAsia="Calibri"/>
      <w:b/>
      <w:bCs/>
    </w:rPr>
  </w:style>
  <w:style w:type="paragraph" w:styleId="aff6">
    <w:name w:val="annotation subject"/>
    <w:basedOn w:val="aff4"/>
    <w:next w:val="aff4"/>
    <w:link w:val="aff5"/>
    <w:uiPriority w:val="99"/>
    <w:unhideWhenUsed/>
    <w:rsid w:val="00987250"/>
    <w:rPr>
      <w:b/>
      <w:bCs/>
    </w:rPr>
  </w:style>
  <w:style w:type="character" w:customStyle="1" w:styleId="16">
    <w:name w:val="Тема примечания Знак1"/>
    <w:basedOn w:val="15"/>
    <w:rsid w:val="00987250"/>
    <w:rPr>
      <w:b/>
      <w:bCs/>
      <w:lang w:val="en-US" w:eastAsia="en-US"/>
    </w:rPr>
  </w:style>
  <w:style w:type="numbering" w:customStyle="1" w:styleId="17">
    <w:name w:val="Нет списка1"/>
    <w:next w:val="a2"/>
    <w:uiPriority w:val="99"/>
    <w:semiHidden/>
    <w:unhideWhenUsed/>
    <w:rsid w:val="00987250"/>
  </w:style>
  <w:style w:type="numbering" w:customStyle="1" w:styleId="2a">
    <w:name w:val="Нет списка2"/>
    <w:next w:val="a2"/>
    <w:uiPriority w:val="99"/>
    <w:semiHidden/>
    <w:unhideWhenUsed/>
    <w:rsid w:val="00987250"/>
  </w:style>
  <w:style w:type="numbering" w:customStyle="1" w:styleId="33">
    <w:name w:val="Нет списка3"/>
    <w:next w:val="a2"/>
    <w:uiPriority w:val="99"/>
    <w:semiHidden/>
    <w:unhideWhenUsed/>
    <w:rsid w:val="00987250"/>
  </w:style>
  <w:style w:type="numbering" w:customStyle="1" w:styleId="41">
    <w:name w:val="Нет списка4"/>
    <w:next w:val="a2"/>
    <w:uiPriority w:val="99"/>
    <w:semiHidden/>
    <w:unhideWhenUsed/>
    <w:rsid w:val="00987250"/>
  </w:style>
  <w:style w:type="character" w:styleId="aff7">
    <w:name w:val="annotation reference"/>
    <w:basedOn w:val="a0"/>
    <w:uiPriority w:val="99"/>
    <w:unhideWhenUsed/>
    <w:rsid w:val="0098725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39676546">
      <w:bodyDiv w:val="1"/>
      <w:marLeft w:val="0"/>
      <w:marRight w:val="0"/>
      <w:marTop w:val="0"/>
      <w:marBottom w:val="0"/>
      <w:divBdr>
        <w:top w:val="none" w:sz="0" w:space="0" w:color="auto"/>
        <w:left w:val="none" w:sz="0" w:space="0" w:color="auto"/>
        <w:bottom w:val="none" w:sz="0" w:space="0" w:color="auto"/>
        <w:right w:val="none" w:sz="0" w:space="0" w:color="auto"/>
      </w:divBdr>
    </w:div>
    <w:div w:id="152794016">
      <w:bodyDiv w:val="1"/>
      <w:marLeft w:val="0"/>
      <w:marRight w:val="0"/>
      <w:marTop w:val="0"/>
      <w:marBottom w:val="0"/>
      <w:divBdr>
        <w:top w:val="none" w:sz="0" w:space="0" w:color="auto"/>
        <w:left w:val="none" w:sz="0" w:space="0" w:color="auto"/>
        <w:bottom w:val="none" w:sz="0" w:space="0" w:color="auto"/>
        <w:right w:val="none" w:sz="0" w:space="0" w:color="auto"/>
      </w:divBdr>
    </w:div>
    <w:div w:id="402988651">
      <w:bodyDiv w:val="1"/>
      <w:marLeft w:val="0"/>
      <w:marRight w:val="0"/>
      <w:marTop w:val="0"/>
      <w:marBottom w:val="0"/>
      <w:divBdr>
        <w:top w:val="none" w:sz="0" w:space="0" w:color="auto"/>
        <w:left w:val="none" w:sz="0" w:space="0" w:color="auto"/>
        <w:bottom w:val="none" w:sz="0" w:space="0" w:color="auto"/>
        <w:right w:val="none" w:sz="0" w:space="0" w:color="auto"/>
      </w:divBdr>
    </w:div>
    <w:div w:id="591814568">
      <w:bodyDiv w:val="1"/>
      <w:marLeft w:val="0"/>
      <w:marRight w:val="0"/>
      <w:marTop w:val="0"/>
      <w:marBottom w:val="0"/>
      <w:divBdr>
        <w:top w:val="none" w:sz="0" w:space="0" w:color="auto"/>
        <w:left w:val="none" w:sz="0" w:space="0" w:color="auto"/>
        <w:bottom w:val="none" w:sz="0" w:space="0" w:color="auto"/>
        <w:right w:val="none" w:sz="0" w:space="0" w:color="auto"/>
      </w:divBdr>
    </w:div>
    <w:div w:id="768357477">
      <w:bodyDiv w:val="1"/>
      <w:marLeft w:val="0"/>
      <w:marRight w:val="0"/>
      <w:marTop w:val="0"/>
      <w:marBottom w:val="0"/>
      <w:divBdr>
        <w:top w:val="none" w:sz="0" w:space="0" w:color="auto"/>
        <w:left w:val="none" w:sz="0" w:space="0" w:color="auto"/>
        <w:bottom w:val="none" w:sz="0" w:space="0" w:color="auto"/>
        <w:right w:val="none" w:sz="0" w:space="0" w:color="auto"/>
      </w:divBdr>
    </w:div>
    <w:div w:id="915936007">
      <w:bodyDiv w:val="1"/>
      <w:marLeft w:val="0"/>
      <w:marRight w:val="0"/>
      <w:marTop w:val="0"/>
      <w:marBottom w:val="0"/>
      <w:divBdr>
        <w:top w:val="none" w:sz="0" w:space="0" w:color="auto"/>
        <w:left w:val="none" w:sz="0" w:space="0" w:color="auto"/>
        <w:bottom w:val="none" w:sz="0" w:space="0" w:color="auto"/>
        <w:right w:val="none" w:sz="0" w:space="0" w:color="auto"/>
      </w:divBdr>
    </w:div>
    <w:div w:id="1101992919">
      <w:bodyDiv w:val="1"/>
      <w:marLeft w:val="0"/>
      <w:marRight w:val="0"/>
      <w:marTop w:val="0"/>
      <w:marBottom w:val="0"/>
      <w:divBdr>
        <w:top w:val="none" w:sz="0" w:space="0" w:color="auto"/>
        <w:left w:val="none" w:sz="0" w:space="0" w:color="auto"/>
        <w:bottom w:val="none" w:sz="0" w:space="0" w:color="auto"/>
        <w:right w:val="none" w:sz="0" w:space="0" w:color="auto"/>
      </w:divBdr>
    </w:div>
    <w:div w:id="1103303469">
      <w:bodyDiv w:val="1"/>
      <w:marLeft w:val="0"/>
      <w:marRight w:val="0"/>
      <w:marTop w:val="0"/>
      <w:marBottom w:val="0"/>
      <w:divBdr>
        <w:top w:val="none" w:sz="0" w:space="0" w:color="auto"/>
        <w:left w:val="none" w:sz="0" w:space="0" w:color="auto"/>
        <w:bottom w:val="none" w:sz="0" w:space="0" w:color="auto"/>
        <w:right w:val="none" w:sz="0" w:space="0" w:color="auto"/>
      </w:divBdr>
    </w:div>
    <w:div w:id="1133407667">
      <w:bodyDiv w:val="1"/>
      <w:marLeft w:val="0"/>
      <w:marRight w:val="0"/>
      <w:marTop w:val="0"/>
      <w:marBottom w:val="0"/>
      <w:divBdr>
        <w:top w:val="none" w:sz="0" w:space="0" w:color="auto"/>
        <w:left w:val="none" w:sz="0" w:space="0" w:color="auto"/>
        <w:bottom w:val="none" w:sz="0" w:space="0" w:color="auto"/>
        <w:right w:val="none" w:sz="0" w:space="0" w:color="auto"/>
      </w:divBdr>
    </w:div>
    <w:div w:id="1147547632">
      <w:bodyDiv w:val="1"/>
      <w:marLeft w:val="0"/>
      <w:marRight w:val="0"/>
      <w:marTop w:val="0"/>
      <w:marBottom w:val="0"/>
      <w:divBdr>
        <w:top w:val="none" w:sz="0" w:space="0" w:color="auto"/>
        <w:left w:val="none" w:sz="0" w:space="0" w:color="auto"/>
        <w:bottom w:val="none" w:sz="0" w:space="0" w:color="auto"/>
        <w:right w:val="none" w:sz="0" w:space="0" w:color="auto"/>
      </w:divBdr>
    </w:div>
    <w:div w:id="1283924867">
      <w:bodyDiv w:val="1"/>
      <w:marLeft w:val="0"/>
      <w:marRight w:val="0"/>
      <w:marTop w:val="0"/>
      <w:marBottom w:val="0"/>
      <w:divBdr>
        <w:top w:val="none" w:sz="0" w:space="0" w:color="auto"/>
        <w:left w:val="none" w:sz="0" w:space="0" w:color="auto"/>
        <w:bottom w:val="none" w:sz="0" w:space="0" w:color="auto"/>
        <w:right w:val="none" w:sz="0" w:space="0" w:color="auto"/>
      </w:divBdr>
    </w:div>
    <w:div w:id="1399742780">
      <w:bodyDiv w:val="1"/>
      <w:marLeft w:val="0"/>
      <w:marRight w:val="0"/>
      <w:marTop w:val="0"/>
      <w:marBottom w:val="0"/>
      <w:divBdr>
        <w:top w:val="none" w:sz="0" w:space="0" w:color="auto"/>
        <w:left w:val="none" w:sz="0" w:space="0" w:color="auto"/>
        <w:bottom w:val="none" w:sz="0" w:space="0" w:color="auto"/>
        <w:right w:val="none" w:sz="0" w:space="0" w:color="auto"/>
      </w:divBdr>
    </w:div>
    <w:div w:id="1475751754">
      <w:bodyDiv w:val="1"/>
      <w:marLeft w:val="0"/>
      <w:marRight w:val="0"/>
      <w:marTop w:val="0"/>
      <w:marBottom w:val="0"/>
      <w:divBdr>
        <w:top w:val="none" w:sz="0" w:space="0" w:color="auto"/>
        <w:left w:val="none" w:sz="0" w:space="0" w:color="auto"/>
        <w:bottom w:val="none" w:sz="0" w:space="0" w:color="auto"/>
        <w:right w:val="none" w:sz="0" w:space="0" w:color="auto"/>
      </w:divBdr>
    </w:div>
    <w:div w:id="1765566547">
      <w:bodyDiv w:val="1"/>
      <w:marLeft w:val="0"/>
      <w:marRight w:val="0"/>
      <w:marTop w:val="0"/>
      <w:marBottom w:val="0"/>
      <w:divBdr>
        <w:top w:val="none" w:sz="0" w:space="0" w:color="auto"/>
        <w:left w:val="none" w:sz="0" w:space="0" w:color="auto"/>
        <w:bottom w:val="none" w:sz="0" w:space="0" w:color="auto"/>
        <w:right w:val="none" w:sz="0" w:space="0" w:color="auto"/>
      </w:divBdr>
    </w:div>
    <w:div w:id="1826504075">
      <w:bodyDiv w:val="1"/>
      <w:marLeft w:val="0"/>
      <w:marRight w:val="0"/>
      <w:marTop w:val="0"/>
      <w:marBottom w:val="0"/>
      <w:divBdr>
        <w:top w:val="none" w:sz="0" w:space="0" w:color="auto"/>
        <w:left w:val="none" w:sz="0" w:space="0" w:color="auto"/>
        <w:bottom w:val="none" w:sz="0" w:space="0" w:color="auto"/>
        <w:right w:val="none" w:sz="0" w:space="0" w:color="auto"/>
      </w:divBdr>
    </w:div>
    <w:div w:id="1883253138">
      <w:bodyDiv w:val="1"/>
      <w:marLeft w:val="0"/>
      <w:marRight w:val="0"/>
      <w:marTop w:val="0"/>
      <w:marBottom w:val="0"/>
      <w:divBdr>
        <w:top w:val="none" w:sz="0" w:space="0" w:color="auto"/>
        <w:left w:val="none" w:sz="0" w:space="0" w:color="auto"/>
        <w:bottom w:val="none" w:sz="0" w:space="0" w:color="auto"/>
        <w:right w:val="none" w:sz="0" w:space="0" w:color="auto"/>
      </w:divBdr>
    </w:div>
    <w:div w:id="21088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14B85-D02E-40C4-8F42-B0DF30E3C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8629</Words>
  <Characters>49190</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57704</CharactersWithSpaces>
  <SharedDoc>false</SharedDoc>
  <HLinks>
    <vt:vector size="6" baseType="variant">
      <vt:variant>
        <vt:i4>4063271</vt:i4>
      </vt:variant>
      <vt:variant>
        <vt:i4>0</vt:i4>
      </vt:variant>
      <vt:variant>
        <vt:i4>0</vt:i4>
      </vt:variant>
      <vt:variant>
        <vt:i4>5</vt:i4>
      </vt:variant>
      <vt:variant>
        <vt:lpwstr>mailto:chishma@tatar.ru______________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Евгения</dc:creator>
  <cp:keywords/>
  <dc:description/>
  <cp:lastModifiedBy>UpravDel</cp:lastModifiedBy>
  <cp:revision>2</cp:revision>
  <cp:lastPrinted>2021-09-16T15:06:00Z</cp:lastPrinted>
  <dcterms:created xsi:type="dcterms:W3CDTF">2022-03-29T10:29:00Z</dcterms:created>
  <dcterms:modified xsi:type="dcterms:W3CDTF">2022-03-29T10:29:00Z</dcterms:modified>
</cp:coreProperties>
</file>