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0A" w:rsidRPr="00571A96" w:rsidRDefault="007632DF" w:rsidP="009D5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A96">
        <w:rPr>
          <w:rFonts w:ascii="Times New Roman" w:hAnsi="Times New Roman" w:cs="Times New Roman"/>
          <w:sz w:val="28"/>
          <w:szCs w:val="28"/>
        </w:rPr>
        <w:t>ПРОЕКТ</w:t>
      </w:r>
    </w:p>
    <w:p w:rsidR="004B5D90" w:rsidRPr="00571A96" w:rsidRDefault="00735C64" w:rsidP="009D5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A96">
        <w:rPr>
          <w:rFonts w:ascii="Times New Roman" w:hAnsi="Times New Roman" w:cs="Times New Roman"/>
          <w:sz w:val="28"/>
          <w:szCs w:val="28"/>
        </w:rPr>
        <w:tab/>
      </w:r>
    </w:p>
    <w:p w:rsidR="00AF6537" w:rsidRPr="00D70000" w:rsidRDefault="00AF6537" w:rsidP="00AF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00">
        <w:rPr>
          <w:rFonts w:ascii="Times New Roman" w:hAnsi="Times New Roman" w:cs="Times New Roman"/>
          <w:sz w:val="28"/>
          <w:szCs w:val="28"/>
          <w:lang w:val="tt"/>
        </w:rPr>
        <w:t>Татарстан Республикасы</w:t>
      </w:r>
    </w:p>
    <w:p w:rsidR="00AF6537" w:rsidRPr="00D70000" w:rsidRDefault="00AF6537" w:rsidP="00AF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00">
        <w:rPr>
          <w:rFonts w:ascii="Times New Roman" w:hAnsi="Times New Roman" w:cs="Times New Roman"/>
          <w:sz w:val="28"/>
          <w:szCs w:val="28"/>
          <w:lang w:val="tt"/>
        </w:rPr>
        <w:t xml:space="preserve"> Яңа Чишмә муниципаль районы Советы </w:t>
      </w:r>
    </w:p>
    <w:p w:rsidR="00AF6537" w:rsidRPr="00D70000" w:rsidRDefault="00AF6537" w:rsidP="00AF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00">
        <w:rPr>
          <w:rFonts w:ascii="Times New Roman" w:hAnsi="Times New Roman" w:cs="Times New Roman"/>
          <w:sz w:val="28"/>
          <w:szCs w:val="28"/>
          <w:lang w:val="tt"/>
        </w:rPr>
        <w:t>КАРАРЫ</w:t>
      </w:r>
    </w:p>
    <w:p w:rsidR="00AF6537" w:rsidRPr="00D70000" w:rsidRDefault="00AF6537" w:rsidP="00AF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472" w:rsidRPr="00571A96" w:rsidRDefault="00AF6537" w:rsidP="00AF6537">
      <w:pPr>
        <w:rPr>
          <w:rFonts w:ascii="Times New Roman" w:hAnsi="Times New Roman" w:cs="Times New Roman"/>
          <w:sz w:val="28"/>
          <w:szCs w:val="28"/>
        </w:rPr>
      </w:pPr>
      <w:r w:rsidRPr="00D70000">
        <w:rPr>
          <w:rFonts w:ascii="Times New Roman" w:hAnsi="Times New Roman" w:cs="Times New Roman"/>
          <w:sz w:val="28"/>
          <w:szCs w:val="28"/>
          <w:lang w:val="tt"/>
        </w:rPr>
        <w:t>2021 елның _____ маеннан</w:t>
      </w:r>
      <w:r w:rsidRPr="00D70000">
        <w:rPr>
          <w:rFonts w:ascii="Times New Roman" w:hAnsi="Times New Roman" w:cs="Times New Roman"/>
          <w:sz w:val="28"/>
          <w:szCs w:val="28"/>
          <w:lang w:val="tt"/>
        </w:rPr>
        <w:tab/>
      </w:r>
      <w:r w:rsidRPr="00D70000">
        <w:rPr>
          <w:rFonts w:ascii="Times New Roman" w:hAnsi="Times New Roman" w:cs="Times New Roman"/>
          <w:sz w:val="28"/>
          <w:szCs w:val="28"/>
        </w:rPr>
        <w:tab/>
      </w:r>
      <w:r w:rsidRPr="00D70000">
        <w:rPr>
          <w:rFonts w:ascii="Times New Roman" w:hAnsi="Times New Roman" w:cs="Times New Roman"/>
          <w:sz w:val="28"/>
          <w:szCs w:val="28"/>
        </w:rPr>
        <w:tab/>
      </w:r>
      <w:r w:rsidR="002F00E4" w:rsidRPr="00571A96">
        <w:rPr>
          <w:rFonts w:ascii="Times New Roman" w:hAnsi="Times New Roman" w:cs="Times New Roman"/>
          <w:sz w:val="28"/>
          <w:szCs w:val="28"/>
        </w:rPr>
        <w:tab/>
      </w:r>
      <w:r w:rsidR="002F00E4" w:rsidRPr="00571A96">
        <w:rPr>
          <w:rFonts w:ascii="Times New Roman" w:hAnsi="Times New Roman" w:cs="Times New Roman"/>
          <w:sz w:val="28"/>
          <w:szCs w:val="28"/>
        </w:rPr>
        <w:tab/>
      </w:r>
      <w:r w:rsidR="002F00E4" w:rsidRPr="00571A96">
        <w:rPr>
          <w:rFonts w:ascii="Times New Roman" w:hAnsi="Times New Roman" w:cs="Times New Roman"/>
          <w:sz w:val="28"/>
          <w:szCs w:val="28"/>
        </w:rPr>
        <w:tab/>
      </w:r>
      <w:r w:rsidR="002F00E4" w:rsidRPr="00571A96">
        <w:rPr>
          <w:rFonts w:ascii="Times New Roman" w:hAnsi="Times New Roman" w:cs="Times New Roman"/>
          <w:sz w:val="28"/>
          <w:szCs w:val="28"/>
        </w:rPr>
        <w:tab/>
        <w:t>№_____</w:t>
      </w:r>
      <w:r w:rsidR="00735C64" w:rsidRPr="00571A96">
        <w:rPr>
          <w:rFonts w:ascii="Times New Roman" w:hAnsi="Times New Roman" w:cs="Times New Roman"/>
          <w:sz w:val="28"/>
          <w:szCs w:val="28"/>
        </w:rPr>
        <w:tab/>
      </w:r>
    </w:p>
    <w:p w:rsidR="00AF6537" w:rsidRDefault="00AF6537" w:rsidP="00AF65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537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районы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Советыны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r w:rsidRPr="00AF65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AF6537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29</w:t>
      </w:r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декабрендәге </w:t>
      </w:r>
      <w:r w:rsidRPr="00AF6537">
        <w:rPr>
          <w:rFonts w:ascii="Times New Roman" w:hAnsi="Times New Roman" w:cs="Times New Roman"/>
          <w:sz w:val="28"/>
          <w:szCs w:val="28"/>
        </w:rPr>
        <w:t>№ 4-28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карары белән расланган </w:t>
      </w:r>
      <w:r w:rsidRPr="00AF6537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, 2021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аукцион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сатуларында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хосусыйлаштырылырга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кишәрлекләре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исемлегенә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</w:p>
    <w:p w:rsidR="00AF6537" w:rsidRDefault="00AF6537" w:rsidP="00571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537" w:rsidRDefault="00AF6537" w:rsidP="00AF6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537">
        <w:rPr>
          <w:rFonts w:ascii="Times New Roman" w:hAnsi="Times New Roman" w:cs="Times New Roman"/>
          <w:sz w:val="28"/>
          <w:szCs w:val="28"/>
        </w:rPr>
        <w:t xml:space="preserve">«Россия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оештыруның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» 2003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октябрендәге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31-ФЗ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F6537">
        <w:rPr>
          <w:rFonts w:ascii="Times New Roman" w:hAnsi="Times New Roman" w:cs="Times New Roman"/>
          <w:sz w:val="28"/>
          <w:szCs w:val="28"/>
        </w:rPr>
        <w:t>әүләт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милекне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хосусыйлаштыру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» 2001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декабрендәге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178-ФЗ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закон, «Татарстан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районы»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Уставы,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җирлекләре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тарафыннан</w:t>
      </w:r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вәкаләтләр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AF653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tt-RU"/>
        </w:rPr>
        <w:t>ң бер өлешен</w:t>
      </w:r>
      <w:r w:rsidRPr="00AF65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нә тапшыру т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илешүләр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>,</w:t>
      </w:r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r w:rsidRPr="00AF6537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AF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Советы </w:t>
      </w:r>
    </w:p>
    <w:p w:rsidR="00420878" w:rsidRPr="00571A96" w:rsidRDefault="00AF6537" w:rsidP="00AF6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арар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бирә</w:t>
      </w:r>
      <w:r w:rsidRPr="00AF6537">
        <w:rPr>
          <w:rFonts w:ascii="Times New Roman" w:hAnsi="Times New Roman" w:cs="Times New Roman"/>
          <w:sz w:val="28"/>
          <w:szCs w:val="28"/>
        </w:rPr>
        <w:t>:</w:t>
      </w:r>
    </w:p>
    <w:p w:rsidR="000C2B86" w:rsidRPr="000C2B86" w:rsidRDefault="00AF6537" w:rsidP="000C2B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B86">
        <w:rPr>
          <w:rFonts w:ascii="Times New Roman" w:hAnsi="Times New Roman" w:cs="Times New Roman"/>
          <w:sz w:val="28"/>
          <w:szCs w:val="28"/>
        </w:rPr>
        <w:t xml:space="preserve">1. </w:t>
      </w:r>
      <w:r w:rsidR="000C2B86">
        <w:rPr>
          <w:rFonts w:ascii="Times New Roman" w:hAnsi="Times New Roman" w:cs="Times New Roman"/>
          <w:sz w:val="28"/>
          <w:szCs w:val="28"/>
        </w:rPr>
        <w:tab/>
      </w:r>
      <w:r w:rsidR="000C2B86">
        <w:rPr>
          <w:rFonts w:ascii="Times New Roman" w:hAnsi="Times New Roman" w:cs="Times New Roman"/>
          <w:sz w:val="28"/>
          <w:szCs w:val="28"/>
        </w:rPr>
        <w:tab/>
      </w:r>
      <w:r w:rsidRPr="000C2B86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милкен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хосусыйлаштыруның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Фараз</w:t>
      </w:r>
      <w:proofErr w:type="spellEnd"/>
      <w:r w:rsidR="000C2B86">
        <w:rPr>
          <w:rFonts w:ascii="Times New Roman" w:hAnsi="Times New Roman" w:cs="Times New Roman"/>
          <w:sz w:val="28"/>
          <w:szCs w:val="28"/>
          <w:lang w:val="tt-RU"/>
        </w:rPr>
        <w:t>лау</w:t>
      </w:r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планына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программасына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кертергә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>:</w:t>
      </w:r>
    </w:p>
    <w:p w:rsidR="004F619B" w:rsidRDefault="000C2B86" w:rsidP="00571A9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1.1. </w:t>
      </w:r>
      <w:r w:rsidRPr="000C2B86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, 2021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аукцион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сатуларында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хосусыйлаштырылырга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кишәрлекләре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исемлеген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эчтәлекле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 xml:space="preserve"> 7 пункт </w:t>
      </w:r>
      <w:proofErr w:type="spellStart"/>
      <w:r w:rsidRPr="000C2B86">
        <w:rPr>
          <w:rFonts w:ascii="Times New Roman" w:hAnsi="Times New Roman" w:cs="Times New Roman"/>
          <w:sz w:val="28"/>
          <w:szCs w:val="28"/>
        </w:rPr>
        <w:t>өстәргә</w:t>
      </w:r>
      <w:proofErr w:type="spellEnd"/>
      <w:r w:rsidRPr="000C2B86">
        <w:rPr>
          <w:rFonts w:ascii="Times New Roman" w:hAnsi="Times New Roman" w:cs="Times New Roman"/>
          <w:sz w:val="28"/>
          <w:szCs w:val="28"/>
        </w:rPr>
        <w:t>:</w:t>
      </w:r>
    </w:p>
    <w:p w:rsidR="000C2B86" w:rsidRPr="00571A96" w:rsidRDefault="000C2B86" w:rsidP="00571A9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39" w:type="dxa"/>
        <w:tblInd w:w="-5" w:type="dxa"/>
        <w:tblLook w:val="04A0" w:firstRow="1" w:lastRow="0" w:firstColumn="1" w:lastColumn="0" w:noHBand="0" w:noVBand="1"/>
      </w:tblPr>
      <w:tblGrid>
        <w:gridCol w:w="707"/>
        <w:gridCol w:w="4273"/>
        <w:gridCol w:w="3915"/>
        <w:gridCol w:w="1344"/>
      </w:tblGrid>
      <w:tr w:rsidR="000C2B86" w:rsidRPr="00571A96" w:rsidTr="000C2B86">
        <w:tc>
          <w:tcPr>
            <w:tcW w:w="707" w:type="dxa"/>
          </w:tcPr>
          <w:p w:rsidR="000C2B86" w:rsidRPr="0094552B" w:rsidRDefault="000C2B86" w:rsidP="000C2B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т/б</w:t>
            </w:r>
          </w:p>
        </w:tc>
        <w:tc>
          <w:tcPr>
            <w:tcW w:w="4273" w:type="dxa"/>
          </w:tcPr>
          <w:p w:rsidR="000C2B86" w:rsidRPr="0094552B" w:rsidRDefault="000C2B86" w:rsidP="000C2B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Милек исеме</w:t>
            </w:r>
          </w:p>
        </w:tc>
        <w:tc>
          <w:tcPr>
            <w:tcW w:w="3915" w:type="dxa"/>
          </w:tcPr>
          <w:p w:rsidR="000C2B86" w:rsidRPr="0094552B" w:rsidRDefault="000C2B86" w:rsidP="000C2B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Милекнең урнашу урыны</w:t>
            </w:r>
          </w:p>
        </w:tc>
        <w:tc>
          <w:tcPr>
            <w:tcW w:w="1344" w:type="dxa"/>
          </w:tcPr>
          <w:p w:rsidR="000C2B86" w:rsidRPr="00F554B1" w:rsidRDefault="000C2B86" w:rsidP="000C2B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Мәйданы</w:t>
            </w: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0C2B86" w:rsidRPr="00571A96" w:rsidTr="000C2B86">
        <w:tc>
          <w:tcPr>
            <w:tcW w:w="707" w:type="dxa"/>
          </w:tcPr>
          <w:p w:rsidR="000C2B86" w:rsidRPr="00571A96" w:rsidRDefault="000C2B86" w:rsidP="000C2B8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3" w:type="dxa"/>
          </w:tcPr>
          <w:p w:rsidR="000C2B86" w:rsidRPr="00F554B1" w:rsidRDefault="000C2B86" w:rsidP="000C2B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остаханәсе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5" w:type="dxa"/>
          </w:tcPr>
          <w:p w:rsidR="000C2B86" w:rsidRPr="002800A9" w:rsidRDefault="000C2B86" w:rsidP="000C2B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ТР, </w:t>
            </w:r>
            <w:proofErr w:type="spellStart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>Яңа</w:t>
            </w:r>
            <w:proofErr w:type="spellEnd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>Чишмә</w:t>
            </w:r>
            <w:proofErr w:type="spellEnd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районы, </w:t>
            </w:r>
            <w:proofErr w:type="spellStart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>Яңа</w:t>
            </w:r>
            <w:proofErr w:type="spellEnd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>Чишмә</w:t>
            </w:r>
            <w:proofErr w:type="spellEnd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>авылы</w:t>
            </w:r>
            <w:proofErr w:type="spellEnd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Парковая </w:t>
            </w:r>
            <w:proofErr w:type="spellStart"/>
            <w:proofErr w:type="gramStart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proofErr w:type="spellEnd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proofErr w:type="gramEnd"/>
            <w:r w:rsidRPr="00945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йорт</w:t>
            </w:r>
          </w:p>
        </w:tc>
        <w:tc>
          <w:tcPr>
            <w:tcW w:w="1344" w:type="dxa"/>
          </w:tcPr>
          <w:p w:rsidR="000C2B86" w:rsidRPr="00571A96" w:rsidRDefault="000C2B86" w:rsidP="000C2B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A96">
              <w:rPr>
                <w:rFonts w:ascii="Times New Roman" w:eastAsia="Calibri" w:hAnsi="Times New Roman" w:cs="Times New Roman"/>
                <w:sz w:val="28"/>
                <w:szCs w:val="28"/>
              </w:rPr>
              <w:t>505</w:t>
            </w:r>
          </w:p>
        </w:tc>
      </w:tr>
    </w:tbl>
    <w:p w:rsidR="00A445F5" w:rsidRPr="00571A96" w:rsidRDefault="00A445F5" w:rsidP="00571A9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2B86" w:rsidRPr="000C2B86" w:rsidRDefault="000C2B86" w:rsidP="000C2B86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2B86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 «Яңа Чишмә хәбәрләре» район газетасында, Яңа Чишмә муниципаль районының рәсми сайтында </w:t>
      </w:r>
      <w:hyperlink r:id="rId6" w:history="1">
        <w:r w:rsidRPr="000C2B8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tt-RU"/>
          </w:rPr>
          <w:t>http://novosheshminsk.tatarstan.ru/</w:t>
        </w:r>
      </w:hyperlink>
      <w:r w:rsidRPr="000C2B86">
        <w:rPr>
          <w:rFonts w:ascii="Times New Roman" w:hAnsi="Times New Roman" w:cs="Times New Roman"/>
          <w:sz w:val="28"/>
          <w:szCs w:val="28"/>
          <w:lang w:val="tt-RU"/>
        </w:rPr>
        <w:t xml:space="preserve"> бастырып чыгарырга (халыкка җиткерергә).  </w:t>
      </w:r>
      <w:bookmarkStart w:id="0" w:name="_GoBack"/>
      <w:bookmarkEnd w:id="0"/>
    </w:p>
    <w:p w:rsidR="000C2B86" w:rsidRPr="000C2B86" w:rsidRDefault="000C2B86" w:rsidP="000C2B86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0C2B86">
        <w:rPr>
          <w:rFonts w:ascii="Times New Roman" w:hAnsi="Times New Roman" w:cs="Times New Roman"/>
          <w:sz w:val="28"/>
          <w:szCs w:val="28"/>
          <w:lang w:val="tt"/>
        </w:rPr>
        <w:lastRenderedPageBreak/>
        <w:t>Әлеге карарның үтәлешен тикшереп торуны Татарстан Республикасы Яңа Чишмә районы Советының бюджет, салымнар һәм финанслар буенча даими депутат комиссиясенә йөкләргә.</w:t>
      </w:r>
    </w:p>
    <w:p w:rsidR="000C2B86" w:rsidRPr="000C2B86" w:rsidRDefault="000C2B86" w:rsidP="000C2B8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"/>
        </w:rPr>
      </w:pPr>
    </w:p>
    <w:p w:rsidR="000C2B86" w:rsidRPr="000C2B86" w:rsidRDefault="000C2B86" w:rsidP="000C2B86">
      <w:pPr>
        <w:spacing w:after="0"/>
        <w:rPr>
          <w:rFonts w:ascii="Times New Roman" w:hAnsi="Times New Roman" w:cs="Times New Roman"/>
          <w:sz w:val="28"/>
          <w:szCs w:val="28"/>
          <w:lang w:val="tt"/>
        </w:rPr>
      </w:pPr>
    </w:p>
    <w:p w:rsidR="000C2B86" w:rsidRPr="000C2B86" w:rsidRDefault="000C2B86" w:rsidP="000C2B86">
      <w:pPr>
        <w:spacing w:after="0"/>
        <w:rPr>
          <w:rFonts w:ascii="Times New Roman" w:hAnsi="Times New Roman" w:cs="Times New Roman"/>
          <w:sz w:val="28"/>
          <w:szCs w:val="28"/>
          <w:lang w:val="tt"/>
        </w:rPr>
      </w:pPr>
    </w:p>
    <w:p w:rsidR="000C2B86" w:rsidRPr="000C2B86" w:rsidRDefault="000C2B86" w:rsidP="000C2B86">
      <w:pPr>
        <w:spacing w:after="0"/>
        <w:rPr>
          <w:rFonts w:ascii="Times New Roman" w:hAnsi="Times New Roman" w:cs="Times New Roman"/>
          <w:sz w:val="28"/>
          <w:szCs w:val="28"/>
          <w:lang w:val="tt"/>
        </w:rPr>
      </w:pPr>
    </w:p>
    <w:p w:rsidR="000C2B86" w:rsidRPr="000C2B86" w:rsidRDefault="000C2B86" w:rsidP="000C2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B86">
        <w:rPr>
          <w:rFonts w:ascii="Times New Roman" w:hAnsi="Times New Roman" w:cs="Times New Roman"/>
          <w:sz w:val="28"/>
          <w:szCs w:val="28"/>
          <w:lang w:val="tt"/>
        </w:rPr>
        <w:t>Яңа Чишмә  муниципаль районы</w:t>
      </w:r>
    </w:p>
    <w:p w:rsidR="000C2B86" w:rsidRPr="000C2B86" w:rsidRDefault="000C2B86" w:rsidP="000C2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B86">
        <w:rPr>
          <w:rFonts w:ascii="Times New Roman" w:hAnsi="Times New Roman" w:cs="Times New Roman"/>
          <w:sz w:val="28"/>
          <w:szCs w:val="28"/>
          <w:lang w:val="tt"/>
        </w:rPr>
        <w:t>Башлыгы</w:t>
      </w:r>
      <w:r w:rsidRPr="000C2B86">
        <w:rPr>
          <w:rFonts w:ascii="Times New Roman" w:hAnsi="Times New Roman" w:cs="Times New Roman"/>
          <w:sz w:val="28"/>
          <w:szCs w:val="28"/>
          <w:lang w:val="tt"/>
        </w:rPr>
        <w:tab/>
      </w:r>
      <w:r w:rsidRPr="000C2B86">
        <w:rPr>
          <w:rFonts w:ascii="Times New Roman" w:hAnsi="Times New Roman" w:cs="Times New Roman"/>
          <w:sz w:val="28"/>
          <w:szCs w:val="28"/>
          <w:lang w:val="tt"/>
        </w:rPr>
        <w:tab/>
      </w:r>
      <w:r w:rsidRPr="000C2B86">
        <w:rPr>
          <w:rFonts w:ascii="Times New Roman" w:hAnsi="Times New Roman" w:cs="Times New Roman"/>
          <w:sz w:val="28"/>
          <w:szCs w:val="28"/>
          <w:lang w:val="tt"/>
        </w:rPr>
        <w:tab/>
      </w:r>
      <w:r w:rsidRPr="000C2B86">
        <w:rPr>
          <w:rFonts w:ascii="Times New Roman" w:hAnsi="Times New Roman" w:cs="Times New Roman"/>
          <w:sz w:val="28"/>
          <w:szCs w:val="28"/>
          <w:lang w:val="tt"/>
        </w:rPr>
        <w:tab/>
      </w:r>
      <w:r w:rsidRPr="000C2B86">
        <w:rPr>
          <w:rFonts w:ascii="Times New Roman" w:hAnsi="Times New Roman" w:cs="Times New Roman"/>
          <w:sz w:val="28"/>
          <w:szCs w:val="28"/>
          <w:lang w:val="tt"/>
        </w:rPr>
        <w:tab/>
        <w:t xml:space="preserve">                                                </w:t>
      </w:r>
      <w:r w:rsidRPr="000C2B86">
        <w:rPr>
          <w:rFonts w:ascii="Times New Roman" w:hAnsi="Times New Roman" w:cs="Times New Roman"/>
          <w:sz w:val="28"/>
          <w:szCs w:val="28"/>
          <w:lang w:val="tt"/>
        </w:rPr>
        <w:tab/>
        <w:t>В. М. Козлов</w:t>
      </w:r>
    </w:p>
    <w:p w:rsidR="00571A96" w:rsidRDefault="00571A96" w:rsidP="00A44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96" w:rsidRPr="00571A96" w:rsidRDefault="00571A96" w:rsidP="00A44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1A96" w:rsidRPr="00571A96" w:rsidSect="00BE58FD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C1A"/>
    <w:multiLevelType w:val="hybridMultilevel"/>
    <w:tmpl w:val="26CEFB3C"/>
    <w:lvl w:ilvl="0" w:tplc="D3A4DAB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F25"/>
    <w:multiLevelType w:val="hybridMultilevel"/>
    <w:tmpl w:val="7A628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567F"/>
    <w:multiLevelType w:val="hybridMultilevel"/>
    <w:tmpl w:val="EC8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3A6A"/>
    <w:multiLevelType w:val="multilevel"/>
    <w:tmpl w:val="318C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0D6C03"/>
    <w:multiLevelType w:val="hybridMultilevel"/>
    <w:tmpl w:val="D7FC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7711D"/>
    <w:multiLevelType w:val="hybridMultilevel"/>
    <w:tmpl w:val="05A86A12"/>
    <w:lvl w:ilvl="0" w:tplc="EDB01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97350"/>
    <w:multiLevelType w:val="hybridMultilevel"/>
    <w:tmpl w:val="2D90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A7"/>
    <w:rsid w:val="0002135E"/>
    <w:rsid w:val="00041AAA"/>
    <w:rsid w:val="0008052B"/>
    <w:rsid w:val="000B3D1D"/>
    <w:rsid w:val="000C2B86"/>
    <w:rsid w:val="001128B3"/>
    <w:rsid w:val="00181F65"/>
    <w:rsid w:val="00201C6B"/>
    <w:rsid w:val="002553F8"/>
    <w:rsid w:val="00270516"/>
    <w:rsid w:val="00272472"/>
    <w:rsid w:val="00295B13"/>
    <w:rsid w:val="00297F58"/>
    <w:rsid w:val="002A035E"/>
    <w:rsid w:val="002C63E2"/>
    <w:rsid w:val="002F00E4"/>
    <w:rsid w:val="002F0C1C"/>
    <w:rsid w:val="00302043"/>
    <w:rsid w:val="003268F3"/>
    <w:rsid w:val="0033386A"/>
    <w:rsid w:val="003644C5"/>
    <w:rsid w:val="003C1E81"/>
    <w:rsid w:val="003C34D7"/>
    <w:rsid w:val="003C6E9E"/>
    <w:rsid w:val="00420878"/>
    <w:rsid w:val="00446148"/>
    <w:rsid w:val="0049237B"/>
    <w:rsid w:val="00493007"/>
    <w:rsid w:val="004B3D37"/>
    <w:rsid w:val="004B5D90"/>
    <w:rsid w:val="004F619B"/>
    <w:rsid w:val="004F78F6"/>
    <w:rsid w:val="0050698F"/>
    <w:rsid w:val="0051764A"/>
    <w:rsid w:val="005257F1"/>
    <w:rsid w:val="00571A96"/>
    <w:rsid w:val="005E61A7"/>
    <w:rsid w:val="0062543E"/>
    <w:rsid w:val="00630EBC"/>
    <w:rsid w:val="00655C35"/>
    <w:rsid w:val="00680584"/>
    <w:rsid w:val="006950AE"/>
    <w:rsid w:val="006A42A6"/>
    <w:rsid w:val="00721CEC"/>
    <w:rsid w:val="00735C64"/>
    <w:rsid w:val="007632DF"/>
    <w:rsid w:val="007A57F2"/>
    <w:rsid w:val="007F1AA1"/>
    <w:rsid w:val="007F523E"/>
    <w:rsid w:val="008053A2"/>
    <w:rsid w:val="008271DC"/>
    <w:rsid w:val="00846750"/>
    <w:rsid w:val="008511CA"/>
    <w:rsid w:val="008D6A27"/>
    <w:rsid w:val="008E70EC"/>
    <w:rsid w:val="00954AE5"/>
    <w:rsid w:val="009765D3"/>
    <w:rsid w:val="009A019E"/>
    <w:rsid w:val="009B4B8B"/>
    <w:rsid w:val="009C0F47"/>
    <w:rsid w:val="009D4562"/>
    <w:rsid w:val="009D5A0A"/>
    <w:rsid w:val="00A35C64"/>
    <w:rsid w:val="00A40406"/>
    <w:rsid w:val="00A445F5"/>
    <w:rsid w:val="00AB0E22"/>
    <w:rsid w:val="00AD67B6"/>
    <w:rsid w:val="00AF6537"/>
    <w:rsid w:val="00B20E5F"/>
    <w:rsid w:val="00B9310B"/>
    <w:rsid w:val="00B94796"/>
    <w:rsid w:val="00BE58FD"/>
    <w:rsid w:val="00C47801"/>
    <w:rsid w:val="00C523A7"/>
    <w:rsid w:val="00C60BB6"/>
    <w:rsid w:val="00C73606"/>
    <w:rsid w:val="00CA7C49"/>
    <w:rsid w:val="00D0345A"/>
    <w:rsid w:val="00DC1BBE"/>
    <w:rsid w:val="00DD43A3"/>
    <w:rsid w:val="00DF62EA"/>
    <w:rsid w:val="00E06885"/>
    <w:rsid w:val="00E22D15"/>
    <w:rsid w:val="00E548B8"/>
    <w:rsid w:val="00F02EED"/>
    <w:rsid w:val="00F26357"/>
    <w:rsid w:val="00F44AC8"/>
    <w:rsid w:val="00F56852"/>
    <w:rsid w:val="00FB7817"/>
    <w:rsid w:val="00FF2D92"/>
    <w:rsid w:val="00FF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E775-0223-4AD3-A077-06564BE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A7"/>
    <w:pPr>
      <w:ind w:left="720"/>
      <w:contextualSpacing/>
    </w:pPr>
  </w:style>
  <w:style w:type="table" w:styleId="a4">
    <w:name w:val="Table Grid"/>
    <w:basedOn w:val="a1"/>
    <w:uiPriority w:val="59"/>
    <w:rsid w:val="0050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6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30EBC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954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sheshminsk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C33D-E7D6-4B2E-8667-2D99B3F8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Сираев</cp:lastModifiedBy>
  <cp:revision>3</cp:revision>
  <cp:lastPrinted>2021-05-24T06:09:00Z</cp:lastPrinted>
  <dcterms:created xsi:type="dcterms:W3CDTF">2021-05-25T16:29:00Z</dcterms:created>
  <dcterms:modified xsi:type="dcterms:W3CDTF">2021-05-26T16:53:00Z</dcterms:modified>
</cp:coreProperties>
</file>