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07" w:rsidRDefault="00420407" w:rsidP="00420407">
      <w:pPr>
        <w:jc w:val="right"/>
        <w:rPr>
          <w:b/>
        </w:rPr>
      </w:pPr>
      <w:r>
        <w:rPr>
          <w:b/>
        </w:rPr>
        <w:t>ПРОЕКТ</w:t>
      </w:r>
    </w:p>
    <w:p w:rsidR="00420407" w:rsidRDefault="00420407" w:rsidP="00420407">
      <w:pPr>
        <w:jc w:val="center"/>
        <w:rPr>
          <w:b/>
        </w:rPr>
      </w:pPr>
    </w:p>
    <w:p w:rsidR="006E1FC3" w:rsidRPr="006E1FC3" w:rsidRDefault="006E1FC3" w:rsidP="006E1FC3">
      <w:pPr>
        <w:tabs>
          <w:tab w:val="left" w:pos="709"/>
        </w:tabs>
        <w:ind w:left="1134" w:right="540"/>
        <w:contextualSpacing/>
        <w:jc w:val="center"/>
        <w:rPr>
          <w:rFonts w:eastAsia="Calibri"/>
          <w:b/>
          <w:sz w:val="28"/>
          <w:szCs w:val="28"/>
          <w:lang w:eastAsia="en-US"/>
        </w:rPr>
      </w:pPr>
      <w:r w:rsidRPr="006E1FC3">
        <w:rPr>
          <w:rFonts w:eastAsia="Calibri"/>
          <w:b/>
          <w:sz w:val="28"/>
          <w:szCs w:val="28"/>
          <w:lang w:eastAsia="en-US"/>
        </w:rPr>
        <w:t>Татарстан Республик</w:t>
      </w:r>
      <w:r w:rsidRPr="006E1FC3">
        <w:rPr>
          <w:rFonts w:eastAsia="Calibri"/>
          <w:b/>
          <w:sz w:val="28"/>
          <w:szCs w:val="28"/>
          <w:lang w:val="tt-RU" w:eastAsia="en-US"/>
        </w:rPr>
        <w:t>асы</w:t>
      </w:r>
      <w:r w:rsidRPr="006E1FC3">
        <w:rPr>
          <w:rFonts w:eastAsia="Calibri"/>
          <w:b/>
          <w:sz w:val="28"/>
          <w:szCs w:val="28"/>
          <w:lang w:eastAsia="en-US"/>
        </w:rPr>
        <w:t xml:space="preserve"> </w:t>
      </w:r>
    </w:p>
    <w:p w:rsidR="006E1FC3" w:rsidRPr="006E1FC3" w:rsidRDefault="006E1FC3" w:rsidP="006E1FC3">
      <w:pPr>
        <w:tabs>
          <w:tab w:val="left" w:pos="142"/>
        </w:tabs>
        <w:ind w:left="1134" w:right="540"/>
        <w:contextualSpacing/>
        <w:jc w:val="center"/>
        <w:rPr>
          <w:rFonts w:eastAsia="Calibri"/>
          <w:b/>
          <w:sz w:val="28"/>
          <w:szCs w:val="28"/>
          <w:lang w:val="tt-RU" w:eastAsia="en-US"/>
        </w:rPr>
      </w:pPr>
      <w:r w:rsidRPr="006E1FC3">
        <w:rPr>
          <w:rFonts w:eastAsia="Calibri"/>
          <w:b/>
          <w:sz w:val="28"/>
          <w:szCs w:val="28"/>
          <w:lang w:val="tt-RU" w:eastAsia="en-US"/>
        </w:rPr>
        <w:t>Яңа Чишмә</w:t>
      </w:r>
      <w:r w:rsidRPr="006E1FC3">
        <w:rPr>
          <w:rFonts w:eastAsia="Calibri"/>
          <w:b/>
          <w:sz w:val="28"/>
          <w:szCs w:val="28"/>
          <w:lang w:eastAsia="en-US"/>
        </w:rPr>
        <w:t xml:space="preserve"> </w:t>
      </w:r>
      <w:proofErr w:type="spellStart"/>
      <w:r w:rsidRPr="006E1FC3">
        <w:rPr>
          <w:rFonts w:eastAsia="Calibri"/>
          <w:b/>
          <w:sz w:val="28"/>
          <w:szCs w:val="28"/>
          <w:lang w:eastAsia="en-US"/>
        </w:rPr>
        <w:t>муниципаль</w:t>
      </w:r>
      <w:proofErr w:type="spellEnd"/>
      <w:r w:rsidRPr="006E1FC3">
        <w:rPr>
          <w:rFonts w:eastAsia="Calibri"/>
          <w:b/>
          <w:sz w:val="28"/>
          <w:szCs w:val="28"/>
          <w:lang w:eastAsia="en-US"/>
        </w:rPr>
        <w:t xml:space="preserve"> район Совет</w:t>
      </w:r>
      <w:r w:rsidRPr="006E1FC3">
        <w:rPr>
          <w:rFonts w:eastAsia="Calibri"/>
          <w:b/>
          <w:sz w:val="28"/>
          <w:szCs w:val="28"/>
          <w:lang w:val="tt-RU" w:eastAsia="en-US"/>
        </w:rPr>
        <w:t>ы</w:t>
      </w:r>
    </w:p>
    <w:p w:rsidR="006E1FC3" w:rsidRPr="006E1FC3" w:rsidRDefault="006E1FC3" w:rsidP="006E1FC3">
      <w:pPr>
        <w:tabs>
          <w:tab w:val="left" w:pos="709"/>
        </w:tabs>
        <w:spacing w:line="276" w:lineRule="auto"/>
        <w:ind w:left="1134" w:right="540"/>
        <w:jc w:val="center"/>
        <w:rPr>
          <w:rFonts w:eastAsia="Calibri"/>
          <w:b/>
          <w:sz w:val="28"/>
          <w:szCs w:val="28"/>
          <w:lang w:val="tt-RU" w:eastAsia="en-US"/>
        </w:rPr>
      </w:pPr>
      <w:r w:rsidRPr="006E1FC3">
        <w:rPr>
          <w:rFonts w:eastAsia="Calibri"/>
          <w:b/>
          <w:sz w:val="28"/>
          <w:szCs w:val="28"/>
          <w:lang w:val="tt-RU" w:eastAsia="en-US"/>
        </w:rPr>
        <w:t>КАРАРЫ</w:t>
      </w:r>
    </w:p>
    <w:p w:rsidR="006E1FC3" w:rsidRPr="009B7703" w:rsidRDefault="006E1FC3" w:rsidP="006E1FC3">
      <w:pPr>
        <w:tabs>
          <w:tab w:val="left" w:pos="709"/>
        </w:tabs>
        <w:spacing w:line="276" w:lineRule="auto"/>
        <w:rPr>
          <w:rFonts w:eastAsia="Calibri"/>
          <w:sz w:val="28"/>
          <w:szCs w:val="28"/>
          <w:lang w:val="tt-RU" w:eastAsia="en-US"/>
        </w:rPr>
      </w:pPr>
      <w:r w:rsidRPr="009B7703">
        <w:rPr>
          <w:rFonts w:eastAsia="Calibri"/>
          <w:sz w:val="28"/>
          <w:szCs w:val="28"/>
          <w:lang w:val="tt-RU" w:eastAsia="en-US"/>
        </w:rPr>
        <w:t>“___”  нче декабр</w:t>
      </w:r>
      <w:r w:rsidRPr="009B7703">
        <w:rPr>
          <w:sz w:val="28"/>
          <w:szCs w:val="28"/>
          <w:lang w:val="tt-RU"/>
        </w:rPr>
        <w:t>ь</w:t>
      </w:r>
      <w:r w:rsidRPr="009B7703">
        <w:rPr>
          <w:rFonts w:eastAsia="Calibri"/>
          <w:sz w:val="28"/>
          <w:szCs w:val="28"/>
          <w:lang w:val="tt-RU" w:eastAsia="en-US"/>
        </w:rPr>
        <w:t xml:space="preserve">  2018 нче ел                                                  № _____</w:t>
      </w:r>
    </w:p>
    <w:p w:rsidR="005912C7" w:rsidRPr="009B7703" w:rsidRDefault="005912C7" w:rsidP="005912C7">
      <w:pPr>
        <w:jc w:val="both"/>
        <w:rPr>
          <w:b/>
          <w:sz w:val="28"/>
          <w:szCs w:val="28"/>
          <w:lang w:val="tt-RU"/>
        </w:rPr>
      </w:pPr>
    </w:p>
    <w:p w:rsidR="00420407" w:rsidRPr="009B7703" w:rsidRDefault="00420407" w:rsidP="005912C7">
      <w:pPr>
        <w:jc w:val="both"/>
        <w:rPr>
          <w:b/>
          <w:sz w:val="28"/>
          <w:szCs w:val="28"/>
          <w:lang w:val="tt-RU"/>
        </w:rPr>
      </w:pPr>
    </w:p>
    <w:p w:rsidR="00420407" w:rsidRPr="009B7703" w:rsidRDefault="00420407" w:rsidP="00420407">
      <w:pPr>
        <w:jc w:val="center"/>
        <w:rPr>
          <w:b/>
          <w:sz w:val="28"/>
          <w:szCs w:val="28"/>
          <w:lang w:val="tt-RU"/>
        </w:rPr>
      </w:pPr>
    </w:p>
    <w:p w:rsidR="00420407" w:rsidRPr="009B7703" w:rsidRDefault="006E1FC3" w:rsidP="00420407">
      <w:pPr>
        <w:spacing w:line="276" w:lineRule="auto"/>
        <w:jc w:val="center"/>
        <w:rPr>
          <w:b/>
          <w:sz w:val="28"/>
          <w:szCs w:val="28"/>
          <w:lang w:val="tt-RU"/>
        </w:rPr>
      </w:pPr>
      <w:r>
        <w:rPr>
          <w:b/>
          <w:sz w:val="28"/>
          <w:szCs w:val="28"/>
          <w:lang w:val="tt-RU"/>
        </w:rPr>
        <w:t xml:space="preserve"> “</w:t>
      </w:r>
      <w:r w:rsidRPr="009B7703">
        <w:rPr>
          <w:b/>
          <w:sz w:val="28"/>
          <w:szCs w:val="28"/>
          <w:lang w:val="tt-RU"/>
        </w:rPr>
        <w:t xml:space="preserve">2018 </w:t>
      </w:r>
      <w:r>
        <w:rPr>
          <w:b/>
          <w:sz w:val="28"/>
          <w:szCs w:val="28"/>
          <w:lang w:val="tt-RU"/>
        </w:rPr>
        <w:t xml:space="preserve">нче </w:t>
      </w:r>
      <w:r w:rsidRPr="009B7703">
        <w:rPr>
          <w:b/>
          <w:sz w:val="28"/>
          <w:szCs w:val="28"/>
          <w:lang w:val="tt-RU"/>
        </w:rPr>
        <w:t xml:space="preserve">елда </w:t>
      </w:r>
      <w:r>
        <w:rPr>
          <w:b/>
          <w:sz w:val="28"/>
          <w:szCs w:val="28"/>
          <w:lang w:val="tt-RU"/>
        </w:rPr>
        <w:t>“</w:t>
      </w:r>
      <w:r w:rsidRPr="009B7703">
        <w:rPr>
          <w:b/>
          <w:sz w:val="28"/>
          <w:szCs w:val="28"/>
          <w:lang w:val="tt-RU"/>
        </w:rPr>
        <w:t xml:space="preserve">Татарстан Республикасы Яңа Чишмә муниципаль районында 2016-2020 </w:t>
      </w:r>
      <w:r>
        <w:rPr>
          <w:b/>
          <w:sz w:val="28"/>
          <w:szCs w:val="28"/>
          <w:lang w:val="tt-RU"/>
        </w:rPr>
        <w:t xml:space="preserve">нче </w:t>
      </w:r>
      <w:r w:rsidRPr="009B7703">
        <w:rPr>
          <w:b/>
          <w:sz w:val="28"/>
          <w:szCs w:val="28"/>
          <w:lang w:val="tt-RU"/>
        </w:rPr>
        <w:t>елларга физик культура, спорт үсеше</w:t>
      </w:r>
      <w:r>
        <w:rPr>
          <w:b/>
          <w:sz w:val="28"/>
          <w:szCs w:val="28"/>
          <w:lang w:val="tt-RU"/>
        </w:rPr>
        <w:t>”</w:t>
      </w:r>
      <w:r w:rsidRPr="009B7703">
        <w:rPr>
          <w:b/>
          <w:sz w:val="28"/>
          <w:szCs w:val="28"/>
          <w:lang w:val="tt-RU"/>
        </w:rPr>
        <w:t xml:space="preserve"> </w:t>
      </w:r>
      <w:r>
        <w:rPr>
          <w:b/>
          <w:sz w:val="28"/>
          <w:szCs w:val="28"/>
          <w:lang w:val="tt-RU"/>
        </w:rPr>
        <w:t>м</w:t>
      </w:r>
      <w:r w:rsidRPr="009B7703">
        <w:rPr>
          <w:b/>
          <w:sz w:val="28"/>
          <w:szCs w:val="28"/>
          <w:lang w:val="tt-RU"/>
        </w:rPr>
        <w:t>униципаль программаны гамәлгә ашыру барышы турында һәм 2019 елга бурычлар</w:t>
      </w:r>
      <w:r>
        <w:rPr>
          <w:b/>
          <w:sz w:val="28"/>
          <w:szCs w:val="28"/>
          <w:lang w:val="tt-RU"/>
        </w:rPr>
        <w:t>”</w:t>
      </w:r>
      <w:r w:rsidRPr="009B7703">
        <w:rPr>
          <w:b/>
          <w:sz w:val="28"/>
          <w:szCs w:val="28"/>
          <w:lang w:val="tt-RU"/>
        </w:rPr>
        <w:t xml:space="preserve"> </w:t>
      </w:r>
    </w:p>
    <w:p w:rsidR="006E1FC3" w:rsidRDefault="006E1FC3" w:rsidP="006E1FC3">
      <w:pPr>
        <w:spacing w:line="276" w:lineRule="auto"/>
        <w:jc w:val="both"/>
        <w:rPr>
          <w:rFonts w:ascii="Arial" w:hAnsi="Arial" w:cs="Arial"/>
          <w:color w:val="333333"/>
          <w:sz w:val="27"/>
          <w:szCs w:val="27"/>
          <w:lang w:val="tt-RU"/>
        </w:rPr>
      </w:pPr>
    </w:p>
    <w:p w:rsidR="006E1FC3" w:rsidRPr="0049620E" w:rsidRDefault="006E1FC3" w:rsidP="0049620E">
      <w:pPr>
        <w:spacing w:line="276" w:lineRule="auto"/>
        <w:jc w:val="both"/>
        <w:rPr>
          <w:b/>
          <w:sz w:val="28"/>
          <w:szCs w:val="28"/>
          <w:lang w:val="tt-RU"/>
        </w:rPr>
      </w:pPr>
      <w:r>
        <w:rPr>
          <w:rFonts w:ascii="Arial" w:hAnsi="Arial" w:cs="Arial"/>
          <w:color w:val="333333"/>
          <w:sz w:val="27"/>
          <w:szCs w:val="27"/>
          <w:lang w:val="tt-RU"/>
        </w:rPr>
        <w:tab/>
      </w:r>
      <w:r w:rsidRPr="006E1FC3">
        <w:rPr>
          <w:sz w:val="28"/>
          <w:szCs w:val="28"/>
          <w:lang w:val="tt-RU"/>
        </w:rPr>
        <w:t>Татарстан Республикасы Яңа Чишмә муниципаль районы Башкарма комитетының яшьләр эшләре, спорт һәм туризм бүлеге башлыгы Абрамов А. В.ның “2018 нче елда “Татарстан Республикасы Яңа Чишмә муниципаль районында 2016-2020 нче елларга физик культура, спорт үсеше” муниципаль пр</w:t>
      </w:r>
      <w:r>
        <w:rPr>
          <w:sz w:val="28"/>
          <w:szCs w:val="28"/>
          <w:lang w:val="tt-RU"/>
        </w:rPr>
        <w:t xml:space="preserve">ограмманы гамәлгә ашыру барышы </w:t>
      </w:r>
      <w:r w:rsidRPr="006E1FC3">
        <w:rPr>
          <w:sz w:val="28"/>
          <w:szCs w:val="28"/>
          <w:lang w:val="tt-RU"/>
        </w:rPr>
        <w:t xml:space="preserve"> һәм 2019 елга бурычлар”</w:t>
      </w:r>
      <w:r w:rsidRPr="006E1FC3">
        <w:rPr>
          <w:b/>
          <w:sz w:val="28"/>
          <w:szCs w:val="28"/>
          <w:lang w:val="tt-RU"/>
        </w:rPr>
        <w:t xml:space="preserve"> </w:t>
      </w:r>
      <w:r w:rsidRPr="006E1FC3">
        <w:rPr>
          <w:sz w:val="28"/>
          <w:szCs w:val="28"/>
          <w:lang w:val="tt-RU"/>
        </w:rPr>
        <w:t xml:space="preserve">турында </w:t>
      </w:r>
      <w:r w:rsidRPr="006E1FC3">
        <w:rPr>
          <w:rFonts w:ascii="Arial" w:hAnsi="Arial" w:cs="Arial"/>
          <w:color w:val="333333"/>
          <w:sz w:val="27"/>
          <w:szCs w:val="27"/>
          <w:lang w:val="tt-RU"/>
        </w:rPr>
        <w:t xml:space="preserve"> </w:t>
      </w:r>
      <w:r w:rsidRPr="0049620E">
        <w:rPr>
          <w:sz w:val="28"/>
          <w:szCs w:val="28"/>
          <w:lang w:val="tt-RU"/>
        </w:rPr>
        <w:t>мәгълүматын тыңлаганнан соң</w:t>
      </w:r>
      <w:r>
        <w:rPr>
          <w:sz w:val="28"/>
          <w:szCs w:val="28"/>
          <w:lang w:val="tt-RU"/>
        </w:rPr>
        <w:t xml:space="preserve">, </w:t>
      </w:r>
      <w:r w:rsidRPr="0049620E">
        <w:rPr>
          <w:sz w:val="28"/>
          <w:szCs w:val="28"/>
          <w:lang w:val="tt-RU"/>
        </w:rPr>
        <w:t xml:space="preserve"> </w:t>
      </w:r>
      <w:bookmarkStart w:id="0" w:name="_GoBack"/>
      <w:r w:rsidRPr="006E1FC3">
        <w:rPr>
          <w:sz w:val="28"/>
          <w:szCs w:val="28"/>
          <w:lang w:val="tt-RU"/>
        </w:rPr>
        <w:t>Татарстан Республикасы Яңа Чишмә муниципаль районы Советы</w:t>
      </w:r>
    </w:p>
    <w:p w:rsidR="006E1FC3" w:rsidRPr="009B7703" w:rsidRDefault="006E1FC3" w:rsidP="006E1FC3">
      <w:pPr>
        <w:tabs>
          <w:tab w:val="left" w:pos="0"/>
          <w:tab w:val="left" w:pos="284"/>
        </w:tabs>
        <w:spacing w:after="200"/>
        <w:ind w:right="681" w:firstLine="709"/>
        <w:jc w:val="center"/>
        <w:rPr>
          <w:b/>
          <w:sz w:val="28"/>
          <w:szCs w:val="28"/>
          <w:lang w:val="tt-RU"/>
        </w:rPr>
      </w:pPr>
      <w:r w:rsidRPr="006E1FC3">
        <w:rPr>
          <w:b/>
          <w:sz w:val="28"/>
          <w:szCs w:val="28"/>
          <w:lang w:val="tt-RU"/>
        </w:rPr>
        <w:t>КАРАР БИРӘ</w:t>
      </w:r>
      <w:r w:rsidRPr="009B7703">
        <w:rPr>
          <w:b/>
          <w:sz w:val="28"/>
          <w:szCs w:val="28"/>
          <w:lang w:val="tt-RU"/>
        </w:rPr>
        <w:t>:</w:t>
      </w:r>
    </w:p>
    <w:bookmarkEnd w:id="0"/>
    <w:p w:rsidR="00420407" w:rsidRPr="009B7703" w:rsidRDefault="00420407" w:rsidP="00244135">
      <w:pPr>
        <w:ind w:right="-284" w:firstLine="567"/>
        <w:jc w:val="center"/>
        <w:rPr>
          <w:b/>
          <w:sz w:val="28"/>
          <w:szCs w:val="28"/>
          <w:lang w:val="tt-RU"/>
        </w:rPr>
      </w:pPr>
    </w:p>
    <w:p w:rsidR="00420407" w:rsidRPr="0049620E" w:rsidRDefault="00420407" w:rsidP="0049620E">
      <w:pPr>
        <w:spacing w:line="276" w:lineRule="auto"/>
        <w:jc w:val="both"/>
        <w:rPr>
          <w:b/>
          <w:sz w:val="28"/>
          <w:szCs w:val="28"/>
          <w:lang w:val="tt-RU"/>
        </w:rPr>
      </w:pPr>
      <w:r w:rsidRPr="009B7703">
        <w:rPr>
          <w:sz w:val="28"/>
          <w:szCs w:val="28"/>
          <w:lang w:val="tt-RU"/>
        </w:rPr>
        <w:t>1.</w:t>
      </w:r>
      <w:r w:rsidR="00781263" w:rsidRPr="009B7703">
        <w:rPr>
          <w:sz w:val="28"/>
          <w:szCs w:val="28"/>
          <w:lang w:val="tt-RU"/>
        </w:rPr>
        <w:t xml:space="preserve"> </w:t>
      </w:r>
      <w:r w:rsidR="0049620E" w:rsidRPr="006E1FC3">
        <w:rPr>
          <w:sz w:val="28"/>
          <w:szCs w:val="28"/>
          <w:lang w:val="tt-RU"/>
        </w:rPr>
        <w:t>Татарстан Республикасы Яңа Чишмә муниципаль районы Башкарма комитетының яшьләр эшләре, спорт һәм туризм бүлеге башлыгы Абрамов А. В.ның “2018 нче елда “Татарстан Республикасы Яңа Чишмә муниципаль районында 2016-2020 нче елларга физик культура, спорт үсеше” муниципаль пр</w:t>
      </w:r>
      <w:r w:rsidR="0049620E">
        <w:rPr>
          <w:sz w:val="28"/>
          <w:szCs w:val="28"/>
          <w:lang w:val="tt-RU"/>
        </w:rPr>
        <w:t xml:space="preserve">ограмманы гамәлгә ашыру барышы </w:t>
      </w:r>
      <w:r w:rsidR="0049620E" w:rsidRPr="006E1FC3">
        <w:rPr>
          <w:sz w:val="28"/>
          <w:szCs w:val="28"/>
          <w:lang w:val="tt-RU"/>
        </w:rPr>
        <w:t xml:space="preserve"> һәм 2019 елга бурычлар”</w:t>
      </w:r>
      <w:r w:rsidR="0049620E" w:rsidRPr="006E1FC3">
        <w:rPr>
          <w:b/>
          <w:sz w:val="28"/>
          <w:szCs w:val="28"/>
          <w:lang w:val="tt-RU"/>
        </w:rPr>
        <w:t xml:space="preserve"> </w:t>
      </w:r>
      <w:r w:rsidR="0049620E" w:rsidRPr="006E1FC3">
        <w:rPr>
          <w:sz w:val="28"/>
          <w:szCs w:val="28"/>
          <w:lang w:val="tt-RU"/>
        </w:rPr>
        <w:t xml:space="preserve">турында </w:t>
      </w:r>
      <w:r w:rsidR="0049620E" w:rsidRPr="009B7703">
        <w:rPr>
          <w:sz w:val="28"/>
          <w:szCs w:val="28"/>
          <w:lang w:val="tt-RU"/>
        </w:rPr>
        <w:t>мәгълүматын</w:t>
      </w:r>
      <w:r w:rsidR="0049620E" w:rsidRPr="0049620E">
        <w:rPr>
          <w:rFonts w:eastAsia="Calibri"/>
          <w:sz w:val="28"/>
          <w:szCs w:val="28"/>
          <w:lang w:val="tt-RU" w:eastAsia="en-US"/>
        </w:rPr>
        <w:t xml:space="preserve"> иг</w:t>
      </w:r>
      <w:r w:rsidR="0049620E" w:rsidRPr="009B7703">
        <w:rPr>
          <w:rFonts w:eastAsia="Calibri"/>
          <w:sz w:val="28"/>
          <w:szCs w:val="28"/>
          <w:lang w:val="tt-RU" w:eastAsia="en-US"/>
        </w:rPr>
        <w:t>ъ</w:t>
      </w:r>
      <w:r w:rsidR="0049620E" w:rsidRPr="0049620E">
        <w:rPr>
          <w:rFonts w:eastAsia="Calibri"/>
          <w:sz w:val="28"/>
          <w:szCs w:val="28"/>
          <w:lang w:val="tt-RU" w:eastAsia="en-US"/>
        </w:rPr>
        <w:t>тибарга алырга.</w:t>
      </w:r>
    </w:p>
    <w:p w:rsidR="0049620E" w:rsidRPr="006A2B97" w:rsidRDefault="00420407" w:rsidP="00244135">
      <w:pPr>
        <w:spacing w:line="276" w:lineRule="auto"/>
        <w:ind w:right="-284" w:firstLine="567"/>
        <w:jc w:val="both"/>
        <w:rPr>
          <w:sz w:val="28"/>
          <w:szCs w:val="28"/>
          <w:lang w:val="tt-RU"/>
        </w:rPr>
      </w:pPr>
      <w:r w:rsidRPr="006A2B97">
        <w:rPr>
          <w:sz w:val="28"/>
          <w:szCs w:val="28"/>
        </w:rPr>
        <w:t xml:space="preserve">2. </w:t>
      </w:r>
      <w:r w:rsidR="0049620E" w:rsidRPr="006A2B97">
        <w:rPr>
          <w:sz w:val="28"/>
          <w:szCs w:val="28"/>
        </w:rPr>
        <w:t xml:space="preserve">Татарстан </w:t>
      </w:r>
      <w:proofErr w:type="spellStart"/>
      <w:r w:rsidR="0049620E" w:rsidRPr="006A2B97">
        <w:rPr>
          <w:sz w:val="28"/>
          <w:szCs w:val="28"/>
        </w:rPr>
        <w:t>Республикасы</w:t>
      </w:r>
      <w:proofErr w:type="spellEnd"/>
      <w:r w:rsidR="0049620E" w:rsidRPr="006A2B97">
        <w:rPr>
          <w:sz w:val="28"/>
          <w:szCs w:val="28"/>
        </w:rPr>
        <w:t xml:space="preserve"> </w:t>
      </w:r>
      <w:proofErr w:type="spellStart"/>
      <w:r w:rsidR="0049620E" w:rsidRPr="006A2B97">
        <w:rPr>
          <w:sz w:val="28"/>
          <w:szCs w:val="28"/>
        </w:rPr>
        <w:t>Яңа</w:t>
      </w:r>
      <w:proofErr w:type="spellEnd"/>
      <w:r w:rsidR="0049620E" w:rsidRPr="006A2B97">
        <w:rPr>
          <w:sz w:val="28"/>
          <w:szCs w:val="28"/>
        </w:rPr>
        <w:t xml:space="preserve"> </w:t>
      </w:r>
      <w:proofErr w:type="spellStart"/>
      <w:r w:rsidR="0049620E" w:rsidRPr="006A2B97">
        <w:rPr>
          <w:sz w:val="28"/>
          <w:szCs w:val="28"/>
        </w:rPr>
        <w:t>Чишмә</w:t>
      </w:r>
      <w:proofErr w:type="spellEnd"/>
      <w:r w:rsidR="0049620E" w:rsidRPr="006A2B97">
        <w:rPr>
          <w:sz w:val="28"/>
          <w:szCs w:val="28"/>
        </w:rPr>
        <w:t xml:space="preserve"> </w:t>
      </w:r>
      <w:proofErr w:type="spellStart"/>
      <w:r w:rsidR="0049620E" w:rsidRPr="006A2B97">
        <w:rPr>
          <w:sz w:val="28"/>
          <w:szCs w:val="28"/>
        </w:rPr>
        <w:t>муниципаль</w:t>
      </w:r>
      <w:proofErr w:type="spellEnd"/>
      <w:r w:rsidR="0049620E" w:rsidRPr="006A2B97">
        <w:rPr>
          <w:sz w:val="28"/>
          <w:szCs w:val="28"/>
        </w:rPr>
        <w:t xml:space="preserve"> районы </w:t>
      </w:r>
      <w:proofErr w:type="spellStart"/>
      <w:r w:rsidR="0049620E" w:rsidRPr="006A2B97">
        <w:rPr>
          <w:sz w:val="28"/>
          <w:szCs w:val="28"/>
        </w:rPr>
        <w:t>Башкарма</w:t>
      </w:r>
      <w:proofErr w:type="spellEnd"/>
      <w:r w:rsidR="0049620E" w:rsidRPr="006A2B97">
        <w:rPr>
          <w:sz w:val="28"/>
          <w:szCs w:val="28"/>
        </w:rPr>
        <w:t xml:space="preserve"> </w:t>
      </w:r>
      <w:proofErr w:type="spellStart"/>
      <w:r w:rsidR="0049620E" w:rsidRPr="006A2B97">
        <w:rPr>
          <w:sz w:val="28"/>
          <w:szCs w:val="28"/>
        </w:rPr>
        <w:t>комитетының</w:t>
      </w:r>
      <w:proofErr w:type="spellEnd"/>
      <w:r w:rsidR="0049620E" w:rsidRPr="006A2B97">
        <w:rPr>
          <w:sz w:val="28"/>
          <w:szCs w:val="28"/>
        </w:rPr>
        <w:t xml:space="preserve"> </w:t>
      </w:r>
      <w:proofErr w:type="spellStart"/>
      <w:r w:rsidR="0049620E" w:rsidRPr="006A2B97">
        <w:rPr>
          <w:sz w:val="28"/>
          <w:szCs w:val="28"/>
        </w:rPr>
        <w:t>яшьлә</w:t>
      </w:r>
      <w:proofErr w:type="gramStart"/>
      <w:r w:rsidR="0049620E" w:rsidRPr="006A2B97">
        <w:rPr>
          <w:sz w:val="28"/>
          <w:szCs w:val="28"/>
        </w:rPr>
        <w:t>р</w:t>
      </w:r>
      <w:proofErr w:type="spellEnd"/>
      <w:proofErr w:type="gramEnd"/>
      <w:r w:rsidR="0049620E" w:rsidRPr="006A2B97">
        <w:rPr>
          <w:sz w:val="28"/>
          <w:szCs w:val="28"/>
        </w:rPr>
        <w:t xml:space="preserve"> </w:t>
      </w:r>
      <w:proofErr w:type="spellStart"/>
      <w:r w:rsidR="0049620E" w:rsidRPr="006A2B97">
        <w:rPr>
          <w:sz w:val="28"/>
          <w:szCs w:val="28"/>
        </w:rPr>
        <w:t>эшләре</w:t>
      </w:r>
      <w:proofErr w:type="spellEnd"/>
      <w:r w:rsidR="0049620E" w:rsidRPr="006A2B97">
        <w:rPr>
          <w:sz w:val="28"/>
          <w:szCs w:val="28"/>
        </w:rPr>
        <w:t xml:space="preserve">, спорт </w:t>
      </w:r>
      <w:proofErr w:type="spellStart"/>
      <w:r w:rsidR="0049620E" w:rsidRPr="006A2B97">
        <w:rPr>
          <w:sz w:val="28"/>
          <w:szCs w:val="28"/>
        </w:rPr>
        <w:t>һәм</w:t>
      </w:r>
      <w:proofErr w:type="spellEnd"/>
      <w:r w:rsidR="0049620E" w:rsidRPr="006A2B97">
        <w:rPr>
          <w:sz w:val="28"/>
          <w:szCs w:val="28"/>
        </w:rPr>
        <w:t xml:space="preserve"> туризм </w:t>
      </w:r>
      <w:proofErr w:type="spellStart"/>
      <w:r w:rsidR="0049620E" w:rsidRPr="006A2B97">
        <w:rPr>
          <w:sz w:val="28"/>
          <w:szCs w:val="28"/>
        </w:rPr>
        <w:t>бүлеге</w:t>
      </w:r>
      <w:proofErr w:type="spellEnd"/>
      <w:r w:rsidR="0049620E" w:rsidRPr="006A2B97">
        <w:rPr>
          <w:sz w:val="28"/>
          <w:szCs w:val="28"/>
          <w:lang w:val="tt-RU"/>
        </w:rPr>
        <w:t>нә</w:t>
      </w:r>
      <w:r w:rsidR="0049620E" w:rsidRPr="006A2B97">
        <w:rPr>
          <w:sz w:val="28"/>
          <w:szCs w:val="28"/>
        </w:rPr>
        <w:t>:</w:t>
      </w:r>
    </w:p>
    <w:p w:rsidR="00420407" w:rsidRPr="006A2B97" w:rsidRDefault="0049620E" w:rsidP="00244135">
      <w:pPr>
        <w:spacing w:line="276" w:lineRule="auto"/>
        <w:ind w:right="-284" w:firstLine="567"/>
        <w:jc w:val="both"/>
        <w:rPr>
          <w:bCs/>
          <w:sz w:val="28"/>
          <w:szCs w:val="28"/>
          <w:lang w:val="tt-RU"/>
        </w:rPr>
      </w:pPr>
      <w:r w:rsidRPr="006A2B97">
        <w:rPr>
          <w:sz w:val="28"/>
          <w:szCs w:val="28"/>
          <w:lang w:val="tt-RU"/>
        </w:rPr>
        <w:t>– 2019 нчы елда физик культура һәм спорт белән шөгыльләнүче район халкы санын  45% ка кадәр арттырырга, балалар һәм яшүсмерләр спорт мәктәбендә системалы рәвештә шөгыльләнүче балаларны һәм яшүсмерләрне 38,5% ка кадәр колачларга;</w:t>
      </w:r>
    </w:p>
    <w:p w:rsidR="0049620E" w:rsidRPr="006A2B97" w:rsidRDefault="00420407" w:rsidP="00244135">
      <w:pPr>
        <w:spacing w:line="276" w:lineRule="auto"/>
        <w:ind w:right="-284" w:firstLine="567"/>
        <w:jc w:val="both"/>
        <w:rPr>
          <w:sz w:val="28"/>
          <w:szCs w:val="28"/>
          <w:lang w:val="tt-RU"/>
        </w:rPr>
      </w:pPr>
      <w:r w:rsidRPr="006A2B97">
        <w:rPr>
          <w:bCs/>
          <w:sz w:val="28"/>
          <w:szCs w:val="28"/>
          <w:lang w:val="tt-RU"/>
        </w:rPr>
        <w:t xml:space="preserve">- </w:t>
      </w:r>
      <w:r w:rsidR="0049620E" w:rsidRPr="006A2B97">
        <w:rPr>
          <w:sz w:val="28"/>
          <w:szCs w:val="28"/>
          <w:lang w:val="tt-RU"/>
        </w:rPr>
        <w:t>спортчылар әзерләүнең сыйфатын яхшыртырга, бигрәк тә  тренер – укытучылар квалификациясен күтәрергә, физик культура өлкәсендә республика семинарларында катнашырга;</w:t>
      </w:r>
    </w:p>
    <w:p w:rsidR="00420407" w:rsidRPr="006A2B97" w:rsidRDefault="00420407" w:rsidP="00244135">
      <w:pPr>
        <w:spacing w:line="276" w:lineRule="auto"/>
        <w:ind w:right="-284" w:firstLine="567"/>
        <w:jc w:val="both"/>
        <w:rPr>
          <w:sz w:val="28"/>
          <w:szCs w:val="28"/>
          <w:lang w:val="tt-RU"/>
        </w:rPr>
      </w:pPr>
      <w:r w:rsidRPr="006A2B97">
        <w:rPr>
          <w:bCs/>
          <w:sz w:val="28"/>
          <w:szCs w:val="28"/>
          <w:lang w:val="tt-RU"/>
        </w:rPr>
        <w:t xml:space="preserve">- </w:t>
      </w:r>
      <w:r w:rsidR="0049620E" w:rsidRPr="006A2B97">
        <w:rPr>
          <w:sz w:val="28"/>
          <w:szCs w:val="28"/>
          <w:lang w:val="tt-RU"/>
        </w:rPr>
        <w:t>республика ярышларында күрсәткечләрне яхшыртырга, ягъни күнегү дәресләрендә укытуның яңа формаларын һәм методларын кулланырга кирәк;</w:t>
      </w:r>
    </w:p>
    <w:p w:rsidR="00420407" w:rsidRPr="006A2B97" w:rsidRDefault="00420407" w:rsidP="00244135">
      <w:pPr>
        <w:spacing w:line="276" w:lineRule="auto"/>
        <w:ind w:right="-284" w:firstLine="567"/>
        <w:jc w:val="both"/>
        <w:rPr>
          <w:bCs/>
          <w:sz w:val="28"/>
          <w:szCs w:val="28"/>
          <w:lang w:val="tt-RU"/>
        </w:rPr>
      </w:pPr>
      <w:r w:rsidRPr="006A2B97">
        <w:rPr>
          <w:bCs/>
          <w:sz w:val="28"/>
          <w:szCs w:val="28"/>
          <w:lang w:val="tt-RU"/>
        </w:rPr>
        <w:lastRenderedPageBreak/>
        <w:t xml:space="preserve">- </w:t>
      </w:r>
      <w:r w:rsidR="0049620E" w:rsidRPr="006A2B97">
        <w:rPr>
          <w:sz w:val="28"/>
          <w:szCs w:val="28"/>
          <w:lang w:val="tt-RU"/>
        </w:rPr>
        <w:t>мөмкинлекләре чикләнгән кешеләр арасында адаптив физик культура һәм спортны үстерү эшен камилләштерергә;</w:t>
      </w:r>
    </w:p>
    <w:p w:rsidR="005D6687" w:rsidRPr="006A2B97" w:rsidRDefault="007C1CB9" w:rsidP="00244135">
      <w:pPr>
        <w:spacing w:line="276" w:lineRule="auto"/>
        <w:ind w:right="-284" w:firstLine="567"/>
        <w:jc w:val="both"/>
        <w:rPr>
          <w:bCs/>
          <w:sz w:val="28"/>
          <w:szCs w:val="28"/>
          <w:lang w:val="tt-RU"/>
        </w:rPr>
      </w:pPr>
      <w:r w:rsidRPr="006A2B97">
        <w:rPr>
          <w:bCs/>
          <w:sz w:val="28"/>
          <w:szCs w:val="28"/>
          <w:lang w:val="tt-RU"/>
        </w:rPr>
        <w:t xml:space="preserve">3. </w:t>
      </w:r>
      <w:r w:rsidR="0049620E" w:rsidRPr="006A2B97">
        <w:rPr>
          <w:sz w:val="28"/>
          <w:szCs w:val="28"/>
          <w:lang w:val="tt-RU"/>
        </w:rPr>
        <w:t>Татарстан Республикасы Яңа Чишмә муниципаль районында физик культура һәм спорт өлкәсендә белем һәм осталык дәрәҗәсен бәяләүгә карата сынау төрләрен (тестларны), нормативларны, таләпләрне үтәү буенча тест үткәрү үзәгенә:</w:t>
      </w:r>
    </w:p>
    <w:p w:rsidR="006A2B97" w:rsidRPr="006A2B97" w:rsidRDefault="005D6687" w:rsidP="00244135">
      <w:pPr>
        <w:spacing w:line="276" w:lineRule="auto"/>
        <w:ind w:right="-284" w:firstLine="567"/>
        <w:jc w:val="both"/>
        <w:rPr>
          <w:sz w:val="28"/>
          <w:szCs w:val="28"/>
          <w:lang w:val="tt-RU"/>
        </w:rPr>
      </w:pPr>
      <w:r w:rsidRPr="006A2B97">
        <w:rPr>
          <w:bCs/>
          <w:sz w:val="28"/>
          <w:szCs w:val="28"/>
          <w:lang w:val="tt-RU"/>
        </w:rPr>
        <w:t xml:space="preserve"> - </w:t>
      </w:r>
      <w:r w:rsidR="006A2B97" w:rsidRPr="006A2B97">
        <w:rPr>
          <w:sz w:val="28"/>
          <w:szCs w:val="28"/>
          <w:lang w:val="tt-RU"/>
        </w:rPr>
        <w:t>Татарстан Республикасы Яңа Чишмә муниципаль районы территориясендә «Хезмәткә һәм оборонага әзер» (ГТО) Бөтенроссия физкультура-спорт комплексын кертүне дәвам итәргә;</w:t>
      </w:r>
    </w:p>
    <w:p w:rsidR="006A2B97" w:rsidRPr="006A2B97" w:rsidRDefault="005D6687" w:rsidP="00244135">
      <w:pPr>
        <w:spacing w:line="276" w:lineRule="auto"/>
        <w:ind w:right="-284" w:firstLine="567"/>
        <w:jc w:val="both"/>
        <w:rPr>
          <w:sz w:val="28"/>
          <w:szCs w:val="28"/>
          <w:lang w:val="tt-RU"/>
        </w:rPr>
      </w:pPr>
      <w:r w:rsidRPr="006A2B97">
        <w:rPr>
          <w:bCs/>
          <w:sz w:val="28"/>
          <w:szCs w:val="28"/>
          <w:lang w:val="tt-RU"/>
        </w:rPr>
        <w:t xml:space="preserve">- </w:t>
      </w:r>
      <w:r w:rsidR="006A2B97" w:rsidRPr="006A2B97">
        <w:rPr>
          <w:sz w:val="28"/>
          <w:szCs w:val="28"/>
          <w:lang w:val="tt-RU"/>
        </w:rPr>
        <w:t xml:space="preserve">2019 нчы елда аерымлык билгеләренә үтәүчеләр санын 7,5 гә кадәр арттыруга ирешергә. </w:t>
      </w:r>
    </w:p>
    <w:p w:rsidR="007C1CB9" w:rsidRPr="006A2B97" w:rsidRDefault="007C1CB9" w:rsidP="00244135">
      <w:pPr>
        <w:spacing w:line="276" w:lineRule="auto"/>
        <w:ind w:right="-284" w:firstLine="567"/>
        <w:jc w:val="both"/>
        <w:rPr>
          <w:sz w:val="28"/>
          <w:szCs w:val="28"/>
          <w:lang w:val="tt-RU"/>
        </w:rPr>
      </w:pPr>
      <w:r w:rsidRPr="006A2B97">
        <w:rPr>
          <w:sz w:val="28"/>
          <w:szCs w:val="28"/>
          <w:lang w:val="tt-RU"/>
        </w:rPr>
        <w:t xml:space="preserve">4. </w:t>
      </w:r>
      <w:r w:rsidR="006A2B97">
        <w:rPr>
          <w:sz w:val="28"/>
          <w:szCs w:val="28"/>
          <w:lang w:val="tt-RU"/>
        </w:rPr>
        <w:t>“Татмедиа”</w:t>
      </w:r>
      <w:r w:rsidR="006A2B97" w:rsidRPr="006A2B97">
        <w:rPr>
          <w:sz w:val="28"/>
          <w:szCs w:val="28"/>
          <w:lang w:val="tt-RU"/>
        </w:rPr>
        <w:t xml:space="preserve"> ААҖ филиалы директорына “Яңа Чишмә хәбәрләре” газетасына спорт һәм халыкның сәламәт яшәү рәвеше белән кызыксынуын арттыруга, ГТО БФСК пропагандалауга, спорт чаралары, программалар, проектлар, акцияләр, спорт объектлары һәм башка актуаль мәгълүмат турында район халкына мәгълүмат бирүне дәвам итәргә. </w:t>
      </w:r>
    </w:p>
    <w:p w:rsidR="006A2B97" w:rsidRPr="006A2B97" w:rsidRDefault="003F249E" w:rsidP="00244135">
      <w:pPr>
        <w:spacing w:line="276" w:lineRule="auto"/>
        <w:ind w:right="-284" w:firstLine="567"/>
        <w:jc w:val="both"/>
        <w:rPr>
          <w:sz w:val="28"/>
          <w:szCs w:val="28"/>
          <w:lang w:val="tt-RU"/>
        </w:rPr>
      </w:pPr>
      <w:r w:rsidRPr="006A2B97">
        <w:rPr>
          <w:sz w:val="28"/>
          <w:szCs w:val="28"/>
          <w:lang w:val="tt-RU"/>
        </w:rPr>
        <w:t>5</w:t>
      </w:r>
      <w:r w:rsidR="00420407" w:rsidRPr="006A2B97">
        <w:rPr>
          <w:sz w:val="28"/>
          <w:szCs w:val="28"/>
          <w:lang w:val="tt-RU"/>
        </w:rPr>
        <w:t xml:space="preserve">. </w:t>
      </w:r>
      <w:r w:rsidR="006A2B97" w:rsidRPr="006A2B97">
        <w:rPr>
          <w:sz w:val="28"/>
          <w:szCs w:val="28"/>
          <w:lang w:val="tt-RU"/>
        </w:rPr>
        <w:t>Әлеге карарны Татарстан Республикасы Яңа Чишмә муниц</w:t>
      </w:r>
      <w:r w:rsidR="006A2B97">
        <w:rPr>
          <w:sz w:val="28"/>
          <w:szCs w:val="28"/>
          <w:lang w:val="tt-RU"/>
        </w:rPr>
        <w:t>ипаль районының рәсми сайтында “Интернет”</w:t>
      </w:r>
      <w:r w:rsidR="006A2B97" w:rsidRPr="006A2B97">
        <w:rPr>
          <w:sz w:val="28"/>
          <w:szCs w:val="28"/>
          <w:lang w:val="tt-RU"/>
        </w:rPr>
        <w:t xml:space="preserve"> мәгълүмати – телекоммуникация челтәрендә </w:t>
      </w:r>
      <w:r w:rsidR="008835FE">
        <w:fldChar w:fldCharType="begin"/>
      </w:r>
      <w:r w:rsidR="008835FE" w:rsidRPr="009B7703">
        <w:rPr>
          <w:lang w:val="tt-RU"/>
        </w:rPr>
        <w:instrText xml:space="preserve"> HYPERLINK "http://novosheshminsk.tatarstan.ru/" </w:instrText>
      </w:r>
      <w:r w:rsidR="008835FE">
        <w:fldChar w:fldCharType="separate"/>
      </w:r>
      <w:r w:rsidR="006A2B97" w:rsidRPr="006A2B97">
        <w:rPr>
          <w:rStyle w:val="a4"/>
          <w:color w:val="auto"/>
          <w:sz w:val="28"/>
          <w:szCs w:val="28"/>
          <w:lang w:val="tt-RU"/>
        </w:rPr>
        <w:t>http://novosheshminsk.tatarstan.ru/</w:t>
      </w:r>
      <w:r w:rsidR="008835FE">
        <w:rPr>
          <w:rStyle w:val="a4"/>
          <w:color w:val="auto"/>
          <w:sz w:val="28"/>
          <w:szCs w:val="28"/>
          <w:lang w:val="tt-RU"/>
        </w:rPr>
        <w:fldChar w:fldCharType="end"/>
      </w:r>
      <w:r w:rsidR="006A2B97" w:rsidRPr="006A2B97">
        <w:rPr>
          <w:sz w:val="28"/>
          <w:szCs w:val="28"/>
          <w:lang w:val="tt-RU"/>
        </w:rPr>
        <w:t>. бастырып чыгарырга (халыкка игълан итәргә)</w:t>
      </w:r>
      <w:r w:rsidR="006A2B97">
        <w:rPr>
          <w:sz w:val="28"/>
          <w:szCs w:val="28"/>
          <w:lang w:val="tt-RU"/>
        </w:rPr>
        <w:t>.</w:t>
      </w:r>
      <w:r w:rsidR="006A2B97" w:rsidRPr="006A2B97">
        <w:rPr>
          <w:sz w:val="28"/>
          <w:szCs w:val="28"/>
          <w:lang w:val="tt-RU"/>
        </w:rPr>
        <w:t xml:space="preserve"> </w:t>
      </w:r>
    </w:p>
    <w:p w:rsidR="00420407" w:rsidRPr="006A2B97" w:rsidRDefault="003F249E" w:rsidP="006A2B97">
      <w:pPr>
        <w:spacing w:line="276" w:lineRule="auto"/>
        <w:ind w:right="-284" w:firstLine="567"/>
        <w:jc w:val="both"/>
        <w:rPr>
          <w:sz w:val="28"/>
          <w:szCs w:val="28"/>
          <w:lang w:val="tt-RU"/>
        </w:rPr>
      </w:pPr>
      <w:r w:rsidRPr="006A2B97">
        <w:rPr>
          <w:sz w:val="28"/>
          <w:szCs w:val="28"/>
          <w:lang w:val="tt-RU"/>
        </w:rPr>
        <w:t>6</w:t>
      </w:r>
      <w:r w:rsidR="00420407" w:rsidRPr="006A2B97">
        <w:rPr>
          <w:sz w:val="28"/>
          <w:szCs w:val="28"/>
          <w:lang w:val="tt-RU"/>
        </w:rPr>
        <w:t xml:space="preserve">. </w:t>
      </w:r>
      <w:r w:rsidR="006A2B97" w:rsidRPr="006A2B97">
        <w:rPr>
          <w:sz w:val="28"/>
          <w:szCs w:val="28"/>
          <w:lang w:val="tt-RU"/>
        </w:rPr>
        <w:t>Әлеге карарның үтәлешен тикшереп торуны Татарстан Республикасы Яңа Чишмә муниципаль районы Советының социаль сәясәт буенча даими депутат комиссиясенә йөкләргә</w:t>
      </w:r>
    </w:p>
    <w:p w:rsidR="00420407" w:rsidRPr="006A2B97" w:rsidRDefault="00420407" w:rsidP="00244135">
      <w:pPr>
        <w:ind w:right="-284" w:firstLine="567"/>
        <w:jc w:val="both"/>
        <w:rPr>
          <w:sz w:val="28"/>
          <w:szCs w:val="28"/>
          <w:lang w:val="tt-RU"/>
        </w:rPr>
      </w:pPr>
    </w:p>
    <w:p w:rsidR="00420407" w:rsidRPr="006A2B97" w:rsidRDefault="00420407" w:rsidP="00244135">
      <w:pPr>
        <w:ind w:right="-284" w:firstLine="567"/>
        <w:jc w:val="both"/>
        <w:rPr>
          <w:sz w:val="28"/>
          <w:szCs w:val="28"/>
          <w:lang w:val="tt-RU"/>
        </w:rPr>
      </w:pPr>
    </w:p>
    <w:p w:rsidR="006A2B97" w:rsidRPr="006A2B97" w:rsidRDefault="006A2B97" w:rsidP="006A2B97">
      <w:pPr>
        <w:tabs>
          <w:tab w:val="left" w:pos="567"/>
        </w:tabs>
        <w:jc w:val="both"/>
        <w:rPr>
          <w:sz w:val="28"/>
          <w:szCs w:val="28"/>
          <w:lang w:val="tt-RU"/>
        </w:rPr>
      </w:pPr>
      <w:r w:rsidRPr="006A2B97">
        <w:rPr>
          <w:b/>
          <w:sz w:val="28"/>
          <w:szCs w:val="28"/>
          <w:lang w:val="tt-RU"/>
        </w:rPr>
        <w:t>Яңа Чишмә</w:t>
      </w:r>
      <w:r w:rsidRPr="006A2B97">
        <w:rPr>
          <w:sz w:val="28"/>
          <w:szCs w:val="28"/>
          <w:lang w:val="tt-RU"/>
        </w:rPr>
        <w:t xml:space="preserve"> </w:t>
      </w:r>
      <w:proofErr w:type="spellStart"/>
      <w:r w:rsidRPr="006A2B97">
        <w:rPr>
          <w:b/>
          <w:sz w:val="28"/>
          <w:szCs w:val="28"/>
        </w:rPr>
        <w:t>муниципаль</w:t>
      </w:r>
      <w:proofErr w:type="spellEnd"/>
    </w:p>
    <w:p w:rsidR="006A2B97" w:rsidRPr="006A2B97" w:rsidRDefault="006A2B97" w:rsidP="006A2B97">
      <w:pPr>
        <w:tabs>
          <w:tab w:val="left" w:pos="567"/>
        </w:tabs>
        <w:jc w:val="both"/>
        <w:rPr>
          <w:b/>
          <w:sz w:val="28"/>
          <w:szCs w:val="28"/>
        </w:rPr>
      </w:pPr>
      <w:r w:rsidRPr="006A2B97">
        <w:rPr>
          <w:b/>
          <w:sz w:val="28"/>
          <w:szCs w:val="28"/>
          <w:lang w:val="tt-RU"/>
        </w:rPr>
        <w:t>р</w:t>
      </w:r>
      <w:proofErr w:type="spellStart"/>
      <w:r w:rsidRPr="006A2B97">
        <w:rPr>
          <w:b/>
          <w:sz w:val="28"/>
          <w:szCs w:val="28"/>
        </w:rPr>
        <w:t>айон</w:t>
      </w:r>
      <w:proofErr w:type="spellEnd"/>
      <w:r w:rsidRPr="006A2B97">
        <w:rPr>
          <w:b/>
          <w:sz w:val="28"/>
          <w:szCs w:val="28"/>
          <w:lang w:val="tt-RU"/>
        </w:rPr>
        <w:t>ы Башлыгы</w:t>
      </w:r>
      <w:r w:rsidRPr="006A2B97">
        <w:rPr>
          <w:b/>
          <w:sz w:val="28"/>
          <w:szCs w:val="28"/>
        </w:rPr>
        <w:t xml:space="preserve">                                                                Козлов В.М.</w:t>
      </w:r>
    </w:p>
    <w:p w:rsidR="006A2B97" w:rsidRPr="006A2B97" w:rsidRDefault="006A2B97" w:rsidP="006A2B97">
      <w:pPr>
        <w:tabs>
          <w:tab w:val="left" w:pos="1418"/>
        </w:tabs>
        <w:spacing w:after="200" w:line="276" w:lineRule="auto"/>
        <w:ind w:firstLine="851"/>
        <w:contextualSpacing/>
        <w:rPr>
          <w:rFonts w:eastAsia="Calibri"/>
          <w:sz w:val="28"/>
          <w:szCs w:val="28"/>
          <w:lang w:eastAsia="en-US"/>
        </w:rPr>
      </w:pPr>
    </w:p>
    <w:p w:rsidR="00420407" w:rsidRDefault="00420407" w:rsidP="00244135">
      <w:pPr>
        <w:ind w:right="-284" w:firstLine="567"/>
        <w:jc w:val="both"/>
        <w:rPr>
          <w:sz w:val="28"/>
          <w:szCs w:val="28"/>
        </w:rPr>
      </w:pPr>
    </w:p>
    <w:p w:rsidR="00420407" w:rsidRDefault="00420407" w:rsidP="00244135">
      <w:pPr>
        <w:ind w:right="-284" w:firstLine="567"/>
        <w:jc w:val="both"/>
        <w:rPr>
          <w:sz w:val="28"/>
          <w:szCs w:val="28"/>
        </w:rPr>
      </w:pPr>
    </w:p>
    <w:p w:rsidR="00420407" w:rsidRDefault="00420407" w:rsidP="00420407">
      <w:pPr>
        <w:ind w:left="360"/>
        <w:jc w:val="both"/>
        <w:rPr>
          <w:sz w:val="28"/>
          <w:szCs w:val="28"/>
        </w:rPr>
      </w:pPr>
    </w:p>
    <w:p w:rsidR="00420407" w:rsidRDefault="00420407" w:rsidP="00420407">
      <w:pPr>
        <w:ind w:left="360"/>
        <w:jc w:val="both"/>
        <w:rPr>
          <w:sz w:val="28"/>
          <w:szCs w:val="28"/>
        </w:rPr>
      </w:pPr>
    </w:p>
    <w:p w:rsidR="00420407" w:rsidRDefault="00420407" w:rsidP="00420407">
      <w:pPr>
        <w:ind w:left="360"/>
        <w:jc w:val="both"/>
        <w:rPr>
          <w:sz w:val="28"/>
          <w:szCs w:val="28"/>
        </w:rPr>
      </w:pPr>
    </w:p>
    <w:p w:rsidR="00420407" w:rsidRDefault="00420407" w:rsidP="00420407">
      <w:pPr>
        <w:ind w:left="360"/>
        <w:jc w:val="both"/>
        <w:rPr>
          <w:sz w:val="28"/>
          <w:szCs w:val="28"/>
        </w:rPr>
      </w:pPr>
    </w:p>
    <w:p w:rsidR="00420407" w:rsidRDefault="00420407" w:rsidP="00420407">
      <w:pPr>
        <w:ind w:left="360"/>
        <w:jc w:val="both"/>
        <w:rPr>
          <w:sz w:val="28"/>
          <w:szCs w:val="28"/>
        </w:rPr>
      </w:pPr>
    </w:p>
    <w:p w:rsidR="00C33B77" w:rsidRDefault="00C33B77"/>
    <w:sectPr w:rsidR="00C33B77" w:rsidSect="0024413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DAD"/>
    <w:rsid w:val="000176E0"/>
    <w:rsid w:val="001114E6"/>
    <w:rsid w:val="001908F0"/>
    <w:rsid w:val="001E7ADA"/>
    <w:rsid w:val="00244135"/>
    <w:rsid w:val="003F249E"/>
    <w:rsid w:val="00420407"/>
    <w:rsid w:val="00472DAD"/>
    <w:rsid w:val="0049620E"/>
    <w:rsid w:val="005912C7"/>
    <w:rsid w:val="005D6687"/>
    <w:rsid w:val="006A2B97"/>
    <w:rsid w:val="006E1FC3"/>
    <w:rsid w:val="00781263"/>
    <w:rsid w:val="007C1CB9"/>
    <w:rsid w:val="008835FE"/>
    <w:rsid w:val="009B7703"/>
    <w:rsid w:val="00C33B77"/>
    <w:rsid w:val="00DB7C81"/>
    <w:rsid w:val="00EE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687"/>
    <w:pPr>
      <w:ind w:left="720"/>
      <w:contextualSpacing/>
    </w:pPr>
  </w:style>
  <w:style w:type="character" w:styleId="a4">
    <w:name w:val="Hyperlink"/>
    <w:basedOn w:val="a0"/>
    <w:uiPriority w:val="99"/>
    <w:unhideWhenUsed/>
    <w:rsid w:val="006A2B9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687"/>
    <w:pPr>
      <w:ind w:left="720"/>
      <w:contextualSpacing/>
    </w:pPr>
  </w:style>
  <w:style w:type="character" w:styleId="a4">
    <w:name w:val="Hyperlink"/>
    <w:basedOn w:val="a0"/>
    <w:uiPriority w:val="99"/>
    <w:unhideWhenUsed/>
    <w:rsid w:val="006A2B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Хранительница</cp:lastModifiedBy>
  <cp:revision>4</cp:revision>
  <dcterms:created xsi:type="dcterms:W3CDTF">2018-12-06T10:36:00Z</dcterms:created>
  <dcterms:modified xsi:type="dcterms:W3CDTF">2018-12-25T17:58:00Z</dcterms:modified>
</cp:coreProperties>
</file>