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61" w:rsidRDefault="00AD3361" w:rsidP="00AD336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ab/>
      </w:r>
    </w:p>
    <w:p w:rsidR="00AD3361" w:rsidRDefault="00AD3361" w:rsidP="00AD33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D3361" w:rsidRDefault="00AD3361" w:rsidP="00AD33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D3361" w:rsidRDefault="00AD3361" w:rsidP="00AD33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361" w:rsidRDefault="00AD3361" w:rsidP="00AD33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361" w:rsidRDefault="00AD3361" w:rsidP="00AD33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 сентября 2016г.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__                                                                                           </w:t>
      </w:r>
    </w:p>
    <w:p w:rsidR="00AD3361" w:rsidRDefault="00AD3361" w:rsidP="00AD3361">
      <w:pPr>
        <w:spacing w:after="0"/>
        <w:jc w:val="both"/>
        <w:rPr>
          <w:rFonts w:cs="Calibri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AD3361" w:rsidRDefault="00AD3361" w:rsidP="00AD33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 признании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силу решения Совета Новошешминского муниципального района Республики Татарстан от 23.11.2006 года </w:t>
      </w:r>
    </w:p>
    <w:p w:rsidR="00AD3361" w:rsidRDefault="00AD3361" w:rsidP="00AD33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 10-74 «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установлении</w:t>
      </w:r>
      <w:r w:rsidR="003E78C0">
        <w:rPr>
          <w:rFonts w:ascii="Times New Roman" w:hAnsi="Times New Roman"/>
          <w:b/>
          <w:bCs/>
          <w:sz w:val="28"/>
          <w:szCs w:val="28"/>
        </w:rPr>
        <w:t xml:space="preserve"> минимальных и максимальных размеров земельного участка, предоставляемого для ведения личного подсобного хозяйства и индивидуального жилищного строительства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D3361" w:rsidRDefault="00AD3361" w:rsidP="00AD33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D3361" w:rsidRDefault="00AD3361" w:rsidP="00AD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3E78C0">
        <w:rPr>
          <w:rFonts w:ascii="Times New Roman" w:hAnsi="Times New Roman"/>
          <w:sz w:val="28"/>
          <w:szCs w:val="28"/>
        </w:rPr>
        <w:t>Федеральным законом от 06</w:t>
      </w:r>
      <w:r>
        <w:rPr>
          <w:rFonts w:ascii="Times New Roman" w:hAnsi="Times New Roman"/>
          <w:sz w:val="28"/>
          <w:szCs w:val="28"/>
        </w:rPr>
        <w:t>.</w:t>
      </w:r>
      <w:r w:rsidR="003E78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3E78C0">
        <w:rPr>
          <w:rFonts w:ascii="Times New Roman" w:hAnsi="Times New Roman"/>
          <w:sz w:val="28"/>
          <w:szCs w:val="28"/>
        </w:rPr>
        <w:t>.2003</w:t>
      </w:r>
      <w:r>
        <w:rPr>
          <w:rFonts w:ascii="Times New Roman" w:hAnsi="Times New Roman"/>
          <w:sz w:val="28"/>
          <w:szCs w:val="28"/>
        </w:rPr>
        <w:t xml:space="preserve"> N 1</w:t>
      </w:r>
      <w:r w:rsidR="003E78C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1-ФЗ</w:t>
      </w:r>
      <w:r>
        <w:rPr>
          <w:rFonts w:ascii="Times New Roman" w:hAnsi="Times New Roman"/>
          <w:sz w:val="28"/>
          <w:szCs w:val="28"/>
        </w:rPr>
        <w:br/>
        <w:t>"</w:t>
      </w:r>
      <w:r w:rsidR="003E78C0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Федеральным законом от 23.06.2014 № 171-ФЗ </w:t>
      </w:r>
      <w:r w:rsidR="003E78C0" w:rsidRPr="00980B09">
        <w:rPr>
          <w:rFonts w:ascii="Times New Roman" w:hAnsi="Times New Roman"/>
          <w:sz w:val="28"/>
          <w:szCs w:val="28"/>
        </w:rPr>
        <w:br/>
        <w:t>"О внесении изменений в Земельный кодекс Российской Федерации и отдельные законодательные акты Российской Федерации"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"Новошешминский муниципальный район Республики Татарстан" Совет Новошешминского муниципального района </w:t>
      </w:r>
      <w:r w:rsidR="005A30F0">
        <w:rPr>
          <w:rFonts w:ascii="Times New Roman" w:hAnsi="Times New Roman"/>
          <w:b/>
          <w:sz w:val="28"/>
          <w:szCs w:val="28"/>
        </w:rPr>
        <w:t>РЕШАЕТ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D3361" w:rsidRDefault="00AD3361" w:rsidP="003E78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Решение Совета Новошешминского муниципального района Республики Татарстан № </w:t>
      </w:r>
      <w:r w:rsidR="003E78C0">
        <w:rPr>
          <w:rFonts w:ascii="Times New Roman" w:hAnsi="Times New Roman"/>
          <w:sz w:val="28"/>
          <w:szCs w:val="28"/>
        </w:rPr>
        <w:t>10-74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E78C0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3E78C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3E78C0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3E78C0">
        <w:rPr>
          <w:rFonts w:ascii="Times New Roman" w:hAnsi="Times New Roman"/>
          <w:sz w:val="28"/>
          <w:szCs w:val="28"/>
        </w:rPr>
        <w:t>«</w:t>
      </w:r>
      <w:proofErr w:type="gramStart"/>
      <w:r w:rsidR="003E78C0" w:rsidRPr="003E78C0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3E78C0" w:rsidRPr="003E78C0">
        <w:rPr>
          <w:rFonts w:ascii="Times New Roman" w:hAnsi="Times New Roman"/>
          <w:bCs/>
          <w:sz w:val="28"/>
          <w:szCs w:val="28"/>
        </w:rPr>
        <w:t xml:space="preserve"> установлении минимальных и максимальных размеров земельного участка, предоставляемого для ведения личного подсобного хозяйства и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AD3361" w:rsidRDefault="005A30F0" w:rsidP="00AD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D33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D3361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на "Официальном портале правовой информации Республики Татарстан" в информационно-телекоммуникационной сети "Интернет", на сайте Новошешминского муниципального района </w:t>
      </w:r>
      <w:hyperlink r:id="rId6" w:history="1">
        <w:r w:rsidR="00AD3361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AD3361">
          <w:rPr>
            <w:rStyle w:val="a3"/>
            <w:rFonts w:ascii="Times New Roman" w:hAnsi="Times New Roman"/>
            <w:sz w:val="28"/>
            <w:szCs w:val="28"/>
            <w:lang w:val="tt-RU"/>
          </w:rPr>
          <w:t>:</w:t>
        </w:r>
        <w:r w:rsidR="00AD3361">
          <w:rPr>
            <w:rStyle w:val="a3"/>
            <w:rFonts w:ascii="Times New Roman" w:hAnsi="Times New Roman"/>
            <w:sz w:val="28"/>
            <w:szCs w:val="28"/>
          </w:rPr>
          <w:t>//</w:t>
        </w:r>
        <w:proofErr w:type="spellStart"/>
        <w:r w:rsidR="00AD3361">
          <w:rPr>
            <w:rStyle w:val="a3"/>
            <w:rFonts w:ascii="Times New Roman" w:hAnsi="Times New Roman"/>
            <w:sz w:val="28"/>
            <w:szCs w:val="28"/>
            <w:lang w:val="en-US"/>
          </w:rPr>
          <w:t>novosheshminsk</w:t>
        </w:r>
        <w:proofErr w:type="spellEnd"/>
        <w:r w:rsidR="00AD336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D3361">
          <w:rPr>
            <w:rStyle w:val="a3"/>
            <w:rFonts w:ascii="Times New Roman" w:hAnsi="Times New Roman"/>
            <w:sz w:val="28"/>
            <w:szCs w:val="28"/>
            <w:lang w:val="en-US"/>
          </w:rPr>
          <w:t>tatarstan</w:t>
        </w:r>
        <w:proofErr w:type="spellEnd"/>
        <w:r w:rsidR="00AD336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D336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D3361">
        <w:rPr>
          <w:rFonts w:ascii="Times New Roman" w:hAnsi="Times New Roman"/>
          <w:sz w:val="28"/>
          <w:szCs w:val="28"/>
        </w:rPr>
        <w:t>;</w:t>
      </w:r>
    </w:p>
    <w:p w:rsidR="00AD3361" w:rsidRDefault="005A30F0" w:rsidP="00AD3361">
      <w:pPr>
        <w:pStyle w:val="11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AD33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D33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D336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финансам Совета Новошешминского муниципального района Республики Татарстан.</w:t>
      </w:r>
    </w:p>
    <w:p w:rsidR="00AD3361" w:rsidRDefault="00AD3361" w:rsidP="00AD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361" w:rsidRDefault="00AD3361" w:rsidP="00AD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361" w:rsidRDefault="00AD3361" w:rsidP="00AD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361" w:rsidRDefault="00AD3361" w:rsidP="00AD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Новошешминского </w:t>
      </w:r>
    </w:p>
    <w:p w:rsidR="00AD3361" w:rsidRDefault="00AD3361" w:rsidP="00AD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В.М. Козлов</w:t>
      </w:r>
    </w:p>
    <w:p w:rsidR="00A936CF" w:rsidRDefault="00A936CF"/>
    <w:sectPr w:rsidR="00A9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61"/>
    <w:rsid w:val="003E78C0"/>
    <w:rsid w:val="0057762B"/>
    <w:rsid w:val="005A30F0"/>
    <w:rsid w:val="00A936CF"/>
    <w:rsid w:val="00AD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61"/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5776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57762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57762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57762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762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7762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7762B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57762B"/>
    <w:rPr>
      <w:b/>
      <w:bCs/>
      <w:sz w:val="28"/>
      <w:szCs w:val="28"/>
    </w:rPr>
  </w:style>
  <w:style w:type="character" w:styleId="a3">
    <w:name w:val="Hyperlink"/>
    <w:uiPriority w:val="99"/>
    <w:semiHidden/>
    <w:unhideWhenUsed/>
    <w:rsid w:val="00AD3361"/>
    <w:rPr>
      <w:color w:val="0000FF"/>
      <w:u w:val="single"/>
    </w:rPr>
  </w:style>
  <w:style w:type="paragraph" w:customStyle="1" w:styleId="11">
    <w:name w:val="Абзац списка1"/>
    <w:basedOn w:val="a"/>
    <w:rsid w:val="00AD3361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61"/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5776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57762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57762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57762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762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7762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7762B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57762B"/>
    <w:rPr>
      <w:b/>
      <w:bCs/>
      <w:sz w:val="28"/>
      <w:szCs w:val="28"/>
    </w:rPr>
  </w:style>
  <w:style w:type="character" w:styleId="a3">
    <w:name w:val="Hyperlink"/>
    <w:uiPriority w:val="99"/>
    <w:semiHidden/>
    <w:unhideWhenUsed/>
    <w:rsid w:val="00AD3361"/>
    <w:rPr>
      <w:color w:val="0000FF"/>
      <w:u w:val="single"/>
    </w:rPr>
  </w:style>
  <w:style w:type="paragraph" w:customStyle="1" w:styleId="11">
    <w:name w:val="Абзац списка1"/>
    <w:basedOn w:val="a"/>
    <w:rsid w:val="00AD33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osheshminsk.tatarstan.ru" TargetMode="External"/><Relationship Id="rId5" Type="http://schemas.openxmlformats.org/officeDocument/2006/relationships/hyperlink" Target="consultantplus://offline/ref=2F3D09DEBF9F3EEF6F7F12EF4B023D47FF15CE647AC23EA4A680376EB9149B18A96316A376DD2E9841832Fp3K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AdminKo</cp:lastModifiedBy>
  <cp:revision>2</cp:revision>
  <cp:lastPrinted>2016-09-15T08:43:00Z</cp:lastPrinted>
  <dcterms:created xsi:type="dcterms:W3CDTF">2016-09-15T08:25:00Z</dcterms:created>
  <dcterms:modified xsi:type="dcterms:W3CDTF">2016-09-22T13:00:00Z</dcterms:modified>
</cp:coreProperties>
</file>