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24D" w:rsidRPr="003043FB" w:rsidRDefault="0042324D" w:rsidP="0042324D">
      <w:pPr>
        <w:ind w:firstLine="567"/>
        <w:jc w:val="center"/>
        <w:rPr>
          <w:rFonts w:ascii="Arial" w:hAnsi="Arial" w:cs="Arial"/>
        </w:rPr>
      </w:pPr>
      <w:r w:rsidRPr="003043FB">
        <w:rPr>
          <w:rFonts w:ascii="Arial" w:hAnsi="Arial" w:cs="Arial"/>
        </w:rPr>
        <w:t>РЕШЕНИЕ</w:t>
      </w:r>
    </w:p>
    <w:p w:rsidR="0042324D" w:rsidRPr="003043FB" w:rsidRDefault="0042324D" w:rsidP="0042324D">
      <w:pPr>
        <w:ind w:firstLine="567"/>
        <w:jc w:val="center"/>
        <w:rPr>
          <w:rFonts w:ascii="Arial" w:hAnsi="Arial" w:cs="Arial"/>
        </w:rPr>
      </w:pPr>
      <w:r w:rsidRPr="003043FB">
        <w:rPr>
          <w:rFonts w:ascii="Arial" w:hAnsi="Arial" w:cs="Arial"/>
        </w:rPr>
        <w:t>Совета Новошешминского муниципального района</w:t>
      </w:r>
    </w:p>
    <w:p w:rsidR="0042324D" w:rsidRPr="003043FB" w:rsidRDefault="0042324D" w:rsidP="0042324D">
      <w:pPr>
        <w:ind w:firstLine="567"/>
        <w:jc w:val="center"/>
        <w:rPr>
          <w:rFonts w:ascii="Arial" w:hAnsi="Arial" w:cs="Arial"/>
        </w:rPr>
      </w:pPr>
      <w:r w:rsidRPr="003043FB">
        <w:rPr>
          <w:rFonts w:ascii="Arial" w:hAnsi="Arial" w:cs="Arial"/>
        </w:rPr>
        <w:t>Республики Татарстан</w:t>
      </w:r>
      <w:r w:rsidR="007744B2">
        <w:rPr>
          <w:rFonts w:ascii="Arial" w:hAnsi="Arial" w:cs="Arial"/>
        </w:rPr>
        <w:t xml:space="preserve"> пятого созыва</w:t>
      </w:r>
    </w:p>
    <w:p w:rsidR="00B113B1" w:rsidRPr="00F24CC7" w:rsidRDefault="00B113B1" w:rsidP="00295404">
      <w:pPr>
        <w:rPr>
          <w:rFonts w:ascii="Arial" w:hAnsi="Arial" w:cs="Arial"/>
          <w:szCs w:val="28"/>
          <w:lang w:val="tt"/>
        </w:rPr>
      </w:pPr>
    </w:p>
    <w:p w:rsidR="00950B3F" w:rsidRPr="00F24CC7" w:rsidRDefault="002A0AA0" w:rsidP="00827461">
      <w:pPr>
        <w:ind w:right="-284"/>
        <w:rPr>
          <w:rFonts w:ascii="Arial" w:hAnsi="Arial" w:cs="Arial"/>
          <w:szCs w:val="28"/>
          <w:lang w:val="tt"/>
        </w:rPr>
      </w:pPr>
      <w:r>
        <w:rPr>
          <w:rFonts w:ascii="Arial" w:hAnsi="Arial" w:cs="Arial"/>
          <w:szCs w:val="28"/>
          <w:lang w:val="tt"/>
        </w:rPr>
        <w:t>от «__</w:t>
      </w:r>
      <w:r w:rsidR="00827461" w:rsidRPr="00827461">
        <w:rPr>
          <w:rFonts w:ascii="Arial" w:hAnsi="Arial" w:cs="Arial"/>
          <w:szCs w:val="28"/>
          <w:lang w:val="tt"/>
        </w:rPr>
        <w:t xml:space="preserve">» </w:t>
      </w:r>
      <w:r>
        <w:rPr>
          <w:rFonts w:ascii="Arial" w:hAnsi="Arial" w:cs="Arial"/>
          <w:szCs w:val="28"/>
          <w:lang w:val="tt"/>
        </w:rPr>
        <w:t>августа 2026</w:t>
      </w:r>
      <w:r w:rsidR="00827461" w:rsidRPr="00827461">
        <w:rPr>
          <w:rFonts w:ascii="Arial" w:hAnsi="Arial" w:cs="Arial"/>
          <w:szCs w:val="28"/>
          <w:lang w:val="tt"/>
        </w:rPr>
        <w:t xml:space="preserve"> г</w:t>
      </w:r>
      <w:r w:rsidR="00D53262">
        <w:rPr>
          <w:rFonts w:ascii="Arial" w:hAnsi="Arial" w:cs="Arial"/>
          <w:szCs w:val="28"/>
          <w:lang w:val="tt"/>
        </w:rPr>
        <w:t>ода</w:t>
      </w:r>
      <w:r w:rsidR="0015326D">
        <w:rPr>
          <w:rFonts w:ascii="Arial" w:hAnsi="Arial" w:cs="Arial"/>
          <w:szCs w:val="28"/>
          <w:lang w:val="tt"/>
        </w:rPr>
        <w:tab/>
      </w:r>
      <w:r w:rsidR="0015326D">
        <w:rPr>
          <w:rFonts w:ascii="Arial" w:hAnsi="Arial" w:cs="Arial"/>
          <w:szCs w:val="28"/>
          <w:lang w:val="tt"/>
        </w:rPr>
        <w:tab/>
      </w:r>
      <w:r w:rsidR="0015326D">
        <w:rPr>
          <w:rFonts w:ascii="Arial" w:hAnsi="Arial" w:cs="Arial"/>
          <w:szCs w:val="28"/>
          <w:lang w:val="tt"/>
        </w:rPr>
        <w:tab/>
      </w:r>
      <w:r w:rsidR="0015326D">
        <w:rPr>
          <w:rFonts w:ascii="Arial" w:hAnsi="Arial" w:cs="Arial"/>
          <w:szCs w:val="28"/>
          <w:lang w:val="tt"/>
        </w:rPr>
        <w:tab/>
      </w:r>
      <w:r w:rsidR="0015326D">
        <w:rPr>
          <w:rFonts w:ascii="Arial" w:hAnsi="Arial" w:cs="Arial"/>
          <w:szCs w:val="28"/>
          <w:lang w:val="tt"/>
        </w:rPr>
        <w:tab/>
      </w:r>
      <w:r>
        <w:rPr>
          <w:rFonts w:ascii="Arial" w:hAnsi="Arial" w:cs="Arial"/>
          <w:szCs w:val="28"/>
          <w:lang w:val="tt"/>
        </w:rPr>
        <w:tab/>
      </w:r>
      <w:r>
        <w:rPr>
          <w:rFonts w:ascii="Arial" w:hAnsi="Arial" w:cs="Arial"/>
          <w:szCs w:val="28"/>
          <w:lang w:val="tt"/>
        </w:rPr>
        <w:tab/>
      </w:r>
      <w:r>
        <w:rPr>
          <w:rFonts w:ascii="Arial" w:hAnsi="Arial" w:cs="Arial"/>
          <w:szCs w:val="28"/>
          <w:lang w:val="tt"/>
        </w:rPr>
        <w:tab/>
      </w:r>
      <w:r w:rsidR="00D53262">
        <w:rPr>
          <w:rFonts w:ascii="Arial" w:hAnsi="Arial" w:cs="Arial"/>
          <w:szCs w:val="28"/>
          <w:lang w:val="tt"/>
        </w:rPr>
        <w:t xml:space="preserve">        </w:t>
      </w:r>
      <w:r w:rsidR="00361559" w:rsidRPr="00805AD8">
        <w:rPr>
          <w:rFonts w:ascii="Arial" w:hAnsi="Arial" w:cs="Arial"/>
          <w:szCs w:val="28"/>
          <w:lang w:val="tt"/>
        </w:rPr>
        <w:t>№</w:t>
      </w:r>
      <w:r w:rsidR="00D53262">
        <w:rPr>
          <w:rFonts w:ascii="Arial" w:hAnsi="Arial" w:cs="Arial"/>
          <w:szCs w:val="28"/>
          <w:lang w:val="tt"/>
        </w:rPr>
        <w:t xml:space="preserve"> </w:t>
      </w:r>
      <w:r>
        <w:rPr>
          <w:rFonts w:ascii="Arial" w:hAnsi="Arial" w:cs="Arial"/>
          <w:szCs w:val="28"/>
          <w:lang w:val="tt"/>
        </w:rPr>
        <w:t>____</w:t>
      </w:r>
      <w:r w:rsidR="00361559" w:rsidRPr="0042324D">
        <w:rPr>
          <w:rFonts w:ascii="Arial" w:hAnsi="Arial" w:cs="Arial"/>
          <w:color w:val="FF0000"/>
          <w:szCs w:val="28"/>
          <w:lang w:val="tt"/>
        </w:rPr>
        <w:t xml:space="preserve"> </w:t>
      </w:r>
    </w:p>
    <w:p w:rsidR="0042324D" w:rsidRPr="003043FB" w:rsidRDefault="0042324D" w:rsidP="0042324D">
      <w:pPr>
        <w:rPr>
          <w:rFonts w:ascii="Arial" w:hAnsi="Arial" w:cs="Arial"/>
        </w:rPr>
      </w:pPr>
    </w:p>
    <w:p w:rsidR="0015326D" w:rsidRPr="002A5ECD" w:rsidRDefault="0015326D" w:rsidP="0015326D">
      <w:pPr>
        <w:ind w:firstLine="709"/>
        <w:jc w:val="center"/>
        <w:rPr>
          <w:rFonts w:ascii="Arial" w:hAnsi="Arial" w:cs="Arial"/>
          <w:bCs/>
          <w:lang w:val="tt-RU"/>
        </w:rPr>
      </w:pPr>
      <w:r w:rsidRPr="0066347A">
        <w:rPr>
          <w:rFonts w:ascii="Arial" w:hAnsi="Arial" w:cs="Arial"/>
          <w:bCs/>
        </w:rPr>
        <w:t>О ходе исполнения муниципальной программы</w:t>
      </w:r>
      <w:r>
        <w:rPr>
          <w:rFonts w:ascii="Arial" w:hAnsi="Arial" w:cs="Arial"/>
          <w:bCs/>
        </w:rPr>
        <w:t xml:space="preserve"> поддержки и </w:t>
      </w:r>
      <w:r w:rsidRPr="0066347A">
        <w:rPr>
          <w:rFonts w:ascii="Arial" w:hAnsi="Arial" w:cs="Arial"/>
          <w:bCs/>
        </w:rPr>
        <w:t>развития малого и среднего предпринимательства Новошешминского муниципально</w:t>
      </w:r>
      <w:r>
        <w:rPr>
          <w:rFonts w:ascii="Arial" w:hAnsi="Arial" w:cs="Arial"/>
          <w:bCs/>
        </w:rPr>
        <w:t>го</w:t>
      </w:r>
      <w:r w:rsidRPr="0066347A">
        <w:rPr>
          <w:rFonts w:ascii="Arial" w:hAnsi="Arial" w:cs="Arial"/>
          <w:bCs/>
        </w:rPr>
        <w:t xml:space="preserve"> район</w:t>
      </w:r>
      <w:r>
        <w:rPr>
          <w:rFonts w:ascii="Arial" w:hAnsi="Arial" w:cs="Arial"/>
          <w:bCs/>
        </w:rPr>
        <w:t>а</w:t>
      </w:r>
      <w:r w:rsidR="007744B2">
        <w:rPr>
          <w:rFonts w:ascii="Arial" w:hAnsi="Arial" w:cs="Arial"/>
          <w:bCs/>
        </w:rPr>
        <w:t xml:space="preserve"> на 2025-2030 годы </w:t>
      </w:r>
      <w:r>
        <w:rPr>
          <w:rFonts w:ascii="Arial" w:hAnsi="Arial" w:cs="Arial"/>
          <w:bCs/>
        </w:rPr>
        <w:t>за</w:t>
      </w:r>
      <w:r w:rsidRPr="0066347A">
        <w:rPr>
          <w:rFonts w:ascii="Arial" w:hAnsi="Arial" w:cs="Arial"/>
          <w:bCs/>
        </w:rPr>
        <w:t xml:space="preserve"> 202</w:t>
      </w:r>
      <w:r w:rsidR="002A0AA0">
        <w:rPr>
          <w:rFonts w:ascii="Arial" w:hAnsi="Arial" w:cs="Arial"/>
          <w:bCs/>
        </w:rPr>
        <w:t>5</w:t>
      </w:r>
      <w:r w:rsidRPr="0066347A">
        <w:rPr>
          <w:rFonts w:ascii="Arial" w:hAnsi="Arial" w:cs="Arial"/>
          <w:bCs/>
        </w:rPr>
        <w:t xml:space="preserve"> год</w:t>
      </w:r>
      <w:r w:rsidRPr="0066347A">
        <w:rPr>
          <w:rFonts w:ascii="Arial" w:hAnsi="Arial" w:cs="Arial"/>
          <w:bCs/>
          <w:lang w:val="tt-RU"/>
        </w:rPr>
        <w:t xml:space="preserve"> и задачи на 202</w:t>
      </w:r>
      <w:r w:rsidR="002A0AA0">
        <w:rPr>
          <w:rFonts w:ascii="Arial" w:hAnsi="Arial" w:cs="Arial"/>
          <w:bCs/>
          <w:lang w:val="tt-RU"/>
        </w:rPr>
        <w:t>6</w:t>
      </w:r>
      <w:r w:rsidRPr="0066347A">
        <w:rPr>
          <w:rFonts w:ascii="Arial" w:hAnsi="Arial" w:cs="Arial"/>
          <w:bCs/>
          <w:lang w:val="tt-RU"/>
        </w:rPr>
        <w:t xml:space="preserve"> год</w:t>
      </w:r>
    </w:p>
    <w:p w:rsidR="0015326D" w:rsidRPr="0066347A" w:rsidRDefault="0015326D" w:rsidP="0015326D">
      <w:pPr>
        <w:ind w:firstLine="709"/>
        <w:jc w:val="center"/>
        <w:rPr>
          <w:rFonts w:ascii="Arial" w:hAnsi="Arial" w:cs="Arial"/>
        </w:rPr>
      </w:pPr>
    </w:p>
    <w:p w:rsidR="0015326D" w:rsidRPr="003F16D6" w:rsidRDefault="0015326D" w:rsidP="003F16D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Заслушав и обсудив информацию </w:t>
      </w:r>
      <w:r w:rsidR="007A4F51">
        <w:rPr>
          <w:rFonts w:ascii="Arial" w:hAnsi="Arial" w:cs="Arial"/>
        </w:rPr>
        <w:t xml:space="preserve">первого </w:t>
      </w:r>
      <w:r w:rsidRPr="0066347A">
        <w:rPr>
          <w:rFonts w:ascii="Arial" w:hAnsi="Arial" w:cs="Arial"/>
        </w:rPr>
        <w:t>заместителя руководителя Исполнительного комитета Новошешминского муниципального района Рес</w:t>
      </w:r>
      <w:r w:rsidR="007A4F51">
        <w:rPr>
          <w:rFonts w:ascii="Arial" w:hAnsi="Arial" w:cs="Arial"/>
        </w:rPr>
        <w:t>публики Татарстан</w:t>
      </w:r>
      <w:r w:rsidRPr="0066347A">
        <w:rPr>
          <w:rFonts w:ascii="Arial" w:hAnsi="Arial" w:cs="Arial"/>
        </w:rPr>
        <w:t xml:space="preserve"> </w:t>
      </w:r>
      <w:r w:rsidR="007744B2">
        <w:rPr>
          <w:rFonts w:ascii="Arial" w:hAnsi="Arial" w:cs="Arial"/>
        </w:rPr>
        <w:t xml:space="preserve">Л.К. </w:t>
      </w:r>
      <w:r w:rsidRPr="0066347A">
        <w:rPr>
          <w:rFonts w:ascii="Arial" w:hAnsi="Arial" w:cs="Arial"/>
        </w:rPr>
        <w:t xml:space="preserve">Исхаковой </w:t>
      </w:r>
      <w:r>
        <w:rPr>
          <w:rFonts w:ascii="Arial" w:hAnsi="Arial" w:cs="Arial"/>
        </w:rPr>
        <w:t>о</w:t>
      </w:r>
      <w:r w:rsidRPr="0066347A">
        <w:rPr>
          <w:rFonts w:ascii="Arial" w:hAnsi="Arial" w:cs="Arial"/>
        </w:rPr>
        <w:t xml:space="preserve"> ходе исполнения муниципальной программы</w:t>
      </w:r>
      <w:r>
        <w:rPr>
          <w:rFonts w:ascii="Arial" w:hAnsi="Arial" w:cs="Arial"/>
        </w:rPr>
        <w:t xml:space="preserve"> поддержки и </w:t>
      </w:r>
      <w:r w:rsidRPr="0066347A">
        <w:rPr>
          <w:rFonts w:ascii="Arial" w:hAnsi="Arial" w:cs="Arial"/>
        </w:rPr>
        <w:t>развития малого и среднего предпринимательства Новошешминско</w:t>
      </w:r>
      <w:r>
        <w:rPr>
          <w:rFonts w:ascii="Arial" w:hAnsi="Arial" w:cs="Arial"/>
        </w:rPr>
        <w:t>го</w:t>
      </w:r>
      <w:r w:rsidRPr="0066347A">
        <w:rPr>
          <w:rFonts w:ascii="Arial" w:hAnsi="Arial" w:cs="Arial"/>
        </w:rPr>
        <w:t xml:space="preserve"> муниципально</w:t>
      </w:r>
      <w:r>
        <w:rPr>
          <w:rFonts w:ascii="Arial" w:hAnsi="Arial" w:cs="Arial"/>
        </w:rPr>
        <w:t>го</w:t>
      </w:r>
      <w:r w:rsidRPr="0066347A">
        <w:rPr>
          <w:rFonts w:ascii="Arial" w:hAnsi="Arial" w:cs="Arial"/>
        </w:rPr>
        <w:t xml:space="preserve"> район</w:t>
      </w:r>
      <w:r>
        <w:rPr>
          <w:rFonts w:ascii="Arial" w:hAnsi="Arial" w:cs="Arial"/>
        </w:rPr>
        <w:t>а</w:t>
      </w:r>
      <w:r w:rsidR="007744B2">
        <w:rPr>
          <w:rFonts w:ascii="Arial" w:hAnsi="Arial" w:cs="Arial"/>
        </w:rPr>
        <w:t xml:space="preserve"> на 2025-2030 годы </w:t>
      </w:r>
      <w:r w:rsidR="00CC0F03">
        <w:rPr>
          <w:rFonts w:ascii="Arial" w:hAnsi="Arial" w:cs="Arial"/>
        </w:rPr>
        <w:t>за 20</w:t>
      </w:r>
      <w:r w:rsidR="007744B2">
        <w:rPr>
          <w:rFonts w:ascii="Arial" w:hAnsi="Arial" w:cs="Arial"/>
        </w:rPr>
        <w:t>25</w:t>
      </w:r>
      <w:r w:rsidR="00CC0F03">
        <w:rPr>
          <w:rFonts w:ascii="Arial" w:hAnsi="Arial" w:cs="Arial"/>
        </w:rPr>
        <w:t xml:space="preserve"> год и задачи на 2026</w:t>
      </w:r>
      <w:r>
        <w:rPr>
          <w:rFonts w:ascii="Arial" w:hAnsi="Arial" w:cs="Arial"/>
        </w:rPr>
        <w:t xml:space="preserve"> год</w:t>
      </w:r>
      <w:r w:rsidRPr="0066347A">
        <w:rPr>
          <w:rFonts w:ascii="Arial" w:hAnsi="Arial" w:cs="Arial"/>
        </w:rPr>
        <w:t>, Совет Новошешминского муниципального района Республики Татарстан</w:t>
      </w:r>
    </w:p>
    <w:p w:rsidR="0015326D" w:rsidRPr="0066347A" w:rsidRDefault="0015326D" w:rsidP="0015326D">
      <w:pPr>
        <w:ind w:firstLine="709"/>
        <w:jc w:val="center"/>
        <w:rPr>
          <w:rFonts w:ascii="Arial" w:hAnsi="Arial" w:cs="Arial"/>
          <w:bCs/>
        </w:rPr>
      </w:pPr>
      <w:r w:rsidRPr="0066347A">
        <w:rPr>
          <w:rFonts w:ascii="Arial" w:hAnsi="Arial" w:cs="Arial"/>
          <w:bCs/>
        </w:rPr>
        <w:t>РЕШИЛ:</w:t>
      </w:r>
    </w:p>
    <w:p w:rsidR="0015326D" w:rsidRPr="00B27EF0" w:rsidRDefault="0015326D" w:rsidP="0015326D">
      <w:pPr>
        <w:ind w:firstLine="709"/>
        <w:jc w:val="center"/>
        <w:rPr>
          <w:rFonts w:ascii="Arial" w:hAnsi="Arial" w:cs="Arial"/>
          <w:bCs/>
        </w:rPr>
      </w:pPr>
    </w:p>
    <w:p w:rsidR="0015326D" w:rsidRPr="002735FA" w:rsidRDefault="0015326D" w:rsidP="0015326D">
      <w:pPr>
        <w:numPr>
          <w:ilvl w:val="0"/>
          <w:numId w:val="4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735FA">
        <w:rPr>
          <w:rFonts w:ascii="Arial" w:hAnsi="Arial" w:cs="Arial"/>
        </w:rPr>
        <w:t xml:space="preserve">Информацию о ходе исполнения муниципальной программы поддержки и развития малого и среднего предпринимательства Новошешминского муниципального района </w:t>
      </w:r>
      <w:r w:rsidR="007744B2">
        <w:rPr>
          <w:rFonts w:ascii="Arial" w:hAnsi="Arial" w:cs="Arial"/>
        </w:rPr>
        <w:t xml:space="preserve">на 2025-2030 годы </w:t>
      </w:r>
      <w:r w:rsidRPr="002735FA">
        <w:rPr>
          <w:rFonts w:ascii="Arial" w:hAnsi="Arial" w:cs="Arial"/>
          <w:lang w:val="tt-RU"/>
        </w:rPr>
        <w:t xml:space="preserve">за </w:t>
      </w:r>
      <w:r w:rsidR="007A4F51">
        <w:rPr>
          <w:rFonts w:ascii="Arial" w:hAnsi="Arial" w:cs="Arial"/>
        </w:rPr>
        <w:t>2025</w:t>
      </w:r>
      <w:r w:rsidRPr="002735FA">
        <w:rPr>
          <w:rFonts w:ascii="Arial" w:hAnsi="Arial" w:cs="Arial"/>
        </w:rPr>
        <w:t xml:space="preserve"> год</w:t>
      </w:r>
      <w:r w:rsidR="007A4F51">
        <w:rPr>
          <w:rFonts w:ascii="Arial" w:hAnsi="Arial" w:cs="Arial"/>
          <w:lang w:val="tt-RU"/>
        </w:rPr>
        <w:t xml:space="preserve"> и задачи на 2026</w:t>
      </w:r>
      <w:r w:rsidRPr="002735FA">
        <w:rPr>
          <w:rFonts w:ascii="Arial" w:hAnsi="Arial" w:cs="Arial"/>
          <w:lang w:val="tt-RU"/>
        </w:rPr>
        <w:t xml:space="preserve"> год</w:t>
      </w:r>
      <w:r w:rsidRPr="002735FA">
        <w:rPr>
          <w:rFonts w:ascii="Arial" w:hAnsi="Arial" w:cs="Arial"/>
        </w:rPr>
        <w:t xml:space="preserve"> (далее Программы) принять к сведению.</w:t>
      </w:r>
    </w:p>
    <w:p w:rsidR="0015326D" w:rsidRDefault="0015326D" w:rsidP="0015326D">
      <w:pPr>
        <w:numPr>
          <w:ilvl w:val="0"/>
          <w:numId w:val="4"/>
        </w:numPr>
        <w:tabs>
          <w:tab w:val="clear" w:pos="720"/>
          <w:tab w:val="num" w:pos="0"/>
          <w:tab w:val="num" w:pos="36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735FA">
        <w:rPr>
          <w:rFonts w:ascii="Arial" w:hAnsi="Arial" w:cs="Arial"/>
        </w:rPr>
        <w:t>Исполнительному комитету Новошешминского муниципального района Республики Татарстан:</w:t>
      </w:r>
    </w:p>
    <w:p w:rsidR="0015326D" w:rsidRPr="002735FA" w:rsidRDefault="00846055" w:rsidP="0015326D">
      <w:pPr>
        <w:pStyle w:val="a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2.1. </w:t>
      </w:r>
      <w:r w:rsidR="000612A8">
        <w:rPr>
          <w:rFonts w:ascii="Arial" w:hAnsi="Arial" w:cs="Arial"/>
        </w:rPr>
        <w:t>г</w:t>
      </w:r>
      <w:r w:rsidR="000612A8" w:rsidRPr="000612A8">
        <w:rPr>
          <w:rFonts w:ascii="Arial" w:hAnsi="Arial" w:cs="Arial"/>
        </w:rPr>
        <w:t>арантировать своевременную и в полном объёме реализацию всех программных мероприятий, применяя комплекс мер, направленных на безусловное достижение у</w:t>
      </w:r>
      <w:r w:rsidR="000612A8">
        <w:rPr>
          <w:rFonts w:ascii="Arial" w:hAnsi="Arial" w:cs="Arial"/>
        </w:rPr>
        <w:t>тверждённых целевых индикаторов</w:t>
      </w:r>
      <w:r w:rsidR="0015326D">
        <w:rPr>
          <w:rFonts w:ascii="Arial" w:hAnsi="Arial" w:cs="Arial"/>
        </w:rPr>
        <w:t>;</w:t>
      </w:r>
    </w:p>
    <w:p w:rsidR="0015326D" w:rsidRPr="002735FA" w:rsidRDefault="00846055" w:rsidP="0015326D">
      <w:pPr>
        <w:pStyle w:val="a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2.2. </w:t>
      </w:r>
      <w:r w:rsidR="000612A8">
        <w:rPr>
          <w:rFonts w:ascii="Arial" w:hAnsi="Arial" w:cs="Arial"/>
        </w:rPr>
        <w:t>п</w:t>
      </w:r>
      <w:r w:rsidR="000612A8" w:rsidRPr="000612A8">
        <w:rPr>
          <w:rFonts w:ascii="Arial" w:hAnsi="Arial" w:cs="Arial"/>
        </w:rPr>
        <w:t>оследовательно наращивать перечень информационно-консультационных и правовых услуг для предпринимательского сообщества, активно внедряя цифровые инструменты и онлайн-сервисы, обеспечивающие максимальную доступность муниципальных услуг на всех этапах создания и функционирования бизнеса</w:t>
      </w:r>
      <w:r w:rsidR="0015326D">
        <w:rPr>
          <w:rFonts w:ascii="Arial" w:hAnsi="Arial" w:cs="Arial"/>
        </w:rPr>
        <w:t>;</w:t>
      </w:r>
    </w:p>
    <w:p w:rsidR="0015326D" w:rsidRPr="002735FA" w:rsidRDefault="00846055" w:rsidP="0015326D">
      <w:pPr>
        <w:pStyle w:val="a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2.3. </w:t>
      </w:r>
      <w:r w:rsidR="000612A8">
        <w:rPr>
          <w:rFonts w:ascii="Arial" w:hAnsi="Arial" w:cs="Arial"/>
        </w:rPr>
        <w:t>н</w:t>
      </w:r>
      <w:r w:rsidR="000612A8" w:rsidRPr="000612A8">
        <w:rPr>
          <w:rFonts w:ascii="Arial" w:hAnsi="Arial" w:cs="Arial"/>
        </w:rPr>
        <w:t xml:space="preserve">аладить планомерное взаимодействие с предпринимателями и самозанятыми гражданами в части их обучения и методического сопровождения при выходе на электронные площадки и маркетплейсы, а также активного применения инструментов Республиканского маркетингового центра (в том числе сервиса «Биржевая площадка») с целью роста интернет-продаж и </w:t>
      </w:r>
      <w:r w:rsidR="000612A8">
        <w:rPr>
          <w:rFonts w:ascii="Arial" w:hAnsi="Arial" w:cs="Arial"/>
        </w:rPr>
        <w:t>повышения товарной узнаваемости</w:t>
      </w:r>
      <w:r w:rsidR="0015326D">
        <w:rPr>
          <w:rFonts w:ascii="Arial" w:hAnsi="Arial" w:cs="Arial"/>
        </w:rPr>
        <w:t>;</w:t>
      </w:r>
    </w:p>
    <w:p w:rsidR="0015326D" w:rsidRPr="002735FA" w:rsidRDefault="00846055" w:rsidP="0015326D">
      <w:pPr>
        <w:pStyle w:val="a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2.4. </w:t>
      </w:r>
      <w:r w:rsidR="000612A8">
        <w:rPr>
          <w:rFonts w:ascii="Arial" w:hAnsi="Arial" w:cs="Arial"/>
        </w:rPr>
        <w:t>о</w:t>
      </w:r>
      <w:r w:rsidR="000612A8" w:rsidRPr="000612A8">
        <w:rPr>
          <w:rFonts w:ascii="Arial" w:hAnsi="Arial" w:cs="Arial"/>
        </w:rPr>
        <w:t>беспечить непрерывное и своевременное освещение для бизнес-сообщества всех актуальных мер господдержки (федеральных, региональных и местных), грантовых возможностей, программ льготного финансирования и обучающих проектов, с регулярной публикацией материалов на всех доступных интернет-площадках и организацией информационных семинаров</w:t>
      </w:r>
      <w:r w:rsidR="0015326D">
        <w:rPr>
          <w:rFonts w:ascii="Arial" w:hAnsi="Arial" w:cs="Arial"/>
        </w:rPr>
        <w:t>;</w:t>
      </w:r>
    </w:p>
    <w:p w:rsidR="0015326D" w:rsidRPr="002735FA" w:rsidRDefault="00846055" w:rsidP="0015326D">
      <w:pPr>
        <w:pStyle w:val="a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2.5. </w:t>
      </w:r>
      <w:r w:rsidR="000612A8">
        <w:rPr>
          <w:rFonts w:ascii="Arial" w:hAnsi="Arial" w:cs="Arial"/>
        </w:rPr>
        <w:t>а</w:t>
      </w:r>
      <w:r w:rsidR="000612A8" w:rsidRPr="000612A8">
        <w:rPr>
          <w:rFonts w:ascii="Arial" w:hAnsi="Arial" w:cs="Arial"/>
        </w:rPr>
        <w:t>ктивизировать деятельность по созданию и укреплению инфраструктуры поддержки предпринимательства, особое внимание уделяя возвращению в экономический оборот свободных земельных наделов и пустующих производственных площадей, а также формированию современных инновационных, складских и кооперационных площадок для субъектов МСП</w:t>
      </w:r>
      <w:r w:rsidR="0015326D">
        <w:rPr>
          <w:rFonts w:ascii="Arial" w:hAnsi="Arial" w:cs="Arial"/>
        </w:rPr>
        <w:t>;</w:t>
      </w:r>
    </w:p>
    <w:p w:rsidR="0015326D" w:rsidRPr="002735FA" w:rsidRDefault="00846055" w:rsidP="0015326D">
      <w:pPr>
        <w:pStyle w:val="a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2.6. </w:t>
      </w:r>
      <w:r w:rsidR="000612A8">
        <w:rPr>
          <w:rFonts w:ascii="Arial" w:hAnsi="Arial" w:cs="Arial"/>
        </w:rPr>
        <w:t>р</w:t>
      </w:r>
      <w:r w:rsidR="000612A8" w:rsidRPr="000612A8">
        <w:rPr>
          <w:rFonts w:ascii="Arial" w:hAnsi="Arial" w:cs="Arial"/>
        </w:rPr>
        <w:t>егулярно отслеживать динамику местного рынка труда, системно изучать кадровые запросы работодателей и возможности соискателей, разрабатывая и внедряя целевые меры содействия трудоустройству и сохранению занятости, с предоставлением жителям района информационной, методической и консультационной поддержки, включая организацию временных работ и программ профессиональной переподготовки</w:t>
      </w:r>
      <w:r w:rsidR="0015326D">
        <w:rPr>
          <w:rFonts w:ascii="Arial" w:hAnsi="Arial" w:cs="Arial"/>
        </w:rPr>
        <w:t>;</w:t>
      </w:r>
    </w:p>
    <w:p w:rsidR="0015326D" w:rsidRPr="002735FA" w:rsidRDefault="00846055" w:rsidP="0015326D">
      <w:pPr>
        <w:pStyle w:val="a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2.7. </w:t>
      </w:r>
      <w:r w:rsidR="005F42EE">
        <w:rPr>
          <w:rFonts w:ascii="Arial" w:hAnsi="Arial" w:cs="Arial"/>
        </w:rPr>
        <w:t>а</w:t>
      </w:r>
      <w:r w:rsidR="005F42EE" w:rsidRPr="005F42EE">
        <w:rPr>
          <w:rFonts w:ascii="Arial" w:hAnsi="Arial" w:cs="Arial"/>
        </w:rPr>
        <w:t xml:space="preserve">ктивизировать работу по продвижению инвестиционных возможностей района среди российских инвесторов, внедряя лучшие практики регионов и муниципалитетов, </w:t>
      </w:r>
      <w:r w:rsidR="005F42EE" w:rsidRPr="005F42EE">
        <w:rPr>
          <w:rFonts w:ascii="Arial" w:hAnsi="Arial" w:cs="Arial"/>
        </w:rPr>
        <w:lastRenderedPageBreak/>
        <w:t>направленные на улучшение делового климата, сокращение административных процедур и сроков, необходимых для открытия и ведения бизнеса</w:t>
      </w:r>
      <w:r w:rsidR="0015326D">
        <w:rPr>
          <w:rFonts w:ascii="Arial" w:hAnsi="Arial" w:cs="Arial"/>
        </w:rPr>
        <w:t>;</w:t>
      </w:r>
    </w:p>
    <w:p w:rsidR="0015326D" w:rsidRPr="002735FA" w:rsidRDefault="00846055" w:rsidP="005F42EE">
      <w:pPr>
        <w:pStyle w:val="a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2.8. </w:t>
      </w:r>
      <w:bookmarkStart w:id="0" w:name="_GoBack"/>
      <w:bookmarkEnd w:id="0"/>
      <w:r w:rsidR="00731665">
        <w:rPr>
          <w:rFonts w:ascii="Arial" w:hAnsi="Arial" w:cs="Arial"/>
        </w:rPr>
        <w:t>продолжи</w:t>
      </w:r>
      <w:r w:rsidR="00CB60C2" w:rsidRPr="00CB60C2">
        <w:rPr>
          <w:rFonts w:ascii="Arial" w:hAnsi="Arial" w:cs="Arial"/>
        </w:rPr>
        <w:t>ть мероприятия по привлечению</w:t>
      </w:r>
      <w:r w:rsidR="005F42EE">
        <w:rPr>
          <w:rFonts w:ascii="Arial" w:hAnsi="Arial" w:cs="Arial"/>
        </w:rPr>
        <w:t xml:space="preserve"> новых резидентов на промышленную площадку</w:t>
      </w:r>
      <w:r w:rsidR="00CB60C2" w:rsidRPr="00CB60C2">
        <w:rPr>
          <w:rFonts w:ascii="Arial" w:hAnsi="Arial" w:cs="Arial"/>
        </w:rPr>
        <w:t>, оказывать действующим резидентам комплексную поддержку, в том числе содействие в организации и проведении маркетинговых и выставочных мероприятий для расширения рынков сбыта их продукции как внутр</w:t>
      </w:r>
      <w:r w:rsidR="00CB60C2">
        <w:rPr>
          <w:rFonts w:ascii="Arial" w:hAnsi="Arial" w:cs="Arial"/>
        </w:rPr>
        <w:t>и России, так и за ее пределами</w:t>
      </w:r>
      <w:r w:rsidR="0015326D" w:rsidRPr="002735FA">
        <w:rPr>
          <w:rFonts w:ascii="Arial" w:hAnsi="Arial" w:cs="Arial"/>
        </w:rPr>
        <w:t>.</w:t>
      </w:r>
    </w:p>
    <w:p w:rsidR="0015326D" w:rsidRPr="002735FA" w:rsidRDefault="0015326D" w:rsidP="0015326D">
      <w:pPr>
        <w:pStyle w:val="a9"/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735FA">
        <w:rPr>
          <w:rFonts w:ascii="Arial" w:hAnsi="Arial" w:cs="Arial"/>
          <w:sz w:val="24"/>
          <w:szCs w:val="24"/>
        </w:rPr>
        <w:t>Опубликовать настоящее решение на официальном сайте Новошешминского муниципального района на Портале муниципальных образований Республики Татарстан в информационно – телекоммуникационной сети «Интернет»</w:t>
      </w:r>
      <w:r>
        <w:rPr>
          <w:rFonts w:ascii="Arial" w:hAnsi="Arial" w:cs="Arial"/>
          <w:sz w:val="24"/>
          <w:szCs w:val="24"/>
        </w:rPr>
        <w:t>:</w:t>
      </w:r>
      <w:r w:rsidRPr="002735FA">
        <w:rPr>
          <w:rFonts w:ascii="Arial" w:hAnsi="Arial" w:cs="Arial"/>
          <w:sz w:val="24"/>
          <w:szCs w:val="24"/>
        </w:rPr>
        <w:t xml:space="preserve"> http</w:t>
      </w:r>
      <w:r>
        <w:rPr>
          <w:rFonts w:ascii="Arial" w:hAnsi="Arial" w:cs="Arial"/>
          <w:sz w:val="24"/>
          <w:szCs w:val="24"/>
          <w:lang w:val="en-US"/>
        </w:rPr>
        <w:t>s</w:t>
      </w:r>
      <w:r w:rsidRPr="002735FA">
        <w:rPr>
          <w:rFonts w:ascii="Arial" w:hAnsi="Arial" w:cs="Arial"/>
          <w:sz w:val="24"/>
          <w:szCs w:val="24"/>
        </w:rPr>
        <w:t>://novosheshminsk.tatarstan.ru.</w:t>
      </w:r>
    </w:p>
    <w:p w:rsidR="0015326D" w:rsidRDefault="0015326D" w:rsidP="0015326D">
      <w:pPr>
        <w:numPr>
          <w:ilvl w:val="0"/>
          <w:numId w:val="4"/>
        </w:numPr>
        <w:tabs>
          <w:tab w:val="clear" w:pos="720"/>
          <w:tab w:val="num" w:pos="0"/>
          <w:tab w:val="num" w:pos="28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2735FA">
        <w:rPr>
          <w:rFonts w:ascii="Arial" w:hAnsi="Arial" w:cs="Arial"/>
        </w:rPr>
        <w:t xml:space="preserve">Контроль за исполнением настоящего решения возложить на </w:t>
      </w:r>
      <w:r w:rsidR="007744B2" w:rsidRPr="002735FA">
        <w:rPr>
          <w:rFonts w:ascii="Arial" w:hAnsi="Arial" w:cs="Arial"/>
        </w:rPr>
        <w:t xml:space="preserve">постоянную </w:t>
      </w:r>
      <w:r w:rsidR="007744B2">
        <w:rPr>
          <w:rFonts w:ascii="Arial" w:hAnsi="Arial" w:cs="Arial"/>
        </w:rPr>
        <w:t>комиссию</w:t>
      </w:r>
      <w:r w:rsidRPr="002735FA">
        <w:rPr>
          <w:rFonts w:ascii="Arial" w:hAnsi="Arial" w:cs="Arial"/>
        </w:rPr>
        <w:t xml:space="preserve"> Совета Новошешминского муниципального района Республики Татарстан по бюджету, налогам и финансам.</w:t>
      </w:r>
    </w:p>
    <w:p w:rsidR="007744B2" w:rsidRPr="002735FA" w:rsidRDefault="007744B2" w:rsidP="0015326D">
      <w:pPr>
        <w:numPr>
          <w:ilvl w:val="0"/>
          <w:numId w:val="4"/>
        </w:numPr>
        <w:tabs>
          <w:tab w:val="clear" w:pos="720"/>
          <w:tab w:val="num" w:pos="0"/>
          <w:tab w:val="num" w:pos="28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Настоящее решение вступает в силу со дня его официального опубликования.</w:t>
      </w:r>
    </w:p>
    <w:p w:rsidR="0015326D" w:rsidRPr="002735FA" w:rsidRDefault="0015326D" w:rsidP="0015326D">
      <w:pPr>
        <w:tabs>
          <w:tab w:val="num" w:pos="0"/>
          <w:tab w:val="num" w:pos="284"/>
        </w:tabs>
        <w:ind w:firstLine="709"/>
        <w:jc w:val="both"/>
        <w:rPr>
          <w:rFonts w:ascii="Arial" w:hAnsi="Arial" w:cs="Arial"/>
        </w:rPr>
      </w:pPr>
    </w:p>
    <w:p w:rsidR="0042324D" w:rsidRPr="003043FB" w:rsidRDefault="0042324D" w:rsidP="0042324D">
      <w:pPr>
        <w:pStyle w:val="2"/>
        <w:ind w:right="-23"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7744B2" w:rsidRDefault="0015326D" w:rsidP="0015326D">
      <w:pPr>
        <w:tabs>
          <w:tab w:val="left" w:pos="0"/>
          <w:tab w:val="left" w:pos="1134"/>
        </w:tabs>
        <w:autoSpaceDE w:val="0"/>
        <w:autoSpaceDN w:val="0"/>
        <w:adjustRightInd w:val="0"/>
        <w:ind w:right="-142"/>
        <w:jc w:val="both"/>
        <w:rPr>
          <w:rFonts w:ascii="Arial" w:eastAsia="Calibri" w:hAnsi="Arial" w:cs="Arial"/>
          <w:szCs w:val="28"/>
          <w:lang w:val="tt" w:eastAsia="en-US"/>
        </w:rPr>
      </w:pPr>
      <w:r>
        <w:rPr>
          <w:rFonts w:ascii="Arial" w:eastAsia="Calibri" w:hAnsi="Arial" w:cs="Arial"/>
          <w:szCs w:val="28"/>
          <w:lang w:val="tt" w:eastAsia="en-US"/>
        </w:rPr>
        <w:t>Глав</w:t>
      </w:r>
      <w:r w:rsidR="007744B2">
        <w:rPr>
          <w:rFonts w:ascii="Arial" w:eastAsia="Calibri" w:hAnsi="Arial" w:cs="Arial"/>
          <w:szCs w:val="28"/>
          <w:lang w:val="tt" w:eastAsia="en-US"/>
        </w:rPr>
        <w:t>а</w:t>
      </w:r>
    </w:p>
    <w:p w:rsidR="007744B2" w:rsidRDefault="0015326D" w:rsidP="0015326D">
      <w:pPr>
        <w:tabs>
          <w:tab w:val="left" w:pos="0"/>
          <w:tab w:val="left" w:pos="1134"/>
        </w:tabs>
        <w:autoSpaceDE w:val="0"/>
        <w:autoSpaceDN w:val="0"/>
        <w:adjustRightInd w:val="0"/>
        <w:ind w:right="-142"/>
        <w:jc w:val="both"/>
        <w:rPr>
          <w:rFonts w:ascii="Arial" w:eastAsia="Calibri" w:hAnsi="Arial" w:cs="Arial"/>
          <w:szCs w:val="28"/>
          <w:lang w:val="tt" w:eastAsia="en-US"/>
        </w:rPr>
      </w:pPr>
      <w:r>
        <w:rPr>
          <w:rFonts w:ascii="Arial" w:eastAsia="Calibri" w:hAnsi="Arial" w:cs="Arial"/>
          <w:szCs w:val="28"/>
          <w:lang w:val="tt" w:eastAsia="en-US"/>
        </w:rPr>
        <w:t xml:space="preserve">Новошешминского </w:t>
      </w:r>
      <w:r w:rsidR="007744B2">
        <w:rPr>
          <w:rFonts w:ascii="Arial" w:eastAsia="Calibri" w:hAnsi="Arial" w:cs="Arial"/>
          <w:szCs w:val="28"/>
          <w:lang w:val="tt" w:eastAsia="en-US"/>
        </w:rPr>
        <w:t xml:space="preserve">муниципального </w:t>
      </w:r>
      <w:r>
        <w:rPr>
          <w:rFonts w:ascii="Arial" w:eastAsia="Calibri" w:hAnsi="Arial" w:cs="Arial"/>
          <w:szCs w:val="28"/>
          <w:lang w:val="tt" w:eastAsia="en-US"/>
        </w:rPr>
        <w:t>района</w:t>
      </w:r>
    </w:p>
    <w:p w:rsidR="00EF5B1D" w:rsidRPr="00CC450B" w:rsidRDefault="007744B2" w:rsidP="007744B2">
      <w:pPr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Arial" w:eastAsia="Calibri" w:hAnsi="Arial" w:cs="Arial"/>
          <w:szCs w:val="28"/>
          <w:lang w:val="tt" w:eastAsia="en-US"/>
        </w:rPr>
        <w:t xml:space="preserve">Республики Татарстан                                    </w:t>
      </w:r>
      <w:r w:rsidR="00361559">
        <w:rPr>
          <w:rFonts w:ascii="Arial" w:eastAsia="Calibri" w:hAnsi="Arial" w:cs="Arial"/>
          <w:szCs w:val="28"/>
          <w:lang w:val="tt" w:eastAsia="en-US"/>
        </w:rPr>
        <w:t xml:space="preserve">                                      </w:t>
      </w:r>
      <w:r w:rsidR="00361559" w:rsidRPr="00805AD8">
        <w:rPr>
          <w:rFonts w:ascii="Arial" w:eastAsia="Calibri" w:hAnsi="Arial" w:cs="Arial"/>
          <w:szCs w:val="28"/>
          <w:lang w:val="tt" w:eastAsia="en-US"/>
        </w:rPr>
        <w:t xml:space="preserve"> </w:t>
      </w:r>
      <w:r w:rsidR="0015326D">
        <w:rPr>
          <w:rFonts w:ascii="Arial" w:eastAsia="Calibri" w:hAnsi="Arial" w:cs="Arial"/>
          <w:szCs w:val="28"/>
          <w:lang w:val="tt" w:eastAsia="en-US"/>
        </w:rPr>
        <w:t xml:space="preserve">           </w:t>
      </w:r>
      <w:r>
        <w:rPr>
          <w:rFonts w:ascii="Arial" w:eastAsia="Calibri" w:hAnsi="Arial" w:cs="Arial"/>
          <w:szCs w:val="28"/>
          <w:lang w:val="tt" w:eastAsia="en-US"/>
        </w:rPr>
        <w:t xml:space="preserve"> </w:t>
      </w:r>
      <w:r w:rsidR="0015326D">
        <w:rPr>
          <w:rFonts w:ascii="Arial" w:eastAsia="Calibri" w:hAnsi="Arial" w:cs="Arial"/>
          <w:szCs w:val="28"/>
          <w:lang w:val="tt" w:eastAsia="en-US"/>
        </w:rPr>
        <w:t xml:space="preserve"> </w:t>
      </w:r>
      <w:r>
        <w:rPr>
          <w:rFonts w:ascii="Arial" w:eastAsia="Calibri" w:hAnsi="Arial" w:cs="Arial"/>
          <w:szCs w:val="28"/>
          <w:lang w:val="tt" w:eastAsia="en-US"/>
        </w:rPr>
        <w:t>Е.А. Тарнавский</w:t>
      </w:r>
    </w:p>
    <w:p w:rsidR="00EF5B1D" w:rsidRPr="00CC450B" w:rsidRDefault="00EF5B1D" w:rsidP="00685797">
      <w:pPr>
        <w:tabs>
          <w:tab w:val="left" w:pos="1134"/>
          <w:tab w:val="left" w:pos="9072"/>
        </w:tabs>
        <w:autoSpaceDE w:val="0"/>
        <w:autoSpaceDN w:val="0"/>
        <w:adjustRightInd w:val="0"/>
        <w:ind w:right="141"/>
        <w:rPr>
          <w:rFonts w:eastAsia="Calibri"/>
          <w:sz w:val="28"/>
          <w:szCs w:val="28"/>
          <w:lang w:eastAsia="en-US"/>
        </w:rPr>
      </w:pPr>
    </w:p>
    <w:sectPr w:rsidR="00EF5B1D" w:rsidRPr="00CC450B" w:rsidSect="00CC450B">
      <w:pgSz w:w="11906" w:h="16838"/>
      <w:pgMar w:top="113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D4377"/>
    <w:multiLevelType w:val="multilevel"/>
    <w:tmpl w:val="4BE5F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5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475"/>
        </w:tabs>
        <w:ind w:left="2475" w:hanging="10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3525"/>
        </w:tabs>
        <w:ind w:left="3525" w:hanging="144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30"/>
        </w:tabs>
        <w:ind w:left="4230" w:hanging="180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75"/>
        </w:tabs>
        <w:ind w:left="4575" w:hanging="180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80"/>
        </w:tabs>
        <w:ind w:left="5280" w:hanging="21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3683020E"/>
    <w:multiLevelType w:val="multilevel"/>
    <w:tmpl w:val="0426A53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color w:val="000000"/>
      </w:rPr>
    </w:lvl>
  </w:abstractNum>
  <w:abstractNum w:abstractNumId="2" w15:restartNumberingAfterBreak="0">
    <w:nsid w:val="46F150C1"/>
    <w:multiLevelType w:val="hybridMultilevel"/>
    <w:tmpl w:val="21F0375A"/>
    <w:lvl w:ilvl="0" w:tplc="0680DF14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8162321A" w:tentative="1">
      <w:start w:val="1"/>
      <w:numFmt w:val="lowerLetter"/>
      <w:lvlText w:val="%2."/>
      <w:lvlJc w:val="left"/>
      <w:pPr>
        <w:ind w:left="2781" w:hanging="360"/>
      </w:pPr>
    </w:lvl>
    <w:lvl w:ilvl="2" w:tplc="8C1C6F1A" w:tentative="1">
      <w:start w:val="1"/>
      <w:numFmt w:val="lowerRoman"/>
      <w:lvlText w:val="%3."/>
      <w:lvlJc w:val="right"/>
      <w:pPr>
        <w:ind w:left="3501" w:hanging="180"/>
      </w:pPr>
    </w:lvl>
    <w:lvl w:ilvl="3" w:tplc="9B6616D8" w:tentative="1">
      <w:start w:val="1"/>
      <w:numFmt w:val="decimal"/>
      <w:lvlText w:val="%4."/>
      <w:lvlJc w:val="left"/>
      <w:pPr>
        <w:ind w:left="4221" w:hanging="360"/>
      </w:pPr>
    </w:lvl>
    <w:lvl w:ilvl="4" w:tplc="D8A6F7F4" w:tentative="1">
      <w:start w:val="1"/>
      <w:numFmt w:val="lowerLetter"/>
      <w:lvlText w:val="%5."/>
      <w:lvlJc w:val="left"/>
      <w:pPr>
        <w:ind w:left="4941" w:hanging="360"/>
      </w:pPr>
    </w:lvl>
    <w:lvl w:ilvl="5" w:tplc="030C2D3A" w:tentative="1">
      <w:start w:val="1"/>
      <w:numFmt w:val="lowerRoman"/>
      <w:lvlText w:val="%6."/>
      <w:lvlJc w:val="right"/>
      <w:pPr>
        <w:ind w:left="5661" w:hanging="180"/>
      </w:pPr>
    </w:lvl>
    <w:lvl w:ilvl="6" w:tplc="643A7748" w:tentative="1">
      <w:start w:val="1"/>
      <w:numFmt w:val="decimal"/>
      <w:lvlText w:val="%7."/>
      <w:lvlJc w:val="left"/>
      <w:pPr>
        <w:ind w:left="6381" w:hanging="360"/>
      </w:pPr>
    </w:lvl>
    <w:lvl w:ilvl="7" w:tplc="983E2DAA" w:tentative="1">
      <w:start w:val="1"/>
      <w:numFmt w:val="lowerLetter"/>
      <w:lvlText w:val="%8."/>
      <w:lvlJc w:val="left"/>
      <w:pPr>
        <w:ind w:left="7101" w:hanging="360"/>
      </w:pPr>
    </w:lvl>
    <w:lvl w:ilvl="8" w:tplc="25546106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66A92370"/>
    <w:multiLevelType w:val="hybridMultilevel"/>
    <w:tmpl w:val="C542E9C2"/>
    <w:lvl w:ilvl="0" w:tplc="AF0012D0">
      <w:start w:val="1"/>
      <w:numFmt w:val="decimal"/>
      <w:lvlText w:val="%1."/>
      <w:lvlJc w:val="left"/>
      <w:pPr>
        <w:ind w:left="984" w:hanging="444"/>
      </w:pPr>
      <w:rPr>
        <w:rFonts w:hint="default"/>
      </w:rPr>
    </w:lvl>
    <w:lvl w:ilvl="1" w:tplc="F5F8D382" w:tentative="1">
      <w:start w:val="1"/>
      <w:numFmt w:val="lowerLetter"/>
      <w:lvlText w:val="%2."/>
      <w:lvlJc w:val="left"/>
      <w:pPr>
        <w:ind w:left="1620" w:hanging="360"/>
      </w:pPr>
    </w:lvl>
    <w:lvl w:ilvl="2" w:tplc="C7D49046" w:tentative="1">
      <w:start w:val="1"/>
      <w:numFmt w:val="lowerRoman"/>
      <w:lvlText w:val="%3."/>
      <w:lvlJc w:val="right"/>
      <w:pPr>
        <w:ind w:left="2340" w:hanging="180"/>
      </w:pPr>
    </w:lvl>
    <w:lvl w:ilvl="3" w:tplc="534617A2" w:tentative="1">
      <w:start w:val="1"/>
      <w:numFmt w:val="decimal"/>
      <w:lvlText w:val="%4."/>
      <w:lvlJc w:val="left"/>
      <w:pPr>
        <w:ind w:left="3060" w:hanging="360"/>
      </w:pPr>
    </w:lvl>
    <w:lvl w:ilvl="4" w:tplc="EB72FA4A" w:tentative="1">
      <w:start w:val="1"/>
      <w:numFmt w:val="lowerLetter"/>
      <w:lvlText w:val="%5."/>
      <w:lvlJc w:val="left"/>
      <w:pPr>
        <w:ind w:left="3780" w:hanging="360"/>
      </w:pPr>
    </w:lvl>
    <w:lvl w:ilvl="5" w:tplc="8EFCBC32" w:tentative="1">
      <w:start w:val="1"/>
      <w:numFmt w:val="lowerRoman"/>
      <w:lvlText w:val="%6."/>
      <w:lvlJc w:val="right"/>
      <w:pPr>
        <w:ind w:left="4500" w:hanging="180"/>
      </w:pPr>
    </w:lvl>
    <w:lvl w:ilvl="6" w:tplc="5F8E416E" w:tentative="1">
      <w:start w:val="1"/>
      <w:numFmt w:val="decimal"/>
      <w:lvlText w:val="%7."/>
      <w:lvlJc w:val="left"/>
      <w:pPr>
        <w:ind w:left="5220" w:hanging="360"/>
      </w:pPr>
    </w:lvl>
    <w:lvl w:ilvl="7" w:tplc="8DB498DC" w:tentative="1">
      <w:start w:val="1"/>
      <w:numFmt w:val="lowerLetter"/>
      <w:lvlText w:val="%8."/>
      <w:lvlJc w:val="left"/>
      <w:pPr>
        <w:ind w:left="5940" w:hanging="360"/>
      </w:pPr>
    </w:lvl>
    <w:lvl w:ilvl="8" w:tplc="A8B6CF10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3F"/>
    <w:rsid w:val="00051C45"/>
    <w:rsid w:val="000612A8"/>
    <w:rsid w:val="00087BFB"/>
    <w:rsid w:val="000F1554"/>
    <w:rsid w:val="000F69CE"/>
    <w:rsid w:val="00107D5F"/>
    <w:rsid w:val="00137B49"/>
    <w:rsid w:val="00142945"/>
    <w:rsid w:val="00144AB3"/>
    <w:rsid w:val="00151C0A"/>
    <w:rsid w:val="0015326D"/>
    <w:rsid w:val="00227041"/>
    <w:rsid w:val="00241B11"/>
    <w:rsid w:val="00295404"/>
    <w:rsid w:val="002A0AA0"/>
    <w:rsid w:val="002A5ECD"/>
    <w:rsid w:val="002C104E"/>
    <w:rsid w:val="002E37EB"/>
    <w:rsid w:val="002F6096"/>
    <w:rsid w:val="00322917"/>
    <w:rsid w:val="00327D5C"/>
    <w:rsid w:val="00341590"/>
    <w:rsid w:val="003422DD"/>
    <w:rsid w:val="00361559"/>
    <w:rsid w:val="00397248"/>
    <w:rsid w:val="003F16D6"/>
    <w:rsid w:val="00404B42"/>
    <w:rsid w:val="004217C3"/>
    <w:rsid w:val="0042324D"/>
    <w:rsid w:val="00454D62"/>
    <w:rsid w:val="00461C8A"/>
    <w:rsid w:val="0046594C"/>
    <w:rsid w:val="0049739E"/>
    <w:rsid w:val="004C2ED9"/>
    <w:rsid w:val="004C5A89"/>
    <w:rsid w:val="005272C1"/>
    <w:rsid w:val="005765E9"/>
    <w:rsid w:val="00580E68"/>
    <w:rsid w:val="0058600A"/>
    <w:rsid w:val="005B3490"/>
    <w:rsid w:val="005D0FA2"/>
    <w:rsid w:val="005D41CF"/>
    <w:rsid w:val="005F42EE"/>
    <w:rsid w:val="005F49E2"/>
    <w:rsid w:val="00625E75"/>
    <w:rsid w:val="00685797"/>
    <w:rsid w:val="006E6678"/>
    <w:rsid w:val="00717EA6"/>
    <w:rsid w:val="00731665"/>
    <w:rsid w:val="007418EB"/>
    <w:rsid w:val="00746216"/>
    <w:rsid w:val="007744B2"/>
    <w:rsid w:val="00776656"/>
    <w:rsid w:val="007A4F51"/>
    <w:rsid w:val="007E1667"/>
    <w:rsid w:val="00805AD8"/>
    <w:rsid w:val="00827461"/>
    <w:rsid w:val="00836E75"/>
    <w:rsid w:val="00844898"/>
    <w:rsid w:val="00846055"/>
    <w:rsid w:val="00853999"/>
    <w:rsid w:val="00870095"/>
    <w:rsid w:val="008E640A"/>
    <w:rsid w:val="008E7E97"/>
    <w:rsid w:val="009026EC"/>
    <w:rsid w:val="00902AD9"/>
    <w:rsid w:val="00914583"/>
    <w:rsid w:val="00941E9C"/>
    <w:rsid w:val="00950B3F"/>
    <w:rsid w:val="00962847"/>
    <w:rsid w:val="009B133E"/>
    <w:rsid w:val="009C3320"/>
    <w:rsid w:val="00A01A02"/>
    <w:rsid w:val="00A11C9B"/>
    <w:rsid w:val="00A12BD7"/>
    <w:rsid w:val="00A23F08"/>
    <w:rsid w:val="00A60696"/>
    <w:rsid w:val="00AD2565"/>
    <w:rsid w:val="00B113B1"/>
    <w:rsid w:val="00B65B45"/>
    <w:rsid w:val="00B75830"/>
    <w:rsid w:val="00BA49C9"/>
    <w:rsid w:val="00BA6AB6"/>
    <w:rsid w:val="00C164E2"/>
    <w:rsid w:val="00C26509"/>
    <w:rsid w:val="00C31A75"/>
    <w:rsid w:val="00C47D3E"/>
    <w:rsid w:val="00C75C36"/>
    <w:rsid w:val="00CB60C2"/>
    <w:rsid w:val="00CC0F03"/>
    <w:rsid w:val="00CC450B"/>
    <w:rsid w:val="00CC7FC8"/>
    <w:rsid w:val="00CF3753"/>
    <w:rsid w:val="00D05388"/>
    <w:rsid w:val="00D422AE"/>
    <w:rsid w:val="00D425EF"/>
    <w:rsid w:val="00D510B0"/>
    <w:rsid w:val="00D53262"/>
    <w:rsid w:val="00D663FF"/>
    <w:rsid w:val="00DC0AD2"/>
    <w:rsid w:val="00DF4177"/>
    <w:rsid w:val="00DF5E0E"/>
    <w:rsid w:val="00E2419E"/>
    <w:rsid w:val="00E4360F"/>
    <w:rsid w:val="00E4382D"/>
    <w:rsid w:val="00E72F33"/>
    <w:rsid w:val="00E8604E"/>
    <w:rsid w:val="00EA7FD3"/>
    <w:rsid w:val="00EF03B4"/>
    <w:rsid w:val="00EF5B1D"/>
    <w:rsid w:val="00F24CC7"/>
    <w:rsid w:val="00F272F7"/>
    <w:rsid w:val="00F318C9"/>
    <w:rsid w:val="00F505BF"/>
    <w:rsid w:val="00F85B0A"/>
    <w:rsid w:val="00FB5624"/>
    <w:rsid w:val="00FD41E5"/>
    <w:rsid w:val="00FE4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BD31F"/>
  <w15:docId w15:val="{51B99CD1-E26A-4A0B-99B0-AFCFF928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B3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2E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Ñòèëü1"/>
    <w:basedOn w:val="a"/>
    <w:rsid w:val="00950B3F"/>
    <w:pPr>
      <w:spacing w:line="288" w:lineRule="auto"/>
    </w:pPr>
    <w:rPr>
      <w:sz w:val="28"/>
      <w:szCs w:val="20"/>
    </w:rPr>
  </w:style>
  <w:style w:type="table" w:styleId="a3">
    <w:name w:val="Table Grid"/>
    <w:basedOn w:val="a1"/>
    <w:uiPriority w:val="59"/>
    <w:rsid w:val="00137B49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0A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AD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746216"/>
    <w:rPr>
      <w:color w:val="0563C1"/>
      <w:u w:val="single"/>
    </w:rPr>
  </w:style>
  <w:style w:type="paragraph" w:customStyle="1" w:styleId="Style34">
    <w:name w:val="Style34"/>
    <w:basedOn w:val="a"/>
    <w:uiPriority w:val="99"/>
    <w:rsid w:val="00B113B1"/>
    <w:pPr>
      <w:widowControl w:val="0"/>
      <w:autoSpaceDE w:val="0"/>
      <w:autoSpaceDN w:val="0"/>
      <w:adjustRightInd w:val="0"/>
      <w:spacing w:line="277" w:lineRule="exact"/>
      <w:ind w:firstLine="734"/>
      <w:jc w:val="both"/>
    </w:pPr>
  </w:style>
  <w:style w:type="paragraph" w:styleId="a7">
    <w:name w:val="header"/>
    <w:basedOn w:val="a"/>
    <w:link w:val="a8"/>
    <w:rsid w:val="00E8604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8">
    <w:name w:val="Верхний колонтитул Знак"/>
    <w:basedOn w:val="a0"/>
    <w:link w:val="a7"/>
    <w:rsid w:val="00E8604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4C2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4C2ED9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C2E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1"/>
    <w:rsid w:val="00051C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styleId="aa">
    <w:name w:val="No Spacing"/>
    <w:uiPriority w:val="1"/>
    <w:qFormat/>
    <w:rsid w:val="00051C4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42324D"/>
    <w:pPr>
      <w:ind w:firstLine="561"/>
    </w:pPr>
    <w:rPr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42324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Normal (Web)"/>
    <w:basedOn w:val="a"/>
    <w:uiPriority w:val="99"/>
    <w:semiHidden/>
    <w:unhideWhenUsed/>
    <w:rsid w:val="001532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ZamGlav</cp:lastModifiedBy>
  <cp:revision>4</cp:revision>
  <cp:lastPrinted>2026-08-26T12:18:00Z</cp:lastPrinted>
  <dcterms:created xsi:type="dcterms:W3CDTF">2026-08-27T14:08:00Z</dcterms:created>
  <dcterms:modified xsi:type="dcterms:W3CDTF">2026-09-02T12:44:00Z</dcterms:modified>
</cp:coreProperties>
</file>