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D90" w:rsidRPr="007C160E" w:rsidRDefault="007632DF" w:rsidP="007C160E">
      <w:pPr>
        <w:spacing w:after="0" w:line="240" w:lineRule="auto"/>
        <w:ind w:firstLine="709"/>
        <w:jc w:val="right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ПРОЕКТ</w:t>
      </w:r>
      <w:r w:rsidR="00735C64" w:rsidRPr="007C160E">
        <w:rPr>
          <w:rFonts w:ascii="Arial" w:hAnsi="Arial" w:cs="Arial"/>
          <w:sz w:val="24"/>
          <w:szCs w:val="24"/>
        </w:rPr>
        <w:tab/>
      </w:r>
    </w:p>
    <w:p w:rsidR="00C523A7" w:rsidRPr="007C160E" w:rsidRDefault="00C523A7" w:rsidP="007C160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РЕШЕНИЕ</w:t>
      </w:r>
    </w:p>
    <w:p w:rsidR="00C523A7" w:rsidRPr="007C160E" w:rsidRDefault="00C523A7" w:rsidP="007C160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Совета Новошешминского муниципального района</w:t>
      </w:r>
    </w:p>
    <w:p w:rsidR="00C523A7" w:rsidRPr="007C160E" w:rsidRDefault="00C523A7" w:rsidP="007C160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Республики Татарстан</w:t>
      </w:r>
    </w:p>
    <w:p w:rsidR="00272472" w:rsidRPr="007C160E" w:rsidRDefault="00272472" w:rsidP="007C160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4B5D90" w:rsidRPr="007C160E" w:rsidRDefault="004B5D90" w:rsidP="007C160E">
      <w:pPr>
        <w:spacing w:after="0"/>
        <w:ind w:firstLine="709"/>
        <w:jc w:val="center"/>
        <w:rPr>
          <w:rFonts w:ascii="Arial" w:hAnsi="Arial" w:cs="Arial"/>
          <w:sz w:val="24"/>
          <w:szCs w:val="24"/>
        </w:rPr>
      </w:pPr>
    </w:p>
    <w:p w:rsidR="00272472" w:rsidRPr="007C160E" w:rsidRDefault="002F00E4" w:rsidP="007C160E">
      <w:pPr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от ___</w:t>
      </w:r>
      <w:r w:rsidR="00837B20" w:rsidRPr="007C160E">
        <w:rPr>
          <w:rFonts w:ascii="Arial" w:hAnsi="Arial" w:cs="Arial"/>
          <w:sz w:val="24"/>
          <w:szCs w:val="24"/>
        </w:rPr>
        <w:t xml:space="preserve"> </w:t>
      </w:r>
      <w:r w:rsidR="00330AB3" w:rsidRPr="007C160E">
        <w:rPr>
          <w:rFonts w:ascii="Arial" w:hAnsi="Arial" w:cs="Arial"/>
          <w:sz w:val="24"/>
          <w:szCs w:val="24"/>
        </w:rPr>
        <w:t>сентября</w:t>
      </w:r>
      <w:r w:rsidR="00700460" w:rsidRPr="007C160E">
        <w:rPr>
          <w:rFonts w:ascii="Arial" w:hAnsi="Arial" w:cs="Arial"/>
          <w:sz w:val="24"/>
          <w:szCs w:val="24"/>
        </w:rPr>
        <w:t xml:space="preserve"> 202</w:t>
      </w:r>
      <w:r w:rsidR="00837B20" w:rsidRPr="007C160E">
        <w:rPr>
          <w:rFonts w:ascii="Arial" w:hAnsi="Arial" w:cs="Arial"/>
          <w:sz w:val="24"/>
          <w:szCs w:val="24"/>
        </w:rPr>
        <w:t xml:space="preserve">6 </w:t>
      </w:r>
      <w:r w:rsidRPr="007C160E">
        <w:rPr>
          <w:rFonts w:ascii="Arial" w:hAnsi="Arial" w:cs="Arial"/>
          <w:sz w:val="24"/>
          <w:szCs w:val="24"/>
        </w:rPr>
        <w:t>г</w:t>
      </w:r>
      <w:r w:rsidR="007C160E" w:rsidRPr="007C160E">
        <w:rPr>
          <w:rFonts w:ascii="Arial" w:hAnsi="Arial" w:cs="Arial"/>
          <w:sz w:val="24"/>
          <w:szCs w:val="24"/>
        </w:rPr>
        <w:t>ода</w:t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="00837B20"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</w:r>
      <w:r w:rsidRPr="007C160E">
        <w:rPr>
          <w:rFonts w:ascii="Arial" w:hAnsi="Arial" w:cs="Arial"/>
          <w:sz w:val="24"/>
          <w:szCs w:val="24"/>
        </w:rPr>
        <w:tab/>
        <w:t>№_____</w:t>
      </w:r>
      <w:r w:rsidR="00735C64" w:rsidRPr="007C160E">
        <w:rPr>
          <w:rFonts w:ascii="Arial" w:hAnsi="Arial" w:cs="Arial"/>
          <w:sz w:val="24"/>
          <w:szCs w:val="24"/>
        </w:rPr>
        <w:tab/>
      </w:r>
    </w:p>
    <w:p w:rsidR="007C160E" w:rsidRPr="007C160E" w:rsidRDefault="00C33609" w:rsidP="007C160E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О передаче в безвозмездное пользование нежилых помещений</w:t>
      </w:r>
    </w:p>
    <w:p w:rsidR="00C33609" w:rsidRPr="007C160E" w:rsidRDefault="00C33609" w:rsidP="007C160E">
      <w:pPr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 xml:space="preserve"> Акционерному обществу «Почта России» </w:t>
      </w:r>
    </w:p>
    <w:p w:rsidR="00272472" w:rsidRPr="007C160E" w:rsidRDefault="00272472" w:rsidP="007C160E">
      <w:pPr>
        <w:spacing w:line="240" w:lineRule="auto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C523A7" w:rsidRPr="007C160E" w:rsidRDefault="00C33609" w:rsidP="007C160E">
      <w:pPr>
        <w:tabs>
          <w:tab w:val="left" w:pos="851"/>
          <w:tab w:val="left" w:pos="993"/>
        </w:tabs>
        <w:spacing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В</w:t>
      </w:r>
      <w:r w:rsidR="00330AB3" w:rsidRPr="007C160E">
        <w:rPr>
          <w:rFonts w:ascii="Arial" w:hAnsi="Arial" w:cs="Arial"/>
          <w:sz w:val="24"/>
          <w:szCs w:val="24"/>
        </w:rPr>
        <w:t xml:space="preserve"> соответствии со </w:t>
      </w:r>
      <w:r w:rsidRPr="007C160E">
        <w:rPr>
          <w:rFonts w:ascii="Arial" w:hAnsi="Arial" w:cs="Arial"/>
          <w:sz w:val="24"/>
          <w:szCs w:val="24"/>
        </w:rPr>
        <w:t>статьей 690 Гражданского кодекса Российской Федерации, пунктом 7 части 1 статьи 17.1 Федерального закона от 26</w:t>
      </w:r>
      <w:r w:rsidR="007C160E">
        <w:rPr>
          <w:rFonts w:ascii="Arial" w:hAnsi="Arial" w:cs="Arial"/>
          <w:sz w:val="24"/>
          <w:szCs w:val="24"/>
        </w:rPr>
        <w:t xml:space="preserve"> июля.2006 года</w:t>
      </w:r>
      <w:r w:rsidRPr="007C160E">
        <w:rPr>
          <w:rFonts w:ascii="Arial" w:hAnsi="Arial" w:cs="Arial"/>
          <w:sz w:val="24"/>
          <w:szCs w:val="24"/>
        </w:rPr>
        <w:t xml:space="preserve"> № 135-ФЗ «О защите конкуренции», руководствуясь Положением о Палате имущественных и земельных отношений Новошешминского муниципального района Республики Татарстан, Устав</w:t>
      </w:r>
      <w:r w:rsidR="00330AB3" w:rsidRPr="007C160E">
        <w:rPr>
          <w:rFonts w:ascii="Arial" w:hAnsi="Arial" w:cs="Arial"/>
          <w:sz w:val="24"/>
          <w:szCs w:val="24"/>
        </w:rPr>
        <w:t>ом</w:t>
      </w:r>
      <w:r w:rsidRPr="007C160E">
        <w:rPr>
          <w:rFonts w:ascii="Arial" w:hAnsi="Arial" w:cs="Arial"/>
          <w:sz w:val="24"/>
          <w:szCs w:val="24"/>
        </w:rPr>
        <w:t xml:space="preserve"> муниципального образования «Новошешминский муниципальный район Республики Татарстан», Совет Новошешминского муниципального Республики Татарстан</w:t>
      </w:r>
    </w:p>
    <w:p w:rsidR="00C523A7" w:rsidRPr="007C160E" w:rsidRDefault="00C523A7" w:rsidP="007C160E">
      <w:pPr>
        <w:tabs>
          <w:tab w:val="left" w:pos="851"/>
          <w:tab w:val="left" w:pos="993"/>
        </w:tabs>
        <w:spacing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РЕШ</w:t>
      </w:r>
      <w:r w:rsidR="00700460" w:rsidRPr="007C160E">
        <w:rPr>
          <w:rFonts w:ascii="Arial" w:hAnsi="Arial" w:cs="Arial"/>
          <w:sz w:val="24"/>
          <w:szCs w:val="24"/>
        </w:rPr>
        <w:t>ИЛ</w:t>
      </w:r>
      <w:r w:rsidRPr="007C160E">
        <w:rPr>
          <w:rFonts w:ascii="Arial" w:hAnsi="Arial" w:cs="Arial"/>
          <w:sz w:val="24"/>
          <w:szCs w:val="24"/>
        </w:rPr>
        <w:t>:</w:t>
      </w:r>
    </w:p>
    <w:p w:rsidR="00C33609" w:rsidRPr="007C160E" w:rsidRDefault="00C33609" w:rsidP="007C160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Предоставить Акционерному обществу «Почта России» (</w:t>
      </w:r>
      <w:r w:rsidR="00330AB3" w:rsidRPr="007C160E">
        <w:rPr>
          <w:rFonts w:ascii="Arial" w:hAnsi="Arial" w:cs="Arial"/>
          <w:sz w:val="24"/>
          <w:szCs w:val="24"/>
        </w:rPr>
        <w:t xml:space="preserve">далее- </w:t>
      </w:r>
      <w:r w:rsidRPr="007C160E">
        <w:rPr>
          <w:rFonts w:ascii="Arial" w:hAnsi="Arial" w:cs="Arial"/>
          <w:sz w:val="24"/>
          <w:szCs w:val="24"/>
        </w:rPr>
        <w:t>АО «Почта России») в безвозмездное пользование нежил</w:t>
      </w:r>
      <w:r w:rsidR="007C160E">
        <w:rPr>
          <w:rFonts w:ascii="Arial" w:hAnsi="Arial" w:cs="Arial"/>
          <w:sz w:val="24"/>
          <w:szCs w:val="24"/>
        </w:rPr>
        <w:t>о</w:t>
      </w:r>
      <w:r w:rsidRPr="007C160E">
        <w:rPr>
          <w:rFonts w:ascii="Arial" w:hAnsi="Arial" w:cs="Arial"/>
          <w:sz w:val="24"/>
          <w:szCs w:val="24"/>
        </w:rPr>
        <w:t>е помещени</w:t>
      </w:r>
      <w:r w:rsidR="007C160E">
        <w:rPr>
          <w:rFonts w:ascii="Arial" w:hAnsi="Arial" w:cs="Arial"/>
          <w:sz w:val="24"/>
          <w:szCs w:val="24"/>
        </w:rPr>
        <w:t>е</w:t>
      </w:r>
      <w:r w:rsidRPr="007C160E">
        <w:rPr>
          <w:rFonts w:ascii="Arial" w:hAnsi="Arial" w:cs="Arial"/>
          <w:sz w:val="24"/>
          <w:szCs w:val="24"/>
        </w:rPr>
        <w:t xml:space="preserve"> для размещения отделений почтовой связи:</w:t>
      </w:r>
    </w:p>
    <w:p w:rsidR="00C523A7" w:rsidRPr="007C160E" w:rsidRDefault="00C33609" w:rsidP="007C160E">
      <w:pPr>
        <w:pStyle w:val="a3"/>
        <w:tabs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 xml:space="preserve">- Республика Татарстан, Новошешминский муниципальный район, с. </w:t>
      </w:r>
      <w:r w:rsidR="00330AB3" w:rsidRPr="007C160E">
        <w:rPr>
          <w:rFonts w:ascii="Arial" w:hAnsi="Arial" w:cs="Arial"/>
          <w:sz w:val="24"/>
          <w:szCs w:val="24"/>
        </w:rPr>
        <w:t>Слобода Архангельская, ул. Горького, д. 21А</w:t>
      </w:r>
      <w:r w:rsidR="00954AE5" w:rsidRPr="007C160E">
        <w:rPr>
          <w:rFonts w:ascii="Arial" w:hAnsi="Arial" w:cs="Arial"/>
          <w:sz w:val="24"/>
          <w:szCs w:val="24"/>
        </w:rPr>
        <w:t>.</w:t>
      </w:r>
    </w:p>
    <w:p w:rsidR="00272472" w:rsidRPr="007C160E" w:rsidRDefault="00C33609" w:rsidP="007C160E">
      <w:pPr>
        <w:pStyle w:val="a3"/>
        <w:numPr>
          <w:ilvl w:val="0"/>
          <w:numId w:val="1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Палате имущественных и земельных отношений Новошешминского муниципального района Республики Татарстан обеспечить заключение договоров безвозмездного пользования</w:t>
      </w:r>
      <w:r w:rsidR="00826DD4" w:rsidRPr="007C160E">
        <w:rPr>
          <w:rFonts w:ascii="Arial" w:hAnsi="Arial" w:cs="Arial"/>
          <w:sz w:val="24"/>
          <w:szCs w:val="24"/>
        </w:rPr>
        <w:t xml:space="preserve"> нежилых помещений с АО «Почта России», передачу имущества по акту приема-передачи</w:t>
      </w:r>
      <w:r w:rsidR="00700460" w:rsidRPr="007C160E">
        <w:rPr>
          <w:rFonts w:ascii="Arial" w:hAnsi="Arial" w:cs="Arial"/>
          <w:sz w:val="24"/>
          <w:szCs w:val="24"/>
        </w:rPr>
        <w:t>.</w:t>
      </w:r>
    </w:p>
    <w:p w:rsidR="00146485" w:rsidRPr="007C160E" w:rsidRDefault="00146485" w:rsidP="007C160E">
      <w:pPr>
        <w:pStyle w:val="a3"/>
        <w:numPr>
          <w:ilvl w:val="0"/>
          <w:numId w:val="1"/>
        </w:numPr>
        <w:tabs>
          <w:tab w:val="left" w:pos="567"/>
          <w:tab w:val="left" w:pos="851"/>
          <w:tab w:val="left" w:pos="993"/>
        </w:tabs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 xml:space="preserve">Опубликовать настоящее решение на официальном сайте Новошешминского муниципального района на Портале муниципальных образований Республики Татарстан в информационно-телекоммуникационной сети «Интернет»: </w:t>
      </w:r>
      <w:bookmarkStart w:id="0" w:name="_GoBack"/>
      <w:r w:rsidR="007C160E" w:rsidRPr="007C160E">
        <w:rPr>
          <w:rFonts w:ascii="Arial" w:hAnsi="Arial" w:cs="Arial"/>
          <w:sz w:val="24"/>
          <w:szCs w:val="24"/>
        </w:rPr>
        <w:fldChar w:fldCharType="begin"/>
      </w:r>
      <w:r w:rsidR="007C160E" w:rsidRPr="007C160E">
        <w:rPr>
          <w:rFonts w:ascii="Arial" w:hAnsi="Arial" w:cs="Arial"/>
          <w:sz w:val="24"/>
          <w:szCs w:val="24"/>
        </w:rPr>
        <w:instrText xml:space="preserve"> HYPERLINK "http</w:instrText>
      </w:r>
      <w:r w:rsidR="007C160E" w:rsidRPr="007C160E">
        <w:rPr>
          <w:rFonts w:ascii="Arial" w:hAnsi="Arial" w:cs="Arial"/>
          <w:sz w:val="24"/>
          <w:szCs w:val="24"/>
          <w:lang w:val="en-US"/>
        </w:rPr>
        <w:instrText>s</w:instrText>
      </w:r>
      <w:r w:rsidR="007C160E" w:rsidRPr="007C160E">
        <w:rPr>
          <w:rFonts w:ascii="Arial" w:hAnsi="Arial" w:cs="Arial"/>
          <w:sz w:val="24"/>
          <w:szCs w:val="24"/>
        </w:rPr>
        <w:instrText xml:space="preserve">://novosheshminsk.tatarstan.ru" </w:instrText>
      </w:r>
      <w:r w:rsidR="007C160E" w:rsidRPr="007C160E">
        <w:rPr>
          <w:rFonts w:ascii="Arial" w:hAnsi="Arial" w:cs="Arial"/>
          <w:sz w:val="24"/>
          <w:szCs w:val="24"/>
        </w:rPr>
        <w:fldChar w:fldCharType="separate"/>
      </w:r>
      <w:r w:rsidR="007C160E" w:rsidRPr="007C160E">
        <w:rPr>
          <w:rStyle w:val="a8"/>
          <w:rFonts w:ascii="Arial" w:hAnsi="Arial" w:cs="Arial"/>
          <w:color w:val="auto"/>
          <w:sz w:val="24"/>
          <w:szCs w:val="24"/>
          <w:u w:val="none"/>
        </w:rPr>
        <w:t>http</w:t>
      </w:r>
      <w:r w:rsidR="007C160E" w:rsidRPr="007C160E">
        <w:rPr>
          <w:rStyle w:val="a8"/>
          <w:rFonts w:ascii="Arial" w:hAnsi="Arial" w:cs="Arial"/>
          <w:color w:val="auto"/>
          <w:sz w:val="24"/>
          <w:szCs w:val="24"/>
          <w:u w:val="none"/>
          <w:lang w:val="en-US"/>
        </w:rPr>
        <w:t>s</w:t>
      </w:r>
      <w:r w:rsidR="007C160E" w:rsidRPr="007C160E">
        <w:rPr>
          <w:rStyle w:val="a8"/>
          <w:rFonts w:ascii="Arial" w:hAnsi="Arial" w:cs="Arial"/>
          <w:color w:val="auto"/>
          <w:sz w:val="24"/>
          <w:szCs w:val="24"/>
          <w:u w:val="none"/>
        </w:rPr>
        <w:t>://novosheshminsk.tatarstan.ru</w:t>
      </w:r>
      <w:r w:rsidR="007C160E" w:rsidRPr="007C160E">
        <w:rPr>
          <w:rFonts w:ascii="Arial" w:hAnsi="Arial" w:cs="Arial"/>
          <w:sz w:val="24"/>
          <w:szCs w:val="24"/>
        </w:rPr>
        <w:fldChar w:fldCharType="end"/>
      </w:r>
      <w:r w:rsidR="00330AB3" w:rsidRPr="007C160E">
        <w:rPr>
          <w:rFonts w:ascii="Arial" w:hAnsi="Arial" w:cs="Arial"/>
          <w:sz w:val="24"/>
          <w:szCs w:val="24"/>
        </w:rPr>
        <w:t>.</w:t>
      </w:r>
      <w:bookmarkEnd w:id="0"/>
    </w:p>
    <w:p w:rsidR="00826DD4" w:rsidRDefault="00954AE5" w:rsidP="007C160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Контроль за исполнением настоящего решения возложить на постоянную комиссию по бюджету, налогам и финансам Совета Новошешминского муниципального района Республики Татарстан.</w:t>
      </w:r>
      <w:r w:rsidR="00330AB3" w:rsidRPr="007C160E">
        <w:rPr>
          <w:rFonts w:ascii="Arial" w:hAnsi="Arial" w:cs="Arial"/>
          <w:sz w:val="24"/>
          <w:szCs w:val="24"/>
        </w:rPr>
        <w:t xml:space="preserve"> </w:t>
      </w:r>
    </w:p>
    <w:p w:rsidR="007C160E" w:rsidRPr="007C160E" w:rsidRDefault="007C160E" w:rsidP="007C160E">
      <w:pPr>
        <w:pStyle w:val="a3"/>
        <w:numPr>
          <w:ilvl w:val="0"/>
          <w:numId w:val="1"/>
        </w:numPr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Настоящее решение вступает в силу со дня его официального опубликования.</w:t>
      </w:r>
    </w:p>
    <w:p w:rsidR="00826DD4" w:rsidRPr="007C160E" w:rsidRDefault="00826DD4" w:rsidP="007C160E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826DD4" w:rsidRPr="007C160E" w:rsidRDefault="00826DD4" w:rsidP="007C160E">
      <w:pPr>
        <w:pStyle w:val="a3"/>
        <w:spacing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</w:p>
    <w:p w:rsidR="007C160E" w:rsidRDefault="00C523A7" w:rsidP="007C16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Глава</w:t>
      </w:r>
    </w:p>
    <w:p w:rsidR="007C160E" w:rsidRDefault="00C523A7" w:rsidP="007C16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>Новошешминского</w:t>
      </w:r>
      <w:r w:rsidR="005712F4" w:rsidRPr="007C160E">
        <w:rPr>
          <w:rFonts w:ascii="Arial" w:hAnsi="Arial" w:cs="Arial"/>
          <w:sz w:val="24"/>
          <w:szCs w:val="24"/>
        </w:rPr>
        <w:t xml:space="preserve"> </w:t>
      </w:r>
      <w:r w:rsidRPr="007C160E">
        <w:rPr>
          <w:rFonts w:ascii="Arial" w:hAnsi="Arial" w:cs="Arial"/>
          <w:sz w:val="24"/>
          <w:szCs w:val="24"/>
        </w:rPr>
        <w:t>муниципального района</w:t>
      </w:r>
    </w:p>
    <w:p w:rsidR="00AB0E22" w:rsidRPr="007C160E" w:rsidRDefault="00954AE5" w:rsidP="007C160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C160E">
        <w:rPr>
          <w:rFonts w:ascii="Arial" w:hAnsi="Arial" w:cs="Arial"/>
          <w:sz w:val="24"/>
          <w:szCs w:val="24"/>
        </w:rPr>
        <w:t xml:space="preserve">Республики Татарстан        </w:t>
      </w:r>
      <w:r w:rsidR="00C523A7" w:rsidRPr="007C160E">
        <w:rPr>
          <w:rFonts w:ascii="Arial" w:hAnsi="Arial" w:cs="Arial"/>
          <w:sz w:val="24"/>
          <w:szCs w:val="24"/>
        </w:rPr>
        <w:tab/>
      </w:r>
      <w:r w:rsidR="00C523A7" w:rsidRPr="007C160E">
        <w:rPr>
          <w:rFonts w:ascii="Arial" w:hAnsi="Arial" w:cs="Arial"/>
          <w:sz w:val="24"/>
          <w:szCs w:val="24"/>
        </w:rPr>
        <w:tab/>
      </w:r>
      <w:r w:rsidR="00C523A7" w:rsidRPr="007C160E">
        <w:rPr>
          <w:rFonts w:ascii="Arial" w:hAnsi="Arial" w:cs="Arial"/>
          <w:sz w:val="24"/>
          <w:szCs w:val="24"/>
        </w:rPr>
        <w:tab/>
      </w:r>
      <w:r w:rsidR="00C523A7" w:rsidRPr="007C160E">
        <w:rPr>
          <w:rFonts w:ascii="Arial" w:hAnsi="Arial" w:cs="Arial"/>
          <w:sz w:val="24"/>
          <w:szCs w:val="24"/>
        </w:rPr>
        <w:tab/>
      </w:r>
      <w:r w:rsidR="00700460" w:rsidRPr="007C160E">
        <w:rPr>
          <w:rFonts w:ascii="Arial" w:hAnsi="Arial" w:cs="Arial"/>
          <w:sz w:val="24"/>
          <w:szCs w:val="24"/>
        </w:rPr>
        <w:t xml:space="preserve">                  </w:t>
      </w:r>
      <w:r w:rsidR="00D70E60" w:rsidRPr="007C160E">
        <w:rPr>
          <w:rFonts w:ascii="Arial" w:hAnsi="Arial" w:cs="Arial"/>
          <w:sz w:val="24"/>
          <w:szCs w:val="24"/>
        </w:rPr>
        <w:t xml:space="preserve">    </w:t>
      </w:r>
      <w:r w:rsidR="007C160E">
        <w:rPr>
          <w:rFonts w:ascii="Arial" w:hAnsi="Arial" w:cs="Arial"/>
          <w:sz w:val="24"/>
          <w:szCs w:val="24"/>
        </w:rPr>
        <w:t xml:space="preserve">          </w:t>
      </w:r>
      <w:r w:rsidR="00D70E60" w:rsidRPr="007C160E">
        <w:rPr>
          <w:rFonts w:ascii="Arial" w:hAnsi="Arial" w:cs="Arial"/>
          <w:sz w:val="24"/>
          <w:szCs w:val="24"/>
        </w:rPr>
        <w:t xml:space="preserve">   </w:t>
      </w:r>
      <w:r w:rsidR="00700460" w:rsidRPr="007C160E">
        <w:rPr>
          <w:rFonts w:ascii="Arial" w:hAnsi="Arial" w:cs="Arial"/>
          <w:sz w:val="24"/>
          <w:szCs w:val="24"/>
        </w:rPr>
        <w:t xml:space="preserve">      </w:t>
      </w:r>
      <w:r w:rsidR="00A75AA7" w:rsidRPr="007C160E">
        <w:rPr>
          <w:rFonts w:ascii="Arial" w:hAnsi="Arial" w:cs="Arial"/>
          <w:sz w:val="24"/>
          <w:szCs w:val="24"/>
        </w:rPr>
        <w:t>Е.А.Тарнавский</w:t>
      </w:r>
    </w:p>
    <w:p w:rsidR="00D70E60" w:rsidRPr="007C160E" w:rsidRDefault="00D70E60" w:rsidP="007C160E">
      <w:pPr>
        <w:spacing w:after="0" w:line="240" w:lineRule="auto"/>
        <w:ind w:firstLine="709"/>
        <w:rPr>
          <w:rFonts w:ascii="Arial" w:hAnsi="Arial" w:cs="Arial"/>
          <w:b/>
          <w:sz w:val="24"/>
          <w:szCs w:val="24"/>
        </w:rPr>
      </w:pPr>
    </w:p>
    <w:sectPr w:rsidR="00D70E60" w:rsidRPr="007C160E" w:rsidSect="00D70E60">
      <w:pgSz w:w="11906" w:h="16838"/>
      <w:pgMar w:top="1135" w:right="566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4D567F"/>
    <w:multiLevelType w:val="hybridMultilevel"/>
    <w:tmpl w:val="EC8E9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243A6A"/>
    <w:multiLevelType w:val="hybridMultilevel"/>
    <w:tmpl w:val="63DEAB7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B7711D"/>
    <w:multiLevelType w:val="hybridMultilevel"/>
    <w:tmpl w:val="05A86A12"/>
    <w:lvl w:ilvl="0" w:tplc="EDB014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23A7"/>
    <w:rsid w:val="0008052B"/>
    <w:rsid w:val="001128B3"/>
    <w:rsid w:val="001262CE"/>
    <w:rsid w:val="00127815"/>
    <w:rsid w:val="00146485"/>
    <w:rsid w:val="00173938"/>
    <w:rsid w:val="00181F65"/>
    <w:rsid w:val="001D7F20"/>
    <w:rsid w:val="00201C6B"/>
    <w:rsid w:val="002576DD"/>
    <w:rsid w:val="00272472"/>
    <w:rsid w:val="00283346"/>
    <w:rsid w:val="00297F58"/>
    <w:rsid w:val="002A035E"/>
    <w:rsid w:val="002C63E2"/>
    <w:rsid w:val="002F00E4"/>
    <w:rsid w:val="002F0C1C"/>
    <w:rsid w:val="003268F3"/>
    <w:rsid w:val="00330AB3"/>
    <w:rsid w:val="00394ADF"/>
    <w:rsid w:val="003B665F"/>
    <w:rsid w:val="003C1E81"/>
    <w:rsid w:val="00435695"/>
    <w:rsid w:val="00444BBB"/>
    <w:rsid w:val="00446148"/>
    <w:rsid w:val="00493007"/>
    <w:rsid w:val="004B5D90"/>
    <w:rsid w:val="0050698F"/>
    <w:rsid w:val="0051764A"/>
    <w:rsid w:val="005257F1"/>
    <w:rsid w:val="005712F4"/>
    <w:rsid w:val="005A5072"/>
    <w:rsid w:val="0062543E"/>
    <w:rsid w:val="00630EBC"/>
    <w:rsid w:val="00680584"/>
    <w:rsid w:val="006950AE"/>
    <w:rsid w:val="00700460"/>
    <w:rsid w:val="00715C63"/>
    <w:rsid w:val="00735C64"/>
    <w:rsid w:val="00760BDB"/>
    <w:rsid w:val="007632DF"/>
    <w:rsid w:val="007A57F2"/>
    <w:rsid w:val="007C160E"/>
    <w:rsid w:val="007E7AE0"/>
    <w:rsid w:val="007F1AA1"/>
    <w:rsid w:val="008053A2"/>
    <w:rsid w:val="00826DD4"/>
    <w:rsid w:val="00837B20"/>
    <w:rsid w:val="008511CA"/>
    <w:rsid w:val="00887AA3"/>
    <w:rsid w:val="008B03D9"/>
    <w:rsid w:val="00954AE5"/>
    <w:rsid w:val="009765D3"/>
    <w:rsid w:val="009B4B8B"/>
    <w:rsid w:val="009F549A"/>
    <w:rsid w:val="00A24673"/>
    <w:rsid w:val="00A26E65"/>
    <w:rsid w:val="00A40406"/>
    <w:rsid w:val="00A7244F"/>
    <w:rsid w:val="00A75AA7"/>
    <w:rsid w:val="00AB0E22"/>
    <w:rsid w:val="00AD67B6"/>
    <w:rsid w:val="00B3405D"/>
    <w:rsid w:val="00B94796"/>
    <w:rsid w:val="00C33609"/>
    <w:rsid w:val="00C47801"/>
    <w:rsid w:val="00C523A7"/>
    <w:rsid w:val="00C60BB6"/>
    <w:rsid w:val="00CA7C49"/>
    <w:rsid w:val="00D0345A"/>
    <w:rsid w:val="00D54548"/>
    <w:rsid w:val="00D70E60"/>
    <w:rsid w:val="00DC6D4B"/>
    <w:rsid w:val="00DF62EA"/>
    <w:rsid w:val="00E06885"/>
    <w:rsid w:val="00E22D15"/>
    <w:rsid w:val="00E548B8"/>
    <w:rsid w:val="00E970CB"/>
    <w:rsid w:val="00F02EED"/>
    <w:rsid w:val="00F56852"/>
    <w:rsid w:val="00FC5AE9"/>
    <w:rsid w:val="00FF2D9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8CD81"/>
  <w15:docId w15:val="{25B4D72F-50AC-472C-874B-D0DCE92BEB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9300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523A7"/>
    <w:pPr>
      <w:ind w:left="720"/>
      <w:contextualSpacing/>
    </w:pPr>
  </w:style>
  <w:style w:type="table" w:styleId="a4">
    <w:name w:val="Table Grid"/>
    <w:basedOn w:val="a1"/>
    <w:uiPriority w:val="59"/>
    <w:rsid w:val="005069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 Spacing"/>
    <w:uiPriority w:val="1"/>
    <w:qFormat/>
    <w:rsid w:val="0050698F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8053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053A2"/>
    <w:rPr>
      <w:rFonts w:ascii="Tahoma" w:hAnsi="Tahoma" w:cs="Tahoma"/>
      <w:sz w:val="16"/>
      <w:szCs w:val="16"/>
    </w:rPr>
  </w:style>
  <w:style w:type="paragraph" w:customStyle="1" w:styleId="1">
    <w:name w:val="Абзац списка1"/>
    <w:basedOn w:val="a"/>
    <w:rsid w:val="00630EBC"/>
    <w:pPr>
      <w:ind w:left="720"/>
      <w:contextualSpacing/>
    </w:pPr>
    <w:rPr>
      <w:rFonts w:ascii="Calibri" w:eastAsia="Times New Roman" w:hAnsi="Calibri" w:cs="Times New Roman"/>
    </w:rPr>
  </w:style>
  <w:style w:type="character" w:styleId="a8">
    <w:name w:val="Hyperlink"/>
    <w:basedOn w:val="a0"/>
    <w:uiPriority w:val="99"/>
    <w:unhideWhenUsed/>
    <w:rsid w:val="00954A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F3ACD-8955-4021-8172-A1C4DBC2FB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280</Words>
  <Characters>1600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ZamGlav</cp:lastModifiedBy>
  <cp:revision>3</cp:revision>
  <cp:lastPrinted>2023-11-27T11:35:00Z</cp:lastPrinted>
  <dcterms:created xsi:type="dcterms:W3CDTF">2026-08-25T04:29:00Z</dcterms:created>
  <dcterms:modified xsi:type="dcterms:W3CDTF">2026-08-25T04:32:00Z</dcterms:modified>
</cp:coreProperties>
</file>