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D90" w:rsidRPr="00146485" w:rsidRDefault="007632DF" w:rsidP="002576D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46485">
        <w:rPr>
          <w:rFonts w:ascii="Arial" w:hAnsi="Arial" w:cs="Arial"/>
          <w:sz w:val="24"/>
          <w:szCs w:val="24"/>
        </w:rPr>
        <w:t>ПРОЕКТ</w:t>
      </w:r>
      <w:r w:rsidR="00735C64" w:rsidRPr="00146485">
        <w:rPr>
          <w:rFonts w:ascii="Arial" w:hAnsi="Arial" w:cs="Arial"/>
          <w:sz w:val="24"/>
          <w:szCs w:val="24"/>
        </w:rPr>
        <w:tab/>
      </w:r>
    </w:p>
    <w:p w:rsidR="00C523A7" w:rsidRPr="00146485" w:rsidRDefault="00C523A7" w:rsidP="004B5D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46485">
        <w:rPr>
          <w:rFonts w:ascii="Arial" w:hAnsi="Arial" w:cs="Arial"/>
          <w:sz w:val="24"/>
          <w:szCs w:val="24"/>
        </w:rPr>
        <w:t>РЕШЕНИЕ</w:t>
      </w:r>
    </w:p>
    <w:p w:rsidR="00C523A7" w:rsidRPr="00146485" w:rsidRDefault="00C523A7" w:rsidP="004B5D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46485">
        <w:rPr>
          <w:rFonts w:ascii="Arial" w:hAnsi="Arial" w:cs="Arial"/>
          <w:sz w:val="24"/>
          <w:szCs w:val="24"/>
        </w:rPr>
        <w:t>Совета Новошешминского муниципального района</w:t>
      </w:r>
    </w:p>
    <w:p w:rsidR="00C523A7" w:rsidRPr="00146485" w:rsidRDefault="00C523A7" w:rsidP="004B5D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46485">
        <w:rPr>
          <w:rFonts w:ascii="Arial" w:hAnsi="Arial" w:cs="Arial"/>
          <w:sz w:val="24"/>
          <w:szCs w:val="24"/>
        </w:rPr>
        <w:t>Республики Татарстан</w:t>
      </w:r>
      <w:r w:rsidR="006866A3">
        <w:rPr>
          <w:rFonts w:ascii="Arial" w:hAnsi="Arial" w:cs="Arial"/>
          <w:sz w:val="24"/>
          <w:szCs w:val="24"/>
        </w:rPr>
        <w:t xml:space="preserve"> пятого созыва</w:t>
      </w:r>
    </w:p>
    <w:p w:rsidR="00272472" w:rsidRPr="00146485" w:rsidRDefault="00272472" w:rsidP="008511C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B5D90" w:rsidRPr="00146485" w:rsidRDefault="004B5D90" w:rsidP="008511C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72472" w:rsidRPr="00146485" w:rsidRDefault="002F00E4" w:rsidP="00630EBC">
      <w:pPr>
        <w:rPr>
          <w:rFonts w:ascii="Arial" w:hAnsi="Arial" w:cs="Arial"/>
          <w:sz w:val="24"/>
          <w:szCs w:val="24"/>
        </w:rPr>
      </w:pPr>
      <w:r w:rsidRPr="00146485">
        <w:rPr>
          <w:rFonts w:ascii="Arial" w:hAnsi="Arial" w:cs="Arial"/>
          <w:sz w:val="24"/>
          <w:szCs w:val="24"/>
        </w:rPr>
        <w:t>от ___</w:t>
      </w:r>
      <w:r w:rsidR="00837B20">
        <w:rPr>
          <w:rFonts w:ascii="Arial" w:hAnsi="Arial" w:cs="Arial"/>
          <w:sz w:val="24"/>
          <w:szCs w:val="24"/>
        </w:rPr>
        <w:t xml:space="preserve"> </w:t>
      </w:r>
      <w:r w:rsidR="00C33609">
        <w:rPr>
          <w:rFonts w:ascii="Arial" w:hAnsi="Arial" w:cs="Arial"/>
          <w:sz w:val="24"/>
          <w:szCs w:val="24"/>
        </w:rPr>
        <w:t>июля</w:t>
      </w:r>
      <w:r w:rsidR="00700460" w:rsidRPr="00146485">
        <w:rPr>
          <w:rFonts w:ascii="Arial" w:hAnsi="Arial" w:cs="Arial"/>
          <w:sz w:val="24"/>
          <w:szCs w:val="24"/>
        </w:rPr>
        <w:t xml:space="preserve"> 202</w:t>
      </w:r>
      <w:r w:rsidR="00837B20">
        <w:rPr>
          <w:rFonts w:ascii="Arial" w:hAnsi="Arial" w:cs="Arial"/>
          <w:sz w:val="24"/>
          <w:szCs w:val="24"/>
        </w:rPr>
        <w:t xml:space="preserve">6 </w:t>
      </w:r>
      <w:r w:rsidRPr="00146485">
        <w:rPr>
          <w:rFonts w:ascii="Arial" w:hAnsi="Arial" w:cs="Arial"/>
          <w:sz w:val="24"/>
          <w:szCs w:val="24"/>
        </w:rPr>
        <w:t>г</w:t>
      </w:r>
      <w:r w:rsidR="002041A1">
        <w:rPr>
          <w:rFonts w:ascii="Arial" w:hAnsi="Arial" w:cs="Arial"/>
          <w:sz w:val="24"/>
          <w:szCs w:val="24"/>
        </w:rPr>
        <w:t>ода</w:t>
      </w:r>
      <w:r w:rsidRPr="00146485">
        <w:rPr>
          <w:rFonts w:ascii="Arial" w:hAnsi="Arial" w:cs="Arial"/>
          <w:sz w:val="24"/>
          <w:szCs w:val="24"/>
        </w:rPr>
        <w:tab/>
      </w:r>
      <w:r w:rsidRPr="00146485">
        <w:rPr>
          <w:rFonts w:ascii="Arial" w:hAnsi="Arial" w:cs="Arial"/>
          <w:sz w:val="24"/>
          <w:szCs w:val="24"/>
        </w:rPr>
        <w:tab/>
      </w:r>
      <w:r w:rsidRPr="00146485">
        <w:rPr>
          <w:rFonts w:ascii="Arial" w:hAnsi="Arial" w:cs="Arial"/>
          <w:sz w:val="24"/>
          <w:szCs w:val="24"/>
        </w:rPr>
        <w:tab/>
      </w:r>
      <w:r w:rsidRPr="00146485">
        <w:rPr>
          <w:rFonts w:ascii="Arial" w:hAnsi="Arial" w:cs="Arial"/>
          <w:sz w:val="24"/>
          <w:szCs w:val="24"/>
        </w:rPr>
        <w:tab/>
      </w:r>
      <w:r w:rsidRPr="00146485">
        <w:rPr>
          <w:rFonts w:ascii="Arial" w:hAnsi="Arial" w:cs="Arial"/>
          <w:sz w:val="24"/>
          <w:szCs w:val="24"/>
        </w:rPr>
        <w:tab/>
      </w:r>
      <w:r w:rsidRPr="00146485">
        <w:rPr>
          <w:rFonts w:ascii="Arial" w:hAnsi="Arial" w:cs="Arial"/>
          <w:sz w:val="24"/>
          <w:szCs w:val="24"/>
        </w:rPr>
        <w:tab/>
      </w:r>
      <w:r w:rsidR="00837B20">
        <w:rPr>
          <w:rFonts w:ascii="Arial" w:hAnsi="Arial" w:cs="Arial"/>
          <w:sz w:val="24"/>
          <w:szCs w:val="24"/>
        </w:rPr>
        <w:tab/>
      </w:r>
      <w:r w:rsidRPr="00146485">
        <w:rPr>
          <w:rFonts w:ascii="Arial" w:hAnsi="Arial" w:cs="Arial"/>
          <w:sz w:val="24"/>
          <w:szCs w:val="24"/>
        </w:rPr>
        <w:tab/>
      </w:r>
      <w:r w:rsidR="002041A1">
        <w:rPr>
          <w:rFonts w:ascii="Arial" w:hAnsi="Arial" w:cs="Arial"/>
          <w:sz w:val="24"/>
          <w:szCs w:val="24"/>
        </w:rPr>
        <w:t xml:space="preserve">           </w:t>
      </w:r>
      <w:r w:rsidRPr="00146485">
        <w:rPr>
          <w:rFonts w:ascii="Arial" w:hAnsi="Arial" w:cs="Arial"/>
          <w:sz w:val="24"/>
          <w:szCs w:val="24"/>
        </w:rPr>
        <w:tab/>
        <w:t>№_____</w:t>
      </w:r>
    </w:p>
    <w:p w:rsidR="006866A3" w:rsidRDefault="00C33609" w:rsidP="006866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33609">
        <w:rPr>
          <w:rFonts w:ascii="Arial" w:hAnsi="Arial" w:cs="Arial"/>
          <w:sz w:val="24"/>
          <w:szCs w:val="24"/>
        </w:rPr>
        <w:t>О передаче в безвозмездное пользование нежилых помещений</w:t>
      </w:r>
      <w:r>
        <w:rPr>
          <w:rFonts w:ascii="Arial" w:hAnsi="Arial" w:cs="Arial"/>
          <w:sz w:val="24"/>
          <w:szCs w:val="24"/>
        </w:rPr>
        <w:t xml:space="preserve"> </w:t>
      </w:r>
    </w:p>
    <w:p w:rsidR="00C33609" w:rsidRPr="00C33609" w:rsidRDefault="00C33609" w:rsidP="006866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Акционерному обществу «Почта России»</w:t>
      </w:r>
      <w:r w:rsidRPr="00C33609">
        <w:rPr>
          <w:rFonts w:ascii="Arial" w:hAnsi="Arial" w:cs="Arial"/>
          <w:sz w:val="24"/>
          <w:szCs w:val="24"/>
        </w:rPr>
        <w:t xml:space="preserve"> </w:t>
      </w:r>
    </w:p>
    <w:p w:rsidR="00272472" w:rsidRPr="00146485" w:rsidRDefault="00272472" w:rsidP="006866A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523A7" w:rsidRPr="006866A3" w:rsidRDefault="00C33609" w:rsidP="006866A3">
      <w:pPr>
        <w:tabs>
          <w:tab w:val="left" w:pos="851"/>
          <w:tab w:val="left" w:pos="993"/>
        </w:tabs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866A3">
        <w:rPr>
          <w:rFonts w:ascii="Arial" w:hAnsi="Arial" w:cs="Arial"/>
          <w:sz w:val="24"/>
          <w:szCs w:val="24"/>
        </w:rPr>
        <w:t xml:space="preserve">В соответствии </w:t>
      </w:r>
      <w:r w:rsidR="00021C81" w:rsidRPr="006866A3">
        <w:rPr>
          <w:rFonts w:ascii="Arial" w:hAnsi="Arial" w:cs="Arial"/>
          <w:sz w:val="24"/>
          <w:szCs w:val="24"/>
        </w:rPr>
        <w:t xml:space="preserve">со </w:t>
      </w:r>
      <w:r w:rsidRPr="006866A3">
        <w:rPr>
          <w:rFonts w:ascii="Arial" w:hAnsi="Arial" w:cs="Arial"/>
          <w:sz w:val="24"/>
          <w:szCs w:val="24"/>
        </w:rPr>
        <w:t>статьей 690 Гражданского кодекса Российской Федерации, пунктом 7 части 1 статьи 17.1 Федерального закона от 26</w:t>
      </w:r>
      <w:r w:rsidR="006866A3" w:rsidRPr="006866A3">
        <w:rPr>
          <w:rFonts w:ascii="Arial" w:hAnsi="Arial" w:cs="Arial"/>
          <w:sz w:val="24"/>
          <w:szCs w:val="24"/>
        </w:rPr>
        <w:t xml:space="preserve"> июля </w:t>
      </w:r>
      <w:r w:rsidRPr="006866A3">
        <w:rPr>
          <w:rFonts w:ascii="Arial" w:hAnsi="Arial" w:cs="Arial"/>
          <w:sz w:val="24"/>
          <w:szCs w:val="24"/>
        </w:rPr>
        <w:t>2006 г</w:t>
      </w:r>
      <w:r w:rsidR="006866A3" w:rsidRPr="006866A3">
        <w:rPr>
          <w:rFonts w:ascii="Arial" w:hAnsi="Arial" w:cs="Arial"/>
          <w:sz w:val="24"/>
          <w:szCs w:val="24"/>
        </w:rPr>
        <w:t>ода</w:t>
      </w:r>
      <w:r w:rsidRPr="006866A3">
        <w:rPr>
          <w:rFonts w:ascii="Arial" w:hAnsi="Arial" w:cs="Arial"/>
          <w:sz w:val="24"/>
          <w:szCs w:val="24"/>
        </w:rPr>
        <w:t xml:space="preserve"> № 135-ФЗ «О защите конкуренции», руководствуясь Положением о Палате имущественных и земельных отношений Новошешминского муниципального района Республики Татарстан</w:t>
      </w:r>
      <w:r w:rsidR="006866A3" w:rsidRPr="006866A3">
        <w:rPr>
          <w:rFonts w:ascii="Arial" w:hAnsi="Arial" w:cs="Arial"/>
          <w:sz w:val="24"/>
          <w:szCs w:val="24"/>
        </w:rPr>
        <w:t>,</w:t>
      </w:r>
      <w:r w:rsidRPr="006866A3">
        <w:rPr>
          <w:rFonts w:ascii="Arial" w:hAnsi="Arial" w:cs="Arial"/>
          <w:sz w:val="24"/>
          <w:szCs w:val="24"/>
        </w:rPr>
        <w:t xml:space="preserve"> </w:t>
      </w:r>
      <w:r w:rsidR="00021C81" w:rsidRPr="006866A3">
        <w:rPr>
          <w:rFonts w:ascii="Arial" w:hAnsi="Arial" w:cs="Arial"/>
          <w:sz w:val="24"/>
          <w:szCs w:val="24"/>
        </w:rPr>
        <w:t>Уставом</w:t>
      </w:r>
      <w:r w:rsidRPr="006866A3">
        <w:rPr>
          <w:rFonts w:ascii="Arial" w:hAnsi="Arial" w:cs="Arial"/>
          <w:sz w:val="24"/>
          <w:szCs w:val="24"/>
        </w:rPr>
        <w:t xml:space="preserve"> муниципального образования «Новошешминский муниципальный район Республики Татарстан», Совет Новошешминского муниципального Республики Татарстан</w:t>
      </w:r>
    </w:p>
    <w:p w:rsidR="00C523A7" w:rsidRPr="006866A3" w:rsidRDefault="00C523A7" w:rsidP="006866A3">
      <w:pPr>
        <w:tabs>
          <w:tab w:val="left" w:pos="851"/>
          <w:tab w:val="left" w:pos="993"/>
        </w:tabs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6866A3">
        <w:rPr>
          <w:rFonts w:ascii="Arial" w:hAnsi="Arial" w:cs="Arial"/>
          <w:sz w:val="24"/>
          <w:szCs w:val="24"/>
        </w:rPr>
        <w:t>РЕШ</w:t>
      </w:r>
      <w:r w:rsidR="00700460" w:rsidRPr="006866A3">
        <w:rPr>
          <w:rFonts w:ascii="Arial" w:hAnsi="Arial" w:cs="Arial"/>
          <w:sz w:val="24"/>
          <w:szCs w:val="24"/>
        </w:rPr>
        <w:t>ИЛ</w:t>
      </w:r>
      <w:r w:rsidRPr="006866A3">
        <w:rPr>
          <w:rFonts w:ascii="Arial" w:hAnsi="Arial" w:cs="Arial"/>
          <w:sz w:val="24"/>
          <w:szCs w:val="24"/>
        </w:rPr>
        <w:t>:</w:t>
      </w:r>
    </w:p>
    <w:p w:rsidR="00C33609" w:rsidRPr="006866A3" w:rsidRDefault="00C33609" w:rsidP="006866A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6866A3">
        <w:rPr>
          <w:rFonts w:ascii="Arial" w:hAnsi="Arial" w:cs="Arial"/>
          <w:sz w:val="24"/>
          <w:szCs w:val="24"/>
        </w:rPr>
        <w:t>Предоставить Акционерному обществу «Почта России» (</w:t>
      </w:r>
      <w:r w:rsidR="006866A3">
        <w:rPr>
          <w:rFonts w:ascii="Arial" w:hAnsi="Arial" w:cs="Arial"/>
          <w:sz w:val="24"/>
          <w:szCs w:val="24"/>
        </w:rPr>
        <w:t xml:space="preserve">далее- </w:t>
      </w:r>
      <w:r w:rsidRPr="006866A3">
        <w:rPr>
          <w:rFonts w:ascii="Arial" w:hAnsi="Arial" w:cs="Arial"/>
          <w:sz w:val="24"/>
          <w:szCs w:val="24"/>
        </w:rPr>
        <w:t>АО «Почта России») в безвозмездное пользование нежилые помещения для размещения отделений почтовой связи:</w:t>
      </w:r>
    </w:p>
    <w:p w:rsidR="00C33609" w:rsidRPr="006866A3" w:rsidRDefault="00C33609" w:rsidP="006866A3">
      <w:pPr>
        <w:pStyle w:val="a3"/>
        <w:tabs>
          <w:tab w:val="left" w:pos="851"/>
          <w:tab w:val="left" w:pos="993"/>
        </w:tabs>
        <w:spacing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6866A3">
        <w:rPr>
          <w:rFonts w:ascii="Arial" w:hAnsi="Arial" w:cs="Arial"/>
          <w:sz w:val="24"/>
          <w:szCs w:val="24"/>
        </w:rPr>
        <w:t>- Республика Татарстан, Новошешминский муниципальный район, с. Ленино, ул. 40 лет Победы, д. 32;</w:t>
      </w:r>
    </w:p>
    <w:p w:rsidR="00C33609" w:rsidRPr="006866A3" w:rsidRDefault="00C33609" w:rsidP="006866A3">
      <w:pPr>
        <w:pStyle w:val="a3"/>
        <w:tabs>
          <w:tab w:val="left" w:pos="851"/>
          <w:tab w:val="left" w:pos="993"/>
        </w:tabs>
        <w:spacing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6866A3">
        <w:rPr>
          <w:rFonts w:ascii="Arial" w:hAnsi="Arial" w:cs="Arial"/>
          <w:sz w:val="24"/>
          <w:szCs w:val="24"/>
        </w:rPr>
        <w:t>- Республика Татарстан, Новошешминский муниципальный район, п. совхоз Красный Октябрь, ул. Школьная, д.3;</w:t>
      </w:r>
    </w:p>
    <w:p w:rsidR="00C33609" w:rsidRPr="006866A3" w:rsidRDefault="00C33609" w:rsidP="006866A3">
      <w:pPr>
        <w:pStyle w:val="a3"/>
        <w:tabs>
          <w:tab w:val="left" w:pos="851"/>
          <w:tab w:val="left" w:pos="993"/>
        </w:tabs>
        <w:spacing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6866A3">
        <w:rPr>
          <w:rFonts w:ascii="Arial" w:hAnsi="Arial" w:cs="Arial"/>
          <w:sz w:val="24"/>
          <w:szCs w:val="24"/>
        </w:rPr>
        <w:t xml:space="preserve"> - Республика Татарстан, Новошешминский муниципальный район, с. Слобода Екатерининская, ул. Центральная, д. 49;</w:t>
      </w:r>
    </w:p>
    <w:p w:rsidR="00C33609" w:rsidRPr="006866A3" w:rsidRDefault="00C33609" w:rsidP="006866A3">
      <w:pPr>
        <w:pStyle w:val="a3"/>
        <w:tabs>
          <w:tab w:val="left" w:pos="851"/>
          <w:tab w:val="left" w:pos="993"/>
        </w:tabs>
        <w:spacing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6866A3">
        <w:rPr>
          <w:rFonts w:ascii="Arial" w:hAnsi="Arial" w:cs="Arial"/>
          <w:sz w:val="24"/>
          <w:szCs w:val="24"/>
        </w:rPr>
        <w:t xml:space="preserve"> - Республика Татарстан, Новошешминский муниципальный район, с. Слобода Петропавловская, ул. Ленина, д. 33;</w:t>
      </w:r>
    </w:p>
    <w:p w:rsidR="00C33609" w:rsidRPr="006866A3" w:rsidRDefault="00C33609" w:rsidP="006866A3">
      <w:pPr>
        <w:pStyle w:val="a3"/>
        <w:tabs>
          <w:tab w:val="left" w:pos="851"/>
          <w:tab w:val="left" w:pos="993"/>
        </w:tabs>
        <w:spacing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6866A3">
        <w:rPr>
          <w:rFonts w:ascii="Arial" w:hAnsi="Arial" w:cs="Arial"/>
          <w:sz w:val="24"/>
          <w:szCs w:val="24"/>
        </w:rPr>
        <w:t xml:space="preserve"> - Республика Татарстан, Новошешминский муниципальный район, с. Татарское Утяшкино, ул. Центральная, д. 10;</w:t>
      </w:r>
    </w:p>
    <w:p w:rsidR="00C523A7" w:rsidRPr="006866A3" w:rsidRDefault="00C33609" w:rsidP="006866A3">
      <w:pPr>
        <w:pStyle w:val="a3"/>
        <w:tabs>
          <w:tab w:val="left" w:pos="851"/>
          <w:tab w:val="left" w:pos="993"/>
        </w:tabs>
        <w:spacing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6866A3">
        <w:rPr>
          <w:rFonts w:ascii="Arial" w:hAnsi="Arial" w:cs="Arial"/>
          <w:sz w:val="24"/>
          <w:szCs w:val="24"/>
        </w:rPr>
        <w:t xml:space="preserve"> - Республика Татарстан, Новошешминский муниципальный район, с. Слобода Черемуховая, ул. Пролетарская, д. 47</w:t>
      </w:r>
      <w:r w:rsidR="00954AE5" w:rsidRPr="006866A3">
        <w:rPr>
          <w:rFonts w:ascii="Arial" w:hAnsi="Arial" w:cs="Arial"/>
          <w:sz w:val="24"/>
          <w:szCs w:val="24"/>
        </w:rPr>
        <w:t>.</w:t>
      </w:r>
    </w:p>
    <w:p w:rsidR="00272472" w:rsidRPr="006866A3" w:rsidRDefault="00C33609" w:rsidP="006866A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6866A3">
        <w:rPr>
          <w:rFonts w:ascii="Arial" w:hAnsi="Arial" w:cs="Arial"/>
          <w:sz w:val="24"/>
          <w:szCs w:val="24"/>
        </w:rPr>
        <w:t>Палате имущественных и земельных отношений Новошешминского муниципального района Республики Татарстан обеспечить заключение договоров безвозмездного пользования</w:t>
      </w:r>
      <w:r w:rsidR="00826DD4" w:rsidRPr="006866A3">
        <w:rPr>
          <w:rFonts w:ascii="Arial" w:hAnsi="Arial" w:cs="Arial"/>
          <w:sz w:val="24"/>
          <w:szCs w:val="24"/>
        </w:rPr>
        <w:t xml:space="preserve"> нежилых помещений с АО «Почта России», передачу имущества по акту приема-передачи</w:t>
      </w:r>
      <w:r w:rsidR="00700460" w:rsidRPr="006866A3">
        <w:rPr>
          <w:rFonts w:ascii="Arial" w:hAnsi="Arial" w:cs="Arial"/>
          <w:sz w:val="24"/>
          <w:szCs w:val="24"/>
        </w:rPr>
        <w:t>.</w:t>
      </w:r>
    </w:p>
    <w:p w:rsidR="00146485" w:rsidRPr="006866A3" w:rsidRDefault="00146485" w:rsidP="006866A3">
      <w:pPr>
        <w:pStyle w:val="a3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6866A3">
        <w:rPr>
          <w:rFonts w:ascii="Arial" w:hAnsi="Arial" w:cs="Arial"/>
          <w:sz w:val="24"/>
          <w:szCs w:val="24"/>
        </w:rPr>
        <w:t>Опубликовать настоящее решение на «Официальном портале правовой информации Республики Татарстан» в информационно – телекоммуникационной сети «Интернет» htt</w:t>
      </w:r>
      <w:r w:rsidR="00173938" w:rsidRPr="006866A3">
        <w:rPr>
          <w:rFonts w:ascii="Arial" w:hAnsi="Arial" w:cs="Arial"/>
          <w:sz w:val="24"/>
          <w:szCs w:val="24"/>
          <w:lang w:val="en-US"/>
        </w:rPr>
        <w:t>p</w:t>
      </w:r>
      <w:r w:rsidR="006866A3">
        <w:rPr>
          <w:rFonts w:ascii="Arial" w:hAnsi="Arial" w:cs="Arial"/>
          <w:sz w:val="24"/>
          <w:szCs w:val="24"/>
          <w:lang w:val="en-US"/>
        </w:rPr>
        <w:t>s</w:t>
      </w:r>
      <w:r w:rsidRPr="006866A3">
        <w:rPr>
          <w:rFonts w:ascii="Arial" w:hAnsi="Arial" w:cs="Arial"/>
          <w:sz w:val="24"/>
          <w:szCs w:val="24"/>
        </w:rPr>
        <w:t xml:space="preserve">://pravo.tatarstan.ru, на официальном сайте Новошешминского муниципального района на Портале муниципальных образований Республики Татарстан в информационно-телекоммуникационной сети «Интернет»: </w:t>
      </w:r>
      <w:hyperlink r:id="rId6" w:history="1">
        <w:r w:rsidR="006866A3" w:rsidRPr="006866A3">
          <w:rPr>
            <w:rStyle w:val="a8"/>
            <w:rFonts w:ascii="Arial" w:hAnsi="Arial" w:cs="Arial"/>
            <w:color w:val="auto"/>
            <w:sz w:val="24"/>
            <w:szCs w:val="24"/>
            <w:u w:val="none"/>
          </w:rPr>
          <w:t>http</w:t>
        </w:r>
        <w:r w:rsidR="006866A3" w:rsidRPr="006866A3">
          <w:rPr>
            <w:rStyle w:val="a8"/>
            <w:rFonts w:ascii="Arial" w:hAnsi="Arial" w:cs="Arial"/>
            <w:color w:val="auto"/>
            <w:sz w:val="24"/>
            <w:szCs w:val="24"/>
            <w:u w:val="none"/>
            <w:lang w:val="en-US"/>
          </w:rPr>
          <w:t>s</w:t>
        </w:r>
        <w:r w:rsidR="006866A3" w:rsidRPr="006866A3">
          <w:rPr>
            <w:rStyle w:val="a8"/>
            <w:rFonts w:ascii="Arial" w:hAnsi="Arial" w:cs="Arial"/>
            <w:color w:val="auto"/>
            <w:sz w:val="24"/>
            <w:szCs w:val="24"/>
            <w:u w:val="none"/>
          </w:rPr>
          <w:t>://novosheshminsk.tatarstan.ru</w:t>
        </w:r>
      </w:hyperlink>
      <w:r w:rsidRPr="006866A3">
        <w:rPr>
          <w:rFonts w:ascii="Arial" w:hAnsi="Arial" w:cs="Arial"/>
          <w:sz w:val="24"/>
          <w:szCs w:val="24"/>
        </w:rPr>
        <w:t xml:space="preserve">, в периодическом печатном издании, распространяемом в районе газета «Шешминская новь»: </w:t>
      </w:r>
      <w:r w:rsidRPr="006866A3">
        <w:rPr>
          <w:rFonts w:ascii="Arial" w:hAnsi="Arial" w:cs="Arial"/>
          <w:sz w:val="24"/>
          <w:szCs w:val="24"/>
          <w:lang w:val="en-US"/>
        </w:rPr>
        <w:t>www</w:t>
      </w:r>
      <w:r w:rsidRPr="006866A3">
        <w:rPr>
          <w:rFonts w:ascii="Arial" w:hAnsi="Arial" w:cs="Arial"/>
          <w:sz w:val="24"/>
          <w:szCs w:val="24"/>
        </w:rPr>
        <w:t>.</w:t>
      </w:r>
      <w:r w:rsidRPr="006866A3">
        <w:rPr>
          <w:rFonts w:ascii="Arial" w:hAnsi="Arial" w:cs="Arial"/>
          <w:sz w:val="24"/>
          <w:szCs w:val="24"/>
          <w:lang w:val="en-US"/>
        </w:rPr>
        <w:t>novoshishminsk</w:t>
      </w:r>
      <w:r w:rsidRPr="006866A3">
        <w:rPr>
          <w:rFonts w:ascii="Arial" w:hAnsi="Arial" w:cs="Arial"/>
          <w:sz w:val="24"/>
          <w:szCs w:val="24"/>
        </w:rPr>
        <w:t>.</w:t>
      </w:r>
      <w:r w:rsidRPr="006866A3">
        <w:rPr>
          <w:rFonts w:ascii="Arial" w:hAnsi="Arial" w:cs="Arial"/>
          <w:sz w:val="24"/>
          <w:szCs w:val="24"/>
          <w:lang w:val="en-US"/>
        </w:rPr>
        <w:t>ru</w:t>
      </w:r>
      <w:r w:rsidR="006866A3">
        <w:rPr>
          <w:rFonts w:ascii="Arial" w:hAnsi="Arial" w:cs="Arial"/>
          <w:sz w:val="24"/>
          <w:szCs w:val="24"/>
        </w:rPr>
        <w:t>.</w:t>
      </w:r>
    </w:p>
    <w:p w:rsidR="00D70E60" w:rsidRPr="006866A3" w:rsidRDefault="00954AE5" w:rsidP="006866A3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6866A3">
        <w:rPr>
          <w:rFonts w:ascii="Arial" w:hAnsi="Arial" w:cs="Arial"/>
          <w:sz w:val="24"/>
          <w:szCs w:val="24"/>
        </w:rPr>
        <w:t>Контроль за исполнением настоящего решения возложить на постоянную комиссию по бюджету, налогам и финансам Совета Новошешминского муниципального района Республики Татарстан.</w:t>
      </w:r>
    </w:p>
    <w:p w:rsidR="00826DD4" w:rsidRPr="006866A3" w:rsidRDefault="00826DD4" w:rsidP="006866A3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6866A3">
        <w:rPr>
          <w:rFonts w:ascii="Arial" w:hAnsi="Arial" w:cs="Arial"/>
          <w:sz w:val="24"/>
          <w:szCs w:val="24"/>
        </w:rPr>
        <w:t>Решение вступает в силу с 1 января 2027 г</w:t>
      </w:r>
      <w:r w:rsidR="006866A3">
        <w:rPr>
          <w:rFonts w:ascii="Arial" w:hAnsi="Arial" w:cs="Arial"/>
          <w:sz w:val="24"/>
          <w:szCs w:val="24"/>
        </w:rPr>
        <w:t>ода</w:t>
      </w:r>
      <w:r w:rsidRPr="006866A3">
        <w:rPr>
          <w:rFonts w:ascii="Arial" w:hAnsi="Arial" w:cs="Arial"/>
          <w:sz w:val="24"/>
          <w:szCs w:val="24"/>
        </w:rPr>
        <w:t>.</w:t>
      </w:r>
    </w:p>
    <w:p w:rsidR="006866A3" w:rsidRDefault="00C523A7" w:rsidP="006866A3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866A3">
        <w:rPr>
          <w:rFonts w:ascii="Arial" w:hAnsi="Arial" w:cs="Arial"/>
          <w:sz w:val="24"/>
          <w:szCs w:val="24"/>
        </w:rPr>
        <w:t>Глава</w:t>
      </w:r>
    </w:p>
    <w:p w:rsidR="006866A3" w:rsidRDefault="00C523A7" w:rsidP="006866A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866A3">
        <w:rPr>
          <w:rFonts w:ascii="Arial" w:hAnsi="Arial" w:cs="Arial"/>
          <w:sz w:val="24"/>
          <w:szCs w:val="24"/>
        </w:rPr>
        <w:t>Новошешминского</w:t>
      </w:r>
      <w:r w:rsidR="005712F4" w:rsidRPr="006866A3">
        <w:rPr>
          <w:rFonts w:ascii="Arial" w:hAnsi="Arial" w:cs="Arial"/>
          <w:sz w:val="24"/>
          <w:szCs w:val="24"/>
        </w:rPr>
        <w:t xml:space="preserve"> </w:t>
      </w:r>
      <w:r w:rsidRPr="006866A3">
        <w:rPr>
          <w:rFonts w:ascii="Arial" w:hAnsi="Arial" w:cs="Arial"/>
          <w:sz w:val="24"/>
          <w:szCs w:val="24"/>
        </w:rPr>
        <w:t>муниципального района</w:t>
      </w:r>
    </w:p>
    <w:p w:rsidR="00D70E60" w:rsidRPr="006866A3" w:rsidRDefault="00954AE5" w:rsidP="006866A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866A3">
        <w:rPr>
          <w:rFonts w:ascii="Arial" w:hAnsi="Arial" w:cs="Arial"/>
          <w:sz w:val="24"/>
          <w:szCs w:val="24"/>
        </w:rPr>
        <w:t xml:space="preserve">Республики Татарстан        </w:t>
      </w:r>
      <w:r w:rsidR="00C523A7" w:rsidRPr="006866A3">
        <w:rPr>
          <w:rFonts w:ascii="Arial" w:hAnsi="Arial" w:cs="Arial"/>
          <w:sz w:val="24"/>
          <w:szCs w:val="24"/>
        </w:rPr>
        <w:tab/>
      </w:r>
      <w:r w:rsidR="00C523A7" w:rsidRPr="006866A3">
        <w:rPr>
          <w:rFonts w:ascii="Arial" w:hAnsi="Arial" w:cs="Arial"/>
          <w:sz w:val="24"/>
          <w:szCs w:val="24"/>
        </w:rPr>
        <w:tab/>
      </w:r>
      <w:r w:rsidR="00C523A7" w:rsidRPr="006866A3">
        <w:rPr>
          <w:rFonts w:ascii="Arial" w:hAnsi="Arial" w:cs="Arial"/>
          <w:sz w:val="24"/>
          <w:szCs w:val="24"/>
        </w:rPr>
        <w:tab/>
      </w:r>
      <w:r w:rsidR="00C523A7" w:rsidRPr="006866A3">
        <w:rPr>
          <w:rFonts w:ascii="Arial" w:hAnsi="Arial" w:cs="Arial"/>
          <w:sz w:val="24"/>
          <w:szCs w:val="24"/>
        </w:rPr>
        <w:tab/>
      </w:r>
      <w:r w:rsidR="00700460" w:rsidRPr="006866A3">
        <w:rPr>
          <w:rFonts w:ascii="Arial" w:hAnsi="Arial" w:cs="Arial"/>
          <w:sz w:val="24"/>
          <w:szCs w:val="24"/>
        </w:rPr>
        <w:t xml:space="preserve">                  </w:t>
      </w:r>
      <w:r w:rsidR="00D70E60" w:rsidRPr="006866A3">
        <w:rPr>
          <w:rFonts w:ascii="Arial" w:hAnsi="Arial" w:cs="Arial"/>
          <w:sz w:val="24"/>
          <w:szCs w:val="24"/>
        </w:rPr>
        <w:t xml:space="preserve">     </w:t>
      </w:r>
      <w:r w:rsidR="006866A3">
        <w:rPr>
          <w:rFonts w:ascii="Arial" w:hAnsi="Arial" w:cs="Arial"/>
          <w:sz w:val="24"/>
          <w:szCs w:val="24"/>
        </w:rPr>
        <w:t xml:space="preserve">          </w:t>
      </w:r>
      <w:r w:rsidR="00D70E60" w:rsidRPr="006866A3">
        <w:rPr>
          <w:rFonts w:ascii="Arial" w:hAnsi="Arial" w:cs="Arial"/>
          <w:sz w:val="24"/>
          <w:szCs w:val="24"/>
        </w:rPr>
        <w:t xml:space="preserve">  </w:t>
      </w:r>
      <w:r w:rsidR="00700460" w:rsidRPr="006866A3">
        <w:rPr>
          <w:rFonts w:ascii="Arial" w:hAnsi="Arial" w:cs="Arial"/>
          <w:sz w:val="24"/>
          <w:szCs w:val="24"/>
        </w:rPr>
        <w:t xml:space="preserve">      </w:t>
      </w:r>
      <w:r w:rsidR="00A75AA7" w:rsidRPr="006866A3">
        <w:rPr>
          <w:rFonts w:ascii="Arial" w:hAnsi="Arial" w:cs="Arial"/>
          <w:sz w:val="24"/>
          <w:szCs w:val="24"/>
        </w:rPr>
        <w:t>Е.А.Тарнавский</w:t>
      </w:r>
    </w:p>
    <w:sectPr w:rsidR="00D70E60" w:rsidRPr="006866A3" w:rsidSect="00D70E60">
      <w:pgSz w:w="11906" w:h="16838"/>
      <w:pgMar w:top="1135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D567F"/>
    <w:multiLevelType w:val="hybridMultilevel"/>
    <w:tmpl w:val="EC8E9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43A6A"/>
    <w:multiLevelType w:val="hybridMultilevel"/>
    <w:tmpl w:val="63DEA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7711D"/>
    <w:multiLevelType w:val="hybridMultilevel"/>
    <w:tmpl w:val="05A86A12"/>
    <w:lvl w:ilvl="0" w:tplc="EDB014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3A7"/>
    <w:rsid w:val="00021C81"/>
    <w:rsid w:val="0008052B"/>
    <w:rsid w:val="001128B3"/>
    <w:rsid w:val="001262CE"/>
    <w:rsid w:val="00127815"/>
    <w:rsid w:val="00146485"/>
    <w:rsid w:val="00173938"/>
    <w:rsid w:val="00174F31"/>
    <w:rsid w:val="00181F65"/>
    <w:rsid w:val="001D7F20"/>
    <w:rsid w:val="00201C6B"/>
    <w:rsid w:val="002041A1"/>
    <w:rsid w:val="002576DD"/>
    <w:rsid w:val="00264C76"/>
    <w:rsid w:val="00272472"/>
    <w:rsid w:val="00297F58"/>
    <w:rsid w:val="002A035E"/>
    <w:rsid w:val="002C63E2"/>
    <w:rsid w:val="002F00E4"/>
    <w:rsid w:val="002F0C1C"/>
    <w:rsid w:val="003268F3"/>
    <w:rsid w:val="00394ADF"/>
    <w:rsid w:val="003B665F"/>
    <w:rsid w:val="003C1E81"/>
    <w:rsid w:val="00435695"/>
    <w:rsid w:val="00444BBB"/>
    <w:rsid w:val="00446148"/>
    <w:rsid w:val="00493007"/>
    <w:rsid w:val="004B5D90"/>
    <w:rsid w:val="0050698F"/>
    <w:rsid w:val="0051764A"/>
    <w:rsid w:val="005257F1"/>
    <w:rsid w:val="005712F4"/>
    <w:rsid w:val="005A5072"/>
    <w:rsid w:val="0062543E"/>
    <w:rsid w:val="00630EBC"/>
    <w:rsid w:val="00680584"/>
    <w:rsid w:val="006866A3"/>
    <w:rsid w:val="006950AE"/>
    <w:rsid w:val="00700460"/>
    <w:rsid w:val="00715C63"/>
    <w:rsid w:val="00735C64"/>
    <w:rsid w:val="00760BDB"/>
    <w:rsid w:val="007632DF"/>
    <w:rsid w:val="007A57F2"/>
    <w:rsid w:val="007F1AA1"/>
    <w:rsid w:val="008053A2"/>
    <w:rsid w:val="00826DD4"/>
    <w:rsid w:val="00837B20"/>
    <w:rsid w:val="008511CA"/>
    <w:rsid w:val="00887AA3"/>
    <w:rsid w:val="008B03D9"/>
    <w:rsid w:val="00954AE5"/>
    <w:rsid w:val="009765D3"/>
    <w:rsid w:val="009B4B8B"/>
    <w:rsid w:val="009F549A"/>
    <w:rsid w:val="00A24673"/>
    <w:rsid w:val="00A26E65"/>
    <w:rsid w:val="00A40406"/>
    <w:rsid w:val="00A7244F"/>
    <w:rsid w:val="00A75AA7"/>
    <w:rsid w:val="00AB0E22"/>
    <w:rsid w:val="00AD67B6"/>
    <w:rsid w:val="00B3405D"/>
    <w:rsid w:val="00B94796"/>
    <w:rsid w:val="00C33609"/>
    <w:rsid w:val="00C47801"/>
    <w:rsid w:val="00C523A7"/>
    <w:rsid w:val="00C60BB6"/>
    <w:rsid w:val="00CA7C49"/>
    <w:rsid w:val="00D0345A"/>
    <w:rsid w:val="00D54548"/>
    <w:rsid w:val="00D70E60"/>
    <w:rsid w:val="00DC6D4B"/>
    <w:rsid w:val="00DF62EA"/>
    <w:rsid w:val="00E06885"/>
    <w:rsid w:val="00E22D15"/>
    <w:rsid w:val="00E548B8"/>
    <w:rsid w:val="00E970CB"/>
    <w:rsid w:val="00EC73B7"/>
    <w:rsid w:val="00F02EED"/>
    <w:rsid w:val="00F56852"/>
    <w:rsid w:val="00FC5AE9"/>
    <w:rsid w:val="00FF2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B4D72F-50AC-472C-874B-D0DCE92B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3A7"/>
    <w:pPr>
      <w:ind w:left="720"/>
      <w:contextualSpacing/>
    </w:pPr>
  </w:style>
  <w:style w:type="table" w:styleId="a4">
    <w:name w:val="Table Grid"/>
    <w:basedOn w:val="a1"/>
    <w:uiPriority w:val="59"/>
    <w:rsid w:val="00506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0698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05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53A2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630EBC"/>
    <w:pPr>
      <w:ind w:left="720"/>
      <w:contextualSpacing/>
    </w:pPr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954A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ovosheshminsk.tatarst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1013D-5118-43C2-B809-080BCFBCF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ZamGlav</cp:lastModifiedBy>
  <cp:revision>5</cp:revision>
  <cp:lastPrinted>2023-11-27T11:35:00Z</cp:lastPrinted>
  <dcterms:created xsi:type="dcterms:W3CDTF">2026-06-29T08:30:00Z</dcterms:created>
  <dcterms:modified xsi:type="dcterms:W3CDTF">2026-06-29T08:37:00Z</dcterms:modified>
</cp:coreProperties>
</file>