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5A5" w:rsidRPr="0095578F" w:rsidRDefault="006265A5" w:rsidP="00263926">
      <w:pPr>
        <w:spacing w:after="0" w:line="240" w:lineRule="auto"/>
        <w:jc w:val="right"/>
        <w:rPr>
          <w:rFonts w:ascii="Arial" w:hAnsi="Arial" w:cs="Arial"/>
          <w:sz w:val="24"/>
          <w:szCs w:val="24"/>
        </w:rPr>
      </w:pPr>
      <w:r w:rsidRPr="0095578F">
        <w:rPr>
          <w:rFonts w:ascii="Arial" w:hAnsi="Arial" w:cs="Arial"/>
          <w:sz w:val="24"/>
          <w:szCs w:val="24"/>
        </w:rPr>
        <w:t>проект</w:t>
      </w:r>
    </w:p>
    <w:p w:rsidR="006265A5" w:rsidRPr="0095578F" w:rsidRDefault="006265A5" w:rsidP="00435DFD">
      <w:pPr>
        <w:spacing w:after="0" w:line="240" w:lineRule="auto"/>
        <w:jc w:val="center"/>
        <w:rPr>
          <w:rFonts w:ascii="Arial" w:hAnsi="Arial" w:cs="Arial"/>
          <w:sz w:val="24"/>
          <w:szCs w:val="24"/>
        </w:rPr>
      </w:pPr>
      <w:r w:rsidRPr="0095578F">
        <w:rPr>
          <w:rFonts w:ascii="Arial" w:hAnsi="Arial" w:cs="Arial"/>
          <w:sz w:val="24"/>
          <w:szCs w:val="24"/>
        </w:rPr>
        <w:t>РЕШЕНИЕ</w:t>
      </w:r>
    </w:p>
    <w:p w:rsidR="006265A5" w:rsidRPr="0095578F" w:rsidRDefault="006265A5" w:rsidP="00435DFD">
      <w:pPr>
        <w:spacing w:after="0" w:line="240" w:lineRule="auto"/>
        <w:jc w:val="center"/>
        <w:rPr>
          <w:rFonts w:ascii="Arial" w:hAnsi="Arial" w:cs="Arial"/>
          <w:sz w:val="24"/>
          <w:szCs w:val="24"/>
        </w:rPr>
      </w:pPr>
      <w:r w:rsidRPr="0095578F">
        <w:rPr>
          <w:rFonts w:ascii="Arial" w:hAnsi="Arial" w:cs="Arial"/>
          <w:sz w:val="24"/>
          <w:szCs w:val="24"/>
        </w:rPr>
        <w:t xml:space="preserve">Совета </w:t>
      </w:r>
      <w:r w:rsidR="00CA21E4" w:rsidRPr="0095578F">
        <w:rPr>
          <w:rFonts w:ascii="Arial" w:hAnsi="Arial" w:cs="Arial"/>
          <w:sz w:val="24"/>
          <w:szCs w:val="24"/>
        </w:rPr>
        <w:t>Новошешминского</w:t>
      </w:r>
      <w:r w:rsidRPr="0095578F">
        <w:rPr>
          <w:rFonts w:ascii="Arial" w:hAnsi="Arial" w:cs="Arial"/>
          <w:sz w:val="24"/>
          <w:szCs w:val="24"/>
        </w:rPr>
        <w:t xml:space="preserve"> муниципального района</w:t>
      </w:r>
    </w:p>
    <w:p w:rsidR="006265A5" w:rsidRPr="0095578F" w:rsidRDefault="006265A5" w:rsidP="00435DFD">
      <w:pPr>
        <w:spacing w:after="0" w:line="240" w:lineRule="auto"/>
        <w:jc w:val="center"/>
        <w:rPr>
          <w:rFonts w:ascii="Arial" w:hAnsi="Arial" w:cs="Arial"/>
          <w:sz w:val="24"/>
          <w:szCs w:val="24"/>
        </w:rPr>
      </w:pPr>
      <w:r w:rsidRPr="0095578F">
        <w:rPr>
          <w:rFonts w:ascii="Arial" w:hAnsi="Arial" w:cs="Arial"/>
          <w:sz w:val="24"/>
          <w:szCs w:val="24"/>
        </w:rPr>
        <w:t>Республики Татарстан</w:t>
      </w:r>
      <w:r w:rsidR="0095578F" w:rsidRPr="0095578F">
        <w:rPr>
          <w:rFonts w:ascii="Arial" w:hAnsi="Arial" w:cs="Arial"/>
          <w:sz w:val="24"/>
          <w:szCs w:val="24"/>
        </w:rPr>
        <w:t xml:space="preserve"> пятого созыва</w:t>
      </w:r>
    </w:p>
    <w:p w:rsidR="006265A5" w:rsidRPr="0095578F" w:rsidRDefault="006265A5" w:rsidP="00435DFD">
      <w:pPr>
        <w:spacing w:after="0" w:line="240" w:lineRule="auto"/>
        <w:rPr>
          <w:rFonts w:ascii="Arial" w:hAnsi="Arial" w:cs="Arial"/>
          <w:sz w:val="24"/>
          <w:szCs w:val="24"/>
        </w:rPr>
      </w:pPr>
    </w:p>
    <w:p w:rsidR="006265A5" w:rsidRPr="0095578F" w:rsidRDefault="006265A5" w:rsidP="00435DFD">
      <w:pPr>
        <w:spacing w:after="0" w:line="240" w:lineRule="auto"/>
        <w:rPr>
          <w:rFonts w:ascii="Arial" w:hAnsi="Arial" w:cs="Arial"/>
          <w:sz w:val="24"/>
          <w:szCs w:val="24"/>
        </w:rPr>
      </w:pPr>
    </w:p>
    <w:p w:rsidR="006265A5" w:rsidRPr="0095578F" w:rsidRDefault="00C51F5F" w:rsidP="00435DFD">
      <w:pPr>
        <w:spacing w:after="0" w:line="240" w:lineRule="auto"/>
        <w:rPr>
          <w:rFonts w:ascii="Arial" w:hAnsi="Arial" w:cs="Arial"/>
          <w:sz w:val="24"/>
          <w:szCs w:val="24"/>
        </w:rPr>
      </w:pPr>
      <w:r w:rsidRPr="0095578F">
        <w:rPr>
          <w:rFonts w:ascii="Arial" w:hAnsi="Arial" w:cs="Arial"/>
          <w:sz w:val="24"/>
          <w:szCs w:val="24"/>
        </w:rPr>
        <w:t xml:space="preserve">«___» </w:t>
      </w:r>
      <w:r w:rsidR="00594899" w:rsidRPr="0095578F">
        <w:rPr>
          <w:rFonts w:ascii="Arial" w:hAnsi="Arial" w:cs="Arial"/>
          <w:sz w:val="24"/>
          <w:szCs w:val="24"/>
        </w:rPr>
        <w:t>июл</w:t>
      </w:r>
      <w:r w:rsidR="0095578F" w:rsidRPr="0095578F">
        <w:rPr>
          <w:rFonts w:ascii="Arial" w:hAnsi="Arial" w:cs="Arial"/>
          <w:sz w:val="24"/>
          <w:szCs w:val="24"/>
        </w:rPr>
        <w:t>я</w:t>
      </w:r>
      <w:r w:rsidR="00594899" w:rsidRPr="0095578F">
        <w:rPr>
          <w:rFonts w:ascii="Arial" w:hAnsi="Arial" w:cs="Arial"/>
          <w:sz w:val="24"/>
          <w:szCs w:val="24"/>
        </w:rPr>
        <w:t xml:space="preserve"> </w:t>
      </w:r>
      <w:r w:rsidR="008104C5" w:rsidRPr="0095578F">
        <w:rPr>
          <w:rFonts w:ascii="Arial" w:hAnsi="Arial" w:cs="Arial"/>
          <w:sz w:val="24"/>
          <w:szCs w:val="24"/>
        </w:rPr>
        <w:t>2026</w:t>
      </w:r>
      <w:r w:rsidR="00B17F2E" w:rsidRPr="0095578F">
        <w:rPr>
          <w:rFonts w:ascii="Arial" w:hAnsi="Arial" w:cs="Arial"/>
          <w:sz w:val="24"/>
          <w:szCs w:val="24"/>
        </w:rPr>
        <w:t xml:space="preserve"> года</w:t>
      </w:r>
      <w:r w:rsidR="006265A5" w:rsidRPr="0095578F">
        <w:rPr>
          <w:rFonts w:ascii="Arial" w:hAnsi="Arial" w:cs="Arial"/>
          <w:sz w:val="24"/>
          <w:szCs w:val="24"/>
        </w:rPr>
        <w:t xml:space="preserve"> </w:t>
      </w:r>
      <w:r w:rsidR="006265A5" w:rsidRPr="0095578F">
        <w:rPr>
          <w:rFonts w:ascii="Arial" w:hAnsi="Arial" w:cs="Arial"/>
          <w:sz w:val="24"/>
          <w:szCs w:val="24"/>
        </w:rPr>
        <w:tab/>
      </w:r>
      <w:r w:rsidR="006265A5" w:rsidRPr="0095578F">
        <w:rPr>
          <w:rFonts w:ascii="Arial" w:hAnsi="Arial" w:cs="Arial"/>
          <w:sz w:val="24"/>
          <w:szCs w:val="24"/>
        </w:rPr>
        <w:tab/>
      </w:r>
      <w:r w:rsidR="006265A5" w:rsidRPr="0095578F">
        <w:rPr>
          <w:rFonts w:ascii="Arial" w:hAnsi="Arial" w:cs="Arial"/>
          <w:sz w:val="24"/>
          <w:szCs w:val="24"/>
        </w:rPr>
        <w:tab/>
      </w:r>
      <w:r w:rsidR="006265A5" w:rsidRPr="0095578F">
        <w:rPr>
          <w:rFonts w:ascii="Arial" w:hAnsi="Arial" w:cs="Arial"/>
          <w:sz w:val="24"/>
          <w:szCs w:val="24"/>
        </w:rPr>
        <w:tab/>
        <w:t xml:space="preserve">                      </w:t>
      </w:r>
      <w:r w:rsidR="006265A5" w:rsidRPr="0095578F">
        <w:rPr>
          <w:rFonts w:ascii="Arial" w:hAnsi="Arial" w:cs="Arial"/>
          <w:sz w:val="24"/>
          <w:szCs w:val="24"/>
        </w:rPr>
        <w:tab/>
      </w:r>
      <w:r w:rsidR="00B17F2E" w:rsidRPr="0095578F">
        <w:rPr>
          <w:rFonts w:ascii="Arial" w:hAnsi="Arial" w:cs="Arial"/>
          <w:sz w:val="24"/>
          <w:szCs w:val="24"/>
        </w:rPr>
        <w:tab/>
      </w:r>
      <w:r w:rsidR="0095578F" w:rsidRPr="0095578F">
        <w:rPr>
          <w:rFonts w:ascii="Arial" w:hAnsi="Arial" w:cs="Arial"/>
          <w:sz w:val="24"/>
          <w:szCs w:val="24"/>
        </w:rPr>
        <w:t xml:space="preserve">                 </w:t>
      </w:r>
      <w:r w:rsidR="006265A5" w:rsidRPr="0095578F">
        <w:rPr>
          <w:rFonts w:ascii="Arial" w:hAnsi="Arial" w:cs="Arial"/>
          <w:sz w:val="24"/>
          <w:szCs w:val="24"/>
        </w:rPr>
        <w:t>№ ____</w:t>
      </w:r>
    </w:p>
    <w:p w:rsidR="00363984" w:rsidRPr="0095578F" w:rsidRDefault="0095578F" w:rsidP="00435DFD">
      <w:pPr>
        <w:spacing w:after="0" w:line="240" w:lineRule="auto"/>
        <w:jc w:val="right"/>
        <w:rPr>
          <w:rFonts w:ascii="Arial" w:hAnsi="Arial" w:cs="Arial"/>
          <w:sz w:val="24"/>
          <w:szCs w:val="24"/>
        </w:rPr>
      </w:pPr>
      <w:r w:rsidRPr="0095578F">
        <w:rPr>
          <w:rFonts w:ascii="Arial" w:hAnsi="Arial" w:cs="Arial"/>
          <w:sz w:val="24"/>
          <w:szCs w:val="24"/>
        </w:rPr>
        <w:t xml:space="preserve">   </w:t>
      </w:r>
    </w:p>
    <w:p w:rsidR="00363984" w:rsidRPr="0095578F" w:rsidRDefault="00363984" w:rsidP="00435DFD">
      <w:pPr>
        <w:spacing w:after="0" w:line="240" w:lineRule="auto"/>
        <w:jc w:val="right"/>
        <w:rPr>
          <w:rFonts w:ascii="Arial" w:hAnsi="Arial" w:cs="Arial"/>
          <w:sz w:val="24"/>
          <w:szCs w:val="24"/>
        </w:rPr>
      </w:pPr>
    </w:p>
    <w:tbl>
      <w:tblPr>
        <w:tblStyle w:val="a4"/>
        <w:tblW w:w="9781" w:type="dxa"/>
        <w:tblLook w:val="04A0" w:firstRow="1" w:lastRow="0" w:firstColumn="1" w:lastColumn="0" w:noHBand="0" w:noVBand="1"/>
      </w:tblPr>
      <w:tblGrid>
        <w:gridCol w:w="9781"/>
      </w:tblGrid>
      <w:tr w:rsidR="00435DFD" w:rsidRPr="0095578F" w:rsidTr="00C51F5F">
        <w:trPr>
          <w:trHeight w:val="1068"/>
        </w:trPr>
        <w:tc>
          <w:tcPr>
            <w:tcW w:w="9781" w:type="dxa"/>
            <w:tcBorders>
              <w:top w:val="nil"/>
              <w:left w:val="nil"/>
              <w:bottom w:val="nil"/>
              <w:right w:val="nil"/>
            </w:tcBorders>
          </w:tcPr>
          <w:p w:rsidR="00594899" w:rsidRPr="0095578F" w:rsidRDefault="00594899" w:rsidP="00594899">
            <w:pPr>
              <w:jc w:val="center"/>
              <w:rPr>
                <w:rFonts w:ascii="Arial" w:eastAsia="Times New Roman" w:hAnsi="Arial" w:cs="Arial"/>
                <w:bCs/>
                <w:sz w:val="24"/>
                <w:szCs w:val="24"/>
              </w:rPr>
            </w:pPr>
            <w:r w:rsidRPr="0095578F">
              <w:rPr>
                <w:rFonts w:ascii="Arial" w:eastAsia="Times New Roman" w:hAnsi="Arial" w:cs="Arial"/>
                <w:bCs/>
                <w:sz w:val="24"/>
                <w:szCs w:val="24"/>
              </w:rPr>
              <w:t xml:space="preserve">Об утверждении Положения о работе </w:t>
            </w:r>
          </w:p>
          <w:p w:rsidR="00435DFD" w:rsidRPr="0095578F" w:rsidRDefault="00594899" w:rsidP="00594899">
            <w:pPr>
              <w:jc w:val="center"/>
              <w:rPr>
                <w:rFonts w:ascii="Arial" w:eastAsia="Times New Roman" w:hAnsi="Arial" w:cs="Arial"/>
                <w:bCs/>
                <w:sz w:val="24"/>
                <w:szCs w:val="24"/>
                <w:lang w:val="tt-RU"/>
              </w:rPr>
            </w:pPr>
            <w:r w:rsidRPr="0095578F">
              <w:rPr>
                <w:rFonts w:ascii="Arial" w:eastAsia="Times New Roman" w:hAnsi="Arial" w:cs="Arial"/>
                <w:bCs/>
                <w:sz w:val="24"/>
                <w:szCs w:val="24"/>
              </w:rPr>
              <w:t>«Ящиков гласности для письменных корреспонденции» по вопросам коррупционной направленности в Новошешминском муниципальном районе Республики Татарстан</w:t>
            </w:r>
          </w:p>
        </w:tc>
      </w:tr>
    </w:tbl>
    <w:p w:rsidR="00435DFD" w:rsidRPr="0095578F" w:rsidRDefault="00435DFD" w:rsidP="00435DFD">
      <w:pPr>
        <w:spacing w:after="0" w:line="240" w:lineRule="auto"/>
        <w:jc w:val="both"/>
        <w:rPr>
          <w:rFonts w:ascii="Arial" w:eastAsia="Times New Roman" w:hAnsi="Arial" w:cs="Arial"/>
          <w:bCs/>
          <w:sz w:val="24"/>
          <w:szCs w:val="24"/>
        </w:rPr>
      </w:pPr>
    </w:p>
    <w:p w:rsidR="00BA119E" w:rsidRPr="0095578F" w:rsidRDefault="00594899" w:rsidP="00263926">
      <w:pPr>
        <w:autoSpaceDE w:val="0"/>
        <w:autoSpaceDN w:val="0"/>
        <w:adjustRightInd w:val="0"/>
        <w:spacing w:after="0" w:line="240" w:lineRule="auto"/>
        <w:ind w:firstLine="708"/>
        <w:jc w:val="both"/>
        <w:rPr>
          <w:rFonts w:ascii="Arial" w:eastAsia="Calibri" w:hAnsi="Arial" w:cs="Arial"/>
          <w:sz w:val="24"/>
          <w:szCs w:val="24"/>
          <w:lang w:eastAsia="en-US"/>
        </w:rPr>
      </w:pPr>
      <w:r w:rsidRPr="0095578F">
        <w:rPr>
          <w:rFonts w:ascii="Arial" w:eastAsia="Calibri" w:hAnsi="Arial" w:cs="Arial"/>
          <w:sz w:val="24"/>
          <w:szCs w:val="24"/>
          <w:lang w:eastAsia="en-US"/>
        </w:rPr>
        <w:t>В целях развития практики участия населения Новошешминского муниципального района в реализации государственной политики в сфере противодействия коррупции, создания условий для выявления фактов коррупционных проявлений, в соответствии с Федеральным законом от 25 декабря 2008 года № 273-ФЗ «О противодействии коррупции»</w:t>
      </w:r>
      <w:r w:rsidR="00B50DE2" w:rsidRPr="0095578F">
        <w:rPr>
          <w:rFonts w:ascii="Arial" w:eastAsia="Calibri" w:hAnsi="Arial" w:cs="Arial"/>
          <w:sz w:val="24"/>
          <w:szCs w:val="24"/>
        </w:rPr>
        <w:t>,</w:t>
      </w:r>
      <w:r w:rsidR="00F30DC0" w:rsidRPr="0095578F">
        <w:rPr>
          <w:rFonts w:ascii="Arial" w:eastAsia="Calibri" w:hAnsi="Arial" w:cs="Arial"/>
          <w:sz w:val="24"/>
          <w:szCs w:val="24"/>
        </w:rPr>
        <w:t xml:space="preserve"> </w:t>
      </w:r>
      <w:r w:rsidR="00E15B04" w:rsidRPr="0095578F">
        <w:rPr>
          <w:rFonts w:ascii="Arial" w:eastAsia="Times New Roman" w:hAnsi="Arial" w:cs="Arial"/>
          <w:sz w:val="24"/>
          <w:szCs w:val="24"/>
        </w:rPr>
        <w:t xml:space="preserve">Совет </w:t>
      </w:r>
      <w:r w:rsidR="00CA21E4" w:rsidRPr="0095578F">
        <w:rPr>
          <w:rFonts w:ascii="Arial" w:eastAsia="Times New Roman" w:hAnsi="Arial" w:cs="Arial"/>
          <w:sz w:val="24"/>
          <w:szCs w:val="24"/>
        </w:rPr>
        <w:t>Новошешминского</w:t>
      </w:r>
      <w:r w:rsidR="00E15B04" w:rsidRPr="0095578F">
        <w:rPr>
          <w:rFonts w:ascii="Arial" w:eastAsia="Times New Roman" w:hAnsi="Arial" w:cs="Arial"/>
          <w:sz w:val="24"/>
          <w:szCs w:val="24"/>
        </w:rPr>
        <w:t xml:space="preserve"> муниципального района </w:t>
      </w:r>
      <w:r w:rsidR="00BA119E" w:rsidRPr="0095578F">
        <w:rPr>
          <w:rFonts w:ascii="Arial" w:eastAsia="Times New Roman" w:hAnsi="Arial" w:cs="Arial"/>
          <w:sz w:val="24"/>
          <w:szCs w:val="24"/>
        </w:rPr>
        <w:t>Республики Татарстан</w:t>
      </w:r>
    </w:p>
    <w:p w:rsidR="00E15B04" w:rsidRPr="0095578F" w:rsidRDefault="00BA119E" w:rsidP="00263926">
      <w:pPr>
        <w:autoSpaceDE w:val="0"/>
        <w:autoSpaceDN w:val="0"/>
        <w:adjustRightInd w:val="0"/>
        <w:spacing w:after="0" w:line="240" w:lineRule="auto"/>
        <w:ind w:firstLine="708"/>
        <w:jc w:val="center"/>
        <w:rPr>
          <w:rFonts w:ascii="Arial" w:eastAsia="Times New Roman" w:hAnsi="Arial" w:cs="Arial"/>
          <w:sz w:val="24"/>
          <w:szCs w:val="24"/>
          <w:lang w:val="tt-RU"/>
        </w:rPr>
      </w:pPr>
      <w:r w:rsidRPr="0095578F">
        <w:rPr>
          <w:rFonts w:ascii="Arial" w:eastAsia="Times New Roman" w:hAnsi="Arial" w:cs="Arial"/>
          <w:sz w:val="24"/>
          <w:szCs w:val="24"/>
          <w:lang w:val="tt-RU"/>
        </w:rPr>
        <w:t>РЕШ</w:t>
      </w:r>
      <w:r w:rsidR="00E51CDE" w:rsidRPr="0095578F">
        <w:rPr>
          <w:rFonts w:ascii="Arial" w:eastAsia="Times New Roman" w:hAnsi="Arial" w:cs="Arial"/>
          <w:sz w:val="24"/>
          <w:szCs w:val="24"/>
          <w:lang w:val="tt-RU"/>
        </w:rPr>
        <w:t>ИЛ</w:t>
      </w:r>
      <w:r w:rsidR="00E15B04" w:rsidRPr="0095578F">
        <w:rPr>
          <w:rFonts w:ascii="Arial" w:eastAsia="Times New Roman" w:hAnsi="Arial" w:cs="Arial"/>
          <w:sz w:val="24"/>
          <w:szCs w:val="24"/>
          <w:lang w:val="tt-RU"/>
        </w:rPr>
        <w:t>:</w:t>
      </w:r>
    </w:p>
    <w:p w:rsidR="00E15B04" w:rsidRPr="0095578F" w:rsidRDefault="00E15B04" w:rsidP="00263926">
      <w:pPr>
        <w:spacing w:after="0" w:line="240" w:lineRule="auto"/>
        <w:ind w:firstLine="708"/>
        <w:rPr>
          <w:rFonts w:ascii="Arial" w:eastAsia="Times New Roman" w:hAnsi="Arial" w:cs="Arial"/>
          <w:sz w:val="24"/>
          <w:szCs w:val="24"/>
          <w:lang w:val="tt-RU"/>
        </w:rPr>
      </w:pPr>
    </w:p>
    <w:p w:rsidR="00E15B04" w:rsidRPr="0095578F" w:rsidRDefault="003B79BC" w:rsidP="00263926">
      <w:pPr>
        <w:tabs>
          <w:tab w:val="left" w:pos="993"/>
        </w:tabs>
        <w:spacing w:after="0" w:line="240" w:lineRule="auto"/>
        <w:ind w:firstLine="708"/>
        <w:jc w:val="both"/>
        <w:rPr>
          <w:rFonts w:ascii="Arial" w:eastAsia="Times New Roman" w:hAnsi="Arial" w:cs="Arial"/>
          <w:sz w:val="24"/>
          <w:szCs w:val="24"/>
          <w:lang w:val="tt-RU"/>
        </w:rPr>
      </w:pPr>
      <w:r w:rsidRPr="0095578F">
        <w:rPr>
          <w:rFonts w:ascii="Arial" w:eastAsia="Times New Roman" w:hAnsi="Arial" w:cs="Arial"/>
          <w:sz w:val="24"/>
          <w:szCs w:val="24"/>
          <w:lang w:val="tt-RU"/>
        </w:rPr>
        <w:t xml:space="preserve"> 1. </w:t>
      </w:r>
      <w:r w:rsidR="00594899" w:rsidRPr="0095578F">
        <w:rPr>
          <w:rFonts w:ascii="Arial" w:eastAsia="Times New Roman" w:hAnsi="Arial" w:cs="Arial"/>
          <w:sz w:val="24"/>
          <w:szCs w:val="24"/>
          <w:lang w:val="tt-RU"/>
        </w:rPr>
        <w:t xml:space="preserve">Утвердить Положение о работе </w:t>
      </w:r>
      <w:r w:rsidR="0095578F" w:rsidRPr="0095578F">
        <w:rPr>
          <w:rFonts w:ascii="Arial" w:eastAsia="Times New Roman" w:hAnsi="Arial" w:cs="Arial"/>
          <w:sz w:val="24"/>
          <w:szCs w:val="24"/>
        </w:rPr>
        <w:t>«</w:t>
      </w:r>
      <w:r w:rsidR="00594899" w:rsidRPr="0095578F">
        <w:rPr>
          <w:rFonts w:ascii="Arial" w:eastAsia="Times New Roman" w:hAnsi="Arial" w:cs="Arial"/>
          <w:sz w:val="24"/>
          <w:szCs w:val="24"/>
          <w:lang w:val="tt-RU"/>
        </w:rPr>
        <w:t>Ящиков гласности для письменных корреспонденции» по вопросам коррупционной направленности в Новошешминском муниципальном районе Республики Татарстан</w:t>
      </w:r>
      <w:r w:rsidR="0095578F" w:rsidRPr="0095578F">
        <w:rPr>
          <w:rFonts w:ascii="Arial" w:eastAsia="Times New Roman" w:hAnsi="Arial" w:cs="Arial"/>
          <w:sz w:val="24"/>
          <w:szCs w:val="24"/>
          <w:lang w:val="tt-RU"/>
        </w:rPr>
        <w:t xml:space="preserve"> </w:t>
      </w:r>
      <w:r w:rsidR="00594899" w:rsidRPr="0095578F">
        <w:rPr>
          <w:rFonts w:ascii="Arial" w:eastAsia="Times New Roman" w:hAnsi="Arial" w:cs="Arial"/>
          <w:sz w:val="24"/>
          <w:szCs w:val="24"/>
          <w:lang w:val="tt-RU"/>
        </w:rPr>
        <w:t xml:space="preserve">(Приложение </w:t>
      </w:r>
      <w:r w:rsidR="0095578F" w:rsidRPr="0095578F">
        <w:rPr>
          <w:rFonts w:ascii="Arial" w:eastAsia="Times New Roman" w:hAnsi="Arial" w:cs="Arial"/>
          <w:sz w:val="24"/>
          <w:szCs w:val="24"/>
          <w:lang w:val="tt-RU"/>
        </w:rPr>
        <w:t xml:space="preserve">№ </w:t>
      </w:r>
      <w:r w:rsidR="00594899" w:rsidRPr="0095578F">
        <w:rPr>
          <w:rFonts w:ascii="Arial" w:eastAsia="Times New Roman" w:hAnsi="Arial" w:cs="Arial"/>
          <w:sz w:val="24"/>
          <w:szCs w:val="24"/>
          <w:lang w:val="tt-RU"/>
        </w:rPr>
        <w:t>1).</w:t>
      </w:r>
    </w:p>
    <w:p w:rsidR="00594899" w:rsidRPr="0095578F" w:rsidRDefault="00DB7B9B" w:rsidP="00263926">
      <w:pPr>
        <w:spacing w:after="0" w:line="240" w:lineRule="auto"/>
        <w:ind w:firstLine="708"/>
        <w:jc w:val="both"/>
        <w:rPr>
          <w:rFonts w:ascii="Arial" w:hAnsi="Arial" w:cs="Arial"/>
          <w:sz w:val="24"/>
          <w:szCs w:val="24"/>
        </w:rPr>
      </w:pPr>
      <w:r w:rsidRPr="0095578F">
        <w:rPr>
          <w:rFonts w:ascii="Arial" w:hAnsi="Arial" w:cs="Arial"/>
          <w:sz w:val="24"/>
          <w:szCs w:val="24"/>
        </w:rPr>
        <w:t>2.</w:t>
      </w:r>
      <w:r w:rsidR="004B46FD" w:rsidRPr="0095578F">
        <w:rPr>
          <w:rFonts w:ascii="Arial" w:hAnsi="Arial" w:cs="Arial"/>
          <w:sz w:val="24"/>
          <w:szCs w:val="24"/>
        </w:rPr>
        <w:t xml:space="preserve"> </w:t>
      </w:r>
      <w:r w:rsidR="00594899" w:rsidRPr="0095578F">
        <w:rPr>
          <w:rFonts w:ascii="Arial" w:hAnsi="Arial" w:cs="Arial"/>
          <w:sz w:val="24"/>
          <w:szCs w:val="24"/>
        </w:rPr>
        <w:t xml:space="preserve">Утвердить состав рабочей группы по выемке обращений граждан из «Ящиков гласности для письменной корреспонденции» по вопросам коррупционной направленности в Новошешминском муниципальном районе Республики Татарстан (Приложение </w:t>
      </w:r>
      <w:r w:rsidR="0095578F" w:rsidRPr="0095578F">
        <w:rPr>
          <w:rFonts w:ascii="Arial" w:hAnsi="Arial" w:cs="Arial"/>
          <w:sz w:val="24"/>
          <w:szCs w:val="24"/>
        </w:rPr>
        <w:t xml:space="preserve">№ </w:t>
      </w:r>
      <w:r w:rsidR="00594899" w:rsidRPr="0095578F">
        <w:rPr>
          <w:rFonts w:ascii="Arial" w:hAnsi="Arial" w:cs="Arial"/>
          <w:sz w:val="24"/>
          <w:szCs w:val="24"/>
        </w:rPr>
        <w:t>2).</w:t>
      </w:r>
    </w:p>
    <w:p w:rsidR="009455A4" w:rsidRPr="0095578F" w:rsidRDefault="00594899" w:rsidP="00263926">
      <w:pPr>
        <w:spacing w:after="0" w:line="240" w:lineRule="auto"/>
        <w:ind w:firstLine="708"/>
        <w:jc w:val="both"/>
        <w:rPr>
          <w:rFonts w:ascii="Arial" w:eastAsia="Times New Roman" w:hAnsi="Arial" w:cs="Arial"/>
          <w:sz w:val="24"/>
          <w:szCs w:val="24"/>
        </w:rPr>
      </w:pPr>
      <w:r w:rsidRPr="0095578F">
        <w:rPr>
          <w:rFonts w:ascii="Arial" w:hAnsi="Arial" w:cs="Arial"/>
          <w:sz w:val="24"/>
          <w:szCs w:val="24"/>
        </w:rPr>
        <w:t xml:space="preserve">3. </w:t>
      </w:r>
      <w:r w:rsidR="007740F9" w:rsidRPr="0095578F">
        <w:rPr>
          <w:rFonts w:ascii="Arial" w:eastAsia="Times New Roman" w:hAnsi="Arial" w:cs="Arial"/>
          <w:sz w:val="24"/>
          <w:szCs w:val="24"/>
        </w:rPr>
        <w:t>Опубликовать настоящее решение на «Официальном портале правовой информации Республики Татарстан» в информационно – телекоммуникационной сети «Интернет» htt</w:t>
      </w:r>
      <w:r w:rsidR="00B50DE2" w:rsidRPr="0095578F">
        <w:rPr>
          <w:rFonts w:ascii="Arial" w:eastAsia="Times New Roman" w:hAnsi="Arial" w:cs="Arial"/>
          <w:sz w:val="24"/>
          <w:szCs w:val="24"/>
          <w:lang w:val="en-US"/>
        </w:rPr>
        <w:t>p</w:t>
      </w:r>
      <w:r w:rsidR="00263926" w:rsidRPr="0095578F">
        <w:rPr>
          <w:rFonts w:ascii="Arial" w:eastAsia="Times New Roman" w:hAnsi="Arial" w:cs="Arial"/>
          <w:sz w:val="24"/>
          <w:szCs w:val="24"/>
          <w:lang w:val="en-US"/>
        </w:rPr>
        <w:t>s</w:t>
      </w:r>
      <w:r w:rsidR="007740F9" w:rsidRPr="0095578F">
        <w:rPr>
          <w:rFonts w:ascii="Arial" w:eastAsia="Times New Roman" w:hAnsi="Arial" w:cs="Arial"/>
          <w:sz w:val="24"/>
          <w:szCs w:val="24"/>
        </w:rPr>
        <w:t>://pravo.tatarstan.ru и на официальном сайте Новошешминского муниципального района</w:t>
      </w:r>
      <w:r w:rsidR="00B50DE2" w:rsidRPr="0095578F">
        <w:rPr>
          <w:rFonts w:ascii="Arial" w:eastAsia="Times New Roman" w:hAnsi="Arial" w:cs="Arial"/>
          <w:sz w:val="24"/>
          <w:szCs w:val="24"/>
        </w:rPr>
        <w:t xml:space="preserve"> на Портале муниципальных образований Республики Татарстан в информационно-телекоммуникационной системе «Интернет»:</w:t>
      </w:r>
      <w:r w:rsidR="007740F9" w:rsidRPr="0095578F">
        <w:rPr>
          <w:rFonts w:ascii="Arial" w:eastAsia="Times New Roman" w:hAnsi="Arial" w:cs="Arial"/>
          <w:sz w:val="24"/>
          <w:szCs w:val="24"/>
        </w:rPr>
        <w:t xml:space="preserve"> </w:t>
      </w:r>
      <w:r w:rsidR="00B50DE2" w:rsidRPr="0095578F">
        <w:rPr>
          <w:rFonts w:ascii="Arial" w:eastAsia="Times New Roman" w:hAnsi="Arial" w:cs="Arial"/>
          <w:sz w:val="24"/>
          <w:szCs w:val="24"/>
        </w:rPr>
        <w:t xml:space="preserve"> </w:t>
      </w:r>
      <w:r w:rsidR="007740F9" w:rsidRPr="0095578F">
        <w:rPr>
          <w:rFonts w:ascii="Arial" w:eastAsia="Times New Roman" w:hAnsi="Arial" w:cs="Arial"/>
          <w:sz w:val="24"/>
          <w:szCs w:val="24"/>
        </w:rPr>
        <w:t xml:space="preserve"> </w:t>
      </w:r>
      <w:hyperlink r:id="rId8" w:history="1">
        <w:r w:rsidR="00263926" w:rsidRPr="0095578F">
          <w:rPr>
            <w:rStyle w:val="a6"/>
            <w:rFonts w:ascii="Arial" w:eastAsia="Times New Roman" w:hAnsi="Arial" w:cs="Arial"/>
            <w:color w:val="auto"/>
            <w:sz w:val="24"/>
            <w:szCs w:val="24"/>
            <w:u w:val="none"/>
          </w:rPr>
          <w:t>http</w:t>
        </w:r>
        <w:r w:rsidR="00263926" w:rsidRPr="0095578F">
          <w:rPr>
            <w:rStyle w:val="a6"/>
            <w:rFonts w:ascii="Arial" w:eastAsia="Times New Roman" w:hAnsi="Arial" w:cs="Arial"/>
            <w:color w:val="auto"/>
            <w:sz w:val="24"/>
            <w:szCs w:val="24"/>
            <w:u w:val="none"/>
            <w:lang w:val="en-US"/>
          </w:rPr>
          <w:t>s</w:t>
        </w:r>
        <w:r w:rsidR="00263926" w:rsidRPr="0095578F">
          <w:rPr>
            <w:rStyle w:val="a6"/>
            <w:rFonts w:ascii="Arial" w:eastAsia="Times New Roman" w:hAnsi="Arial" w:cs="Arial"/>
            <w:color w:val="auto"/>
            <w:sz w:val="24"/>
            <w:szCs w:val="24"/>
            <w:u w:val="none"/>
          </w:rPr>
          <w:t>://novosheshminsk.tatarstan.ru</w:t>
        </w:r>
      </w:hyperlink>
      <w:r w:rsidR="007740F9" w:rsidRPr="0095578F">
        <w:rPr>
          <w:rFonts w:ascii="Arial" w:eastAsia="Times New Roman" w:hAnsi="Arial" w:cs="Arial"/>
          <w:sz w:val="24"/>
          <w:szCs w:val="24"/>
        </w:rPr>
        <w:t>.</w:t>
      </w:r>
    </w:p>
    <w:p w:rsidR="007740F9" w:rsidRPr="0095578F" w:rsidRDefault="009550A3" w:rsidP="00263926">
      <w:pPr>
        <w:widowControl w:val="0"/>
        <w:spacing w:after="0" w:line="240" w:lineRule="auto"/>
        <w:ind w:firstLine="708"/>
        <w:jc w:val="both"/>
        <w:rPr>
          <w:rFonts w:ascii="Arial" w:eastAsia="Times New Roman" w:hAnsi="Arial" w:cs="Arial"/>
          <w:sz w:val="24"/>
          <w:szCs w:val="24"/>
        </w:rPr>
      </w:pPr>
      <w:r w:rsidRPr="0095578F">
        <w:rPr>
          <w:rFonts w:ascii="Arial" w:hAnsi="Arial" w:cs="Arial"/>
          <w:sz w:val="24"/>
          <w:szCs w:val="24"/>
          <w:lang w:val="tt-RU"/>
        </w:rPr>
        <w:t>3</w:t>
      </w:r>
      <w:r w:rsidR="005F37B2" w:rsidRPr="0095578F">
        <w:rPr>
          <w:rFonts w:ascii="Arial" w:hAnsi="Arial" w:cs="Arial"/>
          <w:sz w:val="24"/>
          <w:szCs w:val="24"/>
        </w:rPr>
        <w:t xml:space="preserve">. </w:t>
      </w:r>
      <w:r w:rsidR="00DA6605" w:rsidRPr="0095578F">
        <w:rPr>
          <w:rFonts w:ascii="Arial" w:eastAsia="Times New Roman" w:hAnsi="Arial" w:cs="Arial"/>
          <w:sz w:val="24"/>
          <w:szCs w:val="24"/>
        </w:rPr>
        <w:t>Контроль за исполнением настоящего решения возложить на председателя комиссии по законности, правопорядку и взаимодействии с представительными органами поселений Совета Новошешминского муниципального района</w:t>
      </w:r>
      <w:r w:rsidR="00263926" w:rsidRPr="0095578F">
        <w:rPr>
          <w:rFonts w:ascii="Arial" w:eastAsia="Times New Roman" w:hAnsi="Arial" w:cs="Arial"/>
          <w:sz w:val="24"/>
          <w:szCs w:val="24"/>
        </w:rPr>
        <w:t xml:space="preserve"> Республики Татарстан</w:t>
      </w:r>
      <w:r w:rsidR="00DA6605" w:rsidRPr="0095578F">
        <w:rPr>
          <w:rFonts w:ascii="Arial" w:eastAsia="Times New Roman" w:hAnsi="Arial" w:cs="Arial"/>
          <w:sz w:val="24"/>
          <w:szCs w:val="24"/>
        </w:rPr>
        <w:t>.</w:t>
      </w:r>
    </w:p>
    <w:p w:rsidR="00947540" w:rsidRPr="0095578F" w:rsidRDefault="00263926" w:rsidP="00947540">
      <w:pPr>
        <w:pStyle w:val="ConsPlusTitle"/>
        <w:widowControl/>
        <w:ind w:left="709"/>
        <w:jc w:val="both"/>
        <w:rPr>
          <w:rFonts w:ascii="Arial" w:hAnsi="Arial" w:cs="Arial"/>
          <w:b w:val="0"/>
          <w:sz w:val="24"/>
          <w:szCs w:val="24"/>
        </w:rPr>
      </w:pPr>
      <w:r w:rsidRPr="0095578F">
        <w:rPr>
          <w:rFonts w:ascii="Arial" w:hAnsi="Arial" w:cs="Arial"/>
          <w:b w:val="0"/>
          <w:sz w:val="24"/>
          <w:szCs w:val="24"/>
        </w:rPr>
        <w:t>4.</w:t>
      </w:r>
      <w:r w:rsidR="00947540" w:rsidRPr="0095578F">
        <w:rPr>
          <w:rFonts w:ascii="Arial" w:hAnsi="Arial" w:cs="Arial"/>
          <w:b w:val="0"/>
          <w:sz w:val="24"/>
          <w:szCs w:val="24"/>
        </w:rPr>
        <w:t xml:space="preserve"> Настоящее решение вступает в силу со дня его официального опубликования.</w:t>
      </w:r>
    </w:p>
    <w:p w:rsidR="00263926" w:rsidRPr="0095578F" w:rsidRDefault="00263926" w:rsidP="00263926">
      <w:pPr>
        <w:widowControl w:val="0"/>
        <w:spacing w:line="240" w:lineRule="auto"/>
        <w:ind w:firstLine="708"/>
        <w:jc w:val="both"/>
        <w:rPr>
          <w:rFonts w:ascii="Arial" w:eastAsia="Times New Roman" w:hAnsi="Arial" w:cs="Arial"/>
          <w:sz w:val="24"/>
          <w:szCs w:val="24"/>
        </w:rPr>
      </w:pPr>
    </w:p>
    <w:p w:rsidR="00B50DE2" w:rsidRPr="0095578F" w:rsidRDefault="00B50DE2" w:rsidP="00263926">
      <w:pPr>
        <w:widowControl w:val="0"/>
        <w:autoSpaceDE w:val="0"/>
        <w:autoSpaceDN w:val="0"/>
        <w:spacing w:after="0" w:line="240" w:lineRule="auto"/>
        <w:ind w:firstLine="708"/>
        <w:jc w:val="both"/>
        <w:rPr>
          <w:rFonts w:ascii="Arial" w:eastAsia="Times New Roman" w:hAnsi="Arial" w:cs="Arial"/>
          <w:sz w:val="24"/>
          <w:szCs w:val="24"/>
        </w:rPr>
      </w:pPr>
    </w:p>
    <w:p w:rsidR="00B50DE2" w:rsidRPr="0095578F" w:rsidRDefault="00B50DE2" w:rsidP="007740F9">
      <w:pPr>
        <w:widowControl w:val="0"/>
        <w:autoSpaceDE w:val="0"/>
        <w:autoSpaceDN w:val="0"/>
        <w:spacing w:after="0" w:line="0" w:lineRule="atLeast"/>
        <w:jc w:val="both"/>
        <w:rPr>
          <w:rFonts w:ascii="Arial" w:eastAsia="Times New Roman" w:hAnsi="Arial" w:cs="Arial"/>
          <w:sz w:val="24"/>
          <w:szCs w:val="24"/>
        </w:rPr>
      </w:pPr>
    </w:p>
    <w:p w:rsidR="0095578F" w:rsidRPr="0095578F" w:rsidRDefault="007740F9" w:rsidP="00B61836">
      <w:pPr>
        <w:widowControl w:val="0"/>
        <w:autoSpaceDE w:val="0"/>
        <w:autoSpaceDN w:val="0"/>
        <w:spacing w:after="0" w:line="0" w:lineRule="atLeast"/>
        <w:jc w:val="both"/>
        <w:rPr>
          <w:rFonts w:ascii="Arial" w:eastAsia="Times New Roman" w:hAnsi="Arial" w:cs="Arial"/>
          <w:sz w:val="24"/>
          <w:szCs w:val="24"/>
        </w:rPr>
      </w:pPr>
      <w:r w:rsidRPr="0095578F">
        <w:rPr>
          <w:rFonts w:ascii="Arial" w:eastAsia="Times New Roman" w:hAnsi="Arial" w:cs="Arial"/>
          <w:sz w:val="24"/>
          <w:szCs w:val="24"/>
        </w:rPr>
        <w:t>Глава</w:t>
      </w:r>
    </w:p>
    <w:p w:rsidR="00BC4283" w:rsidRPr="0095578F" w:rsidRDefault="007740F9" w:rsidP="00B61836">
      <w:pPr>
        <w:widowControl w:val="0"/>
        <w:autoSpaceDE w:val="0"/>
        <w:autoSpaceDN w:val="0"/>
        <w:spacing w:after="0" w:line="0" w:lineRule="atLeast"/>
        <w:jc w:val="both"/>
        <w:rPr>
          <w:rFonts w:ascii="Arial" w:eastAsia="Times New Roman" w:hAnsi="Arial" w:cs="Arial"/>
          <w:sz w:val="24"/>
          <w:szCs w:val="24"/>
        </w:rPr>
      </w:pPr>
      <w:r w:rsidRPr="0095578F">
        <w:rPr>
          <w:rFonts w:ascii="Arial" w:eastAsia="Times New Roman" w:hAnsi="Arial" w:cs="Arial"/>
          <w:sz w:val="24"/>
          <w:szCs w:val="24"/>
        </w:rPr>
        <w:t>Новошешминского муниципального</w:t>
      </w:r>
      <w:r w:rsidR="0095578F" w:rsidRPr="0095578F">
        <w:rPr>
          <w:rFonts w:ascii="Arial" w:eastAsia="Times New Roman" w:hAnsi="Arial" w:cs="Arial"/>
          <w:sz w:val="24"/>
          <w:szCs w:val="24"/>
        </w:rPr>
        <w:t xml:space="preserve"> района</w:t>
      </w:r>
    </w:p>
    <w:p w:rsidR="005D7C02" w:rsidRPr="0095578F" w:rsidRDefault="00947540" w:rsidP="00B61836">
      <w:pPr>
        <w:widowControl w:val="0"/>
        <w:autoSpaceDE w:val="0"/>
        <w:autoSpaceDN w:val="0"/>
        <w:spacing w:after="0" w:line="0" w:lineRule="atLeast"/>
        <w:jc w:val="both"/>
        <w:rPr>
          <w:rFonts w:ascii="Arial" w:eastAsia="Times New Roman" w:hAnsi="Arial" w:cs="Arial"/>
          <w:sz w:val="24"/>
          <w:szCs w:val="24"/>
        </w:rPr>
      </w:pPr>
      <w:r w:rsidRPr="0095578F">
        <w:rPr>
          <w:rFonts w:ascii="Arial" w:eastAsia="Times New Roman" w:hAnsi="Arial" w:cs="Arial"/>
          <w:sz w:val="24"/>
          <w:szCs w:val="24"/>
        </w:rPr>
        <w:t>Республики Татарстан</w:t>
      </w:r>
      <w:r w:rsidR="007740F9" w:rsidRPr="0095578F">
        <w:rPr>
          <w:rFonts w:ascii="Arial" w:eastAsia="Times New Roman" w:hAnsi="Arial" w:cs="Arial"/>
          <w:sz w:val="24"/>
          <w:szCs w:val="24"/>
        </w:rPr>
        <w:t xml:space="preserve"> </w:t>
      </w:r>
      <w:r w:rsidR="007740F9" w:rsidRPr="0095578F">
        <w:rPr>
          <w:rFonts w:ascii="Arial" w:eastAsia="Times New Roman" w:hAnsi="Arial" w:cs="Arial"/>
          <w:sz w:val="24"/>
          <w:szCs w:val="24"/>
        </w:rPr>
        <w:tab/>
      </w:r>
      <w:r w:rsidR="00B50DE2" w:rsidRPr="0095578F">
        <w:rPr>
          <w:rFonts w:ascii="Arial" w:eastAsia="Times New Roman" w:hAnsi="Arial" w:cs="Arial"/>
          <w:sz w:val="24"/>
          <w:szCs w:val="24"/>
        </w:rPr>
        <w:t xml:space="preserve">    </w:t>
      </w:r>
      <w:r w:rsidR="007740F9" w:rsidRPr="0095578F">
        <w:rPr>
          <w:rFonts w:ascii="Arial" w:eastAsia="Times New Roman" w:hAnsi="Arial" w:cs="Arial"/>
          <w:sz w:val="24"/>
          <w:szCs w:val="24"/>
        </w:rPr>
        <w:tab/>
      </w:r>
      <w:r w:rsidR="007740F9" w:rsidRPr="0095578F">
        <w:rPr>
          <w:rFonts w:ascii="Arial" w:eastAsia="Times New Roman" w:hAnsi="Arial" w:cs="Arial"/>
          <w:sz w:val="24"/>
          <w:szCs w:val="24"/>
        </w:rPr>
        <w:tab/>
        <w:t xml:space="preserve">           </w:t>
      </w:r>
      <w:r w:rsidR="00B50DE2" w:rsidRPr="0095578F">
        <w:rPr>
          <w:rFonts w:ascii="Arial" w:eastAsia="Times New Roman" w:hAnsi="Arial" w:cs="Arial"/>
          <w:sz w:val="24"/>
          <w:szCs w:val="24"/>
        </w:rPr>
        <w:t xml:space="preserve">                         </w:t>
      </w:r>
      <w:r w:rsidR="008104C5" w:rsidRPr="0095578F">
        <w:rPr>
          <w:rFonts w:ascii="Arial" w:eastAsia="Times New Roman" w:hAnsi="Arial" w:cs="Arial"/>
          <w:sz w:val="24"/>
          <w:szCs w:val="24"/>
        </w:rPr>
        <w:t xml:space="preserve">   </w:t>
      </w:r>
      <w:r w:rsidR="0095578F" w:rsidRPr="0095578F">
        <w:rPr>
          <w:rFonts w:ascii="Arial" w:eastAsia="Times New Roman" w:hAnsi="Arial" w:cs="Arial"/>
          <w:sz w:val="24"/>
          <w:szCs w:val="24"/>
        </w:rPr>
        <w:t xml:space="preserve">           </w:t>
      </w:r>
      <w:r w:rsidR="007740F9" w:rsidRPr="0095578F">
        <w:rPr>
          <w:rFonts w:ascii="Arial" w:eastAsia="Times New Roman" w:hAnsi="Arial" w:cs="Arial"/>
          <w:sz w:val="24"/>
          <w:szCs w:val="24"/>
        </w:rPr>
        <w:t xml:space="preserve">  </w:t>
      </w:r>
      <w:r w:rsidRPr="0095578F">
        <w:rPr>
          <w:rFonts w:ascii="Arial" w:eastAsia="Times New Roman" w:hAnsi="Arial" w:cs="Arial"/>
          <w:sz w:val="24"/>
          <w:szCs w:val="24"/>
        </w:rPr>
        <w:t xml:space="preserve">     </w:t>
      </w:r>
      <w:r w:rsidR="008104C5" w:rsidRPr="0095578F">
        <w:rPr>
          <w:rFonts w:ascii="Arial" w:eastAsia="Times New Roman" w:hAnsi="Arial" w:cs="Arial"/>
          <w:sz w:val="24"/>
          <w:szCs w:val="24"/>
        </w:rPr>
        <w:t>Е. А. Тарнавский</w:t>
      </w: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eastAsia="Times New Roman" w:hAnsi="Arial" w:cs="Arial"/>
          <w:sz w:val="24"/>
          <w:szCs w:val="24"/>
        </w:rPr>
      </w:pPr>
    </w:p>
    <w:p w:rsidR="00594899" w:rsidRPr="0095578F" w:rsidRDefault="00594899" w:rsidP="00594899">
      <w:pPr>
        <w:spacing w:after="0" w:line="240" w:lineRule="auto"/>
        <w:ind w:left="4956"/>
        <w:jc w:val="both"/>
        <w:rPr>
          <w:rFonts w:ascii="Arial" w:eastAsia="Times New Roman" w:hAnsi="Arial" w:cs="Arial"/>
          <w:sz w:val="24"/>
          <w:szCs w:val="24"/>
        </w:rPr>
      </w:pPr>
      <w:r w:rsidRPr="0095578F">
        <w:rPr>
          <w:rFonts w:ascii="Arial" w:eastAsia="Times New Roman" w:hAnsi="Arial" w:cs="Arial"/>
          <w:sz w:val="24"/>
          <w:szCs w:val="24"/>
        </w:rPr>
        <w:t>Приложение № 1</w:t>
      </w:r>
    </w:p>
    <w:p w:rsidR="00594899" w:rsidRPr="0095578F" w:rsidRDefault="00594899" w:rsidP="00594899">
      <w:pPr>
        <w:spacing w:after="0" w:line="240" w:lineRule="auto"/>
        <w:ind w:left="4956"/>
        <w:jc w:val="both"/>
        <w:rPr>
          <w:rFonts w:ascii="Arial" w:eastAsia="Times New Roman" w:hAnsi="Arial" w:cs="Arial"/>
          <w:sz w:val="24"/>
          <w:szCs w:val="24"/>
        </w:rPr>
      </w:pPr>
      <w:r w:rsidRPr="0095578F">
        <w:rPr>
          <w:rFonts w:ascii="Arial" w:eastAsia="Times New Roman" w:hAnsi="Arial" w:cs="Arial"/>
          <w:sz w:val="24"/>
          <w:szCs w:val="24"/>
        </w:rPr>
        <w:t xml:space="preserve">к </w:t>
      </w:r>
      <w:r w:rsidR="0095578F">
        <w:rPr>
          <w:rFonts w:ascii="Arial" w:eastAsia="Times New Roman" w:hAnsi="Arial" w:cs="Arial"/>
          <w:sz w:val="24"/>
          <w:szCs w:val="24"/>
        </w:rPr>
        <w:t>р</w:t>
      </w:r>
      <w:r w:rsidRPr="0095578F">
        <w:rPr>
          <w:rFonts w:ascii="Arial" w:eastAsia="Times New Roman" w:hAnsi="Arial" w:cs="Arial"/>
          <w:sz w:val="24"/>
          <w:szCs w:val="24"/>
        </w:rPr>
        <w:t>ешению Совета</w:t>
      </w:r>
    </w:p>
    <w:p w:rsidR="00594899" w:rsidRPr="0095578F" w:rsidRDefault="00594899" w:rsidP="00594899">
      <w:pPr>
        <w:spacing w:after="0" w:line="240" w:lineRule="auto"/>
        <w:ind w:left="4956"/>
        <w:jc w:val="both"/>
        <w:rPr>
          <w:rFonts w:ascii="Arial" w:eastAsia="Times New Roman" w:hAnsi="Arial" w:cs="Arial"/>
          <w:sz w:val="24"/>
          <w:szCs w:val="24"/>
        </w:rPr>
      </w:pPr>
      <w:r w:rsidRPr="0095578F">
        <w:rPr>
          <w:rFonts w:ascii="Arial" w:eastAsia="Times New Roman" w:hAnsi="Arial" w:cs="Arial"/>
          <w:sz w:val="24"/>
          <w:szCs w:val="24"/>
        </w:rPr>
        <w:t xml:space="preserve">Новошешминского муниципального района Республики Татарстан </w:t>
      </w:r>
    </w:p>
    <w:p w:rsidR="00594899" w:rsidRPr="0095578F" w:rsidRDefault="00594899" w:rsidP="00594899">
      <w:pPr>
        <w:spacing w:after="0" w:line="240" w:lineRule="auto"/>
        <w:ind w:left="4956"/>
        <w:jc w:val="both"/>
        <w:rPr>
          <w:rFonts w:ascii="Arial" w:eastAsia="Times New Roman" w:hAnsi="Arial" w:cs="Arial"/>
          <w:sz w:val="24"/>
          <w:szCs w:val="24"/>
        </w:rPr>
      </w:pPr>
      <w:r w:rsidRPr="0095578F">
        <w:rPr>
          <w:rFonts w:ascii="Arial" w:eastAsia="Times New Roman" w:hAnsi="Arial" w:cs="Arial"/>
          <w:sz w:val="24"/>
          <w:szCs w:val="24"/>
        </w:rPr>
        <w:t>от «___» июля 2026 года № ___</w:t>
      </w:r>
    </w:p>
    <w:p w:rsidR="00594899" w:rsidRPr="0095578F" w:rsidRDefault="00594899" w:rsidP="00594899">
      <w:pPr>
        <w:widowControl w:val="0"/>
        <w:suppressAutoHyphens/>
        <w:autoSpaceDE w:val="0"/>
        <w:spacing w:after="0" w:line="240" w:lineRule="auto"/>
        <w:ind w:left="4956"/>
        <w:jc w:val="both"/>
        <w:rPr>
          <w:rFonts w:ascii="Arial" w:eastAsia="Times New Roman CYR" w:hAnsi="Arial" w:cs="Arial"/>
          <w:bCs/>
          <w:kern w:val="1"/>
          <w:sz w:val="24"/>
          <w:szCs w:val="24"/>
          <w:lang w:eastAsia="ar-SA"/>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 xml:space="preserve">Положение </w:t>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о работе «Ящиков гласности для письменной корреспонденции» по вопросам коррупционной направленности в Новошешминском муниципальном районе Республики Татарстан</w:t>
      </w:r>
    </w:p>
    <w:p w:rsidR="00594899" w:rsidRPr="0095578F" w:rsidRDefault="00594899" w:rsidP="00594899">
      <w:pPr>
        <w:spacing w:after="0" w:line="240" w:lineRule="auto"/>
        <w:jc w:val="center"/>
        <w:rPr>
          <w:rFonts w:ascii="Arial" w:eastAsia="Times New Roman" w:hAnsi="Arial" w:cs="Arial"/>
          <w:sz w:val="24"/>
          <w:szCs w:val="24"/>
        </w:rPr>
      </w:pP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1. Общие положения</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1. Настоящее Положение устанавливает порядок работы «Ящиков гласности для письменной корреспонденции» по вопросам коррупционной направленности к Главе Новошешминского муниципального района.</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2. В «Ящики гласности для письменной корреспонденции» по вопросам коррупционной направленности принимаются обращения граждан, содержащие информацию о коррупции на территории Новошешминского муниципального района.</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3. «Ящики гласности для письменной корреспонденции» по вопросам коррупционной направленности устанавливаются в фойе первого этажа Совета Новошешминского муниципального района по адресу: с. Новошешминск, ул. Советская, 80; фойе первого этажа ГАУЗ «Новошешминская ЦРБ» по адресу:                       с. Новошешминск, ул. Майская, 8; фойе первого этажа ООО «Слобода»</w:t>
      </w:r>
      <w:r w:rsidR="0095578F">
        <w:rPr>
          <w:rFonts w:ascii="Arial" w:eastAsia="Times New Roman" w:hAnsi="Arial" w:cs="Arial"/>
          <w:sz w:val="24"/>
          <w:szCs w:val="24"/>
        </w:rPr>
        <w:t xml:space="preserve"> «Новошешминский завод СОМ»</w:t>
      </w:r>
      <w:r w:rsidRPr="0095578F">
        <w:rPr>
          <w:rFonts w:ascii="Arial" w:eastAsia="Times New Roman" w:hAnsi="Arial" w:cs="Arial"/>
          <w:sz w:val="24"/>
          <w:szCs w:val="24"/>
        </w:rPr>
        <w:t xml:space="preserve"> по адресу:                              с. Новошешминск, ул. Заводская, 22; фойе первого этажа районного дома культуры: с. Новошешминск, ул. Заливная, 4, в здании редакции газеты «Шешминская Новь»</w:t>
      </w:r>
      <w:r w:rsidR="0095578F">
        <w:rPr>
          <w:rFonts w:ascii="Arial" w:eastAsia="Times New Roman" w:hAnsi="Arial" w:cs="Arial"/>
          <w:sz w:val="24"/>
          <w:szCs w:val="24"/>
        </w:rPr>
        <w:t>:</w:t>
      </w:r>
      <w:r w:rsidRPr="0095578F">
        <w:rPr>
          <w:rFonts w:ascii="Arial" w:eastAsia="Times New Roman" w:hAnsi="Arial" w:cs="Arial"/>
          <w:sz w:val="24"/>
          <w:szCs w:val="24"/>
        </w:rPr>
        <w:t xml:space="preserve"> с. Новошешминск, ул. Ленина, д. 102, фойе первого этажа филиала ГБУ «Многофункциональный центр Новошешминского муниципального района»: с. Новошешминск, ул. Ленина, д. 37 «А».</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4. Основными задачами функционирования «Ящиков гласности для письменной корреспонденции» по вопросам коррупционной направленности являются:</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1) обеспечение оперативного приема, учета и рассмотрения письменных обращений граждан, содержащих информацию о коррупции на территории Новошешминского муниципального района;</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2) обработка обращений, принятие соответствующих мер, в том числе направление в государственные и муниципальные органы, в чью компетенцию входит решение данных вопросов для рассмотрения и принятия установленных законодательством мер;</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3) анализ письменных обращений, их обобщение с целью повышения эффективности принимаемых мер по противодействию коррупции.</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2. Порядок организации работы</w:t>
      </w:r>
    </w:p>
    <w:p w:rsidR="00594899" w:rsidRPr="0095578F" w:rsidRDefault="00594899" w:rsidP="00594899">
      <w:pPr>
        <w:spacing w:after="0" w:line="240" w:lineRule="auto"/>
        <w:jc w:val="both"/>
        <w:rPr>
          <w:rFonts w:ascii="Arial" w:eastAsia="Times New Roman" w:hAnsi="Arial" w:cs="Arial"/>
          <w:sz w:val="24"/>
          <w:szCs w:val="24"/>
        </w:rPr>
      </w:pP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5. Информация о функционировании и режиме работы «Ящиков гласности для письменной корреспонденции» по вопросам коррупционной направленности доводится до сведения населения через районную газету «Шешминская Новь», официальный сайт Новошешминского муниципального района.</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 xml:space="preserve">6. «Ящики гласности для письменной корреспонденции» по вопросам коррупционной направленности опечатываются печатью общего отдела Совета Новошешминского муниципального района и заверяется подписями членов рабочей </w:t>
      </w:r>
      <w:r w:rsidRPr="0095578F">
        <w:rPr>
          <w:rFonts w:ascii="Arial" w:eastAsia="Times New Roman" w:hAnsi="Arial" w:cs="Arial"/>
          <w:sz w:val="24"/>
          <w:szCs w:val="24"/>
        </w:rPr>
        <w:lastRenderedPageBreak/>
        <w:t>группы по выемке обращений граждан из «Ящиков гласности для письменной корреспонденции» по вопросам коррупционной направленности.</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7. Выемка письменных обращений граждан производится не реже одного раза в месяц членами рабочей группы по выемке обращений граждан из «Ящиков гласности для письменной корреспонденции» по вопросам коррупционной направленности и оформляется актом выемки обращений граждан из «Ящиков гласности для письменной корреспонденции» по вопросам коррупционной направленности, согласно приложению, к настоящему Положению.</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8. Доступ граждан к «Ящикам гласности для письменной корреспонденции» по вопросам коррупционной направленности осуществляется в рабочее время с 8.00 ч. до 17.00 ч.</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9. После выемки письменных обращений и их регистрации обращения направляются Главе Новошешминского муниципального района для рассмотрения и принятия решений по дальнейшей работе с ними.</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3. Регистрация и учет обращений</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C85710" w:rsidP="0059489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10</w:t>
      </w:r>
      <w:r w:rsidR="00594899" w:rsidRPr="0095578F">
        <w:rPr>
          <w:rFonts w:ascii="Arial" w:eastAsia="Times New Roman" w:hAnsi="Arial" w:cs="Arial"/>
          <w:sz w:val="24"/>
          <w:szCs w:val="24"/>
        </w:rPr>
        <w:t>. Учет и регистрация поступивших письменных обращений через «Ящики гласности для письменной корреспонденции» по вопросам коррупционной направленности осуществляется помощником Главы Новошешминского муниципального района по вопросам противодействия коррупции посредством ведения журнала учета письменных обращений граждан, поступивших через «Ящики гласности для письменной корреспонденции» по вопросам коррупционной направленности (далее - Журнал).</w:t>
      </w:r>
    </w:p>
    <w:p w:rsidR="00594899" w:rsidRPr="0095578F" w:rsidRDefault="00C85710" w:rsidP="0059489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11</w:t>
      </w:r>
      <w:r w:rsidR="00594899" w:rsidRPr="0095578F">
        <w:rPr>
          <w:rFonts w:ascii="Arial" w:eastAsia="Times New Roman" w:hAnsi="Arial" w:cs="Arial"/>
          <w:sz w:val="24"/>
          <w:szCs w:val="24"/>
        </w:rPr>
        <w:t>. Листы Журнала должны быть пронумерованы, прошнурованы и иметь следующие реквизиты:</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1) порядковый номер обращения;</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2) дата выемки (приема) из «Ящиков гласности для письменной корреспонденции» по вопросам коррупционной направленности;</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 xml:space="preserve">3) фамилия, имя, отчество обратившегося гражданина; в случае поступления анонимного обращения ставится отметка </w:t>
      </w:r>
      <w:r w:rsidR="0095578F">
        <w:rPr>
          <w:rFonts w:ascii="Arial" w:eastAsia="Times New Roman" w:hAnsi="Arial" w:cs="Arial"/>
          <w:sz w:val="24"/>
          <w:szCs w:val="24"/>
        </w:rPr>
        <w:t>«</w:t>
      </w:r>
      <w:r w:rsidRPr="0095578F">
        <w:rPr>
          <w:rFonts w:ascii="Arial" w:eastAsia="Times New Roman" w:hAnsi="Arial" w:cs="Arial"/>
          <w:sz w:val="24"/>
          <w:szCs w:val="24"/>
        </w:rPr>
        <w:t>аноним</w:t>
      </w:r>
      <w:r w:rsidR="0095578F">
        <w:rPr>
          <w:rFonts w:ascii="Arial" w:eastAsia="Times New Roman" w:hAnsi="Arial" w:cs="Arial"/>
          <w:sz w:val="24"/>
          <w:szCs w:val="24"/>
        </w:rPr>
        <w:t>»</w:t>
      </w:r>
      <w:r w:rsidRPr="0095578F">
        <w:rPr>
          <w:rFonts w:ascii="Arial" w:eastAsia="Times New Roman" w:hAnsi="Arial" w:cs="Arial"/>
          <w:sz w:val="24"/>
          <w:szCs w:val="24"/>
        </w:rPr>
        <w:t>;</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4) адрес заявителя и номер его контактного телефона (если есть сведения);</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5) краткое содержание обращения;</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6) содержание и дата резолюции Главы Новошешминского муниципального района;</w:t>
      </w:r>
    </w:p>
    <w:p w:rsidR="00594899" w:rsidRPr="0095578F" w:rsidRDefault="00594899" w:rsidP="00594899">
      <w:pPr>
        <w:spacing w:after="0" w:line="240" w:lineRule="auto"/>
        <w:ind w:firstLine="708"/>
        <w:jc w:val="both"/>
        <w:rPr>
          <w:rFonts w:ascii="Arial" w:eastAsia="Times New Roman" w:hAnsi="Arial" w:cs="Arial"/>
          <w:sz w:val="24"/>
          <w:szCs w:val="24"/>
        </w:rPr>
      </w:pPr>
      <w:r w:rsidRPr="0095578F">
        <w:rPr>
          <w:rFonts w:ascii="Arial" w:eastAsia="Times New Roman" w:hAnsi="Arial" w:cs="Arial"/>
          <w:sz w:val="24"/>
          <w:szCs w:val="24"/>
        </w:rPr>
        <w:t>7) отметка о принятых к обращению мерах.</w:t>
      </w:r>
    </w:p>
    <w:p w:rsidR="00594899" w:rsidRPr="0095578F" w:rsidRDefault="00C85710" w:rsidP="0059489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12</w:t>
      </w:r>
      <w:r w:rsidR="00594899" w:rsidRPr="0095578F">
        <w:rPr>
          <w:rFonts w:ascii="Arial" w:eastAsia="Times New Roman" w:hAnsi="Arial" w:cs="Arial"/>
          <w:sz w:val="24"/>
          <w:szCs w:val="24"/>
        </w:rPr>
        <w:t>. В случае поступления обращения, не связанного с вопросами коррупции, оно направляется в общий отдел Совета Новошешминского муниципального района для дальнейшей работы. Анонимные обращения, не связанные с вопросами коррупции и сведениями о подготавливаемом, совершаемом или совершенном противоправном деянии, а также о лице, его подготавливающем, совершающем или совершившем, рассматриваются, но оставляются без ответа.</w:t>
      </w:r>
    </w:p>
    <w:p w:rsidR="00594899" w:rsidRPr="0095578F" w:rsidRDefault="00C85710" w:rsidP="0059489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13</w:t>
      </w:r>
      <w:r w:rsidR="00594899" w:rsidRPr="0095578F">
        <w:rPr>
          <w:rFonts w:ascii="Arial" w:eastAsia="Times New Roman" w:hAnsi="Arial" w:cs="Arial"/>
          <w:sz w:val="24"/>
          <w:szCs w:val="24"/>
        </w:rPr>
        <w:t>. Обращения, содержащие нецензурные выражения, к делу не приобщаются. Обращения, содержащие нецензурные либо оскорбительные выражения, содержащие угрозы жизни, здоровью и имуществу должностных лиц, а также членам их семьи передаются в соответствующие органы.</w:t>
      </w:r>
    </w:p>
    <w:p w:rsidR="00594899" w:rsidRPr="0095578F" w:rsidRDefault="00C85710" w:rsidP="0059489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14</w:t>
      </w:r>
      <w:r w:rsidR="00594899" w:rsidRPr="0095578F">
        <w:rPr>
          <w:rFonts w:ascii="Arial" w:eastAsia="Times New Roman" w:hAnsi="Arial" w:cs="Arial"/>
          <w:sz w:val="24"/>
          <w:szCs w:val="24"/>
        </w:rPr>
        <w:t>. В случае поступления обращения, рассмотрение которого не относится к компетенции органов местного самоуправления, оно направляется в орган государственной власти в соответствии с его компетенцией.</w:t>
      </w:r>
    </w:p>
    <w:p w:rsidR="00594899" w:rsidRPr="0095578F" w:rsidRDefault="00594899" w:rsidP="00594899">
      <w:pPr>
        <w:spacing w:after="0" w:line="240" w:lineRule="auto"/>
        <w:ind w:firstLine="708"/>
        <w:jc w:val="both"/>
        <w:rPr>
          <w:rFonts w:ascii="Arial" w:eastAsia="Times New Roman" w:hAnsi="Arial" w:cs="Arial"/>
          <w:sz w:val="24"/>
          <w:szCs w:val="24"/>
        </w:rPr>
      </w:pPr>
    </w:p>
    <w:p w:rsidR="00C85710" w:rsidRDefault="00C85710" w:rsidP="00594899">
      <w:pPr>
        <w:spacing w:after="0" w:line="240" w:lineRule="auto"/>
        <w:jc w:val="center"/>
        <w:rPr>
          <w:rFonts w:ascii="Arial" w:eastAsia="Times New Roman" w:hAnsi="Arial" w:cs="Arial"/>
          <w:sz w:val="24"/>
          <w:szCs w:val="24"/>
        </w:rPr>
      </w:pPr>
    </w:p>
    <w:p w:rsidR="00C85710" w:rsidRDefault="00C85710" w:rsidP="00594899">
      <w:pPr>
        <w:spacing w:after="0" w:line="240" w:lineRule="auto"/>
        <w:jc w:val="center"/>
        <w:rPr>
          <w:rFonts w:ascii="Arial" w:eastAsia="Times New Roman" w:hAnsi="Arial" w:cs="Arial"/>
          <w:sz w:val="24"/>
          <w:szCs w:val="24"/>
        </w:rPr>
      </w:pP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lastRenderedPageBreak/>
        <w:t xml:space="preserve">4. </w:t>
      </w:r>
      <w:r w:rsidR="0095578F" w:rsidRPr="0095578F">
        <w:rPr>
          <w:rFonts w:ascii="Arial" w:eastAsia="Times New Roman" w:hAnsi="Arial" w:cs="Arial"/>
          <w:sz w:val="24"/>
          <w:szCs w:val="24"/>
        </w:rPr>
        <w:t>Ответственность</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C85710" w:rsidP="0059489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15</w:t>
      </w:r>
      <w:r w:rsidR="00594899" w:rsidRPr="0095578F">
        <w:rPr>
          <w:rFonts w:ascii="Arial" w:eastAsia="Times New Roman" w:hAnsi="Arial" w:cs="Arial"/>
          <w:sz w:val="24"/>
          <w:szCs w:val="24"/>
        </w:rPr>
        <w:t>. Сотрудники органов местного самоуправления Новошешминского муниципального района, работающие с информацией, полученной через «Ящики гласности для письменной корреспонденции» по вопросам коррупционной направленности несут персональную ответственность за соблюдение требований, установленных для работы с конфиденциальной информацией.</w:t>
      </w:r>
    </w:p>
    <w:p w:rsidR="00594899" w:rsidRPr="0095578F" w:rsidRDefault="00C85710" w:rsidP="0059489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16</w:t>
      </w:r>
      <w:bookmarkStart w:id="0" w:name="_GoBack"/>
      <w:bookmarkEnd w:id="0"/>
      <w:r w:rsidR="00594899" w:rsidRPr="0095578F">
        <w:rPr>
          <w:rFonts w:ascii="Arial" w:eastAsia="Times New Roman" w:hAnsi="Arial" w:cs="Arial"/>
          <w:sz w:val="24"/>
          <w:szCs w:val="24"/>
        </w:rPr>
        <w:t>. Сотрудники органов местного самоуправления Новошешминского муниципального района, допустившие нарушение данного Положения, привлекаются к ответственности в соответствии с действующим законодательством.</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Default="00594899"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Default="0095578F" w:rsidP="00594899">
      <w:pPr>
        <w:spacing w:after="0" w:line="240" w:lineRule="auto"/>
        <w:rPr>
          <w:rFonts w:ascii="Arial" w:eastAsia="Times New Roman" w:hAnsi="Arial" w:cs="Arial"/>
          <w:sz w:val="24"/>
          <w:szCs w:val="24"/>
        </w:rPr>
      </w:pPr>
    </w:p>
    <w:p w:rsidR="0095578F" w:rsidRPr="0095578F" w:rsidRDefault="0095578F"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ind w:left="5664"/>
        <w:rPr>
          <w:rFonts w:ascii="Arial" w:eastAsia="Times New Roman" w:hAnsi="Arial" w:cs="Arial"/>
          <w:sz w:val="24"/>
          <w:szCs w:val="24"/>
        </w:rPr>
      </w:pPr>
      <w:r w:rsidRPr="0095578F">
        <w:rPr>
          <w:rFonts w:ascii="Arial" w:eastAsia="Times New Roman" w:hAnsi="Arial" w:cs="Arial"/>
          <w:sz w:val="24"/>
          <w:szCs w:val="24"/>
        </w:rPr>
        <w:t>Приложение</w:t>
      </w:r>
      <w:r w:rsidR="0095578F">
        <w:rPr>
          <w:rFonts w:ascii="Arial" w:eastAsia="Times New Roman" w:hAnsi="Arial" w:cs="Arial"/>
          <w:sz w:val="24"/>
          <w:szCs w:val="24"/>
        </w:rPr>
        <w:t xml:space="preserve"> </w:t>
      </w:r>
    </w:p>
    <w:p w:rsidR="00594899" w:rsidRPr="0095578F" w:rsidRDefault="00594899" w:rsidP="00594899">
      <w:pPr>
        <w:spacing w:after="0" w:line="240" w:lineRule="auto"/>
        <w:ind w:left="5664"/>
        <w:rPr>
          <w:rFonts w:ascii="Arial" w:eastAsia="Times New Roman" w:hAnsi="Arial" w:cs="Arial"/>
          <w:sz w:val="24"/>
          <w:szCs w:val="24"/>
        </w:rPr>
      </w:pPr>
      <w:r w:rsidRPr="0095578F">
        <w:rPr>
          <w:rFonts w:ascii="Arial" w:eastAsia="Times New Roman" w:hAnsi="Arial" w:cs="Arial"/>
          <w:sz w:val="24"/>
          <w:szCs w:val="24"/>
        </w:rPr>
        <w:t xml:space="preserve">к Положению о работе «Ящиков гласности для письменной корреспонденции» по вопросам </w:t>
      </w:r>
      <w:r w:rsidRPr="0095578F">
        <w:rPr>
          <w:rFonts w:ascii="Arial" w:eastAsia="Times New Roman" w:hAnsi="Arial" w:cs="Arial"/>
          <w:sz w:val="24"/>
          <w:szCs w:val="24"/>
        </w:rPr>
        <w:lastRenderedPageBreak/>
        <w:t>коррупционной направленности в Новошешминском муниципальном районе Республики Татарстан</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Акт</w:t>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выемки обращений граждан из «Ящиков гласности для письменной корреспонденции» по вопросам коррупционной направленности в Новошешминском муниципальном районе Республики Татарстан</w:t>
      </w:r>
    </w:p>
    <w:p w:rsidR="00594899" w:rsidRPr="0095578F" w:rsidRDefault="00594899" w:rsidP="00594899">
      <w:pPr>
        <w:spacing w:after="0" w:line="240" w:lineRule="auto"/>
        <w:jc w:val="center"/>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«__» ________ 20__ года</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95578F" w:rsidP="0095578F">
      <w:pPr>
        <w:spacing w:after="0" w:line="240" w:lineRule="auto"/>
        <w:ind w:firstLine="709"/>
        <w:jc w:val="both"/>
        <w:rPr>
          <w:rFonts w:ascii="Arial" w:eastAsia="Times New Roman" w:hAnsi="Arial" w:cs="Arial"/>
          <w:sz w:val="24"/>
          <w:szCs w:val="24"/>
        </w:rPr>
      </w:pPr>
      <w:r w:rsidRPr="0095578F">
        <w:rPr>
          <w:rFonts w:ascii="Arial" w:eastAsia="Times New Roman" w:hAnsi="Arial" w:cs="Arial"/>
          <w:sz w:val="24"/>
          <w:szCs w:val="24"/>
        </w:rPr>
        <w:t>В соответствии</w:t>
      </w:r>
      <w:r w:rsidR="00594899" w:rsidRPr="0095578F">
        <w:rPr>
          <w:rFonts w:ascii="Arial" w:eastAsia="Times New Roman" w:hAnsi="Arial" w:cs="Arial"/>
          <w:sz w:val="24"/>
          <w:szCs w:val="24"/>
        </w:rPr>
        <w:t xml:space="preserve"> </w:t>
      </w:r>
      <w:r w:rsidRPr="0095578F">
        <w:rPr>
          <w:rFonts w:ascii="Arial" w:eastAsia="Times New Roman" w:hAnsi="Arial" w:cs="Arial"/>
          <w:sz w:val="24"/>
          <w:szCs w:val="24"/>
        </w:rPr>
        <w:t>с Положением о</w:t>
      </w:r>
      <w:r w:rsidR="00594899" w:rsidRPr="0095578F">
        <w:rPr>
          <w:rFonts w:ascii="Arial" w:eastAsia="Times New Roman" w:hAnsi="Arial" w:cs="Arial"/>
          <w:sz w:val="24"/>
          <w:szCs w:val="24"/>
        </w:rPr>
        <w:t xml:space="preserve"> работе «Ящиков гласности для письменной корреспонденции» по вопросам коррупционной направленности в Новошешминском муниципальном районе Республики Татарстан рабочая группа в составе:</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1._____________________________________________________________________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______________________________________________________________________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2._____________________________________________________________________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______________________________________________________________________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3._____________________________________________________________________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«__» ________ 20__ г.  в _____ ч. _____ мин.  произвела   вскрытие «Ящиков гласности для письменной корреспонденции» по вопросам коррупционной направленности, расположенного по адресу:</w:t>
      </w:r>
      <w:r w:rsidR="0095578F">
        <w:rPr>
          <w:rFonts w:ascii="Arial" w:eastAsia="Times New Roman" w:hAnsi="Arial" w:cs="Arial"/>
          <w:sz w:val="24"/>
          <w:szCs w:val="24"/>
        </w:rPr>
        <w:t xml:space="preserve"> </w:t>
      </w:r>
      <w:r w:rsidRPr="0095578F">
        <w:rPr>
          <w:rFonts w:ascii="Arial" w:eastAsia="Times New Roman" w:hAnsi="Arial" w:cs="Arial"/>
          <w:sz w:val="24"/>
          <w:szCs w:val="24"/>
        </w:rPr>
        <w:t>_______________________________</w:t>
      </w:r>
      <w:r w:rsidR="0095578F">
        <w:rPr>
          <w:rFonts w:ascii="Arial" w:eastAsia="Times New Roman" w:hAnsi="Arial" w:cs="Arial"/>
          <w:sz w:val="24"/>
          <w:szCs w:val="24"/>
        </w:rPr>
        <w:t>____________________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_____________________________________________________________</w:t>
      </w:r>
      <w:r w:rsidR="0095578F">
        <w:rPr>
          <w:rFonts w:ascii="Arial" w:eastAsia="Times New Roman" w:hAnsi="Arial" w:cs="Arial"/>
          <w:sz w:val="24"/>
          <w:szCs w:val="24"/>
        </w:rPr>
        <w:t>_____</w:t>
      </w:r>
      <w:r w:rsidRPr="0095578F">
        <w:rPr>
          <w:rFonts w:ascii="Arial" w:eastAsia="Times New Roman" w:hAnsi="Arial" w:cs="Arial"/>
          <w:sz w:val="24"/>
          <w:szCs w:val="24"/>
        </w:rPr>
        <w:t>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 xml:space="preserve">    Установлено</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____________________________________________________________</w:t>
      </w:r>
      <w:r w:rsidR="0095578F">
        <w:rPr>
          <w:rFonts w:ascii="Arial" w:eastAsia="Times New Roman" w:hAnsi="Arial" w:cs="Arial"/>
          <w:sz w:val="24"/>
          <w:szCs w:val="24"/>
        </w:rPr>
        <w:t>____</w:t>
      </w:r>
      <w:r w:rsidRPr="0095578F">
        <w:rPr>
          <w:rFonts w:ascii="Arial" w:eastAsia="Times New Roman" w:hAnsi="Arial" w:cs="Arial"/>
          <w:sz w:val="24"/>
          <w:szCs w:val="24"/>
        </w:rPr>
        <w:t>__________</w:t>
      </w: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____________________________________________________________</w:t>
      </w:r>
      <w:r w:rsidR="0095578F">
        <w:rPr>
          <w:rFonts w:ascii="Arial" w:eastAsia="Times New Roman" w:hAnsi="Arial" w:cs="Arial"/>
          <w:sz w:val="24"/>
          <w:szCs w:val="24"/>
        </w:rPr>
        <w:t>____</w:t>
      </w:r>
      <w:r w:rsidRPr="0095578F">
        <w:rPr>
          <w:rFonts w:ascii="Arial" w:eastAsia="Times New Roman" w:hAnsi="Arial" w:cs="Arial"/>
          <w:sz w:val="24"/>
          <w:szCs w:val="24"/>
        </w:rPr>
        <w:t>__________</w:t>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 xml:space="preserve"> (наличие или отсутствие механических повреждений ящика, наличие обращений граждан)</w:t>
      </w:r>
    </w:p>
    <w:p w:rsidR="00594899" w:rsidRPr="0095578F" w:rsidRDefault="00594899" w:rsidP="00594899">
      <w:pPr>
        <w:spacing w:after="0" w:line="240" w:lineRule="auto"/>
        <w:jc w:val="center"/>
        <w:rPr>
          <w:rFonts w:ascii="Arial" w:eastAsia="Times New Roman" w:hAnsi="Arial" w:cs="Arial"/>
          <w:sz w:val="24"/>
          <w:szCs w:val="24"/>
        </w:rPr>
      </w:pPr>
    </w:p>
    <w:p w:rsidR="00594899" w:rsidRPr="0095578F" w:rsidRDefault="00594899" w:rsidP="00594899">
      <w:pPr>
        <w:spacing w:after="0" w:line="240" w:lineRule="auto"/>
        <w:jc w:val="both"/>
        <w:rPr>
          <w:rFonts w:ascii="Arial" w:eastAsia="Times New Roman" w:hAnsi="Arial" w:cs="Arial"/>
          <w:sz w:val="24"/>
          <w:szCs w:val="24"/>
        </w:rPr>
      </w:pPr>
      <w:r w:rsidRPr="0095578F">
        <w:rPr>
          <w:rFonts w:ascii="Arial" w:eastAsia="Times New Roman" w:hAnsi="Arial" w:cs="Arial"/>
          <w:sz w:val="24"/>
          <w:szCs w:val="24"/>
        </w:rPr>
        <w:t>Акт составлен на ______ страницах в _____ экземплярах.</w:t>
      </w:r>
    </w:p>
    <w:p w:rsidR="00594899" w:rsidRPr="0095578F" w:rsidRDefault="00594899" w:rsidP="00594899">
      <w:pPr>
        <w:spacing w:after="0" w:line="240" w:lineRule="auto"/>
        <w:jc w:val="both"/>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Подписи членов рабочей группы:</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_____________________/___________________________/</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_____________________/___________________________/</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_____________________/___________________________/</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 xml:space="preserve">                   Список поступивших обращений граждан</w:t>
      </w:r>
    </w:p>
    <w:p w:rsidR="00594899" w:rsidRPr="0095578F" w:rsidRDefault="00594899" w:rsidP="00594899">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3859"/>
        <w:gridCol w:w="2483"/>
        <w:gridCol w:w="2495"/>
      </w:tblGrid>
      <w:tr w:rsidR="00594899" w:rsidRPr="0095578F" w:rsidTr="009B1454">
        <w:tc>
          <w:tcPr>
            <w:tcW w:w="1101" w:type="dxa"/>
            <w:shd w:val="clear" w:color="auto" w:fill="auto"/>
          </w:tcPr>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w:t>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п/п</w:t>
            </w:r>
          </w:p>
        </w:tc>
        <w:tc>
          <w:tcPr>
            <w:tcW w:w="3967" w:type="dxa"/>
            <w:shd w:val="clear" w:color="auto" w:fill="auto"/>
          </w:tcPr>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От кого поступило обращение</w:t>
            </w:r>
          </w:p>
        </w:tc>
        <w:tc>
          <w:tcPr>
            <w:tcW w:w="2534" w:type="dxa"/>
            <w:shd w:val="clear" w:color="auto" w:fill="auto"/>
          </w:tcPr>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Обратный адрес</w:t>
            </w:r>
          </w:p>
        </w:tc>
        <w:tc>
          <w:tcPr>
            <w:tcW w:w="2535" w:type="dxa"/>
            <w:shd w:val="clear" w:color="auto" w:fill="auto"/>
          </w:tcPr>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Примечание</w:t>
            </w:r>
          </w:p>
        </w:tc>
      </w:tr>
      <w:tr w:rsidR="00594899" w:rsidRPr="0095578F" w:rsidTr="009B1454">
        <w:tc>
          <w:tcPr>
            <w:tcW w:w="1101" w:type="dxa"/>
            <w:shd w:val="clear" w:color="auto" w:fill="auto"/>
          </w:tcPr>
          <w:p w:rsidR="00594899" w:rsidRPr="0095578F" w:rsidRDefault="00594899" w:rsidP="00594899">
            <w:pPr>
              <w:spacing w:after="0" w:line="240" w:lineRule="auto"/>
              <w:rPr>
                <w:rFonts w:ascii="Arial" w:eastAsia="Times New Roman" w:hAnsi="Arial" w:cs="Arial"/>
                <w:sz w:val="24"/>
                <w:szCs w:val="24"/>
              </w:rPr>
            </w:pPr>
          </w:p>
        </w:tc>
        <w:tc>
          <w:tcPr>
            <w:tcW w:w="3967" w:type="dxa"/>
            <w:shd w:val="clear" w:color="auto" w:fill="auto"/>
          </w:tcPr>
          <w:p w:rsidR="00594899" w:rsidRPr="0095578F" w:rsidRDefault="00594899" w:rsidP="00594899">
            <w:pPr>
              <w:spacing w:after="0" w:line="240" w:lineRule="auto"/>
              <w:rPr>
                <w:rFonts w:ascii="Arial" w:eastAsia="Times New Roman" w:hAnsi="Arial" w:cs="Arial"/>
                <w:sz w:val="24"/>
                <w:szCs w:val="24"/>
              </w:rPr>
            </w:pPr>
          </w:p>
        </w:tc>
        <w:tc>
          <w:tcPr>
            <w:tcW w:w="2534" w:type="dxa"/>
            <w:shd w:val="clear" w:color="auto" w:fill="auto"/>
          </w:tcPr>
          <w:p w:rsidR="00594899" w:rsidRPr="0095578F" w:rsidRDefault="00594899" w:rsidP="00594899">
            <w:pPr>
              <w:spacing w:after="0" w:line="240" w:lineRule="auto"/>
              <w:rPr>
                <w:rFonts w:ascii="Arial" w:eastAsia="Times New Roman" w:hAnsi="Arial" w:cs="Arial"/>
                <w:sz w:val="24"/>
                <w:szCs w:val="24"/>
              </w:rPr>
            </w:pPr>
          </w:p>
        </w:tc>
        <w:tc>
          <w:tcPr>
            <w:tcW w:w="2535" w:type="dxa"/>
            <w:shd w:val="clear" w:color="auto" w:fill="auto"/>
          </w:tcPr>
          <w:p w:rsidR="00594899" w:rsidRPr="0095578F" w:rsidRDefault="00594899" w:rsidP="00594899">
            <w:pPr>
              <w:spacing w:after="0" w:line="240" w:lineRule="auto"/>
              <w:rPr>
                <w:rFonts w:ascii="Arial" w:eastAsia="Times New Roman" w:hAnsi="Arial" w:cs="Arial"/>
                <w:sz w:val="24"/>
                <w:szCs w:val="24"/>
              </w:rPr>
            </w:pPr>
          </w:p>
        </w:tc>
      </w:tr>
    </w:tbl>
    <w:p w:rsidR="00594899" w:rsidRPr="0095578F" w:rsidRDefault="00594899" w:rsidP="00594899">
      <w:pPr>
        <w:spacing w:after="0" w:line="240" w:lineRule="auto"/>
        <w:ind w:left="6372"/>
        <w:rPr>
          <w:rFonts w:ascii="Arial" w:eastAsia="Times New Roman" w:hAnsi="Arial" w:cs="Arial"/>
          <w:sz w:val="24"/>
          <w:szCs w:val="24"/>
        </w:rPr>
      </w:pPr>
    </w:p>
    <w:p w:rsidR="0095578F" w:rsidRDefault="0095578F" w:rsidP="00594899">
      <w:pPr>
        <w:spacing w:after="0" w:line="240" w:lineRule="auto"/>
        <w:ind w:left="6372"/>
        <w:rPr>
          <w:rFonts w:ascii="Arial" w:eastAsia="Times New Roman" w:hAnsi="Arial" w:cs="Arial"/>
          <w:sz w:val="24"/>
          <w:szCs w:val="24"/>
        </w:rPr>
      </w:pPr>
    </w:p>
    <w:p w:rsidR="0095578F" w:rsidRDefault="0095578F" w:rsidP="00594899">
      <w:pPr>
        <w:spacing w:after="0" w:line="240" w:lineRule="auto"/>
        <w:ind w:left="6372"/>
        <w:rPr>
          <w:rFonts w:ascii="Arial" w:eastAsia="Times New Roman" w:hAnsi="Arial" w:cs="Arial"/>
          <w:sz w:val="24"/>
          <w:szCs w:val="24"/>
        </w:rPr>
      </w:pPr>
    </w:p>
    <w:p w:rsidR="0095578F" w:rsidRDefault="0095578F" w:rsidP="00594899">
      <w:pPr>
        <w:spacing w:after="0" w:line="240" w:lineRule="auto"/>
        <w:ind w:left="6372"/>
        <w:rPr>
          <w:rFonts w:ascii="Arial" w:eastAsia="Times New Roman" w:hAnsi="Arial" w:cs="Arial"/>
          <w:sz w:val="24"/>
          <w:szCs w:val="24"/>
        </w:rPr>
      </w:pPr>
    </w:p>
    <w:p w:rsidR="0095578F" w:rsidRDefault="0095578F" w:rsidP="00594899">
      <w:pPr>
        <w:spacing w:after="0" w:line="240" w:lineRule="auto"/>
        <w:ind w:left="6372"/>
        <w:rPr>
          <w:rFonts w:ascii="Arial" w:eastAsia="Times New Roman" w:hAnsi="Arial" w:cs="Arial"/>
          <w:sz w:val="24"/>
          <w:szCs w:val="24"/>
        </w:rPr>
      </w:pPr>
    </w:p>
    <w:p w:rsidR="0095578F" w:rsidRDefault="0095578F" w:rsidP="00594899">
      <w:pPr>
        <w:spacing w:after="0" w:line="240" w:lineRule="auto"/>
        <w:ind w:left="6372"/>
        <w:rPr>
          <w:rFonts w:ascii="Arial" w:eastAsia="Times New Roman" w:hAnsi="Arial" w:cs="Arial"/>
          <w:sz w:val="24"/>
          <w:szCs w:val="24"/>
        </w:rPr>
      </w:pPr>
    </w:p>
    <w:p w:rsidR="0095578F" w:rsidRDefault="0095578F" w:rsidP="00594899">
      <w:pPr>
        <w:spacing w:after="0" w:line="240" w:lineRule="auto"/>
        <w:ind w:left="6372"/>
        <w:rPr>
          <w:rFonts w:ascii="Arial" w:eastAsia="Times New Roman" w:hAnsi="Arial" w:cs="Arial"/>
          <w:sz w:val="24"/>
          <w:szCs w:val="24"/>
        </w:rPr>
      </w:pPr>
    </w:p>
    <w:p w:rsidR="00594899" w:rsidRPr="0095578F" w:rsidRDefault="00594899" w:rsidP="00594899">
      <w:pPr>
        <w:spacing w:after="0" w:line="240" w:lineRule="auto"/>
        <w:ind w:left="6372"/>
        <w:rPr>
          <w:rFonts w:ascii="Arial" w:eastAsia="Times New Roman" w:hAnsi="Arial" w:cs="Arial"/>
          <w:sz w:val="24"/>
          <w:szCs w:val="24"/>
        </w:rPr>
      </w:pPr>
      <w:r w:rsidRPr="0095578F">
        <w:rPr>
          <w:rFonts w:ascii="Arial" w:eastAsia="Times New Roman" w:hAnsi="Arial" w:cs="Arial"/>
          <w:sz w:val="24"/>
          <w:szCs w:val="24"/>
        </w:rPr>
        <w:t xml:space="preserve">Приложение № 2 </w:t>
      </w:r>
    </w:p>
    <w:p w:rsidR="00594899" w:rsidRPr="0095578F" w:rsidRDefault="00594899" w:rsidP="00594899">
      <w:pPr>
        <w:spacing w:after="0" w:line="240" w:lineRule="auto"/>
        <w:ind w:left="6372"/>
        <w:rPr>
          <w:rFonts w:ascii="Arial" w:eastAsia="Times New Roman" w:hAnsi="Arial" w:cs="Arial"/>
          <w:sz w:val="24"/>
          <w:szCs w:val="24"/>
        </w:rPr>
      </w:pPr>
      <w:r w:rsidRPr="0095578F">
        <w:rPr>
          <w:rFonts w:ascii="Arial" w:eastAsia="Times New Roman" w:hAnsi="Arial" w:cs="Arial"/>
          <w:sz w:val="24"/>
          <w:szCs w:val="24"/>
        </w:rPr>
        <w:t xml:space="preserve">к </w:t>
      </w:r>
      <w:r w:rsidR="0095578F">
        <w:rPr>
          <w:rFonts w:ascii="Arial" w:eastAsia="Times New Roman" w:hAnsi="Arial" w:cs="Arial"/>
          <w:sz w:val="24"/>
          <w:szCs w:val="24"/>
        </w:rPr>
        <w:t>р</w:t>
      </w:r>
      <w:r w:rsidRPr="0095578F">
        <w:rPr>
          <w:rFonts w:ascii="Arial" w:eastAsia="Times New Roman" w:hAnsi="Arial" w:cs="Arial"/>
          <w:sz w:val="24"/>
          <w:szCs w:val="24"/>
        </w:rPr>
        <w:t xml:space="preserve">ешению Совета </w:t>
      </w:r>
    </w:p>
    <w:p w:rsidR="00594899" w:rsidRPr="0095578F" w:rsidRDefault="00594899" w:rsidP="00594899">
      <w:pPr>
        <w:spacing w:after="0" w:line="240" w:lineRule="auto"/>
        <w:ind w:left="6372"/>
        <w:rPr>
          <w:rFonts w:ascii="Arial" w:eastAsia="Times New Roman" w:hAnsi="Arial" w:cs="Arial"/>
          <w:sz w:val="24"/>
          <w:szCs w:val="24"/>
        </w:rPr>
      </w:pPr>
      <w:r w:rsidRPr="0095578F">
        <w:rPr>
          <w:rFonts w:ascii="Arial" w:eastAsia="Times New Roman" w:hAnsi="Arial" w:cs="Arial"/>
          <w:sz w:val="24"/>
          <w:szCs w:val="24"/>
        </w:rPr>
        <w:t>Новошешминского муниципального района</w:t>
      </w:r>
    </w:p>
    <w:p w:rsidR="00594899" w:rsidRPr="0095578F" w:rsidRDefault="00594899" w:rsidP="00594899">
      <w:pPr>
        <w:spacing w:after="0" w:line="240" w:lineRule="auto"/>
        <w:ind w:left="6372"/>
        <w:rPr>
          <w:rFonts w:ascii="Arial" w:eastAsia="Times New Roman" w:hAnsi="Arial" w:cs="Arial"/>
          <w:sz w:val="24"/>
          <w:szCs w:val="24"/>
        </w:rPr>
      </w:pPr>
      <w:r w:rsidRPr="0095578F">
        <w:rPr>
          <w:rFonts w:ascii="Arial" w:eastAsia="Times New Roman" w:hAnsi="Arial" w:cs="Arial"/>
          <w:sz w:val="24"/>
          <w:szCs w:val="24"/>
        </w:rPr>
        <w:lastRenderedPageBreak/>
        <w:t>Республики Татарстан</w:t>
      </w:r>
    </w:p>
    <w:p w:rsidR="00594899" w:rsidRPr="0095578F" w:rsidRDefault="00594899" w:rsidP="00594899">
      <w:pPr>
        <w:spacing w:after="0" w:line="240" w:lineRule="auto"/>
        <w:ind w:left="6372"/>
        <w:rPr>
          <w:rFonts w:ascii="Arial" w:eastAsia="Times New Roman" w:hAnsi="Arial" w:cs="Arial"/>
          <w:sz w:val="24"/>
          <w:szCs w:val="24"/>
        </w:rPr>
      </w:pPr>
      <w:r w:rsidRPr="0095578F">
        <w:rPr>
          <w:rFonts w:ascii="Arial" w:eastAsia="Times New Roman" w:hAnsi="Arial" w:cs="Arial"/>
          <w:sz w:val="24"/>
          <w:szCs w:val="24"/>
        </w:rPr>
        <w:t xml:space="preserve">от «__» </w:t>
      </w:r>
      <w:r w:rsidRPr="0095578F">
        <w:rPr>
          <w:rFonts w:ascii="Arial" w:eastAsia="Times New Roman" w:hAnsi="Arial" w:cs="Arial"/>
          <w:sz w:val="24"/>
          <w:szCs w:val="24"/>
          <w:u w:val="single"/>
        </w:rPr>
        <w:t>июля</w:t>
      </w:r>
      <w:r w:rsidRPr="0095578F">
        <w:rPr>
          <w:rFonts w:ascii="Arial" w:eastAsia="Times New Roman" w:hAnsi="Arial" w:cs="Arial"/>
          <w:sz w:val="24"/>
          <w:szCs w:val="24"/>
        </w:rPr>
        <w:t xml:space="preserve"> 2026 г. № __</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br/>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Состав</w:t>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 xml:space="preserve">рабочей группы по выемке обращений граждан </w:t>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 xml:space="preserve">из «Ящиков гласности для письменной корреспонденции» </w:t>
      </w:r>
    </w:p>
    <w:p w:rsidR="00594899" w:rsidRPr="0095578F" w:rsidRDefault="00594899" w:rsidP="00594899">
      <w:pPr>
        <w:spacing w:after="0" w:line="240" w:lineRule="auto"/>
        <w:jc w:val="center"/>
        <w:rPr>
          <w:rFonts w:ascii="Arial" w:eastAsia="Times New Roman" w:hAnsi="Arial" w:cs="Arial"/>
          <w:sz w:val="24"/>
          <w:szCs w:val="24"/>
        </w:rPr>
      </w:pPr>
      <w:r w:rsidRPr="0095578F">
        <w:rPr>
          <w:rFonts w:ascii="Arial" w:eastAsia="Times New Roman" w:hAnsi="Arial" w:cs="Arial"/>
          <w:sz w:val="24"/>
          <w:szCs w:val="24"/>
        </w:rPr>
        <w:t>по вопросам коррупционной направленности в Новошешминском муниципальном районе Республики Татарстан</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br/>
        <w:t>Лаврентьева</w:t>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t xml:space="preserve">начальник организационного отдела Совета </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Ольга Александровна</w:t>
      </w:r>
      <w:r w:rsidRPr="0095578F">
        <w:rPr>
          <w:rFonts w:ascii="Arial" w:eastAsia="Times New Roman" w:hAnsi="Arial" w:cs="Arial"/>
          <w:sz w:val="24"/>
          <w:szCs w:val="24"/>
        </w:rPr>
        <w:tab/>
      </w:r>
      <w:r w:rsidRPr="0095578F">
        <w:rPr>
          <w:rFonts w:ascii="Arial" w:eastAsia="Times New Roman" w:hAnsi="Arial" w:cs="Arial"/>
          <w:sz w:val="24"/>
          <w:szCs w:val="24"/>
        </w:rPr>
        <w:tab/>
        <w:t>Новошешминского муниципального района,</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t>руководитель рабочей группы;</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Лобачева</w:t>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t xml:space="preserve">помощник Главы  </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 xml:space="preserve">Ирина Игоревна   </w:t>
      </w:r>
      <w:r w:rsidRPr="0095578F">
        <w:rPr>
          <w:rFonts w:ascii="Arial" w:eastAsia="Times New Roman" w:hAnsi="Arial" w:cs="Arial"/>
          <w:sz w:val="24"/>
          <w:szCs w:val="24"/>
        </w:rPr>
        <w:tab/>
      </w:r>
      <w:r w:rsidRPr="0095578F">
        <w:rPr>
          <w:rFonts w:ascii="Arial" w:eastAsia="Times New Roman" w:hAnsi="Arial" w:cs="Arial"/>
          <w:sz w:val="24"/>
          <w:szCs w:val="24"/>
        </w:rPr>
        <w:tab/>
      </w:r>
      <w:r w:rsidR="003B346E">
        <w:rPr>
          <w:rFonts w:ascii="Arial" w:eastAsia="Times New Roman" w:hAnsi="Arial" w:cs="Arial"/>
          <w:sz w:val="24"/>
          <w:szCs w:val="24"/>
        </w:rPr>
        <w:t xml:space="preserve">           </w:t>
      </w:r>
      <w:r w:rsidRPr="0095578F">
        <w:rPr>
          <w:rFonts w:ascii="Arial" w:eastAsia="Times New Roman" w:hAnsi="Arial" w:cs="Arial"/>
          <w:sz w:val="24"/>
          <w:szCs w:val="24"/>
        </w:rPr>
        <w:t>Новошешминского муниципального района</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t>по вопросам противодействия коррупции,</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t>секретарь рабочей группы;</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Пузикова</w:t>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t>заведующий сектором кадров</w:t>
      </w:r>
      <w:r w:rsidRPr="0095578F">
        <w:rPr>
          <w:rFonts w:ascii="Arial" w:eastAsia="Times New Roman" w:hAnsi="Arial" w:cs="Arial"/>
          <w:sz w:val="24"/>
          <w:szCs w:val="24"/>
        </w:rPr>
        <w:tab/>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 xml:space="preserve">Анна Николаевна            </w:t>
      </w:r>
      <w:r w:rsidRPr="0095578F">
        <w:rPr>
          <w:rFonts w:ascii="Arial" w:eastAsia="Times New Roman" w:hAnsi="Arial" w:cs="Arial"/>
          <w:sz w:val="24"/>
          <w:szCs w:val="24"/>
        </w:rPr>
        <w:tab/>
      </w:r>
      <w:r w:rsidR="003B346E">
        <w:rPr>
          <w:rFonts w:ascii="Arial" w:eastAsia="Times New Roman" w:hAnsi="Arial" w:cs="Arial"/>
          <w:sz w:val="24"/>
          <w:szCs w:val="24"/>
        </w:rPr>
        <w:t xml:space="preserve">          </w:t>
      </w:r>
      <w:r w:rsidRPr="0095578F">
        <w:rPr>
          <w:rFonts w:ascii="Arial" w:eastAsia="Times New Roman" w:hAnsi="Arial" w:cs="Arial"/>
          <w:sz w:val="24"/>
          <w:szCs w:val="24"/>
        </w:rPr>
        <w:t>Совета Новошешминского муниципального района,</w:t>
      </w:r>
    </w:p>
    <w:p w:rsidR="00594899" w:rsidRPr="0095578F" w:rsidRDefault="00594899" w:rsidP="00594899">
      <w:pPr>
        <w:spacing w:after="0" w:line="240" w:lineRule="auto"/>
        <w:rPr>
          <w:rFonts w:ascii="Arial" w:eastAsia="Times New Roman" w:hAnsi="Arial" w:cs="Arial"/>
          <w:sz w:val="24"/>
          <w:szCs w:val="24"/>
        </w:rPr>
      </w:pP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r>
      <w:r w:rsidRPr="0095578F">
        <w:rPr>
          <w:rFonts w:ascii="Arial" w:eastAsia="Times New Roman" w:hAnsi="Arial" w:cs="Arial"/>
          <w:sz w:val="24"/>
          <w:szCs w:val="24"/>
        </w:rPr>
        <w:tab/>
        <w:t>член рабочей группы.</w:t>
      </w: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594899">
      <w:pPr>
        <w:spacing w:after="0" w:line="240" w:lineRule="auto"/>
        <w:rPr>
          <w:rFonts w:ascii="Arial" w:eastAsia="Times New Roman" w:hAnsi="Arial" w:cs="Arial"/>
          <w:sz w:val="24"/>
          <w:szCs w:val="24"/>
        </w:rPr>
      </w:pPr>
    </w:p>
    <w:p w:rsidR="00594899" w:rsidRPr="0095578F" w:rsidRDefault="00594899" w:rsidP="00B61836">
      <w:pPr>
        <w:widowControl w:val="0"/>
        <w:autoSpaceDE w:val="0"/>
        <w:autoSpaceDN w:val="0"/>
        <w:spacing w:after="0" w:line="0" w:lineRule="atLeast"/>
        <w:jc w:val="both"/>
        <w:rPr>
          <w:rFonts w:ascii="Arial" w:hAnsi="Arial" w:cs="Arial"/>
          <w:sz w:val="24"/>
          <w:szCs w:val="24"/>
        </w:rPr>
      </w:pPr>
    </w:p>
    <w:sectPr w:rsidR="00594899" w:rsidRPr="0095578F" w:rsidSect="00263926">
      <w:headerReference w:type="default" r:id="rId9"/>
      <w:pgSz w:w="11906" w:h="16838"/>
      <w:pgMar w:top="851" w:right="70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BAC" w:rsidRDefault="008A3BAC" w:rsidP="009D523A">
      <w:pPr>
        <w:spacing w:after="0" w:line="240" w:lineRule="auto"/>
      </w:pPr>
      <w:r>
        <w:separator/>
      </w:r>
    </w:p>
  </w:endnote>
  <w:endnote w:type="continuationSeparator" w:id="0">
    <w:p w:rsidR="008A3BAC" w:rsidRDefault="008A3BAC" w:rsidP="009D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BAC" w:rsidRDefault="008A3BAC" w:rsidP="009D523A">
      <w:pPr>
        <w:spacing w:after="0" w:line="240" w:lineRule="auto"/>
      </w:pPr>
      <w:r>
        <w:separator/>
      </w:r>
    </w:p>
  </w:footnote>
  <w:footnote w:type="continuationSeparator" w:id="0">
    <w:p w:rsidR="008A3BAC" w:rsidRDefault="008A3BAC" w:rsidP="009D5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549031"/>
      <w:docPartObj>
        <w:docPartGallery w:val="Page Numbers (Top of Page)"/>
        <w:docPartUnique/>
      </w:docPartObj>
    </w:sdtPr>
    <w:sdtEndPr/>
    <w:sdtContent>
      <w:p w:rsidR="009D523A" w:rsidRDefault="009D523A">
        <w:pPr>
          <w:pStyle w:val="a7"/>
          <w:jc w:val="center"/>
        </w:pPr>
        <w:r w:rsidRPr="009D523A">
          <w:rPr>
            <w:rFonts w:ascii="Times New Roman" w:hAnsi="Times New Roman"/>
            <w:sz w:val="20"/>
          </w:rPr>
          <w:fldChar w:fldCharType="begin"/>
        </w:r>
        <w:r w:rsidRPr="009D523A">
          <w:rPr>
            <w:rFonts w:ascii="Times New Roman" w:hAnsi="Times New Roman"/>
            <w:sz w:val="20"/>
          </w:rPr>
          <w:instrText>PAGE   \* MERGEFORMAT</w:instrText>
        </w:r>
        <w:r w:rsidRPr="009D523A">
          <w:rPr>
            <w:rFonts w:ascii="Times New Roman" w:hAnsi="Times New Roman"/>
            <w:sz w:val="20"/>
          </w:rPr>
          <w:fldChar w:fldCharType="separate"/>
        </w:r>
        <w:r w:rsidR="00C85710">
          <w:rPr>
            <w:rFonts w:ascii="Times New Roman" w:hAnsi="Times New Roman"/>
            <w:noProof/>
            <w:sz w:val="20"/>
          </w:rPr>
          <w:t>5</w:t>
        </w:r>
        <w:r w:rsidRPr="009D523A">
          <w:rPr>
            <w:rFonts w:ascii="Times New Roman" w:hAnsi="Times New Roman"/>
            <w:sz w:val="20"/>
          </w:rPr>
          <w:fldChar w:fldCharType="end"/>
        </w:r>
      </w:p>
    </w:sdtContent>
  </w:sdt>
  <w:p w:rsidR="009D523A" w:rsidRDefault="009D523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377F4"/>
    <w:multiLevelType w:val="hybridMultilevel"/>
    <w:tmpl w:val="8AAC5EE6"/>
    <w:lvl w:ilvl="0" w:tplc="799E2ACE">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 w15:restartNumberingAfterBreak="0">
    <w:nsid w:val="34F67D94"/>
    <w:multiLevelType w:val="multilevel"/>
    <w:tmpl w:val="611A94F4"/>
    <w:lvl w:ilvl="0">
      <w:start w:val="1"/>
      <w:numFmt w:val="decimal"/>
      <w:lvlText w:val="%1."/>
      <w:lvlJc w:val="left"/>
      <w:pPr>
        <w:ind w:left="720" w:hanging="360"/>
      </w:pPr>
      <w:rPr>
        <w:rFonts w:hint="default"/>
      </w:rPr>
    </w:lvl>
    <w:lvl w:ilvl="1">
      <w:start w:val="1"/>
      <w:numFmt w:val="decimal"/>
      <w:isLgl/>
      <w:lvlText w:val="%1.%2."/>
      <w:lvlJc w:val="left"/>
      <w:pPr>
        <w:ind w:left="1925" w:hanging="1215"/>
      </w:pPr>
      <w:rPr>
        <w:rFonts w:eastAsia="Calibri" w:hint="default"/>
      </w:rPr>
    </w:lvl>
    <w:lvl w:ilvl="2">
      <w:start w:val="1"/>
      <w:numFmt w:val="decimal"/>
      <w:isLgl/>
      <w:lvlText w:val="%1.%2.%3."/>
      <w:lvlJc w:val="left"/>
      <w:pPr>
        <w:ind w:left="2271" w:hanging="1215"/>
      </w:pPr>
      <w:rPr>
        <w:rFonts w:eastAsia="Calibri" w:hint="default"/>
      </w:rPr>
    </w:lvl>
    <w:lvl w:ilvl="3">
      <w:start w:val="1"/>
      <w:numFmt w:val="decimal"/>
      <w:isLgl/>
      <w:lvlText w:val="%1.%2.%3.%4."/>
      <w:lvlJc w:val="left"/>
      <w:pPr>
        <w:ind w:left="2619" w:hanging="1215"/>
      </w:pPr>
      <w:rPr>
        <w:rFonts w:eastAsia="Calibri" w:hint="default"/>
      </w:rPr>
    </w:lvl>
    <w:lvl w:ilvl="4">
      <w:start w:val="1"/>
      <w:numFmt w:val="decimal"/>
      <w:isLgl/>
      <w:lvlText w:val="%1.%2.%3.%4.%5."/>
      <w:lvlJc w:val="left"/>
      <w:pPr>
        <w:ind w:left="2967" w:hanging="1215"/>
      </w:pPr>
      <w:rPr>
        <w:rFonts w:eastAsia="Calibri" w:hint="default"/>
      </w:rPr>
    </w:lvl>
    <w:lvl w:ilvl="5">
      <w:start w:val="1"/>
      <w:numFmt w:val="decimal"/>
      <w:isLgl/>
      <w:lvlText w:val="%1.%2.%3.%4.%5.%6."/>
      <w:lvlJc w:val="left"/>
      <w:pPr>
        <w:ind w:left="3540" w:hanging="1440"/>
      </w:pPr>
      <w:rPr>
        <w:rFonts w:eastAsia="Calibri" w:hint="default"/>
      </w:rPr>
    </w:lvl>
    <w:lvl w:ilvl="6">
      <w:start w:val="1"/>
      <w:numFmt w:val="decimal"/>
      <w:isLgl/>
      <w:lvlText w:val="%1.%2.%3.%4.%5.%6.%7."/>
      <w:lvlJc w:val="left"/>
      <w:pPr>
        <w:ind w:left="4248" w:hanging="1800"/>
      </w:pPr>
      <w:rPr>
        <w:rFonts w:eastAsia="Calibri" w:hint="default"/>
      </w:rPr>
    </w:lvl>
    <w:lvl w:ilvl="7">
      <w:start w:val="1"/>
      <w:numFmt w:val="decimal"/>
      <w:isLgl/>
      <w:lvlText w:val="%1.%2.%3.%4.%5.%6.%7.%8."/>
      <w:lvlJc w:val="left"/>
      <w:pPr>
        <w:ind w:left="4596" w:hanging="1800"/>
      </w:pPr>
      <w:rPr>
        <w:rFonts w:eastAsia="Calibri" w:hint="default"/>
      </w:rPr>
    </w:lvl>
    <w:lvl w:ilvl="8">
      <w:start w:val="1"/>
      <w:numFmt w:val="decimal"/>
      <w:isLgl/>
      <w:lvlText w:val="%1.%2.%3.%4.%5.%6.%7.%8.%9."/>
      <w:lvlJc w:val="left"/>
      <w:pPr>
        <w:ind w:left="5304" w:hanging="2160"/>
      </w:pPr>
      <w:rPr>
        <w:rFonts w:eastAsia="Calibri" w:hint="default"/>
      </w:rPr>
    </w:lvl>
  </w:abstractNum>
  <w:abstractNum w:abstractNumId="2" w15:restartNumberingAfterBreak="0">
    <w:nsid w:val="43F125F9"/>
    <w:multiLevelType w:val="hybridMultilevel"/>
    <w:tmpl w:val="32788526"/>
    <w:lvl w:ilvl="0" w:tplc="8C3EB4B6">
      <w:start w:val="10"/>
      <w:numFmt w:val="decimal"/>
      <w:lvlText w:val="%1)"/>
      <w:lvlJc w:val="left"/>
      <w:pPr>
        <w:ind w:left="2298" w:hanging="375"/>
      </w:pPr>
      <w:rPr>
        <w:rFonts w:eastAsia="Calibri" w:hint="default"/>
      </w:rPr>
    </w:lvl>
    <w:lvl w:ilvl="1" w:tplc="04190019" w:tentative="1">
      <w:start w:val="1"/>
      <w:numFmt w:val="lowerLetter"/>
      <w:lvlText w:val="%2."/>
      <w:lvlJc w:val="left"/>
      <w:pPr>
        <w:ind w:left="3003" w:hanging="360"/>
      </w:pPr>
    </w:lvl>
    <w:lvl w:ilvl="2" w:tplc="0419001B" w:tentative="1">
      <w:start w:val="1"/>
      <w:numFmt w:val="lowerRoman"/>
      <w:lvlText w:val="%3."/>
      <w:lvlJc w:val="right"/>
      <w:pPr>
        <w:ind w:left="3723" w:hanging="180"/>
      </w:pPr>
    </w:lvl>
    <w:lvl w:ilvl="3" w:tplc="0419000F" w:tentative="1">
      <w:start w:val="1"/>
      <w:numFmt w:val="decimal"/>
      <w:lvlText w:val="%4."/>
      <w:lvlJc w:val="left"/>
      <w:pPr>
        <w:ind w:left="4443" w:hanging="360"/>
      </w:pPr>
    </w:lvl>
    <w:lvl w:ilvl="4" w:tplc="04190019" w:tentative="1">
      <w:start w:val="1"/>
      <w:numFmt w:val="lowerLetter"/>
      <w:lvlText w:val="%5."/>
      <w:lvlJc w:val="left"/>
      <w:pPr>
        <w:ind w:left="5163" w:hanging="360"/>
      </w:pPr>
    </w:lvl>
    <w:lvl w:ilvl="5" w:tplc="0419001B" w:tentative="1">
      <w:start w:val="1"/>
      <w:numFmt w:val="lowerRoman"/>
      <w:lvlText w:val="%6."/>
      <w:lvlJc w:val="right"/>
      <w:pPr>
        <w:ind w:left="5883" w:hanging="180"/>
      </w:pPr>
    </w:lvl>
    <w:lvl w:ilvl="6" w:tplc="0419000F" w:tentative="1">
      <w:start w:val="1"/>
      <w:numFmt w:val="decimal"/>
      <w:lvlText w:val="%7."/>
      <w:lvlJc w:val="left"/>
      <w:pPr>
        <w:ind w:left="6603" w:hanging="360"/>
      </w:pPr>
    </w:lvl>
    <w:lvl w:ilvl="7" w:tplc="04190019" w:tentative="1">
      <w:start w:val="1"/>
      <w:numFmt w:val="lowerLetter"/>
      <w:lvlText w:val="%8."/>
      <w:lvlJc w:val="left"/>
      <w:pPr>
        <w:ind w:left="7323" w:hanging="360"/>
      </w:pPr>
    </w:lvl>
    <w:lvl w:ilvl="8" w:tplc="0419001B" w:tentative="1">
      <w:start w:val="1"/>
      <w:numFmt w:val="lowerRoman"/>
      <w:lvlText w:val="%9."/>
      <w:lvlJc w:val="right"/>
      <w:pPr>
        <w:ind w:left="8043" w:hanging="180"/>
      </w:pPr>
    </w:lvl>
  </w:abstractNum>
  <w:abstractNum w:abstractNumId="3" w15:restartNumberingAfterBreak="0">
    <w:nsid w:val="6E754F6A"/>
    <w:multiLevelType w:val="hybridMultilevel"/>
    <w:tmpl w:val="54C09F3E"/>
    <w:lvl w:ilvl="0" w:tplc="4B80D19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74495923"/>
    <w:multiLevelType w:val="hybridMultilevel"/>
    <w:tmpl w:val="EEDC3276"/>
    <w:lvl w:ilvl="0" w:tplc="401AA776">
      <w:start w:val="1"/>
      <w:numFmt w:val="decimal"/>
      <w:lvlText w:val="%1."/>
      <w:lvlJc w:val="left"/>
      <w:pPr>
        <w:ind w:left="750" w:hanging="405"/>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5" w15:restartNumberingAfterBreak="0">
    <w:nsid w:val="785944FF"/>
    <w:multiLevelType w:val="hybridMultilevel"/>
    <w:tmpl w:val="4FCEF0D6"/>
    <w:lvl w:ilvl="0" w:tplc="0419000F">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79D5225C"/>
    <w:multiLevelType w:val="hybridMultilevel"/>
    <w:tmpl w:val="43020C10"/>
    <w:lvl w:ilvl="0" w:tplc="71401260">
      <w:start w:val="1"/>
      <w:numFmt w:val="decimal"/>
      <w:lvlText w:val="%1."/>
      <w:lvlJc w:val="left"/>
      <w:pPr>
        <w:ind w:left="750" w:hanging="405"/>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3"/>
  </w:num>
  <w:num w:numId="2">
    <w:abstractNumId w:val="0"/>
  </w:num>
  <w:num w:numId="3">
    <w:abstractNumId w:val="1"/>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D0"/>
    <w:rsid w:val="00003C37"/>
    <w:rsid w:val="00006A4E"/>
    <w:rsid w:val="00006BEA"/>
    <w:rsid w:val="000130CA"/>
    <w:rsid w:val="000216D7"/>
    <w:rsid w:val="00023858"/>
    <w:rsid w:val="00042134"/>
    <w:rsid w:val="00056DA9"/>
    <w:rsid w:val="00057541"/>
    <w:rsid w:val="00065877"/>
    <w:rsid w:val="00065FF7"/>
    <w:rsid w:val="000703E3"/>
    <w:rsid w:val="000819DE"/>
    <w:rsid w:val="00085A70"/>
    <w:rsid w:val="000925EE"/>
    <w:rsid w:val="00094483"/>
    <w:rsid w:val="000953CA"/>
    <w:rsid w:val="000C08F1"/>
    <w:rsid w:val="000C25CC"/>
    <w:rsid w:val="000C7734"/>
    <w:rsid w:val="000D0571"/>
    <w:rsid w:val="000D6245"/>
    <w:rsid w:val="000E57C6"/>
    <w:rsid w:val="000F6782"/>
    <w:rsid w:val="0010607B"/>
    <w:rsid w:val="00141336"/>
    <w:rsid w:val="00145A19"/>
    <w:rsid w:val="00145DA4"/>
    <w:rsid w:val="001659CA"/>
    <w:rsid w:val="0018045D"/>
    <w:rsid w:val="00183966"/>
    <w:rsid w:val="001927B0"/>
    <w:rsid w:val="00194CCD"/>
    <w:rsid w:val="001A08E9"/>
    <w:rsid w:val="001B1D4E"/>
    <w:rsid w:val="001B7378"/>
    <w:rsid w:val="001C0F64"/>
    <w:rsid w:val="001C3ACB"/>
    <w:rsid w:val="001C3D0A"/>
    <w:rsid w:val="001E1A95"/>
    <w:rsid w:val="001F295A"/>
    <w:rsid w:val="002000F3"/>
    <w:rsid w:val="00201BC9"/>
    <w:rsid w:val="00206002"/>
    <w:rsid w:val="0021035A"/>
    <w:rsid w:val="002144B5"/>
    <w:rsid w:val="00225B12"/>
    <w:rsid w:val="00237213"/>
    <w:rsid w:val="002401C4"/>
    <w:rsid w:val="0024099F"/>
    <w:rsid w:val="002428AC"/>
    <w:rsid w:val="0024620F"/>
    <w:rsid w:val="002477FE"/>
    <w:rsid w:val="002545A7"/>
    <w:rsid w:val="0025581F"/>
    <w:rsid w:val="0026249D"/>
    <w:rsid w:val="00263926"/>
    <w:rsid w:val="00271C81"/>
    <w:rsid w:val="00275A2D"/>
    <w:rsid w:val="00277FA9"/>
    <w:rsid w:val="00285536"/>
    <w:rsid w:val="002914F7"/>
    <w:rsid w:val="002976B9"/>
    <w:rsid w:val="002C5F2B"/>
    <w:rsid w:val="002C6A16"/>
    <w:rsid w:val="002C79F6"/>
    <w:rsid w:val="002E28B6"/>
    <w:rsid w:val="002E56F4"/>
    <w:rsid w:val="002E5ED0"/>
    <w:rsid w:val="002F5B32"/>
    <w:rsid w:val="002F7276"/>
    <w:rsid w:val="003054AF"/>
    <w:rsid w:val="003056B0"/>
    <w:rsid w:val="00306DF4"/>
    <w:rsid w:val="003407F3"/>
    <w:rsid w:val="00341C3A"/>
    <w:rsid w:val="00346019"/>
    <w:rsid w:val="003500B0"/>
    <w:rsid w:val="00351E65"/>
    <w:rsid w:val="00363984"/>
    <w:rsid w:val="00372A7C"/>
    <w:rsid w:val="00377113"/>
    <w:rsid w:val="00380645"/>
    <w:rsid w:val="003928EE"/>
    <w:rsid w:val="003A78AB"/>
    <w:rsid w:val="003B1B97"/>
    <w:rsid w:val="003B346E"/>
    <w:rsid w:val="003B56AD"/>
    <w:rsid w:val="003B79BC"/>
    <w:rsid w:val="003C700F"/>
    <w:rsid w:val="003E2416"/>
    <w:rsid w:val="003E62DC"/>
    <w:rsid w:val="003F3ED1"/>
    <w:rsid w:val="003F4445"/>
    <w:rsid w:val="003F4AA3"/>
    <w:rsid w:val="004063A8"/>
    <w:rsid w:val="00406D67"/>
    <w:rsid w:val="00412D5C"/>
    <w:rsid w:val="00415299"/>
    <w:rsid w:val="004265F0"/>
    <w:rsid w:val="00434D00"/>
    <w:rsid w:val="00435DFD"/>
    <w:rsid w:val="00446B6B"/>
    <w:rsid w:val="00451FE1"/>
    <w:rsid w:val="00455D3C"/>
    <w:rsid w:val="00473655"/>
    <w:rsid w:val="00483281"/>
    <w:rsid w:val="00485494"/>
    <w:rsid w:val="00485ABC"/>
    <w:rsid w:val="00497A87"/>
    <w:rsid w:val="004A6044"/>
    <w:rsid w:val="004B46FD"/>
    <w:rsid w:val="004B6D8F"/>
    <w:rsid w:val="004C606F"/>
    <w:rsid w:val="004C7EA6"/>
    <w:rsid w:val="004D53DC"/>
    <w:rsid w:val="004E5CEE"/>
    <w:rsid w:val="004F47C8"/>
    <w:rsid w:val="004F5CFC"/>
    <w:rsid w:val="0050086C"/>
    <w:rsid w:val="00503673"/>
    <w:rsid w:val="0050373E"/>
    <w:rsid w:val="00514985"/>
    <w:rsid w:val="0053578B"/>
    <w:rsid w:val="00542A3B"/>
    <w:rsid w:val="00542DAC"/>
    <w:rsid w:val="00552F22"/>
    <w:rsid w:val="00554C15"/>
    <w:rsid w:val="005621B2"/>
    <w:rsid w:val="00563C10"/>
    <w:rsid w:val="00572D45"/>
    <w:rsid w:val="00574109"/>
    <w:rsid w:val="00581855"/>
    <w:rsid w:val="00594899"/>
    <w:rsid w:val="005B330C"/>
    <w:rsid w:val="005C7A50"/>
    <w:rsid w:val="005D0501"/>
    <w:rsid w:val="005D7C02"/>
    <w:rsid w:val="005E1FD0"/>
    <w:rsid w:val="005F37B2"/>
    <w:rsid w:val="00605512"/>
    <w:rsid w:val="00615DAF"/>
    <w:rsid w:val="006265A5"/>
    <w:rsid w:val="006340C9"/>
    <w:rsid w:val="00634B33"/>
    <w:rsid w:val="00636FB0"/>
    <w:rsid w:val="00655A5E"/>
    <w:rsid w:val="0065630D"/>
    <w:rsid w:val="00665374"/>
    <w:rsid w:val="006722B1"/>
    <w:rsid w:val="00683900"/>
    <w:rsid w:val="00687873"/>
    <w:rsid w:val="00692AA3"/>
    <w:rsid w:val="00696FB1"/>
    <w:rsid w:val="006C4D8D"/>
    <w:rsid w:val="006C5564"/>
    <w:rsid w:val="006C6B6F"/>
    <w:rsid w:val="006E1E6C"/>
    <w:rsid w:val="006F1A08"/>
    <w:rsid w:val="006F795B"/>
    <w:rsid w:val="007101D7"/>
    <w:rsid w:val="00723675"/>
    <w:rsid w:val="007305B5"/>
    <w:rsid w:val="007463F8"/>
    <w:rsid w:val="00747772"/>
    <w:rsid w:val="00764828"/>
    <w:rsid w:val="0077354C"/>
    <w:rsid w:val="007740F9"/>
    <w:rsid w:val="00777679"/>
    <w:rsid w:val="00784AD0"/>
    <w:rsid w:val="00785714"/>
    <w:rsid w:val="00794C9A"/>
    <w:rsid w:val="007A51C1"/>
    <w:rsid w:val="007B2921"/>
    <w:rsid w:val="007B3A95"/>
    <w:rsid w:val="007C70D5"/>
    <w:rsid w:val="007D1E2D"/>
    <w:rsid w:val="007E70B5"/>
    <w:rsid w:val="007F14A7"/>
    <w:rsid w:val="00810075"/>
    <w:rsid w:val="00810451"/>
    <w:rsid w:val="008104C5"/>
    <w:rsid w:val="0081681D"/>
    <w:rsid w:val="00826523"/>
    <w:rsid w:val="008360FD"/>
    <w:rsid w:val="00841222"/>
    <w:rsid w:val="008418C1"/>
    <w:rsid w:val="00863D49"/>
    <w:rsid w:val="00863E01"/>
    <w:rsid w:val="00884E8C"/>
    <w:rsid w:val="008859CB"/>
    <w:rsid w:val="008861DF"/>
    <w:rsid w:val="00892521"/>
    <w:rsid w:val="008962EB"/>
    <w:rsid w:val="00897F7E"/>
    <w:rsid w:val="008A3BAC"/>
    <w:rsid w:val="008A5C15"/>
    <w:rsid w:val="008B2265"/>
    <w:rsid w:val="008D3FA5"/>
    <w:rsid w:val="008E081B"/>
    <w:rsid w:val="008F030E"/>
    <w:rsid w:val="008F2AF6"/>
    <w:rsid w:val="008F3F79"/>
    <w:rsid w:val="00911981"/>
    <w:rsid w:val="00913686"/>
    <w:rsid w:val="00922479"/>
    <w:rsid w:val="00924D3F"/>
    <w:rsid w:val="00932EC2"/>
    <w:rsid w:val="00942BF1"/>
    <w:rsid w:val="009455A4"/>
    <w:rsid w:val="00947540"/>
    <w:rsid w:val="009550A3"/>
    <w:rsid w:val="0095578F"/>
    <w:rsid w:val="00961567"/>
    <w:rsid w:val="0096721B"/>
    <w:rsid w:val="00985338"/>
    <w:rsid w:val="009A2EF4"/>
    <w:rsid w:val="009A4C17"/>
    <w:rsid w:val="009B0734"/>
    <w:rsid w:val="009D23E5"/>
    <w:rsid w:val="009D5008"/>
    <w:rsid w:val="009D523A"/>
    <w:rsid w:val="009E0055"/>
    <w:rsid w:val="009E1C0E"/>
    <w:rsid w:val="009E48EC"/>
    <w:rsid w:val="009E64A4"/>
    <w:rsid w:val="009F00B6"/>
    <w:rsid w:val="009F6B24"/>
    <w:rsid w:val="009F75DB"/>
    <w:rsid w:val="00A0498D"/>
    <w:rsid w:val="00A32201"/>
    <w:rsid w:val="00A32CD8"/>
    <w:rsid w:val="00A40E97"/>
    <w:rsid w:val="00A4796A"/>
    <w:rsid w:val="00A56C86"/>
    <w:rsid w:val="00A81C75"/>
    <w:rsid w:val="00A90F1B"/>
    <w:rsid w:val="00AA4FF1"/>
    <w:rsid w:val="00AA577B"/>
    <w:rsid w:val="00AD64DA"/>
    <w:rsid w:val="00AD7D78"/>
    <w:rsid w:val="00AE5467"/>
    <w:rsid w:val="00AF3150"/>
    <w:rsid w:val="00B00B30"/>
    <w:rsid w:val="00B01F02"/>
    <w:rsid w:val="00B04B3C"/>
    <w:rsid w:val="00B17F2E"/>
    <w:rsid w:val="00B26D17"/>
    <w:rsid w:val="00B31E7D"/>
    <w:rsid w:val="00B40FAD"/>
    <w:rsid w:val="00B50DE2"/>
    <w:rsid w:val="00B560EA"/>
    <w:rsid w:val="00B61836"/>
    <w:rsid w:val="00B62D1B"/>
    <w:rsid w:val="00B64D59"/>
    <w:rsid w:val="00B659BB"/>
    <w:rsid w:val="00B7778D"/>
    <w:rsid w:val="00B83450"/>
    <w:rsid w:val="00B94A98"/>
    <w:rsid w:val="00BA119E"/>
    <w:rsid w:val="00BA231F"/>
    <w:rsid w:val="00BA465A"/>
    <w:rsid w:val="00BB6607"/>
    <w:rsid w:val="00BC001F"/>
    <w:rsid w:val="00BC2EFC"/>
    <w:rsid w:val="00BC4283"/>
    <w:rsid w:val="00BC59C3"/>
    <w:rsid w:val="00BD2775"/>
    <w:rsid w:val="00BE0875"/>
    <w:rsid w:val="00BE0993"/>
    <w:rsid w:val="00BE69A8"/>
    <w:rsid w:val="00BE6DB6"/>
    <w:rsid w:val="00BF3991"/>
    <w:rsid w:val="00BF4D8F"/>
    <w:rsid w:val="00BF5DAD"/>
    <w:rsid w:val="00C146CF"/>
    <w:rsid w:val="00C16E61"/>
    <w:rsid w:val="00C246EF"/>
    <w:rsid w:val="00C27981"/>
    <w:rsid w:val="00C35610"/>
    <w:rsid w:val="00C51F5F"/>
    <w:rsid w:val="00C54E9E"/>
    <w:rsid w:val="00C770E2"/>
    <w:rsid w:val="00C80F94"/>
    <w:rsid w:val="00C812D0"/>
    <w:rsid w:val="00C85710"/>
    <w:rsid w:val="00C95052"/>
    <w:rsid w:val="00CA0251"/>
    <w:rsid w:val="00CA1ADE"/>
    <w:rsid w:val="00CA21E4"/>
    <w:rsid w:val="00CC4480"/>
    <w:rsid w:val="00CE4670"/>
    <w:rsid w:val="00CE76B8"/>
    <w:rsid w:val="00CF63DA"/>
    <w:rsid w:val="00D03E61"/>
    <w:rsid w:val="00D05D0D"/>
    <w:rsid w:val="00D06074"/>
    <w:rsid w:val="00D0655C"/>
    <w:rsid w:val="00D111F9"/>
    <w:rsid w:val="00D11D4D"/>
    <w:rsid w:val="00D22360"/>
    <w:rsid w:val="00D41D89"/>
    <w:rsid w:val="00D42966"/>
    <w:rsid w:val="00D43300"/>
    <w:rsid w:val="00D66D82"/>
    <w:rsid w:val="00D843B2"/>
    <w:rsid w:val="00D84853"/>
    <w:rsid w:val="00D94F19"/>
    <w:rsid w:val="00DA6605"/>
    <w:rsid w:val="00DB07E0"/>
    <w:rsid w:val="00DB19C4"/>
    <w:rsid w:val="00DB208C"/>
    <w:rsid w:val="00DB4F4B"/>
    <w:rsid w:val="00DB7B9B"/>
    <w:rsid w:val="00DB7D13"/>
    <w:rsid w:val="00DC18D8"/>
    <w:rsid w:val="00DC4BE0"/>
    <w:rsid w:val="00DC78FA"/>
    <w:rsid w:val="00DD33AF"/>
    <w:rsid w:val="00DD38FC"/>
    <w:rsid w:val="00DD3930"/>
    <w:rsid w:val="00DE3AE1"/>
    <w:rsid w:val="00E072EA"/>
    <w:rsid w:val="00E10742"/>
    <w:rsid w:val="00E15A9E"/>
    <w:rsid w:val="00E15B04"/>
    <w:rsid w:val="00E15DCC"/>
    <w:rsid w:val="00E205E0"/>
    <w:rsid w:val="00E2168F"/>
    <w:rsid w:val="00E23355"/>
    <w:rsid w:val="00E34954"/>
    <w:rsid w:val="00E37209"/>
    <w:rsid w:val="00E40CA2"/>
    <w:rsid w:val="00E51A4E"/>
    <w:rsid w:val="00E51CDE"/>
    <w:rsid w:val="00E73B6A"/>
    <w:rsid w:val="00E77241"/>
    <w:rsid w:val="00E81F49"/>
    <w:rsid w:val="00E86A90"/>
    <w:rsid w:val="00E875D7"/>
    <w:rsid w:val="00E87ADC"/>
    <w:rsid w:val="00E91F9B"/>
    <w:rsid w:val="00E9722A"/>
    <w:rsid w:val="00EA5D3B"/>
    <w:rsid w:val="00ED2F22"/>
    <w:rsid w:val="00EE11F1"/>
    <w:rsid w:val="00EE1676"/>
    <w:rsid w:val="00EF546C"/>
    <w:rsid w:val="00F109D3"/>
    <w:rsid w:val="00F30DC0"/>
    <w:rsid w:val="00F34ED8"/>
    <w:rsid w:val="00F45AAF"/>
    <w:rsid w:val="00F756BC"/>
    <w:rsid w:val="00F82474"/>
    <w:rsid w:val="00F8371D"/>
    <w:rsid w:val="00F86F2F"/>
    <w:rsid w:val="00FA5635"/>
    <w:rsid w:val="00FB2777"/>
    <w:rsid w:val="00FC5EC7"/>
    <w:rsid w:val="00FD258D"/>
    <w:rsid w:val="00FD59DB"/>
    <w:rsid w:val="00FD64B6"/>
    <w:rsid w:val="00FE218D"/>
    <w:rsid w:val="00FE3A06"/>
    <w:rsid w:val="00FE6A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F6E7"/>
  <w15:docId w15:val="{FC3F9359-C938-4166-985C-706C1DD2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28AC"/>
    <w:pPr>
      <w:ind w:left="720"/>
      <w:contextualSpacing/>
    </w:pPr>
  </w:style>
  <w:style w:type="table" w:styleId="a4">
    <w:name w:val="Table Grid"/>
    <w:basedOn w:val="a1"/>
    <w:uiPriority w:val="59"/>
    <w:rsid w:val="00897F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363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3054AF"/>
    <w:pPr>
      <w:autoSpaceDE w:val="0"/>
      <w:autoSpaceDN w:val="0"/>
      <w:adjustRightInd w:val="0"/>
      <w:spacing w:after="0" w:line="240" w:lineRule="auto"/>
    </w:pPr>
    <w:rPr>
      <w:rFonts w:ascii="Times New Roman" w:hAnsi="Times New Roman" w:cs="Times New Roman"/>
      <w:sz w:val="24"/>
      <w:szCs w:val="24"/>
    </w:rPr>
  </w:style>
  <w:style w:type="character" w:styleId="a6">
    <w:name w:val="Hyperlink"/>
    <w:basedOn w:val="a0"/>
    <w:uiPriority w:val="99"/>
    <w:unhideWhenUsed/>
    <w:rsid w:val="004F5CFC"/>
    <w:rPr>
      <w:color w:val="0000FF" w:themeColor="hyperlink"/>
      <w:u w:val="single"/>
    </w:rPr>
  </w:style>
  <w:style w:type="paragraph" w:styleId="a7">
    <w:name w:val="header"/>
    <w:basedOn w:val="a"/>
    <w:link w:val="a8"/>
    <w:uiPriority w:val="99"/>
    <w:unhideWhenUsed/>
    <w:rsid w:val="009D523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D523A"/>
  </w:style>
  <w:style w:type="paragraph" w:styleId="a9">
    <w:name w:val="footer"/>
    <w:basedOn w:val="a"/>
    <w:link w:val="aa"/>
    <w:uiPriority w:val="99"/>
    <w:unhideWhenUsed/>
    <w:rsid w:val="009D52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D523A"/>
  </w:style>
  <w:style w:type="paragraph" w:styleId="ab">
    <w:name w:val="endnote text"/>
    <w:basedOn w:val="a"/>
    <w:link w:val="ac"/>
    <w:uiPriority w:val="99"/>
    <w:semiHidden/>
    <w:unhideWhenUsed/>
    <w:rsid w:val="00E77241"/>
    <w:pPr>
      <w:spacing w:after="0" w:line="240" w:lineRule="auto"/>
    </w:pPr>
    <w:rPr>
      <w:sz w:val="20"/>
      <w:szCs w:val="20"/>
    </w:rPr>
  </w:style>
  <w:style w:type="character" w:customStyle="1" w:styleId="ac">
    <w:name w:val="Текст концевой сноски Знак"/>
    <w:basedOn w:val="a0"/>
    <w:link w:val="ab"/>
    <w:uiPriority w:val="99"/>
    <w:semiHidden/>
    <w:rsid w:val="00E77241"/>
    <w:rPr>
      <w:sz w:val="20"/>
      <w:szCs w:val="20"/>
    </w:rPr>
  </w:style>
  <w:style w:type="character" w:styleId="ad">
    <w:name w:val="endnote reference"/>
    <w:basedOn w:val="a0"/>
    <w:uiPriority w:val="99"/>
    <w:semiHidden/>
    <w:unhideWhenUsed/>
    <w:rsid w:val="00E77241"/>
    <w:rPr>
      <w:vertAlign w:val="superscript"/>
    </w:rPr>
  </w:style>
  <w:style w:type="paragraph" w:styleId="ae">
    <w:name w:val="footnote text"/>
    <w:basedOn w:val="a"/>
    <w:link w:val="af"/>
    <w:uiPriority w:val="99"/>
    <w:semiHidden/>
    <w:unhideWhenUsed/>
    <w:rsid w:val="00E77241"/>
    <w:pPr>
      <w:spacing w:after="0" w:line="240" w:lineRule="auto"/>
    </w:pPr>
    <w:rPr>
      <w:sz w:val="20"/>
      <w:szCs w:val="20"/>
    </w:rPr>
  </w:style>
  <w:style w:type="character" w:customStyle="1" w:styleId="af">
    <w:name w:val="Текст сноски Знак"/>
    <w:basedOn w:val="a0"/>
    <w:link w:val="ae"/>
    <w:uiPriority w:val="99"/>
    <w:semiHidden/>
    <w:rsid w:val="00E77241"/>
    <w:rPr>
      <w:sz w:val="20"/>
      <w:szCs w:val="20"/>
    </w:rPr>
  </w:style>
  <w:style w:type="character" w:styleId="af0">
    <w:name w:val="footnote reference"/>
    <w:basedOn w:val="a0"/>
    <w:uiPriority w:val="99"/>
    <w:semiHidden/>
    <w:unhideWhenUsed/>
    <w:rsid w:val="00E77241"/>
    <w:rPr>
      <w:vertAlign w:val="superscript"/>
    </w:rPr>
  </w:style>
  <w:style w:type="paragraph" w:styleId="af1">
    <w:name w:val="Balloon Text"/>
    <w:basedOn w:val="a"/>
    <w:link w:val="af2"/>
    <w:uiPriority w:val="99"/>
    <w:semiHidden/>
    <w:unhideWhenUsed/>
    <w:rsid w:val="00615DA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15DAF"/>
    <w:rPr>
      <w:rFonts w:ascii="Segoe UI" w:hAnsi="Segoe UI" w:cs="Segoe UI"/>
      <w:sz w:val="18"/>
      <w:szCs w:val="18"/>
    </w:rPr>
  </w:style>
  <w:style w:type="paragraph" w:customStyle="1" w:styleId="ConsPlusTitle">
    <w:name w:val="ConsPlusTitle"/>
    <w:uiPriority w:val="99"/>
    <w:rsid w:val="00947540"/>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751530">
      <w:bodyDiv w:val="1"/>
      <w:marLeft w:val="0"/>
      <w:marRight w:val="0"/>
      <w:marTop w:val="0"/>
      <w:marBottom w:val="0"/>
      <w:divBdr>
        <w:top w:val="none" w:sz="0" w:space="0" w:color="auto"/>
        <w:left w:val="none" w:sz="0" w:space="0" w:color="auto"/>
        <w:bottom w:val="none" w:sz="0" w:space="0" w:color="auto"/>
        <w:right w:val="none" w:sz="0" w:space="0" w:color="auto"/>
      </w:divBdr>
    </w:div>
    <w:div w:id="1988320541">
      <w:bodyDiv w:val="1"/>
      <w:marLeft w:val="0"/>
      <w:marRight w:val="0"/>
      <w:marTop w:val="0"/>
      <w:marBottom w:val="0"/>
      <w:divBdr>
        <w:top w:val="none" w:sz="0" w:space="0" w:color="auto"/>
        <w:left w:val="none" w:sz="0" w:space="0" w:color="auto"/>
        <w:bottom w:val="none" w:sz="0" w:space="0" w:color="auto"/>
        <w:right w:val="none" w:sz="0" w:space="0" w:color="auto"/>
      </w:divBdr>
      <w:divsChild>
        <w:div w:id="1430849115">
          <w:marLeft w:val="0"/>
          <w:marRight w:val="0"/>
          <w:marTop w:val="0"/>
          <w:marBottom w:val="0"/>
          <w:divBdr>
            <w:top w:val="none" w:sz="0" w:space="0" w:color="auto"/>
            <w:left w:val="none" w:sz="0" w:space="0" w:color="auto"/>
            <w:bottom w:val="none" w:sz="0" w:space="0" w:color="auto"/>
            <w:right w:val="none" w:sz="0" w:space="0" w:color="auto"/>
          </w:divBdr>
        </w:div>
        <w:div w:id="1431656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sheshminsk.tatarsta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813C7-DD54-49B4-938E-50AC7536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1630</Words>
  <Characters>9293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cp:revision>
  <cp:lastPrinted>2026-02-20T11:22:00Z</cp:lastPrinted>
  <dcterms:created xsi:type="dcterms:W3CDTF">2026-07-01T06:12:00Z</dcterms:created>
  <dcterms:modified xsi:type="dcterms:W3CDTF">2026-07-13T05:54:00Z</dcterms:modified>
</cp:coreProperties>
</file>