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5A5" w:rsidRPr="002D7D9B" w:rsidRDefault="006265A5" w:rsidP="0026392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D7D9B">
        <w:rPr>
          <w:rFonts w:ascii="Arial" w:hAnsi="Arial" w:cs="Arial"/>
          <w:sz w:val="24"/>
          <w:szCs w:val="24"/>
        </w:rPr>
        <w:t>проект</w:t>
      </w:r>
    </w:p>
    <w:p w:rsidR="006265A5" w:rsidRPr="002D7D9B" w:rsidRDefault="006265A5" w:rsidP="00435D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7D9B">
        <w:rPr>
          <w:rFonts w:ascii="Arial" w:hAnsi="Arial" w:cs="Arial"/>
          <w:sz w:val="24"/>
          <w:szCs w:val="24"/>
        </w:rPr>
        <w:t>РЕШЕНИЕ</w:t>
      </w:r>
    </w:p>
    <w:p w:rsidR="006265A5" w:rsidRPr="002D7D9B" w:rsidRDefault="006265A5" w:rsidP="00435D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7D9B">
        <w:rPr>
          <w:rFonts w:ascii="Arial" w:hAnsi="Arial" w:cs="Arial"/>
          <w:sz w:val="24"/>
          <w:szCs w:val="24"/>
        </w:rPr>
        <w:t xml:space="preserve">Совета </w:t>
      </w:r>
      <w:r w:rsidR="00CA21E4" w:rsidRPr="002D7D9B">
        <w:rPr>
          <w:rFonts w:ascii="Arial" w:hAnsi="Arial" w:cs="Arial"/>
          <w:sz w:val="24"/>
          <w:szCs w:val="24"/>
        </w:rPr>
        <w:t>Новошешминского</w:t>
      </w:r>
      <w:r w:rsidRPr="002D7D9B">
        <w:rPr>
          <w:rFonts w:ascii="Arial" w:hAnsi="Arial" w:cs="Arial"/>
          <w:sz w:val="24"/>
          <w:szCs w:val="24"/>
        </w:rPr>
        <w:t xml:space="preserve"> муниципального района</w:t>
      </w:r>
    </w:p>
    <w:p w:rsidR="006265A5" w:rsidRPr="002D7D9B" w:rsidRDefault="006265A5" w:rsidP="00435D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7D9B">
        <w:rPr>
          <w:rFonts w:ascii="Arial" w:hAnsi="Arial" w:cs="Arial"/>
          <w:sz w:val="24"/>
          <w:szCs w:val="24"/>
        </w:rPr>
        <w:t>Республики Татарстан</w:t>
      </w:r>
      <w:r w:rsidR="002D7D9B" w:rsidRPr="002D7D9B">
        <w:rPr>
          <w:rFonts w:ascii="Arial" w:hAnsi="Arial" w:cs="Arial"/>
          <w:sz w:val="24"/>
          <w:szCs w:val="24"/>
        </w:rPr>
        <w:t xml:space="preserve"> пятого созыва</w:t>
      </w:r>
    </w:p>
    <w:p w:rsidR="006265A5" w:rsidRPr="002D7D9B" w:rsidRDefault="006265A5" w:rsidP="00435D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65A5" w:rsidRPr="002D7D9B" w:rsidRDefault="006265A5" w:rsidP="00435D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65A5" w:rsidRPr="002D7D9B" w:rsidRDefault="00C51F5F" w:rsidP="00435D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7D9B">
        <w:rPr>
          <w:rFonts w:ascii="Arial" w:hAnsi="Arial" w:cs="Arial"/>
          <w:sz w:val="24"/>
          <w:szCs w:val="24"/>
        </w:rPr>
        <w:t xml:space="preserve">«___» </w:t>
      </w:r>
      <w:r w:rsidR="00594899" w:rsidRPr="002D7D9B">
        <w:rPr>
          <w:rFonts w:ascii="Arial" w:hAnsi="Arial" w:cs="Arial"/>
          <w:sz w:val="24"/>
          <w:szCs w:val="24"/>
        </w:rPr>
        <w:t>июл</w:t>
      </w:r>
      <w:r w:rsidR="002D7D9B" w:rsidRPr="002D7D9B">
        <w:rPr>
          <w:rFonts w:ascii="Arial" w:hAnsi="Arial" w:cs="Arial"/>
          <w:sz w:val="24"/>
          <w:szCs w:val="24"/>
        </w:rPr>
        <w:t>я</w:t>
      </w:r>
      <w:r w:rsidR="00594899" w:rsidRPr="002D7D9B">
        <w:rPr>
          <w:rFonts w:ascii="Arial" w:hAnsi="Arial" w:cs="Arial"/>
          <w:sz w:val="24"/>
          <w:szCs w:val="24"/>
        </w:rPr>
        <w:t xml:space="preserve"> </w:t>
      </w:r>
      <w:r w:rsidR="008104C5" w:rsidRPr="002D7D9B">
        <w:rPr>
          <w:rFonts w:ascii="Arial" w:hAnsi="Arial" w:cs="Arial"/>
          <w:sz w:val="24"/>
          <w:szCs w:val="24"/>
        </w:rPr>
        <w:t>2026</w:t>
      </w:r>
      <w:r w:rsidR="00B17F2E" w:rsidRPr="002D7D9B">
        <w:rPr>
          <w:rFonts w:ascii="Arial" w:hAnsi="Arial" w:cs="Arial"/>
          <w:sz w:val="24"/>
          <w:szCs w:val="24"/>
        </w:rPr>
        <w:t xml:space="preserve"> года</w:t>
      </w:r>
      <w:r w:rsidR="006265A5" w:rsidRPr="002D7D9B">
        <w:rPr>
          <w:rFonts w:ascii="Arial" w:hAnsi="Arial" w:cs="Arial"/>
          <w:sz w:val="24"/>
          <w:szCs w:val="24"/>
        </w:rPr>
        <w:t xml:space="preserve"> </w:t>
      </w:r>
      <w:r w:rsidR="006265A5" w:rsidRPr="002D7D9B">
        <w:rPr>
          <w:rFonts w:ascii="Arial" w:hAnsi="Arial" w:cs="Arial"/>
          <w:sz w:val="24"/>
          <w:szCs w:val="24"/>
        </w:rPr>
        <w:tab/>
      </w:r>
      <w:r w:rsidR="006265A5" w:rsidRPr="002D7D9B">
        <w:rPr>
          <w:rFonts w:ascii="Arial" w:hAnsi="Arial" w:cs="Arial"/>
          <w:sz w:val="24"/>
          <w:szCs w:val="24"/>
        </w:rPr>
        <w:tab/>
      </w:r>
      <w:r w:rsidR="006265A5" w:rsidRPr="002D7D9B">
        <w:rPr>
          <w:rFonts w:ascii="Arial" w:hAnsi="Arial" w:cs="Arial"/>
          <w:sz w:val="24"/>
          <w:szCs w:val="24"/>
        </w:rPr>
        <w:tab/>
      </w:r>
      <w:r w:rsidR="006265A5" w:rsidRPr="002D7D9B">
        <w:rPr>
          <w:rFonts w:ascii="Arial" w:hAnsi="Arial" w:cs="Arial"/>
          <w:sz w:val="24"/>
          <w:szCs w:val="24"/>
        </w:rPr>
        <w:tab/>
        <w:t xml:space="preserve">                      </w:t>
      </w:r>
      <w:r w:rsidR="006265A5" w:rsidRPr="002D7D9B">
        <w:rPr>
          <w:rFonts w:ascii="Arial" w:hAnsi="Arial" w:cs="Arial"/>
          <w:sz w:val="24"/>
          <w:szCs w:val="24"/>
        </w:rPr>
        <w:tab/>
      </w:r>
      <w:r w:rsidR="00B17F2E" w:rsidRPr="002D7D9B">
        <w:rPr>
          <w:rFonts w:ascii="Arial" w:hAnsi="Arial" w:cs="Arial"/>
          <w:sz w:val="24"/>
          <w:szCs w:val="24"/>
        </w:rPr>
        <w:tab/>
      </w:r>
      <w:r w:rsidR="002D7D9B" w:rsidRPr="002D7D9B">
        <w:rPr>
          <w:rFonts w:ascii="Arial" w:hAnsi="Arial" w:cs="Arial"/>
          <w:sz w:val="24"/>
          <w:szCs w:val="24"/>
        </w:rPr>
        <w:t xml:space="preserve">                </w:t>
      </w:r>
      <w:r w:rsidR="006265A5" w:rsidRPr="002D7D9B">
        <w:rPr>
          <w:rFonts w:ascii="Arial" w:hAnsi="Arial" w:cs="Arial"/>
          <w:sz w:val="24"/>
          <w:szCs w:val="24"/>
        </w:rPr>
        <w:t>№ ____</w:t>
      </w:r>
    </w:p>
    <w:p w:rsidR="00363984" w:rsidRPr="002D7D9B" w:rsidRDefault="002D7D9B" w:rsidP="00435DF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D7D9B">
        <w:rPr>
          <w:rFonts w:ascii="Arial" w:hAnsi="Arial" w:cs="Arial"/>
          <w:sz w:val="24"/>
          <w:szCs w:val="24"/>
        </w:rPr>
        <w:t xml:space="preserve">       </w:t>
      </w:r>
    </w:p>
    <w:p w:rsidR="00363984" w:rsidRPr="002D7D9B" w:rsidRDefault="00363984" w:rsidP="00435DF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Style w:val="a4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435DFD" w:rsidRPr="002D7D9B" w:rsidTr="00C51F5F">
        <w:trPr>
          <w:trHeight w:val="1068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D7D9B" w:rsidRPr="002D7D9B" w:rsidRDefault="002D7D9B" w:rsidP="002D7D9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021C6" w:rsidRPr="002D7D9B">
              <w:rPr>
                <w:rFonts w:ascii="Arial" w:eastAsia="Times New Roman" w:hAnsi="Arial" w:cs="Arial"/>
                <w:bCs/>
                <w:sz w:val="24"/>
                <w:szCs w:val="24"/>
              </w:rPr>
              <w:t>О порядке предварительного уведомления представителя нанимателя (работодателя) о выполнении муниципальным служащим иной</w:t>
            </w:r>
          </w:p>
          <w:p w:rsidR="00435DFD" w:rsidRPr="002D7D9B" w:rsidRDefault="004021C6" w:rsidP="002D7D9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tt-RU"/>
              </w:rPr>
            </w:pPr>
            <w:r w:rsidRPr="002D7D9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оплачиваемой</w:t>
            </w:r>
            <w:r w:rsidR="002D7D9B" w:rsidRPr="002D7D9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2D7D9B">
              <w:rPr>
                <w:rFonts w:ascii="Arial" w:eastAsia="Times New Roman" w:hAnsi="Arial" w:cs="Arial"/>
                <w:bCs/>
                <w:sz w:val="24"/>
                <w:szCs w:val="24"/>
              </w:rPr>
              <w:t>работы</w:t>
            </w:r>
            <w:r w:rsidR="002D7D9B" w:rsidRPr="002D7D9B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</w:tr>
    </w:tbl>
    <w:p w:rsidR="00435DFD" w:rsidRPr="002D7D9B" w:rsidRDefault="00435DFD" w:rsidP="00435DF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BA119E" w:rsidRPr="002D7D9B" w:rsidRDefault="004021C6" w:rsidP="002639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D7D9B">
        <w:rPr>
          <w:rFonts w:ascii="Arial" w:eastAsia="Calibri" w:hAnsi="Arial" w:cs="Arial"/>
          <w:sz w:val="24"/>
          <w:szCs w:val="24"/>
          <w:lang w:eastAsia="en-US"/>
        </w:rPr>
        <w:t>В</w:t>
      </w:r>
      <w:r w:rsidR="00594899" w:rsidRPr="002D7D9B">
        <w:rPr>
          <w:rFonts w:ascii="Arial" w:eastAsia="Calibri" w:hAnsi="Arial" w:cs="Arial"/>
          <w:sz w:val="24"/>
          <w:szCs w:val="24"/>
          <w:lang w:eastAsia="en-US"/>
        </w:rPr>
        <w:t xml:space="preserve"> соответствии с Федеральным законом от 25 декабря 2008 года № 273-ФЗ «О противодействии коррупции»</w:t>
      </w:r>
      <w:r w:rsidR="00B50DE2" w:rsidRPr="002D7D9B">
        <w:rPr>
          <w:rFonts w:ascii="Arial" w:eastAsia="Calibri" w:hAnsi="Arial" w:cs="Arial"/>
          <w:sz w:val="24"/>
          <w:szCs w:val="24"/>
        </w:rPr>
        <w:t>,</w:t>
      </w:r>
      <w:r w:rsidR="00F30DC0" w:rsidRPr="002D7D9B">
        <w:rPr>
          <w:rFonts w:ascii="Arial" w:eastAsia="Calibri" w:hAnsi="Arial" w:cs="Arial"/>
          <w:sz w:val="24"/>
          <w:szCs w:val="24"/>
        </w:rPr>
        <w:t xml:space="preserve"> </w:t>
      </w:r>
      <w:r w:rsidR="00E15B04" w:rsidRPr="002D7D9B">
        <w:rPr>
          <w:rFonts w:ascii="Arial" w:eastAsia="Times New Roman" w:hAnsi="Arial" w:cs="Arial"/>
          <w:sz w:val="24"/>
          <w:szCs w:val="24"/>
        </w:rPr>
        <w:t xml:space="preserve">Совет </w:t>
      </w:r>
      <w:r w:rsidR="00CA21E4" w:rsidRPr="002D7D9B">
        <w:rPr>
          <w:rFonts w:ascii="Arial" w:eastAsia="Times New Roman" w:hAnsi="Arial" w:cs="Arial"/>
          <w:sz w:val="24"/>
          <w:szCs w:val="24"/>
        </w:rPr>
        <w:t>Новошешминского</w:t>
      </w:r>
      <w:r w:rsidR="00E15B04" w:rsidRPr="002D7D9B">
        <w:rPr>
          <w:rFonts w:ascii="Arial" w:eastAsia="Times New Roman" w:hAnsi="Arial" w:cs="Arial"/>
          <w:sz w:val="24"/>
          <w:szCs w:val="24"/>
        </w:rPr>
        <w:t xml:space="preserve"> муниципального района </w:t>
      </w:r>
      <w:r w:rsidR="00BA119E" w:rsidRPr="002D7D9B">
        <w:rPr>
          <w:rFonts w:ascii="Arial" w:eastAsia="Times New Roman" w:hAnsi="Arial" w:cs="Arial"/>
          <w:sz w:val="24"/>
          <w:szCs w:val="24"/>
        </w:rPr>
        <w:t>Республики Татарстан</w:t>
      </w:r>
    </w:p>
    <w:p w:rsidR="00E15B04" w:rsidRPr="002D7D9B" w:rsidRDefault="00BA119E" w:rsidP="0026392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val="tt-RU"/>
        </w:rPr>
      </w:pPr>
      <w:r w:rsidRPr="002D7D9B">
        <w:rPr>
          <w:rFonts w:ascii="Arial" w:eastAsia="Times New Roman" w:hAnsi="Arial" w:cs="Arial"/>
          <w:sz w:val="24"/>
          <w:szCs w:val="24"/>
          <w:lang w:val="tt-RU"/>
        </w:rPr>
        <w:t>РЕШ</w:t>
      </w:r>
      <w:r w:rsidR="00E51CDE" w:rsidRPr="002D7D9B">
        <w:rPr>
          <w:rFonts w:ascii="Arial" w:eastAsia="Times New Roman" w:hAnsi="Arial" w:cs="Arial"/>
          <w:sz w:val="24"/>
          <w:szCs w:val="24"/>
          <w:lang w:val="tt-RU"/>
        </w:rPr>
        <w:t>ИЛ</w:t>
      </w:r>
      <w:r w:rsidR="00E15B04" w:rsidRPr="002D7D9B">
        <w:rPr>
          <w:rFonts w:ascii="Arial" w:eastAsia="Times New Roman" w:hAnsi="Arial" w:cs="Arial"/>
          <w:sz w:val="24"/>
          <w:szCs w:val="24"/>
          <w:lang w:val="tt-RU"/>
        </w:rPr>
        <w:t>:</w:t>
      </w:r>
    </w:p>
    <w:p w:rsidR="00E15B04" w:rsidRPr="002D7D9B" w:rsidRDefault="00E15B04" w:rsidP="0026392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val="tt-RU"/>
        </w:rPr>
      </w:pPr>
    </w:p>
    <w:p w:rsidR="00E15B04" w:rsidRPr="002D7D9B" w:rsidRDefault="004021C6" w:rsidP="00263926">
      <w:pPr>
        <w:tabs>
          <w:tab w:val="left" w:pos="993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tt-RU"/>
        </w:rPr>
      </w:pPr>
      <w:r w:rsidRPr="002D7D9B">
        <w:rPr>
          <w:rFonts w:ascii="Arial" w:eastAsia="Times New Roman" w:hAnsi="Arial" w:cs="Arial"/>
          <w:sz w:val="24"/>
          <w:szCs w:val="24"/>
          <w:lang w:val="tt-RU"/>
        </w:rPr>
        <w:t xml:space="preserve"> 1. Утвердить прилагаемый Порядок предварительного уведомления представителя нанимателя (работодателя) о выполнении муниципальным служащим муниципального образования «Новошешминский муниципальный район Республики Татарстан» иной оплачиваемой работы</w:t>
      </w:r>
      <w:r w:rsidR="002D7D9B" w:rsidRPr="002D7D9B">
        <w:rPr>
          <w:rFonts w:ascii="Arial" w:eastAsia="Times New Roman" w:hAnsi="Arial" w:cs="Arial"/>
          <w:sz w:val="24"/>
          <w:szCs w:val="24"/>
          <w:lang w:val="tt-RU"/>
        </w:rPr>
        <w:t xml:space="preserve"> (прилагается)</w:t>
      </w:r>
      <w:r w:rsidRPr="002D7D9B">
        <w:rPr>
          <w:rFonts w:ascii="Arial" w:eastAsia="Times New Roman" w:hAnsi="Arial" w:cs="Arial"/>
          <w:sz w:val="24"/>
          <w:szCs w:val="24"/>
          <w:lang w:val="tt-RU"/>
        </w:rPr>
        <w:t>.</w:t>
      </w:r>
    </w:p>
    <w:p w:rsidR="009455A4" w:rsidRPr="002D7D9B" w:rsidRDefault="004021C6" w:rsidP="0026392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hAnsi="Arial" w:cs="Arial"/>
          <w:sz w:val="24"/>
          <w:szCs w:val="24"/>
        </w:rPr>
        <w:t>2</w:t>
      </w:r>
      <w:r w:rsidR="00594899" w:rsidRPr="002D7D9B">
        <w:rPr>
          <w:rFonts w:ascii="Arial" w:hAnsi="Arial" w:cs="Arial"/>
          <w:sz w:val="24"/>
          <w:szCs w:val="24"/>
        </w:rPr>
        <w:t xml:space="preserve">. </w:t>
      </w:r>
      <w:r w:rsidR="007740F9" w:rsidRPr="002D7D9B">
        <w:rPr>
          <w:rFonts w:ascii="Arial" w:eastAsia="Times New Roman" w:hAnsi="Arial" w:cs="Arial"/>
          <w:sz w:val="24"/>
          <w:szCs w:val="24"/>
        </w:rPr>
        <w:t>Опубликовать настоящее решение на «Официальном портале правовой информации Республики Татарстан» в информационно – телекоммуникационной сети «Интернет» htt</w:t>
      </w:r>
      <w:r w:rsidR="00B50DE2" w:rsidRPr="002D7D9B">
        <w:rPr>
          <w:rFonts w:ascii="Arial" w:eastAsia="Times New Roman" w:hAnsi="Arial" w:cs="Arial"/>
          <w:sz w:val="24"/>
          <w:szCs w:val="24"/>
          <w:lang w:val="en-US"/>
        </w:rPr>
        <w:t>p</w:t>
      </w:r>
      <w:r w:rsidR="00263926" w:rsidRPr="002D7D9B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7740F9" w:rsidRPr="002D7D9B">
        <w:rPr>
          <w:rFonts w:ascii="Arial" w:eastAsia="Times New Roman" w:hAnsi="Arial" w:cs="Arial"/>
          <w:sz w:val="24"/>
          <w:szCs w:val="24"/>
        </w:rPr>
        <w:t>://pravo.tatarstan.ru и на официальном сайте Новошешминского муниципального района</w:t>
      </w:r>
      <w:r w:rsidR="00B50DE2" w:rsidRPr="002D7D9B">
        <w:rPr>
          <w:rFonts w:ascii="Arial" w:eastAsia="Times New Roman" w:hAnsi="Arial" w:cs="Arial"/>
          <w:sz w:val="24"/>
          <w:szCs w:val="24"/>
        </w:rPr>
        <w:t xml:space="preserve"> на Портале муниципальных образований Республики Татарстан в информационно-телекоммуникационной системе «Интернет»:</w:t>
      </w:r>
      <w:r w:rsidR="007740F9" w:rsidRPr="002D7D9B">
        <w:rPr>
          <w:rFonts w:ascii="Arial" w:eastAsia="Times New Roman" w:hAnsi="Arial" w:cs="Arial"/>
          <w:sz w:val="24"/>
          <w:szCs w:val="24"/>
        </w:rPr>
        <w:t xml:space="preserve"> </w:t>
      </w:r>
      <w:r w:rsidR="00B50DE2" w:rsidRPr="002D7D9B">
        <w:rPr>
          <w:rFonts w:ascii="Arial" w:eastAsia="Times New Roman" w:hAnsi="Arial" w:cs="Arial"/>
          <w:sz w:val="24"/>
          <w:szCs w:val="24"/>
        </w:rPr>
        <w:t xml:space="preserve"> </w:t>
      </w:r>
      <w:r w:rsidR="007740F9" w:rsidRPr="002D7D9B">
        <w:rPr>
          <w:rFonts w:ascii="Arial" w:eastAsia="Times New Roman" w:hAnsi="Arial" w:cs="Arial"/>
          <w:sz w:val="24"/>
          <w:szCs w:val="24"/>
        </w:rPr>
        <w:t xml:space="preserve"> </w:t>
      </w:r>
      <w:hyperlink r:id="rId8" w:history="1">
        <w:r w:rsidR="00263926" w:rsidRPr="002D7D9B">
          <w:rPr>
            <w:rStyle w:val="a6"/>
            <w:rFonts w:ascii="Arial" w:eastAsia="Times New Roman" w:hAnsi="Arial" w:cs="Arial"/>
            <w:color w:val="auto"/>
            <w:sz w:val="24"/>
            <w:szCs w:val="24"/>
            <w:u w:val="none"/>
          </w:rPr>
          <w:t>http</w:t>
        </w:r>
        <w:r w:rsidR="00263926" w:rsidRPr="002D7D9B">
          <w:rPr>
            <w:rStyle w:val="a6"/>
            <w:rFonts w:ascii="Arial" w:eastAsia="Times New Roman" w:hAnsi="Arial" w:cs="Arial"/>
            <w:color w:val="auto"/>
            <w:sz w:val="24"/>
            <w:szCs w:val="24"/>
            <w:u w:val="none"/>
            <w:lang w:val="en-US"/>
          </w:rPr>
          <w:t>s</w:t>
        </w:r>
        <w:r w:rsidR="00263926" w:rsidRPr="002D7D9B">
          <w:rPr>
            <w:rStyle w:val="a6"/>
            <w:rFonts w:ascii="Arial" w:eastAsia="Times New Roman" w:hAnsi="Arial" w:cs="Arial"/>
            <w:color w:val="auto"/>
            <w:sz w:val="24"/>
            <w:szCs w:val="24"/>
            <w:u w:val="none"/>
          </w:rPr>
          <w:t>://novosheshminsk.tatarstan.ru</w:t>
        </w:r>
      </w:hyperlink>
      <w:r w:rsidR="007740F9" w:rsidRPr="002D7D9B">
        <w:rPr>
          <w:rFonts w:ascii="Arial" w:eastAsia="Times New Roman" w:hAnsi="Arial" w:cs="Arial"/>
          <w:sz w:val="24"/>
          <w:szCs w:val="24"/>
        </w:rPr>
        <w:t>.</w:t>
      </w:r>
    </w:p>
    <w:p w:rsidR="007740F9" w:rsidRPr="002D7D9B" w:rsidRDefault="009550A3" w:rsidP="00263926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hAnsi="Arial" w:cs="Arial"/>
          <w:sz w:val="24"/>
          <w:szCs w:val="24"/>
          <w:lang w:val="tt-RU"/>
        </w:rPr>
        <w:t>3</w:t>
      </w:r>
      <w:r w:rsidR="005F37B2" w:rsidRPr="002D7D9B">
        <w:rPr>
          <w:rFonts w:ascii="Arial" w:hAnsi="Arial" w:cs="Arial"/>
          <w:sz w:val="24"/>
          <w:szCs w:val="24"/>
        </w:rPr>
        <w:t xml:space="preserve">. </w:t>
      </w:r>
      <w:r w:rsidR="00DA6605" w:rsidRPr="002D7D9B">
        <w:rPr>
          <w:rFonts w:ascii="Arial" w:eastAsia="Times New Roman" w:hAnsi="Arial" w:cs="Arial"/>
          <w:sz w:val="24"/>
          <w:szCs w:val="24"/>
        </w:rPr>
        <w:t>Контроль за исполнением настоящего решения возложить на председателя комиссии по законности, правопорядку и взаимодействии с представительными органами поселений Совета Новошешминского муниципального района</w:t>
      </w:r>
      <w:r w:rsidR="00263926" w:rsidRPr="002D7D9B">
        <w:rPr>
          <w:rFonts w:ascii="Arial" w:eastAsia="Times New Roman" w:hAnsi="Arial" w:cs="Arial"/>
          <w:sz w:val="24"/>
          <w:szCs w:val="24"/>
        </w:rPr>
        <w:t xml:space="preserve"> Республики Татарстан</w:t>
      </w:r>
      <w:r w:rsidR="00DA6605" w:rsidRPr="002D7D9B">
        <w:rPr>
          <w:rFonts w:ascii="Arial" w:eastAsia="Times New Roman" w:hAnsi="Arial" w:cs="Arial"/>
          <w:sz w:val="24"/>
          <w:szCs w:val="24"/>
        </w:rPr>
        <w:t>.</w:t>
      </w:r>
    </w:p>
    <w:p w:rsidR="00947540" w:rsidRPr="002D7D9B" w:rsidRDefault="00263926" w:rsidP="00947540">
      <w:pPr>
        <w:pStyle w:val="ConsPlusTitle"/>
        <w:widowControl/>
        <w:ind w:left="709"/>
        <w:jc w:val="both"/>
        <w:rPr>
          <w:rFonts w:ascii="Arial" w:hAnsi="Arial" w:cs="Arial"/>
          <w:b w:val="0"/>
          <w:sz w:val="24"/>
          <w:szCs w:val="24"/>
        </w:rPr>
      </w:pPr>
      <w:r w:rsidRPr="002D7D9B">
        <w:rPr>
          <w:rFonts w:ascii="Arial" w:hAnsi="Arial" w:cs="Arial"/>
          <w:b w:val="0"/>
          <w:sz w:val="24"/>
          <w:szCs w:val="24"/>
        </w:rPr>
        <w:t>4.</w:t>
      </w:r>
      <w:r w:rsidR="00947540" w:rsidRPr="002D7D9B">
        <w:rPr>
          <w:rFonts w:ascii="Arial" w:hAnsi="Arial" w:cs="Arial"/>
          <w:b w:val="0"/>
          <w:sz w:val="24"/>
          <w:szCs w:val="24"/>
        </w:rPr>
        <w:t xml:space="preserve"> Настоящее решение вступает в силу со дня его официального опубликования.</w:t>
      </w:r>
    </w:p>
    <w:p w:rsidR="00263926" w:rsidRPr="002D7D9B" w:rsidRDefault="00263926" w:rsidP="00263926">
      <w:pPr>
        <w:widowControl w:val="0"/>
        <w:spacing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B50DE2" w:rsidRPr="002D7D9B" w:rsidRDefault="00B50DE2" w:rsidP="0026392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B50DE2" w:rsidRPr="002D7D9B" w:rsidRDefault="00B50DE2" w:rsidP="007740F9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Pr="002D7D9B" w:rsidRDefault="007740F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Глава</w:t>
      </w:r>
    </w:p>
    <w:p w:rsidR="002D7D9B" w:rsidRPr="002D7D9B" w:rsidRDefault="007740F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Новошешминского муниципального</w:t>
      </w:r>
      <w:r w:rsidR="002D7D9B" w:rsidRPr="002D7D9B">
        <w:rPr>
          <w:rFonts w:ascii="Arial" w:eastAsia="Times New Roman" w:hAnsi="Arial" w:cs="Arial"/>
          <w:sz w:val="24"/>
          <w:szCs w:val="24"/>
        </w:rPr>
        <w:t xml:space="preserve"> р</w:t>
      </w:r>
      <w:r w:rsidRPr="002D7D9B">
        <w:rPr>
          <w:rFonts w:ascii="Arial" w:eastAsia="Times New Roman" w:hAnsi="Arial" w:cs="Arial"/>
          <w:sz w:val="24"/>
          <w:szCs w:val="24"/>
        </w:rPr>
        <w:t>айона</w:t>
      </w:r>
    </w:p>
    <w:p w:rsidR="005D7C02" w:rsidRPr="002D7D9B" w:rsidRDefault="00947540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Республики Татарстан</w:t>
      </w:r>
      <w:r w:rsidR="007740F9" w:rsidRPr="002D7D9B">
        <w:rPr>
          <w:rFonts w:ascii="Arial" w:eastAsia="Times New Roman" w:hAnsi="Arial" w:cs="Arial"/>
          <w:sz w:val="24"/>
          <w:szCs w:val="24"/>
        </w:rPr>
        <w:t xml:space="preserve"> </w:t>
      </w:r>
      <w:r w:rsidR="007740F9" w:rsidRPr="002D7D9B">
        <w:rPr>
          <w:rFonts w:ascii="Arial" w:eastAsia="Times New Roman" w:hAnsi="Arial" w:cs="Arial"/>
          <w:sz w:val="24"/>
          <w:szCs w:val="24"/>
        </w:rPr>
        <w:tab/>
      </w:r>
      <w:r w:rsidR="00B50DE2" w:rsidRPr="002D7D9B">
        <w:rPr>
          <w:rFonts w:ascii="Arial" w:eastAsia="Times New Roman" w:hAnsi="Arial" w:cs="Arial"/>
          <w:sz w:val="24"/>
          <w:szCs w:val="24"/>
        </w:rPr>
        <w:t xml:space="preserve">    </w:t>
      </w:r>
      <w:r w:rsidR="007740F9" w:rsidRPr="002D7D9B">
        <w:rPr>
          <w:rFonts w:ascii="Arial" w:eastAsia="Times New Roman" w:hAnsi="Arial" w:cs="Arial"/>
          <w:sz w:val="24"/>
          <w:szCs w:val="24"/>
        </w:rPr>
        <w:tab/>
      </w:r>
      <w:r w:rsidR="007740F9" w:rsidRPr="002D7D9B">
        <w:rPr>
          <w:rFonts w:ascii="Arial" w:eastAsia="Times New Roman" w:hAnsi="Arial" w:cs="Arial"/>
          <w:sz w:val="24"/>
          <w:szCs w:val="24"/>
        </w:rPr>
        <w:tab/>
        <w:t xml:space="preserve">           </w:t>
      </w:r>
      <w:r w:rsidR="00B50DE2" w:rsidRPr="002D7D9B">
        <w:rPr>
          <w:rFonts w:ascii="Arial" w:eastAsia="Times New Roman" w:hAnsi="Arial" w:cs="Arial"/>
          <w:sz w:val="24"/>
          <w:szCs w:val="24"/>
        </w:rPr>
        <w:t xml:space="preserve">                         </w:t>
      </w:r>
      <w:r w:rsidR="008104C5" w:rsidRPr="002D7D9B">
        <w:rPr>
          <w:rFonts w:ascii="Arial" w:eastAsia="Times New Roman" w:hAnsi="Arial" w:cs="Arial"/>
          <w:sz w:val="24"/>
          <w:szCs w:val="24"/>
        </w:rPr>
        <w:t xml:space="preserve">   </w:t>
      </w:r>
      <w:r w:rsidR="007740F9" w:rsidRPr="002D7D9B">
        <w:rPr>
          <w:rFonts w:ascii="Arial" w:eastAsia="Times New Roman" w:hAnsi="Arial" w:cs="Arial"/>
          <w:sz w:val="24"/>
          <w:szCs w:val="24"/>
        </w:rPr>
        <w:t xml:space="preserve"> </w:t>
      </w:r>
      <w:r w:rsidR="002D7D9B" w:rsidRPr="002D7D9B">
        <w:rPr>
          <w:rFonts w:ascii="Arial" w:eastAsia="Times New Roman" w:hAnsi="Arial" w:cs="Arial"/>
          <w:sz w:val="24"/>
          <w:szCs w:val="24"/>
        </w:rPr>
        <w:t xml:space="preserve">                </w:t>
      </w:r>
      <w:r w:rsidR="007740F9" w:rsidRPr="002D7D9B">
        <w:rPr>
          <w:rFonts w:ascii="Arial" w:eastAsia="Times New Roman" w:hAnsi="Arial" w:cs="Arial"/>
          <w:sz w:val="24"/>
          <w:szCs w:val="24"/>
        </w:rPr>
        <w:t xml:space="preserve"> </w:t>
      </w:r>
      <w:r w:rsidRPr="002D7D9B">
        <w:rPr>
          <w:rFonts w:ascii="Arial" w:eastAsia="Times New Roman" w:hAnsi="Arial" w:cs="Arial"/>
          <w:sz w:val="24"/>
          <w:szCs w:val="24"/>
        </w:rPr>
        <w:t xml:space="preserve">  </w:t>
      </w:r>
      <w:r w:rsidR="008104C5" w:rsidRPr="002D7D9B">
        <w:rPr>
          <w:rFonts w:ascii="Arial" w:eastAsia="Times New Roman" w:hAnsi="Arial" w:cs="Arial"/>
          <w:sz w:val="24"/>
          <w:szCs w:val="24"/>
        </w:rPr>
        <w:t>Е. А. Тарнавский</w:t>
      </w:r>
    </w:p>
    <w:p w:rsidR="00594899" w:rsidRPr="002D7D9B" w:rsidRDefault="0059489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594899" w:rsidRPr="002D7D9B" w:rsidRDefault="0059489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594899" w:rsidRPr="002D7D9B" w:rsidRDefault="0059489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594899" w:rsidRPr="002D7D9B" w:rsidRDefault="0059489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594899" w:rsidRPr="002D7D9B" w:rsidRDefault="0059489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594899" w:rsidRPr="002D7D9B" w:rsidRDefault="0059489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594899" w:rsidRPr="002D7D9B" w:rsidRDefault="0059489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594899" w:rsidRPr="002D7D9B" w:rsidRDefault="0059489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594899" w:rsidRPr="002D7D9B" w:rsidRDefault="00594899" w:rsidP="00B61836">
      <w:pPr>
        <w:widowControl w:val="0"/>
        <w:autoSpaceDE w:val="0"/>
        <w:autoSpaceDN w:val="0"/>
        <w:spacing w:after="0" w:line="0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594899">
      <w:pPr>
        <w:spacing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594899">
      <w:pPr>
        <w:spacing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594899">
      <w:pPr>
        <w:spacing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594899">
      <w:pPr>
        <w:spacing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594899">
      <w:pPr>
        <w:spacing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4678" w:type="dxa"/>
        <w:tblInd w:w="5387" w:type="dxa"/>
        <w:tblLook w:val="0000" w:firstRow="0" w:lastRow="0" w:firstColumn="0" w:lastColumn="0" w:noHBand="0" w:noVBand="0"/>
      </w:tblPr>
      <w:tblGrid>
        <w:gridCol w:w="4678"/>
      </w:tblGrid>
      <w:tr w:rsidR="004021C6" w:rsidRPr="002D7D9B" w:rsidTr="004021C6">
        <w:trPr>
          <w:trHeight w:val="1951"/>
        </w:trPr>
        <w:tc>
          <w:tcPr>
            <w:tcW w:w="4678" w:type="dxa"/>
          </w:tcPr>
          <w:p w:rsidR="004021C6" w:rsidRPr="002D7D9B" w:rsidRDefault="004021C6" w:rsidP="004021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Утвержден</w:t>
            </w:r>
          </w:p>
          <w:p w:rsidR="004021C6" w:rsidRPr="002D7D9B" w:rsidRDefault="002D7D9B" w:rsidP="004021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р</w:t>
            </w:r>
            <w:r w:rsidR="004021C6" w:rsidRPr="002D7D9B">
              <w:rPr>
                <w:rFonts w:ascii="Arial" w:eastAsia="Times New Roman" w:hAnsi="Arial" w:cs="Arial"/>
                <w:sz w:val="24"/>
                <w:szCs w:val="24"/>
              </w:rPr>
              <w:t xml:space="preserve">ешением Совета Новошешминского </w:t>
            </w:r>
          </w:p>
          <w:p w:rsidR="004021C6" w:rsidRPr="002D7D9B" w:rsidRDefault="004021C6" w:rsidP="004021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муниципального района</w:t>
            </w:r>
          </w:p>
          <w:p w:rsidR="004021C6" w:rsidRPr="002D7D9B" w:rsidRDefault="004021C6" w:rsidP="004021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Республики Татарстан</w:t>
            </w:r>
          </w:p>
          <w:p w:rsidR="004021C6" w:rsidRPr="002D7D9B" w:rsidRDefault="004021C6" w:rsidP="004021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от «</w:t>
            </w:r>
            <w:r w:rsidRPr="002D7D9B">
              <w:rPr>
                <w:rFonts w:ascii="Arial" w:eastAsia="Times New Roman" w:hAnsi="Arial" w:cs="Arial"/>
                <w:sz w:val="24"/>
                <w:szCs w:val="24"/>
                <w:u w:val="single"/>
              </w:rPr>
              <w:t>__</w:t>
            </w:r>
            <w:r w:rsidRPr="002D7D9B">
              <w:rPr>
                <w:rFonts w:ascii="Arial" w:eastAsia="Times New Roman" w:hAnsi="Arial" w:cs="Arial"/>
                <w:sz w:val="24"/>
                <w:szCs w:val="24"/>
              </w:rPr>
              <w:t xml:space="preserve">» июля 2026 года № </w:t>
            </w:r>
            <w:r w:rsidRPr="002D7D9B">
              <w:rPr>
                <w:rFonts w:ascii="Arial" w:eastAsia="Times New Roman" w:hAnsi="Arial" w:cs="Arial"/>
                <w:sz w:val="24"/>
                <w:szCs w:val="24"/>
                <w:u w:val="single"/>
              </w:rPr>
              <w:t>__</w:t>
            </w:r>
          </w:p>
        </w:tc>
      </w:tr>
    </w:tbl>
    <w:p w:rsidR="004021C6" w:rsidRPr="002D7D9B" w:rsidRDefault="004021C6" w:rsidP="004021C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2D7D9B" w:rsidRDefault="004021C6" w:rsidP="004021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Порядок предварительного уведомления представителя нанимателя (работодателя)</w:t>
      </w:r>
    </w:p>
    <w:p w:rsidR="002D7D9B" w:rsidRDefault="004021C6" w:rsidP="004021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о выполнении муниципальным служащим муниципального образования «Новошешминский муниципальный район Республики Татарстан»</w:t>
      </w:r>
    </w:p>
    <w:p w:rsidR="004021C6" w:rsidRPr="002D7D9B" w:rsidRDefault="004021C6" w:rsidP="004021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иной оплачиваемой работы</w:t>
      </w:r>
    </w:p>
    <w:p w:rsidR="004021C6" w:rsidRPr="002D7D9B" w:rsidRDefault="004021C6" w:rsidP="004021C6">
      <w:pPr>
        <w:spacing w:after="0" w:line="288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Настоящий порядок предварительного уведомления представителя нанимателя (работодателя) о выполнении муниципальным служащим  муниципального образования «Новошешминский муниципальный район Республики Татарстан» иной оплачиваемой работы (далее – Порядок) разработан на основании части 2 статьи 11 Федерального закона от 2</w:t>
      </w:r>
      <w:r w:rsidR="002D7D9B" w:rsidRPr="002D7D9B">
        <w:rPr>
          <w:rFonts w:ascii="Arial" w:eastAsia="Times New Roman" w:hAnsi="Arial" w:cs="Arial"/>
          <w:sz w:val="24"/>
          <w:szCs w:val="24"/>
        </w:rPr>
        <w:t xml:space="preserve"> марта </w:t>
      </w:r>
      <w:r w:rsidRPr="002D7D9B">
        <w:rPr>
          <w:rFonts w:ascii="Arial" w:eastAsia="Times New Roman" w:hAnsi="Arial" w:cs="Arial"/>
          <w:sz w:val="24"/>
          <w:szCs w:val="24"/>
        </w:rPr>
        <w:t>2007</w:t>
      </w:r>
      <w:r w:rsidR="002D7D9B" w:rsidRPr="002D7D9B">
        <w:rPr>
          <w:rFonts w:ascii="Arial" w:eastAsia="Times New Roman" w:hAnsi="Arial" w:cs="Arial"/>
          <w:sz w:val="24"/>
          <w:szCs w:val="24"/>
        </w:rPr>
        <w:t xml:space="preserve"> года</w:t>
      </w:r>
      <w:r w:rsidRPr="002D7D9B">
        <w:rPr>
          <w:rFonts w:ascii="Arial" w:eastAsia="Times New Roman" w:hAnsi="Arial" w:cs="Arial"/>
          <w:sz w:val="24"/>
          <w:szCs w:val="24"/>
        </w:rPr>
        <w:t xml:space="preserve"> № 25-ФЗ «О муниципальной службе в Российской Федерации» с целью устранения причин и условий, порождающих коррупцию в муниципальном образовании «Новошешминский муниципальный район Республики Татарстан», установления процедуры уведомления представителя  нанимателя (работодателя) о выполнении иной оплачиваемой работы  муниципальным служащим  муниципального образования «Новошешминский муниципальный район Республики Татарстан» (далее – муниципальный служащий).</w:t>
      </w:r>
    </w:p>
    <w:p w:rsidR="004021C6" w:rsidRPr="002D7D9B" w:rsidRDefault="004021C6" w:rsidP="004021C6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Муниципальный служащий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 и, если иное не предусмотрено Федеральным законом «О муниципальной службе в Российской Федерации».</w:t>
      </w:r>
    </w:p>
    <w:p w:rsidR="004021C6" w:rsidRPr="002D7D9B" w:rsidRDefault="004021C6" w:rsidP="004021C6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Муниципальный служащий обязан прекратить выполнение иной оплачиваемой работы в случае возникновения конфликта интересов при выполнении иной оплачиваемой работы.</w:t>
      </w:r>
    </w:p>
    <w:p w:rsidR="004021C6" w:rsidRPr="002D7D9B" w:rsidRDefault="004021C6" w:rsidP="004021C6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Муниципальный служащий, планирующий выполнение иной оплачиваемой работы, направляет представителю нанимателя (работодателю) уведомление о выполнении иной оплачиваемой работы (далее – уведомление) в письменной форме согласно приложению № 1 к настоящему Порядку, предварительно согласованное с непосредственным руководителем муниципального служащего. Указанное уведомление должно быть направлено до начала выполнения иной оплачиваемой работы.</w:t>
      </w:r>
    </w:p>
    <w:p w:rsidR="004021C6" w:rsidRPr="002D7D9B" w:rsidRDefault="004021C6" w:rsidP="004021C6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Уведомление подлежит регистрации в день поступления в журнале регистрации уведомлений о выполнении иной оплачиваемой работы, который ведется по форме согласно приложению № 2 к настоящему Порядку.</w:t>
      </w:r>
    </w:p>
    <w:p w:rsidR="004021C6" w:rsidRPr="002D7D9B" w:rsidRDefault="004021C6" w:rsidP="004021C6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Уведомление передается представителю нанимателя (работодателю) в течение трех рабочих дней со дня поступления уведомления.</w:t>
      </w:r>
    </w:p>
    <w:p w:rsidR="004021C6" w:rsidRPr="002D7D9B" w:rsidRDefault="004021C6" w:rsidP="004021C6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В случае если представитель нанимателя (работодатель) возражает против выполнения муниципальным служащим иной оплачиваемой работы, в бланке уведомления он обосновывает своем мнение о том, что иная оплачиваемая работа муниципального служащего может привести к конфликту интересов.</w:t>
      </w:r>
    </w:p>
    <w:p w:rsidR="004021C6" w:rsidRPr="002D7D9B" w:rsidRDefault="004021C6" w:rsidP="004021C6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В случае возникновения сомнений у представителя  нанимателя (работодателя) о возможности возникновения конфликта интересов у муниципального служащего уведомление муниципального служащего о выполнении иной оплачиваемой работы в течение трех дней направляется в комиссию по соблюдению требований к служебному поведению муниципальных служащих и урегулированию конфликта интересов для рассмотрения в соответствии с Положением о комиссии по соблюдению требований к служебному поведению муниципальных служащих и урегулированию конфликт интересов.</w:t>
      </w:r>
    </w:p>
    <w:p w:rsidR="004021C6" w:rsidRPr="002D7D9B" w:rsidRDefault="004021C6" w:rsidP="004021C6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В случае изменения графика выполнения иной оплачиваемой работы, а также иных обязательств,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Порядком.</w:t>
      </w:r>
    </w:p>
    <w:p w:rsidR="004021C6" w:rsidRPr="002D7D9B" w:rsidRDefault="004021C6" w:rsidP="004021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Pr="002D7D9B" w:rsidRDefault="002D7D9B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</w:t>
      </w:r>
      <w:r w:rsidR="002D7D9B">
        <w:rPr>
          <w:rFonts w:ascii="Arial" w:eastAsia="Times New Roman" w:hAnsi="Arial" w:cs="Arial"/>
          <w:sz w:val="24"/>
          <w:szCs w:val="24"/>
        </w:rPr>
        <w:t xml:space="preserve">    </w:t>
      </w:r>
      <w:r w:rsidRPr="002D7D9B">
        <w:rPr>
          <w:rFonts w:ascii="Arial" w:eastAsia="Times New Roman" w:hAnsi="Arial" w:cs="Arial"/>
          <w:sz w:val="24"/>
          <w:szCs w:val="24"/>
        </w:rPr>
        <w:t xml:space="preserve">Приложение № 1  </w:t>
      </w:r>
    </w:p>
    <w:p w:rsidR="004021C6" w:rsidRPr="002D7D9B" w:rsidRDefault="004021C6" w:rsidP="004021C6">
      <w:pPr>
        <w:spacing w:after="0" w:line="240" w:lineRule="auto"/>
        <w:ind w:left="5387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к Порядку предварительного уведомления представителя нанимателя (работодателя) о выполнении </w:t>
      </w:r>
      <w:r w:rsidR="002D7D9B" w:rsidRPr="002D7D9B">
        <w:rPr>
          <w:rFonts w:ascii="Arial" w:eastAsia="Times New Roman" w:hAnsi="Arial" w:cs="Arial"/>
          <w:sz w:val="24"/>
          <w:szCs w:val="24"/>
        </w:rPr>
        <w:t>муниципальным служащим</w:t>
      </w:r>
      <w:r w:rsidRPr="002D7D9B">
        <w:rPr>
          <w:rFonts w:ascii="Arial" w:eastAsia="Times New Roman" w:hAnsi="Arial" w:cs="Arial"/>
          <w:sz w:val="24"/>
          <w:szCs w:val="24"/>
        </w:rPr>
        <w:t xml:space="preserve"> муниципального образования «Новошешминский муниципальный район Республики Татарстан» иной оплачиваемой работы</w:t>
      </w:r>
    </w:p>
    <w:p w:rsidR="004021C6" w:rsidRPr="002D7D9B" w:rsidRDefault="002D7D9B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</w:t>
      </w:r>
      <w:r w:rsidR="004021C6" w:rsidRPr="002D7D9B">
        <w:rPr>
          <w:rFonts w:ascii="Arial" w:eastAsia="Times New Roman" w:hAnsi="Arial" w:cs="Arial"/>
          <w:sz w:val="24"/>
          <w:szCs w:val="24"/>
        </w:rPr>
        <w:t xml:space="preserve">_____________________ </w:t>
      </w:r>
    </w:p>
    <w:p w:rsidR="004021C6" w:rsidRPr="002D7D9B" w:rsidRDefault="002D7D9B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</w:t>
      </w:r>
      <w:r w:rsidR="004021C6" w:rsidRPr="002D7D9B">
        <w:rPr>
          <w:rFonts w:ascii="Arial" w:eastAsia="Times New Roman" w:hAnsi="Arial" w:cs="Arial"/>
          <w:sz w:val="24"/>
          <w:szCs w:val="24"/>
        </w:rPr>
        <w:t>(отметка об ознакомлении)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_____________________________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(ФИО, должность представителя 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нанимателя (работодателя))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от ___________________________ 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(ФИО, замещающая должность 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муниципального служащего)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УВЕДОМЛЕНИЕ</w:t>
      </w:r>
    </w:p>
    <w:p w:rsidR="004021C6" w:rsidRPr="002D7D9B" w:rsidRDefault="004021C6" w:rsidP="004021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о выполнении иной оплачиваемой работы</w:t>
      </w:r>
    </w:p>
    <w:p w:rsidR="004021C6" w:rsidRPr="002D7D9B" w:rsidRDefault="004021C6" w:rsidP="004021C6">
      <w:pPr>
        <w:spacing w:after="0" w:line="288" w:lineRule="auto"/>
        <w:ind w:hanging="142"/>
        <w:jc w:val="center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В соответствии с частью 2 статьи 11 Федерального закона от 2 марта 2007 года № 25-ФЗ «О муниципальной службе в Российской Федерации» я, намерен(а) выполнять с «______» _____________ 20_______ года оплачиваемую </w:t>
      </w:r>
      <w:proofErr w:type="gramStart"/>
      <w:r w:rsidRPr="002D7D9B">
        <w:rPr>
          <w:rFonts w:ascii="Arial" w:eastAsia="Times New Roman" w:hAnsi="Arial" w:cs="Arial"/>
          <w:sz w:val="24"/>
          <w:szCs w:val="24"/>
        </w:rPr>
        <w:t>деятельность:_</w:t>
      </w:r>
      <w:proofErr w:type="gramEnd"/>
      <w:r w:rsidRPr="002D7D9B">
        <w:rPr>
          <w:rFonts w:ascii="Arial" w:eastAsia="Times New Roman" w:hAnsi="Arial" w:cs="Arial"/>
          <w:sz w:val="24"/>
          <w:szCs w:val="24"/>
        </w:rPr>
        <w:t>______________________________________________________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(указать вид деятельности: педагогическая, научная, творческая или иная деятельность)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по_________________________________________________________________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(трудовому договору, гражданско-правовому договору, авторскому договору и т.п.)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в __________________________________________________________________ 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(полное наименование организации, где осуществляется иная оплачиваемая работа, и адрес данной организации)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Работа по ___________________________________________________________ 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(указать характер выполняемой работы, например, «по обучению студентов», «по написанию статей» и т.д.)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не повлечет возникновение конфликта интересов. 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«____» __________ 20___г.     __________________                   _________________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(подпись лица, направляющего       </w:t>
      </w:r>
      <w:proofErr w:type="gramStart"/>
      <w:r w:rsidRPr="002D7D9B">
        <w:rPr>
          <w:rFonts w:ascii="Arial" w:eastAsia="Times New Roman" w:hAnsi="Arial" w:cs="Arial"/>
          <w:sz w:val="24"/>
          <w:szCs w:val="24"/>
        </w:rPr>
        <w:t xml:space="preserve">   (</w:t>
      </w:r>
      <w:proofErr w:type="gramEnd"/>
      <w:r w:rsidRPr="002D7D9B">
        <w:rPr>
          <w:rFonts w:ascii="Arial" w:eastAsia="Times New Roman" w:hAnsi="Arial" w:cs="Arial"/>
          <w:sz w:val="24"/>
          <w:szCs w:val="24"/>
        </w:rPr>
        <w:t>расшифровка подписи)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уведомление)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СОГЛАСОВАНО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____________________________________                                            _______________________ 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(должность, ФИО должностного </w:t>
      </w:r>
      <w:proofErr w:type="gramStart"/>
      <w:r w:rsidRPr="002D7D9B">
        <w:rPr>
          <w:rFonts w:ascii="Arial" w:eastAsia="Times New Roman" w:hAnsi="Arial" w:cs="Arial"/>
          <w:sz w:val="24"/>
          <w:szCs w:val="24"/>
        </w:rPr>
        <w:t xml:space="preserve">лица,   </w:t>
      </w:r>
      <w:proofErr w:type="gramEnd"/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(подпись, дата)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согласовавшего уведомление)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Регистрационный номер в журнале 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Регистрации уведомлений о выполнении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Иной оплачиваемой работы № ____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Дата регистрации уведомления «______» ______________ 20___ года.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__________________________________                 ___________________________ 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(ФИО должностного </w:t>
      </w:r>
      <w:proofErr w:type="gramStart"/>
      <w:r w:rsidRPr="002D7D9B">
        <w:rPr>
          <w:rFonts w:ascii="Arial" w:eastAsia="Times New Roman" w:hAnsi="Arial" w:cs="Arial"/>
          <w:sz w:val="24"/>
          <w:szCs w:val="24"/>
        </w:rPr>
        <w:t xml:space="preserve">лица,   </w:t>
      </w:r>
      <w:proofErr w:type="gramEnd"/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(подпись должностного лица,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зарегистрировавшего </w:t>
      </w:r>
      <w:proofErr w:type="gramStart"/>
      <w:r w:rsidRPr="002D7D9B">
        <w:rPr>
          <w:rFonts w:ascii="Arial" w:eastAsia="Times New Roman" w:hAnsi="Arial" w:cs="Arial"/>
          <w:sz w:val="24"/>
          <w:szCs w:val="24"/>
        </w:rPr>
        <w:t xml:space="preserve">уведомление)   </w:t>
      </w:r>
      <w:proofErr w:type="gramEnd"/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зарегистрировавшего уведомление)</w:t>
      </w: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Default="002D7D9B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2D7D9B" w:rsidRPr="002D7D9B" w:rsidRDefault="002D7D9B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tabs>
          <w:tab w:val="left" w:pos="2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</w:t>
      </w:r>
      <w:r w:rsidR="002D7D9B">
        <w:rPr>
          <w:rFonts w:ascii="Arial" w:eastAsia="Times New Roman" w:hAnsi="Arial" w:cs="Arial"/>
          <w:sz w:val="24"/>
          <w:szCs w:val="24"/>
        </w:rPr>
        <w:t xml:space="preserve">    </w:t>
      </w:r>
      <w:r w:rsidRPr="002D7D9B">
        <w:rPr>
          <w:rFonts w:ascii="Arial" w:eastAsia="Times New Roman" w:hAnsi="Arial" w:cs="Arial"/>
          <w:sz w:val="24"/>
          <w:szCs w:val="24"/>
        </w:rPr>
        <w:t>Приложение № 2</w:t>
      </w:r>
      <w:r w:rsidRPr="002D7D9B">
        <w:rPr>
          <w:rFonts w:ascii="Arial" w:eastAsia="Times New Roman" w:hAnsi="Arial" w:cs="Arial"/>
          <w:sz w:val="24"/>
          <w:szCs w:val="24"/>
        </w:rPr>
        <w:tab/>
      </w:r>
    </w:p>
    <w:p w:rsidR="004021C6" w:rsidRPr="002D7D9B" w:rsidRDefault="004021C6" w:rsidP="004021C6">
      <w:pPr>
        <w:spacing w:after="0" w:line="240" w:lineRule="auto"/>
        <w:ind w:left="5812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к Порядку предварительного уведомления </w:t>
      </w:r>
    </w:p>
    <w:p w:rsidR="004021C6" w:rsidRPr="002D7D9B" w:rsidRDefault="004021C6" w:rsidP="004021C6">
      <w:pPr>
        <w:spacing w:after="0" w:line="240" w:lineRule="auto"/>
        <w:ind w:left="5812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представителя нанимателя (работодателя) о выполнении муниципальным служащим</w:t>
      </w:r>
    </w:p>
    <w:p w:rsidR="004021C6" w:rsidRPr="002D7D9B" w:rsidRDefault="004021C6" w:rsidP="004021C6">
      <w:pPr>
        <w:spacing w:after="0" w:line="240" w:lineRule="auto"/>
        <w:ind w:left="5812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муниципального образования «Новошешминский муниципальный район Республики Татарстан») иной оплачиваемой работы</w:t>
      </w:r>
    </w:p>
    <w:p w:rsidR="004021C6" w:rsidRPr="002D7D9B" w:rsidRDefault="004021C6" w:rsidP="004021C6">
      <w:pPr>
        <w:spacing w:after="0" w:line="288" w:lineRule="auto"/>
        <w:ind w:left="4111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ЖУРНАЛ</w:t>
      </w:r>
    </w:p>
    <w:p w:rsidR="004021C6" w:rsidRPr="002D7D9B" w:rsidRDefault="004021C6" w:rsidP="004021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 xml:space="preserve">регистрации уведомлений </w:t>
      </w:r>
    </w:p>
    <w:p w:rsidR="004021C6" w:rsidRPr="002D7D9B" w:rsidRDefault="004021C6" w:rsidP="004021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D7D9B">
        <w:rPr>
          <w:rFonts w:ascii="Arial" w:eastAsia="Times New Roman" w:hAnsi="Arial" w:cs="Arial"/>
          <w:sz w:val="24"/>
          <w:szCs w:val="24"/>
        </w:rPr>
        <w:t>о выполнении иной оплачиваемой работы</w:t>
      </w:r>
    </w:p>
    <w:p w:rsidR="004021C6" w:rsidRPr="002D7D9B" w:rsidRDefault="004021C6" w:rsidP="004021C6">
      <w:pPr>
        <w:spacing w:after="0" w:line="288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1559"/>
        <w:gridCol w:w="1418"/>
        <w:gridCol w:w="1843"/>
        <w:gridCol w:w="1701"/>
        <w:gridCol w:w="1021"/>
      </w:tblGrid>
      <w:tr w:rsidR="004021C6" w:rsidRPr="002D7D9B" w:rsidTr="002D7D9B">
        <w:tc>
          <w:tcPr>
            <w:tcW w:w="567" w:type="dxa"/>
            <w:shd w:val="clear" w:color="auto" w:fill="auto"/>
          </w:tcPr>
          <w:p w:rsidR="004021C6" w:rsidRPr="002D7D9B" w:rsidRDefault="004021C6" w:rsidP="00402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shd w:val="clear" w:color="auto" w:fill="auto"/>
          </w:tcPr>
          <w:p w:rsidR="004021C6" w:rsidRPr="002D7D9B" w:rsidRDefault="004021C6" w:rsidP="00402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ФИО муниципального служащего, представившего уведомление</w:t>
            </w:r>
          </w:p>
        </w:tc>
        <w:tc>
          <w:tcPr>
            <w:tcW w:w="1559" w:type="dxa"/>
            <w:shd w:val="clear" w:color="auto" w:fill="auto"/>
          </w:tcPr>
          <w:p w:rsidR="004021C6" w:rsidRPr="002D7D9B" w:rsidRDefault="004021C6" w:rsidP="00402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Должность муниципального служащего, представившего уведомление</w:t>
            </w:r>
          </w:p>
        </w:tc>
        <w:tc>
          <w:tcPr>
            <w:tcW w:w="1418" w:type="dxa"/>
            <w:shd w:val="clear" w:color="auto" w:fill="auto"/>
          </w:tcPr>
          <w:p w:rsidR="004021C6" w:rsidRPr="002D7D9B" w:rsidRDefault="004021C6" w:rsidP="00402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843" w:type="dxa"/>
            <w:shd w:val="clear" w:color="auto" w:fill="auto"/>
          </w:tcPr>
          <w:p w:rsidR="004021C6" w:rsidRPr="002D7D9B" w:rsidRDefault="004021C6" w:rsidP="00402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Краткое содержание уведомления (характер деятельности), наименование организации, где будет осуществляться иная оплачиваемая работа</w:t>
            </w:r>
          </w:p>
        </w:tc>
        <w:tc>
          <w:tcPr>
            <w:tcW w:w="1701" w:type="dxa"/>
            <w:shd w:val="clear" w:color="auto" w:fill="auto"/>
          </w:tcPr>
          <w:p w:rsidR="004021C6" w:rsidRPr="002D7D9B" w:rsidRDefault="004021C6" w:rsidP="00402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ФИО, подпись муниципального служащего, принявшего уведомление</w:t>
            </w:r>
          </w:p>
        </w:tc>
        <w:tc>
          <w:tcPr>
            <w:tcW w:w="1021" w:type="dxa"/>
            <w:shd w:val="clear" w:color="auto" w:fill="auto"/>
          </w:tcPr>
          <w:p w:rsidR="004021C6" w:rsidRPr="002D7D9B" w:rsidRDefault="004021C6" w:rsidP="004021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D7D9B">
              <w:rPr>
                <w:rFonts w:ascii="Arial" w:eastAsia="Times New Roman" w:hAnsi="Arial" w:cs="Arial"/>
                <w:sz w:val="24"/>
                <w:szCs w:val="24"/>
              </w:rPr>
              <w:t>Приме</w:t>
            </w:r>
            <w:bookmarkStart w:id="0" w:name="_GoBack"/>
            <w:bookmarkEnd w:id="0"/>
            <w:r w:rsidRPr="002D7D9B">
              <w:rPr>
                <w:rFonts w:ascii="Arial" w:eastAsia="Times New Roman" w:hAnsi="Arial" w:cs="Arial"/>
                <w:sz w:val="24"/>
                <w:szCs w:val="24"/>
              </w:rPr>
              <w:t>чание</w:t>
            </w:r>
          </w:p>
        </w:tc>
      </w:tr>
      <w:tr w:rsidR="004021C6" w:rsidRPr="002D7D9B" w:rsidTr="002D7D9B">
        <w:tc>
          <w:tcPr>
            <w:tcW w:w="567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021C6" w:rsidRPr="002D7D9B" w:rsidTr="002D7D9B">
        <w:tc>
          <w:tcPr>
            <w:tcW w:w="567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4021C6" w:rsidRPr="002D7D9B" w:rsidRDefault="004021C6" w:rsidP="004021C6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4021C6" w:rsidRPr="002D7D9B" w:rsidRDefault="004021C6" w:rsidP="004021C6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4021C6">
      <w:pPr>
        <w:spacing w:after="0" w:line="288" w:lineRule="auto"/>
        <w:ind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4021C6" w:rsidRPr="002D7D9B" w:rsidRDefault="004021C6" w:rsidP="00594899">
      <w:pPr>
        <w:spacing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</w:rPr>
      </w:pPr>
    </w:p>
    <w:sectPr w:rsidR="004021C6" w:rsidRPr="002D7D9B" w:rsidSect="002D7D9B">
      <w:headerReference w:type="default" r:id="rId9"/>
      <w:pgSz w:w="11906" w:h="16838"/>
      <w:pgMar w:top="851" w:right="566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984" w:rsidRDefault="00082984" w:rsidP="009D523A">
      <w:pPr>
        <w:spacing w:after="0" w:line="240" w:lineRule="auto"/>
      </w:pPr>
      <w:r>
        <w:separator/>
      </w:r>
    </w:p>
  </w:endnote>
  <w:endnote w:type="continuationSeparator" w:id="0">
    <w:p w:rsidR="00082984" w:rsidRDefault="00082984" w:rsidP="009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984" w:rsidRDefault="00082984" w:rsidP="009D523A">
      <w:pPr>
        <w:spacing w:after="0" w:line="240" w:lineRule="auto"/>
      </w:pPr>
      <w:r>
        <w:separator/>
      </w:r>
    </w:p>
  </w:footnote>
  <w:footnote w:type="continuationSeparator" w:id="0">
    <w:p w:rsidR="00082984" w:rsidRDefault="00082984" w:rsidP="009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9819206"/>
      <w:docPartObj>
        <w:docPartGallery w:val="Page Numbers (Top of Page)"/>
        <w:docPartUnique/>
      </w:docPartObj>
    </w:sdtPr>
    <w:sdtEndPr/>
    <w:sdtContent>
      <w:p w:rsidR="009D523A" w:rsidRDefault="009D523A">
        <w:pPr>
          <w:pStyle w:val="a7"/>
          <w:jc w:val="center"/>
        </w:pPr>
        <w:r w:rsidRPr="009D523A">
          <w:rPr>
            <w:rFonts w:ascii="Times New Roman" w:hAnsi="Times New Roman"/>
            <w:sz w:val="20"/>
          </w:rPr>
          <w:fldChar w:fldCharType="begin"/>
        </w:r>
        <w:r w:rsidRPr="009D523A">
          <w:rPr>
            <w:rFonts w:ascii="Times New Roman" w:hAnsi="Times New Roman"/>
            <w:sz w:val="20"/>
          </w:rPr>
          <w:instrText>PAGE   \* MERGEFORMAT</w:instrText>
        </w:r>
        <w:r w:rsidRPr="009D523A">
          <w:rPr>
            <w:rFonts w:ascii="Times New Roman" w:hAnsi="Times New Roman"/>
            <w:sz w:val="20"/>
          </w:rPr>
          <w:fldChar w:fldCharType="separate"/>
        </w:r>
        <w:r w:rsidR="002D7D9B">
          <w:rPr>
            <w:rFonts w:ascii="Times New Roman" w:hAnsi="Times New Roman"/>
            <w:noProof/>
            <w:sz w:val="20"/>
          </w:rPr>
          <w:t>6</w:t>
        </w:r>
        <w:r w:rsidRPr="009D523A">
          <w:rPr>
            <w:rFonts w:ascii="Times New Roman" w:hAnsi="Times New Roman"/>
            <w:sz w:val="20"/>
          </w:rPr>
          <w:fldChar w:fldCharType="end"/>
        </w:r>
      </w:p>
    </w:sdtContent>
  </w:sdt>
  <w:p w:rsidR="009D523A" w:rsidRDefault="009D523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377F4"/>
    <w:multiLevelType w:val="hybridMultilevel"/>
    <w:tmpl w:val="8AAC5EE6"/>
    <w:lvl w:ilvl="0" w:tplc="799E2ACE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34F67D94"/>
    <w:multiLevelType w:val="multilevel"/>
    <w:tmpl w:val="611A9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eastAsia="Calibri" w:hint="default"/>
      </w:rPr>
    </w:lvl>
  </w:abstractNum>
  <w:abstractNum w:abstractNumId="2" w15:restartNumberingAfterBreak="0">
    <w:nsid w:val="43F125F9"/>
    <w:multiLevelType w:val="hybridMultilevel"/>
    <w:tmpl w:val="32788526"/>
    <w:lvl w:ilvl="0" w:tplc="8C3EB4B6">
      <w:start w:val="10"/>
      <w:numFmt w:val="decimal"/>
      <w:lvlText w:val="%1)"/>
      <w:lvlJc w:val="left"/>
      <w:pPr>
        <w:ind w:left="2298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03" w:hanging="360"/>
      </w:pPr>
    </w:lvl>
    <w:lvl w:ilvl="2" w:tplc="0419001B" w:tentative="1">
      <w:start w:val="1"/>
      <w:numFmt w:val="lowerRoman"/>
      <w:lvlText w:val="%3."/>
      <w:lvlJc w:val="right"/>
      <w:pPr>
        <w:ind w:left="3723" w:hanging="180"/>
      </w:pPr>
    </w:lvl>
    <w:lvl w:ilvl="3" w:tplc="0419000F" w:tentative="1">
      <w:start w:val="1"/>
      <w:numFmt w:val="decimal"/>
      <w:lvlText w:val="%4."/>
      <w:lvlJc w:val="left"/>
      <w:pPr>
        <w:ind w:left="4443" w:hanging="360"/>
      </w:pPr>
    </w:lvl>
    <w:lvl w:ilvl="4" w:tplc="04190019" w:tentative="1">
      <w:start w:val="1"/>
      <w:numFmt w:val="lowerLetter"/>
      <w:lvlText w:val="%5."/>
      <w:lvlJc w:val="left"/>
      <w:pPr>
        <w:ind w:left="5163" w:hanging="360"/>
      </w:pPr>
    </w:lvl>
    <w:lvl w:ilvl="5" w:tplc="0419001B" w:tentative="1">
      <w:start w:val="1"/>
      <w:numFmt w:val="lowerRoman"/>
      <w:lvlText w:val="%6."/>
      <w:lvlJc w:val="right"/>
      <w:pPr>
        <w:ind w:left="5883" w:hanging="180"/>
      </w:pPr>
    </w:lvl>
    <w:lvl w:ilvl="6" w:tplc="0419000F" w:tentative="1">
      <w:start w:val="1"/>
      <w:numFmt w:val="decimal"/>
      <w:lvlText w:val="%7."/>
      <w:lvlJc w:val="left"/>
      <w:pPr>
        <w:ind w:left="6603" w:hanging="360"/>
      </w:pPr>
    </w:lvl>
    <w:lvl w:ilvl="7" w:tplc="04190019" w:tentative="1">
      <w:start w:val="1"/>
      <w:numFmt w:val="lowerLetter"/>
      <w:lvlText w:val="%8."/>
      <w:lvlJc w:val="left"/>
      <w:pPr>
        <w:ind w:left="7323" w:hanging="360"/>
      </w:pPr>
    </w:lvl>
    <w:lvl w:ilvl="8" w:tplc="0419001B" w:tentative="1">
      <w:start w:val="1"/>
      <w:numFmt w:val="lowerRoman"/>
      <w:lvlText w:val="%9."/>
      <w:lvlJc w:val="right"/>
      <w:pPr>
        <w:ind w:left="8043" w:hanging="180"/>
      </w:pPr>
    </w:lvl>
  </w:abstractNum>
  <w:abstractNum w:abstractNumId="3" w15:restartNumberingAfterBreak="0">
    <w:nsid w:val="6E754F6A"/>
    <w:multiLevelType w:val="hybridMultilevel"/>
    <w:tmpl w:val="54C09F3E"/>
    <w:lvl w:ilvl="0" w:tplc="4B80D19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74495923"/>
    <w:multiLevelType w:val="hybridMultilevel"/>
    <w:tmpl w:val="EEDC3276"/>
    <w:lvl w:ilvl="0" w:tplc="401AA776">
      <w:start w:val="1"/>
      <w:numFmt w:val="decimal"/>
      <w:lvlText w:val="%1."/>
      <w:lvlJc w:val="left"/>
      <w:pPr>
        <w:ind w:left="75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785944FF"/>
    <w:multiLevelType w:val="hybridMultilevel"/>
    <w:tmpl w:val="4FCEF0D6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9D5225C"/>
    <w:multiLevelType w:val="hybridMultilevel"/>
    <w:tmpl w:val="43020C10"/>
    <w:lvl w:ilvl="0" w:tplc="71401260">
      <w:start w:val="1"/>
      <w:numFmt w:val="decimal"/>
      <w:lvlText w:val="%1."/>
      <w:lvlJc w:val="left"/>
      <w:pPr>
        <w:ind w:left="75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7D532F5D"/>
    <w:multiLevelType w:val="hybridMultilevel"/>
    <w:tmpl w:val="CEF05900"/>
    <w:lvl w:ilvl="0" w:tplc="C6C063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D0"/>
    <w:rsid w:val="00003C37"/>
    <w:rsid w:val="00006A4E"/>
    <w:rsid w:val="00006BEA"/>
    <w:rsid w:val="000130CA"/>
    <w:rsid w:val="000216D7"/>
    <w:rsid w:val="00023858"/>
    <w:rsid w:val="00042134"/>
    <w:rsid w:val="00056DA9"/>
    <w:rsid w:val="00057541"/>
    <w:rsid w:val="00065877"/>
    <w:rsid w:val="00065FF7"/>
    <w:rsid w:val="000703E3"/>
    <w:rsid w:val="000819DE"/>
    <w:rsid w:val="00082984"/>
    <w:rsid w:val="00085A70"/>
    <w:rsid w:val="000925EE"/>
    <w:rsid w:val="00094483"/>
    <w:rsid w:val="000953CA"/>
    <w:rsid w:val="000C08F1"/>
    <w:rsid w:val="000C25CC"/>
    <w:rsid w:val="000C7734"/>
    <w:rsid w:val="000D0571"/>
    <w:rsid w:val="000D6245"/>
    <w:rsid w:val="000E57C6"/>
    <w:rsid w:val="000F6782"/>
    <w:rsid w:val="0010607B"/>
    <w:rsid w:val="00141336"/>
    <w:rsid w:val="00145A19"/>
    <w:rsid w:val="00145DA4"/>
    <w:rsid w:val="001659CA"/>
    <w:rsid w:val="0016671A"/>
    <w:rsid w:val="0018045D"/>
    <w:rsid w:val="00183966"/>
    <w:rsid w:val="001927B0"/>
    <w:rsid w:val="001A08E9"/>
    <w:rsid w:val="001B1D4E"/>
    <w:rsid w:val="001B7378"/>
    <w:rsid w:val="001C0F64"/>
    <w:rsid w:val="001C3ACB"/>
    <w:rsid w:val="001C3D0A"/>
    <w:rsid w:val="001E1A95"/>
    <w:rsid w:val="001F295A"/>
    <w:rsid w:val="002000F3"/>
    <w:rsid w:val="00201BC9"/>
    <w:rsid w:val="00206002"/>
    <w:rsid w:val="0021035A"/>
    <w:rsid w:val="002144B5"/>
    <w:rsid w:val="00225B12"/>
    <w:rsid w:val="00237213"/>
    <w:rsid w:val="002401C4"/>
    <w:rsid w:val="0024099F"/>
    <w:rsid w:val="002428AC"/>
    <w:rsid w:val="0024620F"/>
    <w:rsid w:val="002477FE"/>
    <w:rsid w:val="002545A7"/>
    <w:rsid w:val="0025581F"/>
    <w:rsid w:val="0026249D"/>
    <w:rsid w:val="00263926"/>
    <w:rsid w:val="00271C81"/>
    <w:rsid w:val="00275A2D"/>
    <w:rsid w:val="00277FA9"/>
    <w:rsid w:val="00285536"/>
    <w:rsid w:val="002914F7"/>
    <w:rsid w:val="002976B9"/>
    <w:rsid w:val="002C5F2B"/>
    <w:rsid w:val="002C6A16"/>
    <w:rsid w:val="002C79F6"/>
    <w:rsid w:val="002D7D9B"/>
    <w:rsid w:val="002E28B6"/>
    <w:rsid w:val="002E56F4"/>
    <w:rsid w:val="002E5ED0"/>
    <w:rsid w:val="002F5B32"/>
    <w:rsid w:val="002F7276"/>
    <w:rsid w:val="003054AF"/>
    <w:rsid w:val="003056B0"/>
    <w:rsid w:val="00306DF4"/>
    <w:rsid w:val="003407F3"/>
    <w:rsid w:val="00341C3A"/>
    <w:rsid w:val="00346019"/>
    <w:rsid w:val="003500B0"/>
    <w:rsid w:val="00351E65"/>
    <w:rsid w:val="00363984"/>
    <w:rsid w:val="00372A7C"/>
    <w:rsid w:val="00377113"/>
    <w:rsid w:val="00380645"/>
    <w:rsid w:val="003928EE"/>
    <w:rsid w:val="003A78AB"/>
    <w:rsid w:val="003B1B97"/>
    <w:rsid w:val="003B56AD"/>
    <w:rsid w:val="003B79BC"/>
    <w:rsid w:val="003C700F"/>
    <w:rsid w:val="003E2416"/>
    <w:rsid w:val="003E62DC"/>
    <w:rsid w:val="003F3ED1"/>
    <w:rsid w:val="003F4445"/>
    <w:rsid w:val="003F4AA3"/>
    <w:rsid w:val="004021C6"/>
    <w:rsid w:val="004063A8"/>
    <w:rsid w:val="00406D67"/>
    <w:rsid w:val="00412D5C"/>
    <w:rsid w:val="00415299"/>
    <w:rsid w:val="004265F0"/>
    <w:rsid w:val="00434D00"/>
    <w:rsid w:val="00435DFD"/>
    <w:rsid w:val="00446B6B"/>
    <w:rsid w:val="00451FE1"/>
    <w:rsid w:val="00455D3C"/>
    <w:rsid w:val="00473655"/>
    <w:rsid w:val="00483281"/>
    <w:rsid w:val="00485494"/>
    <w:rsid w:val="00485ABC"/>
    <w:rsid w:val="00497A87"/>
    <w:rsid w:val="004A6044"/>
    <w:rsid w:val="004B46FD"/>
    <w:rsid w:val="004B6D8F"/>
    <w:rsid w:val="004C606F"/>
    <w:rsid w:val="004C7EA6"/>
    <w:rsid w:val="004D53DC"/>
    <w:rsid w:val="004E5CEE"/>
    <w:rsid w:val="004F47C8"/>
    <w:rsid w:val="004F5CFC"/>
    <w:rsid w:val="0050086C"/>
    <w:rsid w:val="00503673"/>
    <w:rsid w:val="0050373E"/>
    <w:rsid w:val="00514985"/>
    <w:rsid w:val="0053578B"/>
    <w:rsid w:val="00542A3B"/>
    <w:rsid w:val="00542DAC"/>
    <w:rsid w:val="00552F22"/>
    <w:rsid w:val="00554C15"/>
    <w:rsid w:val="005621B2"/>
    <w:rsid w:val="00563C10"/>
    <w:rsid w:val="00572D45"/>
    <w:rsid w:val="00574109"/>
    <w:rsid w:val="00581855"/>
    <w:rsid w:val="00594899"/>
    <w:rsid w:val="005B330C"/>
    <w:rsid w:val="005C7A50"/>
    <w:rsid w:val="005D0501"/>
    <w:rsid w:val="005D7C02"/>
    <w:rsid w:val="005E1FD0"/>
    <w:rsid w:val="005F37B2"/>
    <w:rsid w:val="00605512"/>
    <w:rsid w:val="00615DAF"/>
    <w:rsid w:val="006265A5"/>
    <w:rsid w:val="006340C9"/>
    <w:rsid w:val="00634B33"/>
    <w:rsid w:val="00636FB0"/>
    <w:rsid w:val="00655A5E"/>
    <w:rsid w:val="0065630D"/>
    <w:rsid w:val="00665374"/>
    <w:rsid w:val="006722B1"/>
    <w:rsid w:val="00683900"/>
    <w:rsid w:val="00687873"/>
    <w:rsid w:val="00692AA3"/>
    <w:rsid w:val="00696FB1"/>
    <w:rsid w:val="006C4D8D"/>
    <w:rsid w:val="006C5564"/>
    <w:rsid w:val="006C6B6F"/>
    <w:rsid w:val="006E1E6C"/>
    <w:rsid w:val="006F1A08"/>
    <w:rsid w:val="006F795B"/>
    <w:rsid w:val="007101D7"/>
    <w:rsid w:val="00723675"/>
    <w:rsid w:val="007305B5"/>
    <w:rsid w:val="007463F8"/>
    <w:rsid w:val="00747772"/>
    <w:rsid w:val="00764828"/>
    <w:rsid w:val="0077354C"/>
    <w:rsid w:val="007740F9"/>
    <w:rsid w:val="00777679"/>
    <w:rsid w:val="00784AD0"/>
    <w:rsid w:val="00785714"/>
    <w:rsid w:val="00794C9A"/>
    <w:rsid w:val="007A51C1"/>
    <w:rsid w:val="007B2921"/>
    <w:rsid w:val="007B3A95"/>
    <w:rsid w:val="007C70D5"/>
    <w:rsid w:val="007D1E2D"/>
    <w:rsid w:val="007E70B5"/>
    <w:rsid w:val="007F14A7"/>
    <w:rsid w:val="00810075"/>
    <w:rsid w:val="00810451"/>
    <w:rsid w:val="008104C5"/>
    <w:rsid w:val="0081681D"/>
    <w:rsid w:val="00826523"/>
    <w:rsid w:val="00834FD2"/>
    <w:rsid w:val="008360FD"/>
    <w:rsid w:val="008418C1"/>
    <w:rsid w:val="00863D49"/>
    <w:rsid w:val="00863E01"/>
    <w:rsid w:val="00884E8C"/>
    <w:rsid w:val="008859CB"/>
    <w:rsid w:val="008861DF"/>
    <w:rsid w:val="00892521"/>
    <w:rsid w:val="008962EB"/>
    <w:rsid w:val="00897F7E"/>
    <w:rsid w:val="008A5C15"/>
    <w:rsid w:val="008B2265"/>
    <w:rsid w:val="008D3FA5"/>
    <w:rsid w:val="008E081B"/>
    <w:rsid w:val="008F030E"/>
    <w:rsid w:val="008F2AF6"/>
    <w:rsid w:val="008F3F79"/>
    <w:rsid w:val="00911981"/>
    <w:rsid w:val="00913686"/>
    <w:rsid w:val="00922479"/>
    <w:rsid w:val="00924D3F"/>
    <w:rsid w:val="00932EC2"/>
    <w:rsid w:val="00942BF1"/>
    <w:rsid w:val="009455A4"/>
    <w:rsid w:val="00947540"/>
    <w:rsid w:val="009550A3"/>
    <w:rsid w:val="00961567"/>
    <w:rsid w:val="0096721B"/>
    <w:rsid w:val="00985338"/>
    <w:rsid w:val="009A2EF4"/>
    <w:rsid w:val="009A4C17"/>
    <w:rsid w:val="009B0734"/>
    <w:rsid w:val="009D23E5"/>
    <w:rsid w:val="009D5008"/>
    <w:rsid w:val="009D523A"/>
    <w:rsid w:val="009E0055"/>
    <w:rsid w:val="009E1C0E"/>
    <w:rsid w:val="009E48EC"/>
    <w:rsid w:val="009E64A4"/>
    <w:rsid w:val="009F00B6"/>
    <w:rsid w:val="009F6B24"/>
    <w:rsid w:val="009F75DB"/>
    <w:rsid w:val="00A0498D"/>
    <w:rsid w:val="00A32201"/>
    <w:rsid w:val="00A32CD8"/>
    <w:rsid w:val="00A40E97"/>
    <w:rsid w:val="00A4796A"/>
    <w:rsid w:val="00A56C86"/>
    <w:rsid w:val="00A81C75"/>
    <w:rsid w:val="00A90F1B"/>
    <w:rsid w:val="00AA4FF1"/>
    <w:rsid w:val="00AA577B"/>
    <w:rsid w:val="00AD64DA"/>
    <w:rsid w:val="00AD7D78"/>
    <w:rsid w:val="00AE5467"/>
    <w:rsid w:val="00AF3150"/>
    <w:rsid w:val="00B00B30"/>
    <w:rsid w:val="00B01F02"/>
    <w:rsid w:val="00B04B3C"/>
    <w:rsid w:val="00B17F2E"/>
    <w:rsid w:val="00B26D17"/>
    <w:rsid w:val="00B31E7D"/>
    <w:rsid w:val="00B40FAD"/>
    <w:rsid w:val="00B50DE2"/>
    <w:rsid w:val="00B560EA"/>
    <w:rsid w:val="00B61836"/>
    <w:rsid w:val="00B62D1B"/>
    <w:rsid w:val="00B64D59"/>
    <w:rsid w:val="00B659BB"/>
    <w:rsid w:val="00B7778D"/>
    <w:rsid w:val="00B83450"/>
    <w:rsid w:val="00B94A98"/>
    <w:rsid w:val="00BA119E"/>
    <w:rsid w:val="00BA231F"/>
    <w:rsid w:val="00BA465A"/>
    <w:rsid w:val="00BB6607"/>
    <w:rsid w:val="00BC001F"/>
    <w:rsid w:val="00BC2EFC"/>
    <w:rsid w:val="00BC4283"/>
    <w:rsid w:val="00BC59C3"/>
    <w:rsid w:val="00BD2775"/>
    <w:rsid w:val="00BE0875"/>
    <w:rsid w:val="00BE0993"/>
    <w:rsid w:val="00BE69A8"/>
    <w:rsid w:val="00BE6DB6"/>
    <w:rsid w:val="00BF3991"/>
    <w:rsid w:val="00BF4D8F"/>
    <w:rsid w:val="00BF5DAD"/>
    <w:rsid w:val="00C146CF"/>
    <w:rsid w:val="00C16E61"/>
    <w:rsid w:val="00C246EF"/>
    <w:rsid w:val="00C27981"/>
    <w:rsid w:val="00C35610"/>
    <w:rsid w:val="00C51F5F"/>
    <w:rsid w:val="00C54E9E"/>
    <w:rsid w:val="00C770E2"/>
    <w:rsid w:val="00C80F94"/>
    <w:rsid w:val="00C812D0"/>
    <w:rsid w:val="00C95052"/>
    <w:rsid w:val="00CA0251"/>
    <w:rsid w:val="00CA1ADE"/>
    <w:rsid w:val="00CA21E4"/>
    <w:rsid w:val="00CC4480"/>
    <w:rsid w:val="00CE4670"/>
    <w:rsid w:val="00CE76B8"/>
    <w:rsid w:val="00CF63DA"/>
    <w:rsid w:val="00D03E61"/>
    <w:rsid w:val="00D05D0D"/>
    <w:rsid w:val="00D06074"/>
    <w:rsid w:val="00D0655C"/>
    <w:rsid w:val="00D111F9"/>
    <w:rsid w:val="00D11D4D"/>
    <w:rsid w:val="00D22360"/>
    <w:rsid w:val="00D41D89"/>
    <w:rsid w:val="00D42966"/>
    <w:rsid w:val="00D43300"/>
    <w:rsid w:val="00D66D82"/>
    <w:rsid w:val="00D843B2"/>
    <w:rsid w:val="00D84853"/>
    <w:rsid w:val="00D94F19"/>
    <w:rsid w:val="00DA6605"/>
    <w:rsid w:val="00DB07E0"/>
    <w:rsid w:val="00DB19C4"/>
    <w:rsid w:val="00DB208C"/>
    <w:rsid w:val="00DB4F4B"/>
    <w:rsid w:val="00DB7B9B"/>
    <w:rsid w:val="00DB7D13"/>
    <w:rsid w:val="00DC18D8"/>
    <w:rsid w:val="00DC4BE0"/>
    <w:rsid w:val="00DC78FA"/>
    <w:rsid w:val="00DD33AF"/>
    <w:rsid w:val="00DD38FC"/>
    <w:rsid w:val="00DD3930"/>
    <w:rsid w:val="00DE3AE1"/>
    <w:rsid w:val="00E072EA"/>
    <w:rsid w:val="00E10742"/>
    <w:rsid w:val="00E15A9E"/>
    <w:rsid w:val="00E15B04"/>
    <w:rsid w:val="00E15DCC"/>
    <w:rsid w:val="00E205E0"/>
    <w:rsid w:val="00E2168F"/>
    <w:rsid w:val="00E23355"/>
    <w:rsid w:val="00E34954"/>
    <w:rsid w:val="00E37209"/>
    <w:rsid w:val="00E40CA2"/>
    <w:rsid w:val="00E51A4E"/>
    <w:rsid w:val="00E51CDE"/>
    <w:rsid w:val="00E73B6A"/>
    <w:rsid w:val="00E77241"/>
    <w:rsid w:val="00E81F49"/>
    <w:rsid w:val="00E86A90"/>
    <w:rsid w:val="00E875D7"/>
    <w:rsid w:val="00E87ADC"/>
    <w:rsid w:val="00E91F9B"/>
    <w:rsid w:val="00E9722A"/>
    <w:rsid w:val="00EA5D3B"/>
    <w:rsid w:val="00ED2F22"/>
    <w:rsid w:val="00EE11F1"/>
    <w:rsid w:val="00EE1676"/>
    <w:rsid w:val="00EF546C"/>
    <w:rsid w:val="00F109D3"/>
    <w:rsid w:val="00F30DC0"/>
    <w:rsid w:val="00F34ED8"/>
    <w:rsid w:val="00F45AAF"/>
    <w:rsid w:val="00F756BC"/>
    <w:rsid w:val="00F82474"/>
    <w:rsid w:val="00F8371D"/>
    <w:rsid w:val="00F86F2F"/>
    <w:rsid w:val="00FA5635"/>
    <w:rsid w:val="00FB2777"/>
    <w:rsid w:val="00FC5EC7"/>
    <w:rsid w:val="00FD258D"/>
    <w:rsid w:val="00FD59DB"/>
    <w:rsid w:val="00FD64B6"/>
    <w:rsid w:val="00FE218D"/>
    <w:rsid w:val="00FE3A06"/>
    <w:rsid w:val="00FE6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CE9C"/>
  <w15:docId w15:val="{FC3F9359-C938-4166-985C-706C1DD2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8AC"/>
    <w:pPr>
      <w:ind w:left="720"/>
      <w:contextualSpacing/>
    </w:pPr>
  </w:style>
  <w:style w:type="table" w:styleId="a4">
    <w:name w:val="Table Grid"/>
    <w:basedOn w:val="a1"/>
    <w:uiPriority w:val="59"/>
    <w:rsid w:val="00897F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36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05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F5CF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D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523A"/>
  </w:style>
  <w:style w:type="paragraph" w:styleId="a9">
    <w:name w:val="footer"/>
    <w:basedOn w:val="a"/>
    <w:link w:val="aa"/>
    <w:uiPriority w:val="99"/>
    <w:unhideWhenUsed/>
    <w:rsid w:val="009D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523A"/>
  </w:style>
  <w:style w:type="paragraph" w:styleId="ab">
    <w:name w:val="endnote text"/>
    <w:basedOn w:val="a"/>
    <w:link w:val="ac"/>
    <w:uiPriority w:val="99"/>
    <w:semiHidden/>
    <w:unhideWhenUsed/>
    <w:rsid w:val="00E77241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E77241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77241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E77241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77241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77241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61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5DA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9475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sheshminsk.tatarst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E9BA-1C04-4301-AA6E-A9A05A91F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ZamGlav</cp:lastModifiedBy>
  <cp:revision>3</cp:revision>
  <cp:lastPrinted>2026-02-20T11:22:00Z</cp:lastPrinted>
  <dcterms:created xsi:type="dcterms:W3CDTF">2026-07-01T05:59:00Z</dcterms:created>
  <dcterms:modified xsi:type="dcterms:W3CDTF">2026-07-01T06:07:00Z</dcterms:modified>
</cp:coreProperties>
</file>