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8C0" w:rsidRDefault="0026344A" w:rsidP="0012561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818C0" w:rsidRPr="00E0784D">
        <w:rPr>
          <w:rFonts w:ascii="Times New Roman" w:hAnsi="Times New Roman" w:cs="Times New Roman"/>
          <w:sz w:val="28"/>
          <w:szCs w:val="28"/>
        </w:rPr>
        <w:t>Уважаемые жители Новоше</w:t>
      </w:r>
      <w:r w:rsidR="009818C0">
        <w:rPr>
          <w:rFonts w:ascii="Times New Roman" w:hAnsi="Times New Roman" w:cs="Times New Roman"/>
          <w:sz w:val="28"/>
          <w:szCs w:val="28"/>
        </w:rPr>
        <w:t>шминского муниципального района!</w:t>
      </w:r>
      <w:r w:rsidR="009818C0" w:rsidRPr="00E0784D">
        <w:rPr>
          <w:rFonts w:ascii="Times New Roman" w:hAnsi="Times New Roman" w:cs="Times New Roman"/>
          <w:sz w:val="28"/>
          <w:szCs w:val="28"/>
        </w:rPr>
        <w:t xml:space="preserve"> Исполнительный комитет Новошешминского муниципального района Республики Татарстан проводит отбор заяво</w:t>
      </w:r>
      <w:r w:rsidR="00C902E4">
        <w:rPr>
          <w:rFonts w:ascii="Times New Roman" w:hAnsi="Times New Roman" w:cs="Times New Roman"/>
          <w:sz w:val="28"/>
          <w:szCs w:val="28"/>
        </w:rPr>
        <w:t>к на предоставление субсидий на возмещение части затрат на приобретение доильного аппарата гражданам</w:t>
      </w:r>
      <w:r w:rsidR="009818C0" w:rsidRPr="00E0784D">
        <w:rPr>
          <w:rFonts w:ascii="Times New Roman" w:hAnsi="Times New Roman" w:cs="Times New Roman"/>
          <w:sz w:val="28"/>
          <w:szCs w:val="28"/>
        </w:rPr>
        <w:t>, ведущим личное подсобное хозяйство</w:t>
      </w:r>
      <w:r w:rsidR="00C902E4">
        <w:rPr>
          <w:rFonts w:ascii="Times New Roman" w:hAnsi="Times New Roman" w:cs="Times New Roman"/>
          <w:sz w:val="28"/>
          <w:szCs w:val="28"/>
        </w:rPr>
        <w:t>, имеющим трех и более дойных коров</w:t>
      </w:r>
      <w:r w:rsidR="009818C0">
        <w:rPr>
          <w:rFonts w:ascii="Times New Roman" w:hAnsi="Times New Roman" w:cs="Times New Roman"/>
          <w:sz w:val="28"/>
          <w:szCs w:val="28"/>
        </w:rPr>
        <w:t xml:space="preserve"> с </w:t>
      </w:r>
      <w:r w:rsidR="001F53A6">
        <w:rPr>
          <w:rFonts w:ascii="Times New Roman" w:hAnsi="Times New Roman" w:cs="Times New Roman"/>
          <w:sz w:val="28"/>
          <w:szCs w:val="28"/>
        </w:rPr>
        <w:t>29</w:t>
      </w:r>
      <w:r w:rsidR="0050474A">
        <w:rPr>
          <w:rFonts w:ascii="Times New Roman" w:hAnsi="Times New Roman" w:cs="Times New Roman"/>
          <w:sz w:val="28"/>
          <w:szCs w:val="28"/>
        </w:rPr>
        <w:t xml:space="preserve"> </w:t>
      </w:r>
      <w:r w:rsidR="001F53A6">
        <w:rPr>
          <w:rFonts w:ascii="Times New Roman" w:hAnsi="Times New Roman" w:cs="Times New Roman"/>
          <w:sz w:val="28"/>
          <w:szCs w:val="28"/>
        </w:rPr>
        <w:t>июня</w:t>
      </w:r>
      <w:r w:rsidR="009818C0">
        <w:rPr>
          <w:rFonts w:ascii="Times New Roman" w:hAnsi="Times New Roman" w:cs="Times New Roman"/>
          <w:sz w:val="28"/>
          <w:szCs w:val="28"/>
        </w:rPr>
        <w:t xml:space="preserve"> 202</w:t>
      </w:r>
      <w:r w:rsidR="001F53A6">
        <w:rPr>
          <w:rFonts w:ascii="Times New Roman" w:hAnsi="Times New Roman" w:cs="Times New Roman"/>
          <w:sz w:val="28"/>
          <w:szCs w:val="28"/>
        </w:rPr>
        <w:t>6</w:t>
      </w:r>
      <w:r w:rsidR="009818C0">
        <w:rPr>
          <w:rFonts w:ascii="Times New Roman" w:hAnsi="Times New Roman" w:cs="Times New Roman"/>
          <w:sz w:val="28"/>
          <w:szCs w:val="28"/>
        </w:rPr>
        <w:t xml:space="preserve"> года по </w:t>
      </w:r>
      <w:r w:rsidR="001F53A6">
        <w:rPr>
          <w:rFonts w:ascii="Times New Roman" w:hAnsi="Times New Roman" w:cs="Times New Roman"/>
          <w:sz w:val="28"/>
          <w:szCs w:val="28"/>
        </w:rPr>
        <w:t>28 июля</w:t>
      </w:r>
      <w:r w:rsidR="009818C0">
        <w:rPr>
          <w:rFonts w:ascii="Times New Roman" w:hAnsi="Times New Roman" w:cs="Times New Roman"/>
          <w:sz w:val="28"/>
          <w:szCs w:val="28"/>
        </w:rPr>
        <w:t xml:space="preserve"> 202</w:t>
      </w:r>
      <w:r w:rsidR="001F53A6">
        <w:rPr>
          <w:rFonts w:ascii="Times New Roman" w:hAnsi="Times New Roman" w:cs="Times New Roman"/>
          <w:sz w:val="28"/>
          <w:szCs w:val="28"/>
        </w:rPr>
        <w:t>6</w:t>
      </w:r>
      <w:r w:rsidR="009818C0">
        <w:rPr>
          <w:rFonts w:ascii="Times New Roman" w:hAnsi="Times New Roman" w:cs="Times New Roman"/>
          <w:sz w:val="28"/>
          <w:szCs w:val="28"/>
        </w:rPr>
        <w:t xml:space="preserve"> года. Прием заявок осуществляется согласно Порядка предоставления субсидий</w:t>
      </w:r>
      <w:r w:rsidR="002D589B">
        <w:rPr>
          <w:rFonts w:ascii="Times New Roman" w:hAnsi="Times New Roman" w:cs="Times New Roman"/>
          <w:sz w:val="28"/>
          <w:szCs w:val="28"/>
        </w:rPr>
        <w:t>, утвержденного Постановлением И</w:t>
      </w:r>
      <w:r w:rsidR="009818C0">
        <w:rPr>
          <w:rFonts w:ascii="Times New Roman" w:hAnsi="Times New Roman" w:cs="Times New Roman"/>
          <w:sz w:val="28"/>
          <w:szCs w:val="28"/>
        </w:rPr>
        <w:t>сполнительного комитета Новошешминского муниципального района Республики Татарстан №</w:t>
      </w:r>
      <w:r w:rsidR="008F6BCE">
        <w:rPr>
          <w:rFonts w:ascii="Times New Roman" w:hAnsi="Times New Roman" w:cs="Times New Roman"/>
          <w:sz w:val="28"/>
          <w:szCs w:val="28"/>
        </w:rPr>
        <w:t xml:space="preserve"> </w:t>
      </w:r>
      <w:r w:rsidR="002D589B">
        <w:rPr>
          <w:rFonts w:ascii="Times New Roman" w:hAnsi="Times New Roman" w:cs="Times New Roman"/>
          <w:sz w:val="28"/>
          <w:szCs w:val="28"/>
        </w:rPr>
        <w:t>203</w:t>
      </w:r>
      <w:r w:rsidR="009818C0">
        <w:rPr>
          <w:rFonts w:ascii="Times New Roman" w:hAnsi="Times New Roman" w:cs="Times New Roman"/>
          <w:sz w:val="28"/>
          <w:szCs w:val="28"/>
        </w:rPr>
        <w:t xml:space="preserve"> от </w:t>
      </w:r>
      <w:r w:rsidR="002D589B">
        <w:rPr>
          <w:rFonts w:ascii="Times New Roman" w:hAnsi="Times New Roman" w:cs="Times New Roman"/>
          <w:sz w:val="28"/>
          <w:szCs w:val="28"/>
        </w:rPr>
        <w:t>28 апреля</w:t>
      </w:r>
      <w:r w:rsidR="009818C0">
        <w:rPr>
          <w:rFonts w:ascii="Times New Roman" w:hAnsi="Times New Roman" w:cs="Times New Roman"/>
          <w:sz w:val="28"/>
          <w:szCs w:val="28"/>
        </w:rPr>
        <w:t xml:space="preserve"> 2021 года</w:t>
      </w:r>
      <w:r w:rsidR="0012561F">
        <w:rPr>
          <w:rFonts w:ascii="Times New Roman" w:hAnsi="Times New Roman" w:cs="Times New Roman"/>
          <w:sz w:val="28"/>
          <w:szCs w:val="28"/>
        </w:rPr>
        <w:t xml:space="preserve"> (далее- Порядок)</w:t>
      </w:r>
      <w:r w:rsidR="009818C0" w:rsidRPr="00E0784D">
        <w:rPr>
          <w:rFonts w:ascii="Times New Roman" w:hAnsi="Times New Roman" w:cs="Times New Roman"/>
          <w:sz w:val="28"/>
          <w:szCs w:val="28"/>
        </w:rPr>
        <w:t>.</w:t>
      </w:r>
      <w:r w:rsidR="009818C0">
        <w:rPr>
          <w:rFonts w:ascii="Times New Roman" w:hAnsi="Times New Roman" w:cs="Times New Roman"/>
          <w:sz w:val="28"/>
          <w:szCs w:val="28"/>
        </w:rPr>
        <w:t xml:space="preserve"> Заявки подаются на эл. Почту СП или Исполнительного комитета Новошешминского МР Республики Татарстан:</w:t>
      </w:r>
      <w:r w:rsidR="009818C0" w:rsidRPr="009818C0">
        <w:t xml:space="preserve"> </w:t>
      </w:r>
      <w:hyperlink r:id="rId5" w:history="1">
        <w:r w:rsidR="009818C0" w:rsidRPr="00EA7E56">
          <w:rPr>
            <w:rStyle w:val="a3"/>
            <w:rFonts w:ascii="Times New Roman" w:hAnsi="Times New Roman" w:cs="Times New Roman"/>
            <w:sz w:val="28"/>
            <w:szCs w:val="28"/>
          </w:rPr>
          <w:t>Nina.Ivanova@tatar.ru</w:t>
        </w:r>
      </w:hyperlink>
      <w:r w:rsidR="009818C0">
        <w:rPr>
          <w:rFonts w:ascii="Times New Roman" w:hAnsi="Times New Roman" w:cs="Times New Roman"/>
          <w:sz w:val="28"/>
          <w:szCs w:val="28"/>
        </w:rPr>
        <w:t>: по следующему почтовому адресу: 423190, с. Новошешминск, ул. Советская, д.80 кабинет №</w:t>
      </w:r>
      <w:r w:rsidR="008F6BCE">
        <w:rPr>
          <w:rFonts w:ascii="Times New Roman" w:hAnsi="Times New Roman" w:cs="Times New Roman"/>
          <w:sz w:val="28"/>
          <w:szCs w:val="28"/>
        </w:rPr>
        <w:t xml:space="preserve"> </w:t>
      </w:r>
      <w:r w:rsidR="009818C0">
        <w:rPr>
          <w:rFonts w:ascii="Times New Roman" w:hAnsi="Times New Roman" w:cs="Times New Roman"/>
          <w:sz w:val="28"/>
          <w:szCs w:val="28"/>
        </w:rPr>
        <w:t>312 (отдел экономики).</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Гражданин, ведущий личное подсобное хозяйство, на дату, не превышающую 15 рабочих дней до планируемой даты подачи заявки, должен соответствовать следующим требованиям:</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 участника отбора должна отсутствовать просроченная задолженность по возврату в бюджет Новошешминского муниципального района Республики Татарстан субсидий, бюджетных инвестиций, а также иная просроченная (неурегулированная) задолженность по денежным обязательствам перед Новошешминским муниципальным районом Республики Татарстан;</w:t>
      </w:r>
    </w:p>
    <w:p w:rsid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участники отбора не должны получать средства из бюджета Новошешминского муниципального района Республики Татарстан на основании иных нормативных правовых актов Российской Федерации (нормативных правовых актов Республики Татарстан, муниципальных правовых актов) на цели, установленные</w:t>
      </w:r>
      <w:r>
        <w:rPr>
          <w:rFonts w:ascii="Times New Roman" w:hAnsi="Times New Roman" w:cs="Times New Roman"/>
          <w:sz w:val="28"/>
          <w:szCs w:val="28"/>
        </w:rPr>
        <w:t xml:space="preserve"> </w:t>
      </w:r>
      <w:r w:rsidRPr="0012561F">
        <w:rPr>
          <w:rFonts w:ascii="Times New Roman" w:hAnsi="Times New Roman" w:cs="Times New Roman"/>
          <w:sz w:val="28"/>
          <w:szCs w:val="28"/>
        </w:rPr>
        <w:t>Порядком.</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Для участия в отборе на получение субсидии гражданин, ведущий личное подсобное хозяйство, представляет в отдел экономики Исполнительного комитета (далее – Отдел), следующие документы:</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заявку о предоставлении субсидии с указанием своих платежных реквизитов, почтового адреса и обязательство (приложение № 1 к настоящему Порядку);</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договора купли-продажи (поставки), платежные документы, подтверждающие оплату стоимости приобретенного доильного аппарата (квитанцию, кассовый чек либо банковскую выписку и платежное поручение) за предшествующий или текущий год;</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свидетельства ИНН;</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паспорта главы личного подсобного хозяйства (разделы общих данных и места регистрации);</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 xml:space="preserve">копию правоустанавливающего документа на земельный участок с видом разрешенного использования для ведения личного подсобного хозяйства, принадлежащего на праве собственности или ином праве (если в Едином государственном реестре недвижимости отсутствуют сведения об объекте </w:t>
      </w:r>
      <w:r w:rsidRPr="0000411A">
        <w:rPr>
          <w:rFonts w:ascii="Times New Roman" w:hAnsi="Times New Roman" w:cs="Times New Roman"/>
          <w:sz w:val="28"/>
          <w:szCs w:val="28"/>
        </w:rPr>
        <w:lastRenderedPageBreak/>
        <w:t>недвижимости или предоставление таких сведений не допускается в соответствии с федеральным законом);</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паспорта оборудования (доильного аппарата);</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выписку из электронной похозяйственной книги учета личных подсобных хозяйств по состоянию на 1 января текущего финансового года с указанием количества коров на дату подачи заявления, заверенную главой сельского поселения;</w:t>
      </w:r>
    </w:p>
    <w:p w:rsid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справку об отсутствии задолженности по самообложению за текущий год и предшествующие ему три года, заверенную главой сельского поселения;</w:t>
      </w:r>
    </w:p>
    <w:p w:rsidR="0050474A" w:rsidRPr="0000411A" w:rsidRDefault="0050474A" w:rsidP="000041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наличии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согласие гражданина, ведущего личное подсобное хозяйство, на публикацию (размещение) информации о подаваемой заявке и иной информации, связанной с отбором, в</w:t>
      </w:r>
      <w:r w:rsidRPr="0000411A">
        <w:rPr>
          <w:rFonts w:ascii="Times New Roman" w:hAnsi="Times New Roman" w:cs="Times New Roman"/>
          <w:sz w:val="28"/>
        </w:rPr>
        <w:t xml:space="preserve"> информационно – телекоммуникационной сети «Интернет» на официальном сайте Новошешминского муниципального района Республики Татарстан, а также </w:t>
      </w:r>
      <w:r w:rsidRPr="0000411A">
        <w:rPr>
          <w:rFonts w:ascii="Times New Roman" w:hAnsi="Times New Roman" w:cs="Times New Roman"/>
          <w:sz w:val="28"/>
          <w:szCs w:val="28"/>
        </w:rPr>
        <w:t xml:space="preserve">на обработку персональных данных в соответствии с законодательством Российской Федерации (приложение № 2 к Порядку). </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p>
    <w:p w:rsidR="0074432E" w:rsidRPr="0074432E" w:rsidRDefault="001F53A6" w:rsidP="0074432E">
      <w:pPr>
        <w:pStyle w:val="a6"/>
        <w:tabs>
          <w:tab w:val="left" w:pos="426"/>
        </w:tab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07.08.2026</w:t>
      </w:r>
      <w:bookmarkStart w:id="0" w:name="_GoBack"/>
      <w:bookmarkEnd w:id="0"/>
      <w:r w:rsidR="0074432E">
        <w:rPr>
          <w:rFonts w:ascii="Times New Roman" w:hAnsi="Times New Roman" w:cs="Times New Roman"/>
          <w:sz w:val="28"/>
          <w:szCs w:val="28"/>
        </w:rPr>
        <w:t xml:space="preserve"> года будут размещены результаты отбора в информационно-телекоммуникационной сети «Интернет» на </w:t>
      </w:r>
      <w:r w:rsidR="0074432E" w:rsidRPr="0074432E">
        <w:rPr>
          <w:rFonts w:ascii="Times New Roman" w:hAnsi="Times New Roman" w:cs="Times New Roman"/>
          <w:sz w:val="28"/>
          <w:szCs w:val="28"/>
          <w:shd w:val="clear" w:color="auto" w:fill="FFFFFF"/>
        </w:rPr>
        <w:t xml:space="preserve">официальном сайте </w:t>
      </w:r>
      <w:r w:rsidR="0074432E" w:rsidRPr="0074432E">
        <w:rPr>
          <w:rFonts w:ascii="Times New Roman" w:hAnsi="Times New Roman" w:cs="Times New Roman"/>
          <w:sz w:val="28"/>
          <w:szCs w:val="28"/>
        </w:rPr>
        <w:t>Новошешминского</w:t>
      </w:r>
      <w:r w:rsidR="0074432E" w:rsidRPr="0074432E">
        <w:rPr>
          <w:rFonts w:ascii="Times New Roman" w:hAnsi="Times New Roman" w:cs="Times New Roman"/>
          <w:sz w:val="28"/>
          <w:szCs w:val="28"/>
          <w:shd w:val="clear" w:color="auto" w:fill="FFFFFF"/>
        </w:rPr>
        <w:t> </w:t>
      </w:r>
      <w:r w:rsidR="0074432E" w:rsidRPr="0074432E">
        <w:rPr>
          <w:rFonts w:ascii="Times New Roman" w:hAnsi="Times New Roman" w:cs="Times New Roman"/>
          <w:sz w:val="28"/>
          <w:szCs w:val="28"/>
        </w:rPr>
        <w:t>муниципального </w:t>
      </w:r>
      <w:r w:rsidR="0074432E" w:rsidRPr="0074432E">
        <w:rPr>
          <w:rFonts w:ascii="Times New Roman" w:hAnsi="Times New Roman" w:cs="Times New Roman"/>
          <w:sz w:val="28"/>
          <w:szCs w:val="28"/>
          <w:shd w:val="clear" w:color="auto" w:fill="FFFFFF"/>
        </w:rPr>
        <w:t xml:space="preserve">района </w:t>
      </w:r>
      <w:r w:rsidR="0074432E" w:rsidRPr="0074432E">
        <w:rPr>
          <w:rFonts w:ascii="Times New Roman" w:hAnsi="Times New Roman" w:cs="Times New Roman"/>
          <w:sz w:val="28"/>
          <w:szCs w:val="28"/>
        </w:rPr>
        <w:t>на Портале муниципальных образований Республики Татарстан</w:t>
      </w:r>
      <w:r w:rsidR="0074432E" w:rsidRPr="0074432E">
        <w:rPr>
          <w:rFonts w:ascii="Times New Roman" w:hAnsi="Times New Roman" w:cs="Times New Roman"/>
          <w:sz w:val="28"/>
          <w:szCs w:val="28"/>
          <w:shd w:val="clear" w:color="auto" w:fill="FFFFFF"/>
        </w:rPr>
        <w:t xml:space="preserve"> в</w:t>
      </w:r>
      <w:r w:rsidR="0074432E" w:rsidRPr="0074432E">
        <w:rPr>
          <w:rFonts w:ascii="Times New Roman" w:hAnsi="Times New Roman" w:cs="Times New Roman"/>
          <w:sz w:val="28"/>
          <w:szCs w:val="28"/>
        </w:rPr>
        <w:t xml:space="preserve"> информационно-телекоммуникационной сети «Интернет»: </w:t>
      </w:r>
      <w:hyperlink r:id="rId6" w:history="1">
        <w:r w:rsidR="0074432E" w:rsidRPr="00540F8A">
          <w:rPr>
            <w:rStyle w:val="a3"/>
            <w:rFonts w:ascii="Times New Roman" w:hAnsi="Times New Roman" w:cs="Times New Roman"/>
            <w:sz w:val="28"/>
            <w:szCs w:val="28"/>
          </w:rPr>
          <w:t>http</w:t>
        </w:r>
        <w:r w:rsidR="0074432E" w:rsidRPr="00540F8A">
          <w:rPr>
            <w:rStyle w:val="a3"/>
            <w:rFonts w:ascii="Times New Roman" w:hAnsi="Times New Roman" w:cs="Times New Roman"/>
            <w:sz w:val="28"/>
            <w:szCs w:val="28"/>
            <w:lang w:val="en-US"/>
          </w:rPr>
          <w:t>s</w:t>
        </w:r>
        <w:r w:rsidR="0074432E" w:rsidRPr="00540F8A">
          <w:rPr>
            <w:rStyle w:val="a3"/>
            <w:rFonts w:ascii="Times New Roman" w:hAnsi="Times New Roman" w:cs="Times New Roman"/>
            <w:sz w:val="28"/>
            <w:szCs w:val="28"/>
          </w:rPr>
          <w:t>://novosheshminsk.tatarstan.ru</w:t>
        </w:r>
      </w:hyperlink>
      <w:r w:rsidR="0074432E">
        <w:rPr>
          <w:rFonts w:ascii="Times New Roman" w:hAnsi="Times New Roman" w:cs="Times New Roman"/>
          <w:sz w:val="28"/>
          <w:szCs w:val="28"/>
        </w:rPr>
        <w:t xml:space="preserve"> в разделе программы, проекты, конкурсы (поддержка личных подсобных хозяйств).</w:t>
      </w:r>
    </w:p>
    <w:p w:rsidR="009818C0" w:rsidRPr="0012561F" w:rsidRDefault="009818C0" w:rsidP="0012561F">
      <w:pPr>
        <w:spacing w:after="0" w:line="240" w:lineRule="auto"/>
        <w:ind w:firstLine="708"/>
        <w:jc w:val="both"/>
        <w:rPr>
          <w:rFonts w:ascii="Times New Roman" w:hAnsi="Times New Roman" w:cs="Times New Roman"/>
          <w:sz w:val="28"/>
          <w:szCs w:val="28"/>
        </w:rPr>
      </w:pPr>
    </w:p>
    <w:sectPr w:rsidR="009818C0" w:rsidRPr="0012561F" w:rsidSect="0000411A">
      <w:pgSz w:w="11906" w:h="16838"/>
      <w:pgMar w:top="1134" w:right="707"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1C6E3C"/>
    <w:multiLevelType w:val="multilevel"/>
    <w:tmpl w:val="9460BCDE"/>
    <w:lvl w:ilvl="0">
      <w:start w:val="1"/>
      <w:numFmt w:val="decimal"/>
      <w:lvlText w:val="%1."/>
      <w:lvlJc w:val="left"/>
      <w:pPr>
        <w:ind w:left="408" w:hanging="408"/>
      </w:pPr>
      <w:rPr>
        <w:rFonts w:hint="default"/>
        <w:sz w:val="24"/>
        <w:szCs w:val="24"/>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8D"/>
    <w:rsid w:val="0000411A"/>
    <w:rsid w:val="0001388D"/>
    <w:rsid w:val="00020890"/>
    <w:rsid w:val="000D0374"/>
    <w:rsid w:val="0010165F"/>
    <w:rsid w:val="0012561F"/>
    <w:rsid w:val="001F53A6"/>
    <w:rsid w:val="0026344A"/>
    <w:rsid w:val="002D589B"/>
    <w:rsid w:val="003B5ED4"/>
    <w:rsid w:val="0050474A"/>
    <w:rsid w:val="005D7DF5"/>
    <w:rsid w:val="00623D71"/>
    <w:rsid w:val="006B3652"/>
    <w:rsid w:val="00703C9D"/>
    <w:rsid w:val="0074432E"/>
    <w:rsid w:val="007746A4"/>
    <w:rsid w:val="008F6BCE"/>
    <w:rsid w:val="009818C0"/>
    <w:rsid w:val="009F61D6"/>
    <w:rsid w:val="00A565FC"/>
    <w:rsid w:val="00AD622C"/>
    <w:rsid w:val="00B673F1"/>
    <w:rsid w:val="00B76233"/>
    <w:rsid w:val="00C902E4"/>
    <w:rsid w:val="00E07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F1AE6"/>
  <w15:chartTrackingRefBased/>
  <w15:docId w15:val="{5535AEC4-588E-4062-842B-5FF6EDA2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18C0"/>
    <w:rPr>
      <w:color w:val="0563C1" w:themeColor="hyperlink"/>
      <w:u w:val="single"/>
    </w:rPr>
  </w:style>
  <w:style w:type="paragraph" w:styleId="a4">
    <w:name w:val="Balloon Text"/>
    <w:basedOn w:val="a"/>
    <w:link w:val="a5"/>
    <w:uiPriority w:val="99"/>
    <w:semiHidden/>
    <w:unhideWhenUsed/>
    <w:rsid w:val="007746A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46A4"/>
    <w:rPr>
      <w:rFonts w:ascii="Segoe UI" w:hAnsi="Segoe UI" w:cs="Segoe UI"/>
      <w:sz w:val="18"/>
      <w:szCs w:val="18"/>
    </w:rPr>
  </w:style>
  <w:style w:type="paragraph" w:styleId="a6">
    <w:name w:val="List Paragraph"/>
    <w:basedOn w:val="a"/>
    <w:uiPriority w:val="34"/>
    <w:qFormat/>
    <w:rsid w:val="0074432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vosheshminsk.tatarstan.ru/" TargetMode="External"/><Relationship Id="rId5" Type="http://schemas.openxmlformats.org/officeDocument/2006/relationships/hyperlink" Target="mailto:Nina.Ivanova@tat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665</Words>
  <Characters>3791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ZamGlav</cp:lastModifiedBy>
  <cp:revision>3</cp:revision>
  <cp:lastPrinted>2022-08-15T14:39:00Z</cp:lastPrinted>
  <dcterms:created xsi:type="dcterms:W3CDTF">2026-06-17T04:40:00Z</dcterms:created>
  <dcterms:modified xsi:type="dcterms:W3CDTF">2026-06-17T04:42:00Z</dcterms:modified>
</cp:coreProperties>
</file>