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5A" w:rsidRPr="00547EA6" w:rsidRDefault="00547EA6" w:rsidP="00547EA6">
      <w:pPr>
        <w:spacing w:after="200" w:line="276" w:lineRule="auto"/>
        <w:ind w:right="-428"/>
        <w:jc w:val="center"/>
        <w:rPr>
          <w:rStyle w:val="a3"/>
          <w:rFonts w:ascii="Times New Roman" w:eastAsia="Times New Roman" w:hAnsi="Times New Roman" w:cs="Times New Roman"/>
          <w:sz w:val="28"/>
          <w:u w:val="none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</w:t>
      </w:r>
      <w:r w:rsidRPr="00547EA6">
        <w:rPr>
          <w:rFonts w:ascii="Times New Roman" w:eastAsia="Times New Roman" w:hAnsi="Times New Roman" w:cs="Times New Roman"/>
          <w:sz w:val="28"/>
        </w:rPr>
        <w:t>ПРОЕКТ</w:t>
      </w:r>
    </w:p>
    <w:p w:rsidR="00ED6672" w:rsidRPr="00ED6672" w:rsidRDefault="000E0036" w:rsidP="004729D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67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                                                    </w:t>
      </w:r>
      <w:r w:rsidR="007D0C26" w:rsidRPr="00ED6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672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D667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D6672">
        <w:rPr>
          <w:rFonts w:ascii="Times New Roman" w:eastAsia="Times New Roman" w:hAnsi="Times New Roman" w:cs="Times New Roman"/>
          <w:sz w:val="28"/>
          <w:szCs w:val="28"/>
        </w:rPr>
        <w:t xml:space="preserve"> КАРАР</w:t>
      </w:r>
    </w:p>
    <w:p w:rsidR="001F425D" w:rsidRDefault="000E0036" w:rsidP="00AC2F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0036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547EA6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87F70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B800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A1770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="005203D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4729D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24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9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D7F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36BA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F52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45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6D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72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F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7A3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47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A3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47EA6" w:rsidRPr="00547EA6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126C6F" w:rsidRDefault="00126C6F" w:rsidP="006B2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F70" w:rsidRPr="00F87F70" w:rsidRDefault="00F87F70" w:rsidP="00F87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F70">
        <w:rPr>
          <w:rFonts w:ascii="Times New Roman" w:hAnsi="Times New Roman" w:cs="Times New Roman"/>
          <w:sz w:val="28"/>
          <w:szCs w:val="28"/>
        </w:rPr>
        <w:t xml:space="preserve">О создании административной комиссии </w:t>
      </w:r>
    </w:p>
    <w:p w:rsidR="00F87F70" w:rsidRPr="00F87F70" w:rsidRDefault="00F87F70" w:rsidP="00F87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F70">
        <w:rPr>
          <w:rFonts w:ascii="Times New Roman" w:hAnsi="Times New Roman" w:cs="Times New Roman"/>
          <w:sz w:val="28"/>
          <w:szCs w:val="28"/>
        </w:rPr>
        <w:t>Новошешминского муниципального района Республики Татарстан</w:t>
      </w:r>
    </w:p>
    <w:p w:rsidR="00F87F70" w:rsidRPr="0058092B" w:rsidRDefault="00F87F70" w:rsidP="00F87F70">
      <w:pPr>
        <w:spacing w:line="264" w:lineRule="auto"/>
        <w:ind w:right="27"/>
        <w:jc w:val="center"/>
        <w:rPr>
          <w:sz w:val="28"/>
          <w:szCs w:val="28"/>
        </w:rPr>
      </w:pPr>
    </w:p>
    <w:p w:rsidR="00F87F70" w:rsidRPr="00F87F70" w:rsidRDefault="00F87F70" w:rsidP="00F87F7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F70">
        <w:rPr>
          <w:rFonts w:ascii="Times New Roman" w:hAnsi="Times New Roman" w:cs="Times New Roman"/>
          <w:sz w:val="28"/>
          <w:szCs w:val="28"/>
        </w:rPr>
        <w:t>В соответствии с Законом Республики Татарстан от 30.12.2005 №</w:t>
      </w:r>
      <w:r w:rsidR="000E1823">
        <w:rPr>
          <w:rFonts w:ascii="Times New Roman" w:hAnsi="Times New Roman" w:cs="Times New Roman"/>
          <w:sz w:val="28"/>
          <w:szCs w:val="28"/>
        </w:rPr>
        <w:t xml:space="preserve"> </w:t>
      </w:r>
      <w:r w:rsidRPr="00F87F70">
        <w:rPr>
          <w:rFonts w:ascii="Times New Roman" w:hAnsi="Times New Roman" w:cs="Times New Roman"/>
          <w:sz w:val="28"/>
          <w:szCs w:val="28"/>
        </w:rPr>
        <w:t xml:space="preserve">144 ЗРТ «О наделении органов местного самоуправления муниципальных районов и городских округов государственными полномочиями Республики Татарстан по образованию и организации </w:t>
      </w:r>
      <w:r w:rsidRPr="00F87F70">
        <w:rPr>
          <w:rFonts w:ascii="Times New Roman" w:hAnsi="Times New Roman" w:cs="Times New Roman"/>
          <w:bCs/>
          <w:sz w:val="28"/>
          <w:szCs w:val="28"/>
        </w:rPr>
        <w:t>деятельности административных комиссий» Исполнительный комитет Новошешминского муниципального района Республики Татарстан постановляет:</w:t>
      </w:r>
    </w:p>
    <w:p w:rsidR="00F87F70" w:rsidRDefault="00F87F70" w:rsidP="00F87F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F70">
        <w:rPr>
          <w:rFonts w:ascii="Times New Roman" w:hAnsi="Times New Roman" w:cs="Times New Roman"/>
          <w:sz w:val="28"/>
          <w:szCs w:val="28"/>
        </w:rPr>
        <w:t xml:space="preserve">1. Создать административную комиссию Новошешминского муниципального района Республики Татарстан. </w:t>
      </w:r>
    </w:p>
    <w:p w:rsidR="000E1823" w:rsidRPr="00F87F70" w:rsidRDefault="000E1823" w:rsidP="000E18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87F70">
        <w:rPr>
          <w:rFonts w:ascii="Times New Roman" w:hAnsi="Times New Roman" w:cs="Times New Roman"/>
          <w:sz w:val="28"/>
          <w:szCs w:val="28"/>
        </w:rPr>
        <w:t>.  Утвердить прилагаемый Регламент работы административной комиссии</w:t>
      </w:r>
      <w:r w:rsidR="00740839" w:rsidRPr="00740839">
        <w:rPr>
          <w:rFonts w:ascii="Times New Roman" w:hAnsi="Times New Roman" w:cs="Times New Roman"/>
          <w:sz w:val="28"/>
          <w:szCs w:val="28"/>
        </w:rPr>
        <w:t xml:space="preserve"> </w:t>
      </w:r>
      <w:r w:rsidR="00740839" w:rsidRPr="00B549F2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="00740839">
        <w:rPr>
          <w:rFonts w:ascii="Times New Roman" w:hAnsi="Times New Roman" w:cs="Times New Roman"/>
          <w:sz w:val="28"/>
          <w:szCs w:val="28"/>
        </w:rPr>
        <w:t xml:space="preserve"> </w:t>
      </w:r>
      <w:r w:rsidRPr="00F87F70">
        <w:rPr>
          <w:rFonts w:ascii="Times New Roman" w:hAnsi="Times New Roman" w:cs="Times New Roman"/>
          <w:sz w:val="28"/>
          <w:szCs w:val="28"/>
        </w:rPr>
        <w:t>Новошешминского муниципального района Республики Татарстан.</w:t>
      </w:r>
    </w:p>
    <w:p w:rsidR="00F87F70" w:rsidRPr="00F87F70" w:rsidRDefault="000E1823" w:rsidP="00F87F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F70" w:rsidRPr="00F87F70">
        <w:rPr>
          <w:rFonts w:ascii="Times New Roman" w:hAnsi="Times New Roman" w:cs="Times New Roman"/>
          <w:sz w:val="28"/>
          <w:szCs w:val="28"/>
        </w:rPr>
        <w:t>. Утвердить прилагаемый состав административной комиссии</w:t>
      </w:r>
      <w:r w:rsidR="00740839" w:rsidRPr="00740839">
        <w:rPr>
          <w:sz w:val="28"/>
          <w:szCs w:val="28"/>
        </w:rPr>
        <w:t xml:space="preserve"> </w:t>
      </w:r>
      <w:r w:rsidR="00740839" w:rsidRPr="00740839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="00F87F70" w:rsidRPr="00F87F70">
        <w:rPr>
          <w:rFonts w:ascii="Times New Roman" w:hAnsi="Times New Roman" w:cs="Times New Roman"/>
          <w:sz w:val="28"/>
          <w:szCs w:val="28"/>
        </w:rPr>
        <w:t xml:space="preserve"> Новошешминского муниципального района Республики Татарстан. </w:t>
      </w:r>
    </w:p>
    <w:p w:rsidR="00F87F70" w:rsidRPr="005B2956" w:rsidRDefault="00F87F70" w:rsidP="00F87F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EA1">
        <w:rPr>
          <w:rFonts w:ascii="Times New Roman" w:hAnsi="Times New Roman" w:cs="Times New Roman"/>
          <w:sz w:val="28"/>
          <w:szCs w:val="28"/>
        </w:rPr>
        <w:t>4. Признать утратившим силу постановлени</w:t>
      </w:r>
      <w:r w:rsidR="000E1823" w:rsidRPr="00C71EA1">
        <w:rPr>
          <w:rFonts w:ascii="Times New Roman" w:hAnsi="Times New Roman" w:cs="Times New Roman"/>
          <w:sz w:val="28"/>
          <w:szCs w:val="28"/>
        </w:rPr>
        <w:t>е</w:t>
      </w:r>
      <w:r w:rsidRPr="00C71EA1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  <w:r w:rsidR="000E1823" w:rsidRPr="00C71EA1">
        <w:rPr>
          <w:rFonts w:ascii="Times New Roman" w:hAnsi="Times New Roman" w:cs="Times New Roman"/>
          <w:sz w:val="28"/>
          <w:szCs w:val="28"/>
        </w:rPr>
        <w:t xml:space="preserve"> Новошешминского муниципального района Республики Татарстан</w:t>
      </w:r>
      <w:r w:rsidRPr="00C71EA1">
        <w:rPr>
          <w:rFonts w:ascii="Times New Roman" w:hAnsi="Times New Roman" w:cs="Times New Roman"/>
          <w:sz w:val="28"/>
          <w:szCs w:val="28"/>
        </w:rPr>
        <w:t xml:space="preserve"> от 01.02.2006 №</w:t>
      </w:r>
      <w:r w:rsidR="000E1823" w:rsidRPr="00C71EA1">
        <w:rPr>
          <w:rFonts w:ascii="Times New Roman" w:hAnsi="Times New Roman" w:cs="Times New Roman"/>
          <w:sz w:val="28"/>
          <w:szCs w:val="28"/>
        </w:rPr>
        <w:t xml:space="preserve"> </w:t>
      </w:r>
      <w:r w:rsidRPr="00C71EA1">
        <w:rPr>
          <w:rFonts w:ascii="Times New Roman" w:hAnsi="Times New Roman" w:cs="Times New Roman"/>
          <w:sz w:val="28"/>
          <w:szCs w:val="28"/>
        </w:rPr>
        <w:t>8 «Об образовании административной комиссии Новошешминского муниципального района» (</w:t>
      </w:r>
      <w:r w:rsidR="00C71EA1">
        <w:rPr>
          <w:rFonts w:ascii="Times New Roman" w:hAnsi="Times New Roman" w:cs="Times New Roman"/>
          <w:sz w:val="28"/>
          <w:szCs w:val="28"/>
        </w:rPr>
        <w:t>с изменениями</w:t>
      </w:r>
      <w:r w:rsidR="000E1823" w:rsidRPr="00C71EA1">
        <w:rPr>
          <w:rFonts w:ascii="Times New Roman" w:hAnsi="Times New Roman" w:cs="Times New Roman"/>
          <w:sz w:val="28"/>
          <w:szCs w:val="28"/>
        </w:rPr>
        <w:t xml:space="preserve"> </w:t>
      </w:r>
      <w:r w:rsidRPr="00C71EA1">
        <w:rPr>
          <w:rFonts w:ascii="Times New Roman" w:hAnsi="Times New Roman" w:cs="Times New Roman"/>
          <w:sz w:val="28"/>
          <w:szCs w:val="28"/>
        </w:rPr>
        <w:t>от 11.06.2009 №</w:t>
      </w:r>
      <w:r w:rsidR="000E1823" w:rsidRPr="00C71EA1">
        <w:rPr>
          <w:rFonts w:ascii="Times New Roman" w:hAnsi="Times New Roman" w:cs="Times New Roman"/>
          <w:sz w:val="28"/>
          <w:szCs w:val="28"/>
        </w:rPr>
        <w:t xml:space="preserve"> </w:t>
      </w:r>
      <w:r w:rsidRPr="00C71EA1">
        <w:rPr>
          <w:rFonts w:ascii="Times New Roman" w:hAnsi="Times New Roman" w:cs="Times New Roman"/>
          <w:sz w:val="28"/>
          <w:szCs w:val="28"/>
        </w:rPr>
        <w:t>7</w:t>
      </w:r>
      <w:r w:rsidR="00C71EA1" w:rsidRPr="00C71EA1">
        <w:rPr>
          <w:rFonts w:ascii="Times New Roman" w:hAnsi="Times New Roman" w:cs="Times New Roman"/>
          <w:sz w:val="28"/>
          <w:szCs w:val="28"/>
        </w:rPr>
        <w:t>1</w:t>
      </w:r>
      <w:r w:rsidRPr="00C71EA1">
        <w:rPr>
          <w:rFonts w:ascii="Times New Roman" w:hAnsi="Times New Roman" w:cs="Times New Roman"/>
          <w:sz w:val="28"/>
          <w:szCs w:val="28"/>
        </w:rPr>
        <w:t>, от 15.07.2010 №</w:t>
      </w:r>
      <w:r w:rsidR="000E1823" w:rsidRPr="00C71EA1">
        <w:rPr>
          <w:rFonts w:ascii="Times New Roman" w:hAnsi="Times New Roman" w:cs="Times New Roman"/>
          <w:sz w:val="28"/>
          <w:szCs w:val="28"/>
        </w:rPr>
        <w:t xml:space="preserve"> </w:t>
      </w:r>
      <w:r w:rsidRPr="00C71EA1">
        <w:rPr>
          <w:rFonts w:ascii="Times New Roman" w:hAnsi="Times New Roman" w:cs="Times New Roman"/>
          <w:sz w:val="28"/>
          <w:szCs w:val="28"/>
        </w:rPr>
        <w:t xml:space="preserve">167, </w:t>
      </w:r>
      <w:r w:rsidRPr="005B2956">
        <w:rPr>
          <w:rFonts w:ascii="Times New Roman" w:hAnsi="Times New Roman" w:cs="Times New Roman"/>
          <w:sz w:val="28"/>
          <w:szCs w:val="28"/>
        </w:rPr>
        <w:t>от 07.11.2012 №</w:t>
      </w:r>
      <w:r w:rsidR="000E1823" w:rsidRPr="005B2956">
        <w:rPr>
          <w:rFonts w:ascii="Times New Roman" w:hAnsi="Times New Roman" w:cs="Times New Roman"/>
          <w:sz w:val="28"/>
          <w:szCs w:val="28"/>
        </w:rPr>
        <w:t xml:space="preserve"> </w:t>
      </w:r>
      <w:r w:rsidRPr="005B2956">
        <w:rPr>
          <w:rFonts w:ascii="Times New Roman" w:hAnsi="Times New Roman" w:cs="Times New Roman"/>
          <w:sz w:val="28"/>
          <w:szCs w:val="28"/>
        </w:rPr>
        <w:t>578, от 17.01.2014 №</w:t>
      </w:r>
      <w:r w:rsidR="000E1823" w:rsidRPr="005B2956">
        <w:rPr>
          <w:rFonts w:ascii="Times New Roman" w:hAnsi="Times New Roman" w:cs="Times New Roman"/>
          <w:sz w:val="28"/>
          <w:szCs w:val="28"/>
        </w:rPr>
        <w:t xml:space="preserve"> </w:t>
      </w:r>
      <w:r w:rsidRPr="005B2956">
        <w:rPr>
          <w:rFonts w:ascii="Times New Roman" w:hAnsi="Times New Roman" w:cs="Times New Roman"/>
          <w:sz w:val="28"/>
          <w:szCs w:val="28"/>
        </w:rPr>
        <w:t>4, 21.04.2014 №</w:t>
      </w:r>
      <w:r w:rsidR="000E1823" w:rsidRPr="005B2956">
        <w:rPr>
          <w:rFonts w:ascii="Times New Roman" w:hAnsi="Times New Roman" w:cs="Times New Roman"/>
          <w:sz w:val="28"/>
          <w:szCs w:val="28"/>
        </w:rPr>
        <w:t xml:space="preserve"> </w:t>
      </w:r>
      <w:r w:rsidRPr="005B2956">
        <w:rPr>
          <w:rFonts w:ascii="Times New Roman" w:hAnsi="Times New Roman" w:cs="Times New Roman"/>
          <w:sz w:val="28"/>
          <w:szCs w:val="28"/>
        </w:rPr>
        <w:t>157, 14.05.2014 №</w:t>
      </w:r>
      <w:r w:rsidR="000E1823" w:rsidRPr="005B2956">
        <w:rPr>
          <w:rFonts w:ascii="Times New Roman" w:hAnsi="Times New Roman" w:cs="Times New Roman"/>
          <w:sz w:val="28"/>
          <w:szCs w:val="28"/>
        </w:rPr>
        <w:t xml:space="preserve"> </w:t>
      </w:r>
      <w:r w:rsidRPr="005B2956">
        <w:rPr>
          <w:rFonts w:ascii="Times New Roman" w:hAnsi="Times New Roman" w:cs="Times New Roman"/>
          <w:sz w:val="28"/>
          <w:szCs w:val="28"/>
        </w:rPr>
        <w:t>185, 15.08.2014 №</w:t>
      </w:r>
      <w:r w:rsidR="000E1823" w:rsidRPr="005B2956">
        <w:rPr>
          <w:rFonts w:ascii="Times New Roman" w:hAnsi="Times New Roman" w:cs="Times New Roman"/>
          <w:sz w:val="28"/>
          <w:szCs w:val="28"/>
        </w:rPr>
        <w:t xml:space="preserve"> </w:t>
      </w:r>
      <w:r w:rsidRPr="005B2956">
        <w:rPr>
          <w:rFonts w:ascii="Times New Roman" w:hAnsi="Times New Roman" w:cs="Times New Roman"/>
          <w:sz w:val="28"/>
          <w:szCs w:val="28"/>
        </w:rPr>
        <w:t>329, 20.08.2015 №</w:t>
      </w:r>
      <w:r w:rsidR="000E1823" w:rsidRPr="005B2956">
        <w:rPr>
          <w:rFonts w:ascii="Times New Roman" w:hAnsi="Times New Roman" w:cs="Times New Roman"/>
          <w:sz w:val="28"/>
          <w:szCs w:val="28"/>
        </w:rPr>
        <w:t xml:space="preserve"> </w:t>
      </w:r>
      <w:r w:rsidRPr="005B2956">
        <w:rPr>
          <w:rFonts w:ascii="Times New Roman" w:hAnsi="Times New Roman" w:cs="Times New Roman"/>
          <w:sz w:val="28"/>
          <w:szCs w:val="28"/>
        </w:rPr>
        <w:t>230, от 14.09.2016 №</w:t>
      </w:r>
      <w:r w:rsidR="000E1823" w:rsidRPr="005B2956">
        <w:rPr>
          <w:rFonts w:ascii="Times New Roman" w:hAnsi="Times New Roman" w:cs="Times New Roman"/>
          <w:sz w:val="28"/>
          <w:szCs w:val="28"/>
        </w:rPr>
        <w:t xml:space="preserve"> </w:t>
      </w:r>
      <w:r w:rsidRPr="005B2956">
        <w:rPr>
          <w:rFonts w:ascii="Times New Roman" w:hAnsi="Times New Roman" w:cs="Times New Roman"/>
          <w:sz w:val="28"/>
          <w:szCs w:val="28"/>
        </w:rPr>
        <w:t>369, от 15.03.2017 №</w:t>
      </w:r>
      <w:r w:rsidR="000E1823" w:rsidRPr="005B2956">
        <w:rPr>
          <w:rFonts w:ascii="Times New Roman" w:hAnsi="Times New Roman" w:cs="Times New Roman"/>
          <w:sz w:val="28"/>
          <w:szCs w:val="28"/>
        </w:rPr>
        <w:t xml:space="preserve"> </w:t>
      </w:r>
      <w:r w:rsidRPr="005B2956">
        <w:rPr>
          <w:rFonts w:ascii="Times New Roman" w:hAnsi="Times New Roman" w:cs="Times New Roman"/>
          <w:sz w:val="28"/>
          <w:szCs w:val="28"/>
        </w:rPr>
        <w:t>131, от 09.07.2018 №</w:t>
      </w:r>
      <w:r w:rsidR="000E1823" w:rsidRPr="005B2956">
        <w:rPr>
          <w:rFonts w:ascii="Times New Roman" w:hAnsi="Times New Roman" w:cs="Times New Roman"/>
          <w:sz w:val="28"/>
          <w:szCs w:val="28"/>
        </w:rPr>
        <w:t xml:space="preserve"> </w:t>
      </w:r>
      <w:r w:rsidRPr="005B2956">
        <w:rPr>
          <w:rFonts w:ascii="Times New Roman" w:hAnsi="Times New Roman" w:cs="Times New Roman"/>
          <w:sz w:val="28"/>
          <w:szCs w:val="28"/>
        </w:rPr>
        <w:t>257, от 11.09.2018 №</w:t>
      </w:r>
      <w:r w:rsidR="000E1823" w:rsidRPr="005B2956">
        <w:rPr>
          <w:rFonts w:ascii="Times New Roman" w:hAnsi="Times New Roman" w:cs="Times New Roman"/>
          <w:sz w:val="28"/>
          <w:szCs w:val="28"/>
        </w:rPr>
        <w:t xml:space="preserve"> </w:t>
      </w:r>
      <w:r w:rsidRPr="005B2956">
        <w:rPr>
          <w:rFonts w:ascii="Times New Roman" w:hAnsi="Times New Roman" w:cs="Times New Roman"/>
          <w:sz w:val="28"/>
          <w:szCs w:val="28"/>
        </w:rPr>
        <w:t>427, от 26.07.2019 №</w:t>
      </w:r>
      <w:r w:rsidR="000E1823" w:rsidRPr="005B2956">
        <w:rPr>
          <w:rFonts w:ascii="Times New Roman" w:hAnsi="Times New Roman" w:cs="Times New Roman"/>
          <w:sz w:val="28"/>
          <w:szCs w:val="28"/>
        </w:rPr>
        <w:t xml:space="preserve"> </w:t>
      </w:r>
      <w:r w:rsidRPr="005B2956">
        <w:rPr>
          <w:rFonts w:ascii="Times New Roman" w:hAnsi="Times New Roman" w:cs="Times New Roman"/>
          <w:sz w:val="28"/>
          <w:szCs w:val="28"/>
        </w:rPr>
        <w:t>183, от 19.03.2020 №</w:t>
      </w:r>
      <w:r w:rsidR="000E1823" w:rsidRPr="005B2956">
        <w:rPr>
          <w:rFonts w:ascii="Times New Roman" w:hAnsi="Times New Roman" w:cs="Times New Roman"/>
          <w:sz w:val="28"/>
          <w:szCs w:val="28"/>
        </w:rPr>
        <w:t xml:space="preserve"> </w:t>
      </w:r>
      <w:r w:rsidRPr="005B2956">
        <w:rPr>
          <w:rFonts w:ascii="Times New Roman" w:hAnsi="Times New Roman" w:cs="Times New Roman"/>
          <w:sz w:val="28"/>
          <w:szCs w:val="28"/>
        </w:rPr>
        <w:t>63, от 06.10.2021 №</w:t>
      </w:r>
      <w:r w:rsidR="000E1823" w:rsidRPr="005B2956">
        <w:rPr>
          <w:rFonts w:ascii="Times New Roman" w:hAnsi="Times New Roman" w:cs="Times New Roman"/>
          <w:sz w:val="28"/>
          <w:szCs w:val="28"/>
        </w:rPr>
        <w:t xml:space="preserve"> </w:t>
      </w:r>
      <w:r w:rsidRPr="005B2956">
        <w:rPr>
          <w:rFonts w:ascii="Times New Roman" w:hAnsi="Times New Roman" w:cs="Times New Roman"/>
          <w:sz w:val="28"/>
          <w:szCs w:val="28"/>
        </w:rPr>
        <w:t>409, от 12.09.2022 №</w:t>
      </w:r>
      <w:r w:rsidR="000E1823" w:rsidRPr="005B2956">
        <w:rPr>
          <w:rFonts w:ascii="Times New Roman" w:hAnsi="Times New Roman" w:cs="Times New Roman"/>
          <w:sz w:val="28"/>
          <w:szCs w:val="28"/>
        </w:rPr>
        <w:t xml:space="preserve"> </w:t>
      </w:r>
      <w:r w:rsidRPr="005B2956">
        <w:rPr>
          <w:rFonts w:ascii="Times New Roman" w:hAnsi="Times New Roman" w:cs="Times New Roman"/>
          <w:sz w:val="28"/>
          <w:szCs w:val="28"/>
        </w:rPr>
        <w:t>257).</w:t>
      </w:r>
    </w:p>
    <w:p w:rsidR="00F87F70" w:rsidRDefault="00F87F70" w:rsidP="00F87F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CB5">
        <w:rPr>
          <w:rFonts w:ascii="Times New Roman" w:hAnsi="Times New Roman" w:cs="Times New Roman"/>
          <w:sz w:val="28"/>
          <w:szCs w:val="28"/>
        </w:rPr>
        <w:lastRenderedPageBreak/>
        <w:t>5. Признать утратившим силу постановлени</w:t>
      </w:r>
      <w:r w:rsidR="00B549F2" w:rsidRPr="00D27CB5">
        <w:rPr>
          <w:rFonts w:ascii="Times New Roman" w:hAnsi="Times New Roman" w:cs="Times New Roman"/>
          <w:sz w:val="28"/>
          <w:szCs w:val="28"/>
        </w:rPr>
        <w:t>е</w:t>
      </w:r>
      <w:r w:rsidRPr="00D27CB5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  <w:r w:rsidR="00A2209A" w:rsidRPr="00A2209A">
        <w:rPr>
          <w:rFonts w:ascii="Times New Roman" w:hAnsi="Times New Roman" w:cs="Times New Roman"/>
          <w:sz w:val="28"/>
          <w:szCs w:val="28"/>
        </w:rPr>
        <w:t xml:space="preserve"> </w:t>
      </w:r>
      <w:r w:rsidR="00A2209A" w:rsidRPr="00C71EA1">
        <w:rPr>
          <w:rFonts w:ascii="Times New Roman" w:hAnsi="Times New Roman" w:cs="Times New Roman"/>
          <w:sz w:val="28"/>
          <w:szCs w:val="28"/>
        </w:rPr>
        <w:t>Новошешминского муниципального района Республики Татарстан</w:t>
      </w:r>
      <w:r w:rsidRPr="00D27CB5">
        <w:rPr>
          <w:rFonts w:ascii="Times New Roman" w:hAnsi="Times New Roman" w:cs="Times New Roman"/>
          <w:sz w:val="28"/>
          <w:szCs w:val="28"/>
        </w:rPr>
        <w:t xml:space="preserve"> от 22.03.2010 №</w:t>
      </w:r>
      <w:r w:rsidR="00B549F2" w:rsidRPr="00D27CB5">
        <w:rPr>
          <w:rFonts w:ascii="Times New Roman" w:hAnsi="Times New Roman" w:cs="Times New Roman"/>
          <w:sz w:val="28"/>
          <w:szCs w:val="28"/>
        </w:rPr>
        <w:t xml:space="preserve"> </w:t>
      </w:r>
      <w:r w:rsidRPr="00D27CB5">
        <w:rPr>
          <w:rFonts w:ascii="Times New Roman" w:hAnsi="Times New Roman" w:cs="Times New Roman"/>
          <w:sz w:val="28"/>
          <w:szCs w:val="28"/>
        </w:rPr>
        <w:t>56 «</w:t>
      </w:r>
      <w:r w:rsidR="00D27CB5" w:rsidRPr="00D27CB5">
        <w:rPr>
          <w:rFonts w:ascii="Times New Roman" w:hAnsi="Times New Roman" w:cs="Times New Roman"/>
          <w:sz w:val="28"/>
          <w:szCs w:val="28"/>
        </w:rPr>
        <w:t>Об утверждении р</w:t>
      </w:r>
      <w:r w:rsidRPr="00D27CB5">
        <w:rPr>
          <w:rFonts w:ascii="Times New Roman" w:hAnsi="Times New Roman" w:cs="Times New Roman"/>
          <w:sz w:val="28"/>
          <w:szCs w:val="28"/>
        </w:rPr>
        <w:t>егламент</w:t>
      </w:r>
      <w:r w:rsidR="00D27CB5" w:rsidRPr="00D27CB5">
        <w:rPr>
          <w:rFonts w:ascii="Times New Roman" w:hAnsi="Times New Roman" w:cs="Times New Roman"/>
          <w:sz w:val="28"/>
          <w:szCs w:val="28"/>
        </w:rPr>
        <w:t>а</w:t>
      </w:r>
      <w:r w:rsidRPr="00D27CB5">
        <w:rPr>
          <w:rFonts w:ascii="Times New Roman" w:hAnsi="Times New Roman" w:cs="Times New Roman"/>
          <w:sz w:val="28"/>
          <w:szCs w:val="28"/>
        </w:rPr>
        <w:t xml:space="preserve"> работы административной комиссии».</w:t>
      </w:r>
      <w:r w:rsidRPr="00F8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EA1" w:rsidRDefault="00C71EA1" w:rsidP="00C71E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Признать утратившим силу п. 4</w:t>
      </w:r>
      <w:r w:rsidRPr="00C71EA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71EA1">
        <w:rPr>
          <w:rFonts w:ascii="Times New Roman" w:hAnsi="Times New Roman" w:cs="Times New Roman"/>
          <w:sz w:val="28"/>
          <w:szCs w:val="28"/>
        </w:rPr>
        <w:t xml:space="preserve"> Исполнительного комитета Новошешминского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от 22.12.2010 № 391 «Об изменениях в составах районных комиссий».</w:t>
      </w:r>
    </w:p>
    <w:p w:rsidR="00C71EA1" w:rsidRDefault="00C71EA1" w:rsidP="00C71E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Признать утратившим силу п. 6</w:t>
      </w:r>
      <w:r w:rsidRPr="00C71EA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71EA1">
        <w:rPr>
          <w:rFonts w:ascii="Times New Roman" w:hAnsi="Times New Roman" w:cs="Times New Roman"/>
          <w:sz w:val="28"/>
          <w:szCs w:val="28"/>
        </w:rPr>
        <w:t xml:space="preserve"> Исполнительного комитета Новошешминского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от 07.06.2011 № 254 «Об изменениях в составах районных комиссий».</w:t>
      </w:r>
    </w:p>
    <w:p w:rsidR="00F87F70" w:rsidRPr="00F87F70" w:rsidRDefault="00EE5355" w:rsidP="00F87F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87F70" w:rsidRPr="00F87F70">
        <w:rPr>
          <w:rFonts w:ascii="Times New Roman" w:hAnsi="Times New Roman" w:cs="Times New Roman"/>
          <w:sz w:val="28"/>
          <w:szCs w:val="28"/>
        </w:rPr>
        <w:t xml:space="preserve">. </w:t>
      </w:r>
      <w:r w:rsidR="00F87F70" w:rsidRPr="00F87F70">
        <w:rPr>
          <w:rFonts w:ascii="Times New Roman" w:hAnsi="Times New Roman" w:cs="Times New Roman"/>
          <w:bCs/>
          <w:sz w:val="28"/>
          <w:szCs w:val="28"/>
        </w:rPr>
        <w:t>Опубликовать  настоящее постановление на «Официальном портале правовой информации Республики Татарстан» в информационно-телекоммуникационной сети «Интернет»: </w:t>
      </w:r>
      <w:hyperlink r:id="rId7" w:tgtFrame="_blank" w:history="1">
        <w:r w:rsidR="00F87F70" w:rsidRPr="00F87F70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http://pravo.tatarstan.ru</w:t>
        </w:r>
      </w:hyperlink>
      <w:r w:rsidR="00F87F70" w:rsidRPr="00F87F70">
        <w:rPr>
          <w:rFonts w:ascii="Times New Roman" w:hAnsi="Times New Roman" w:cs="Times New Roman"/>
          <w:bCs/>
          <w:sz w:val="28"/>
          <w:szCs w:val="28"/>
        </w:rPr>
        <w:t> и на официальном сайте Новошешминского муниципального района на Портале муниципальных образований Республики Татарстан в информационно-телекоммуникационной сети «Интернет»: </w:t>
      </w:r>
      <w:hyperlink r:id="rId8" w:tgtFrame="_blank" w:history="1">
        <w:r w:rsidR="00F87F70" w:rsidRPr="00F87F70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http:/novosheshminsk.tatarstan.ru</w:t>
        </w:r>
      </w:hyperlink>
      <w:r w:rsidR="00F87F70" w:rsidRPr="00F87F70">
        <w:rPr>
          <w:rFonts w:ascii="Times New Roman" w:hAnsi="Times New Roman" w:cs="Times New Roman"/>
          <w:bCs/>
          <w:sz w:val="28"/>
          <w:szCs w:val="28"/>
        </w:rPr>
        <w:t>. </w:t>
      </w:r>
    </w:p>
    <w:p w:rsidR="00F87F70" w:rsidRPr="00F87F70" w:rsidRDefault="00EE5355" w:rsidP="00F87F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87F70" w:rsidRPr="00F87F70">
        <w:rPr>
          <w:rFonts w:ascii="Times New Roman" w:hAnsi="Times New Roman" w:cs="Times New Roman"/>
          <w:sz w:val="28"/>
          <w:szCs w:val="28"/>
        </w:rPr>
        <w:t>.</w:t>
      </w:r>
      <w:r w:rsidR="00F87F70" w:rsidRPr="00F87F70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126C6F" w:rsidRDefault="00126C6F" w:rsidP="007B05DE">
      <w:pPr>
        <w:pStyle w:val="a4"/>
        <w:spacing w:line="360" w:lineRule="auto"/>
        <w:ind w:firstLine="567"/>
        <w:jc w:val="both"/>
        <w:rPr>
          <w:sz w:val="28"/>
          <w:szCs w:val="28"/>
        </w:rPr>
      </w:pPr>
    </w:p>
    <w:p w:rsidR="00B549F2" w:rsidRDefault="00B549F2" w:rsidP="007B05DE">
      <w:pPr>
        <w:pStyle w:val="a4"/>
        <w:spacing w:line="360" w:lineRule="auto"/>
        <w:ind w:firstLine="567"/>
        <w:jc w:val="both"/>
        <w:rPr>
          <w:sz w:val="28"/>
          <w:szCs w:val="28"/>
        </w:rPr>
      </w:pPr>
    </w:p>
    <w:p w:rsidR="0066625E" w:rsidRPr="00C00FE3" w:rsidRDefault="0066625E" w:rsidP="0066625E">
      <w:pPr>
        <w:pStyle w:val="11"/>
        <w:spacing w:line="360" w:lineRule="auto"/>
        <w:ind w:firstLine="0"/>
        <w:jc w:val="both"/>
        <w:rPr>
          <w:rFonts w:ascii="Times New Roman" w:hAnsi="Times New Roman"/>
          <w:sz w:val="36"/>
          <w:szCs w:val="28"/>
        </w:rPr>
      </w:pPr>
      <w:r w:rsidRPr="00EA26AA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B549F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A26AA">
        <w:rPr>
          <w:rFonts w:ascii="Times New Roman" w:hAnsi="Times New Roman"/>
          <w:sz w:val="28"/>
          <w:szCs w:val="28"/>
        </w:rPr>
        <w:t>Р.Р. Фасахов</w:t>
      </w:r>
      <w:r>
        <w:rPr>
          <w:rFonts w:ascii="Times New Roman" w:eastAsia="Calibri" w:hAnsi="Times New Roman"/>
          <w:sz w:val="28"/>
          <w:szCs w:val="28"/>
          <w:highlight w:val="yellow"/>
        </w:rPr>
        <w:t xml:space="preserve"> </w:t>
      </w:r>
    </w:p>
    <w:p w:rsidR="00845A1C" w:rsidRDefault="00845A1C" w:rsidP="000E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A1C" w:rsidRDefault="00845A1C" w:rsidP="000E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A1C" w:rsidRDefault="00845A1C" w:rsidP="000E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0F65" w:rsidRDefault="00F50F65" w:rsidP="000E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0F65" w:rsidRDefault="00F50F65" w:rsidP="000E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0F65" w:rsidRDefault="00F50F65" w:rsidP="000E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0F65" w:rsidRDefault="00F50F65" w:rsidP="000E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0F65" w:rsidRDefault="00F50F65" w:rsidP="000E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0F65" w:rsidRDefault="00F50F65" w:rsidP="000E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49F2" w:rsidRDefault="00B549F2" w:rsidP="000E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49F2" w:rsidRDefault="00B549F2" w:rsidP="000E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49F2" w:rsidRDefault="00B549F2" w:rsidP="000E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49F2" w:rsidRDefault="00B549F2" w:rsidP="000E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EA6" w:rsidRDefault="00547EA6" w:rsidP="000E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EA6" w:rsidRDefault="00547EA6" w:rsidP="000E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EA6" w:rsidRDefault="00547EA6" w:rsidP="000E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49F2" w:rsidRDefault="00B549F2" w:rsidP="000E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3643" w:rsidRPr="00C43643" w:rsidRDefault="00B549F2" w:rsidP="00AB3F9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DE7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643" w:rsidRDefault="00C43643" w:rsidP="00AB3F9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43643">
        <w:rPr>
          <w:rFonts w:ascii="Times New Roman" w:hAnsi="Times New Roman" w:cs="Times New Roman"/>
          <w:sz w:val="28"/>
          <w:szCs w:val="28"/>
        </w:rPr>
        <w:t>постановлени</w:t>
      </w:r>
      <w:r w:rsidR="00B549F2">
        <w:rPr>
          <w:rFonts w:ascii="Times New Roman" w:hAnsi="Times New Roman" w:cs="Times New Roman"/>
          <w:sz w:val="28"/>
          <w:szCs w:val="28"/>
        </w:rPr>
        <w:t>ем</w:t>
      </w:r>
      <w:r w:rsidRPr="00C43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643" w:rsidRDefault="00C43643" w:rsidP="00AB3F9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43643">
        <w:rPr>
          <w:rFonts w:ascii="Times New Roman" w:hAnsi="Times New Roman" w:cs="Times New Roman"/>
          <w:sz w:val="28"/>
          <w:szCs w:val="28"/>
        </w:rPr>
        <w:t xml:space="preserve">Исполнительного комитета Новошешминского </w:t>
      </w:r>
    </w:p>
    <w:p w:rsidR="00C43643" w:rsidRDefault="00C43643" w:rsidP="00AB3F9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4364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43643" w:rsidRPr="00C43643" w:rsidRDefault="00C43643" w:rsidP="00AB3F9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C436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2858" w:rsidRDefault="00C43643" w:rsidP="00AB3F9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u w:val="single"/>
        </w:rPr>
      </w:pPr>
      <w:r w:rsidRPr="00C43643">
        <w:rPr>
          <w:rFonts w:ascii="Times New Roman" w:hAnsi="Times New Roman" w:cs="Times New Roman"/>
          <w:sz w:val="28"/>
          <w:szCs w:val="28"/>
        </w:rPr>
        <w:t>от «</w:t>
      </w:r>
      <w:r w:rsidR="00547EA6">
        <w:rPr>
          <w:rFonts w:ascii="Times New Roman" w:hAnsi="Times New Roman" w:cs="Times New Roman"/>
          <w:sz w:val="28"/>
          <w:szCs w:val="28"/>
        </w:rPr>
        <w:t>__</w:t>
      </w:r>
      <w:r w:rsidRPr="00C436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9C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03C">
        <w:rPr>
          <w:rFonts w:ascii="Times New Roman" w:hAnsi="Times New Roman" w:cs="Times New Roman"/>
          <w:sz w:val="28"/>
          <w:szCs w:val="28"/>
        </w:rPr>
        <w:t>20</w:t>
      </w:r>
      <w:r w:rsidR="00E009C6">
        <w:rPr>
          <w:rFonts w:ascii="Times New Roman" w:hAnsi="Times New Roman" w:cs="Times New Roman"/>
          <w:sz w:val="28"/>
          <w:szCs w:val="28"/>
        </w:rPr>
        <w:t>2</w:t>
      </w:r>
      <w:r w:rsidR="00B549F2">
        <w:rPr>
          <w:rFonts w:ascii="Times New Roman" w:hAnsi="Times New Roman" w:cs="Times New Roman"/>
          <w:sz w:val="28"/>
          <w:szCs w:val="28"/>
        </w:rPr>
        <w:t>4</w:t>
      </w:r>
      <w:r w:rsidRPr="00C4364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B2858">
        <w:rPr>
          <w:rFonts w:ascii="Times New Roman" w:hAnsi="Times New Roman" w:cs="Times New Roman"/>
          <w:sz w:val="28"/>
          <w:szCs w:val="28"/>
        </w:rPr>
        <w:t xml:space="preserve"> </w:t>
      </w:r>
      <w:r w:rsidR="00547EA6" w:rsidRPr="00547EA6">
        <w:rPr>
          <w:rFonts w:ascii="Times New Roman" w:hAnsi="Times New Roman" w:cs="Times New Roman"/>
          <w:sz w:val="28"/>
          <w:szCs w:val="28"/>
        </w:rPr>
        <w:t>___</w:t>
      </w:r>
    </w:p>
    <w:p w:rsidR="00845A1C" w:rsidRDefault="00845A1C" w:rsidP="00C4364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549F2" w:rsidRPr="00B549F2" w:rsidRDefault="00B549F2" w:rsidP="00B54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9F2">
        <w:rPr>
          <w:rFonts w:ascii="Times New Roman" w:hAnsi="Times New Roman" w:cs="Times New Roman"/>
          <w:sz w:val="28"/>
        </w:rPr>
        <w:t xml:space="preserve">Регламент работы </w:t>
      </w:r>
      <w:r w:rsidRPr="00B549F2"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B549F2" w:rsidRDefault="00B549F2" w:rsidP="00B54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9F2">
        <w:rPr>
          <w:rFonts w:ascii="Times New Roman" w:hAnsi="Times New Roman" w:cs="Times New Roman"/>
          <w:sz w:val="28"/>
          <w:szCs w:val="28"/>
        </w:rPr>
        <w:t xml:space="preserve"> Исполнительного комитета Новошешминского муниципального района Республики Татарстан</w:t>
      </w:r>
    </w:p>
    <w:p w:rsidR="00740839" w:rsidRDefault="00740839" w:rsidP="00B54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9F2" w:rsidRDefault="00B549F2" w:rsidP="00B549F2">
      <w:pPr>
        <w:pStyle w:val="1"/>
        <w:ind w:firstLine="567"/>
        <w:jc w:val="both"/>
        <w:rPr>
          <w:sz w:val="28"/>
          <w:szCs w:val="28"/>
        </w:rPr>
      </w:pPr>
      <w:r w:rsidRPr="00B549F2">
        <w:rPr>
          <w:sz w:val="28"/>
          <w:szCs w:val="28"/>
        </w:rPr>
        <w:t xml:space="preserve">Настоящий регламент определяет порядок работы административной комиссии </w:t>
      </w:r>
      <w:r>
        <w:rPr>
          <w:sz w:val="28"/>
          <w:szCs w:val="28"/>
        </w:rPr>
        <w:t>И</w:t>
      </w:r>
      <w:r w:rsidRPr="00B549F2">
        <w:rPr>
          <w:sz w:val="28"/>
          <w:szCs w:val="28"/>
        </w:rPr>
        <w:t>сполнительного комитета Новошешминского муниципального района</w:t>
      </w:r>
      <w:r>
        <w:rPr>
          <w:sz w:val="28"/>
          <w:szCs w:val="28"/>
        </w:rPr>
        <w:t xml:space="preserve"> Республики Татарстан</w:t>
      </w:r>
      <w:r w:rsidRPr="00B549F2">
        <w:rPr>
          <w:sz w:val="28"/>
          <w:szCs w:val="28"/>
        </w:rPr>
        <w:t>.</w:t>
      </w:r>
    </w:p>
    <w:p w:rsidR="00B549F2" w:rsidRDefault="00B549F2" w:rsidP="00B549F2">
      <w:pPr>
        <w:jc w:val="center"/>
        <w:rPr>
          <w:rFonts w:ascii="Times New Roman" w:hAnsi="Times New Roman" w:cs="Times New Roman"/>
          <w:sz w:val="28"/>
        </w:rPr>
      </w:pPr>
    </w:p>
    <w:p w:rsidR="00B549F2" w:rsidRDefault="00B549F2" w:rsidP="00B549F2">
      <w:pPr>
        <w:jc w:val="center"/>
        <w:rPr>
          <w:sz w:val="28"/>
        </w:rPr>
      </w:pPr>
      <w:r w:rsidRPr="00B549F2">
        <w:rPr>
          <w:rFonts w:ascii="Times New Roman" w:hAnsi="Times New Roman" w:cs="Times New Roman"/>
          <w:sz w:val="28"/>
        </w:rPr>
        <w:t>1. Общие положения</w:t>
      </w:r>
    </w:p>
    <w:p w:rsidR="00B549F2" w:rsidRPr="00B549F2" w:rsidRDefault="00B549F2" w:rsidP="00B54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49F2">
        <w:rPr>
          <w:rFonts w:ascii="Times New Roman" w:hAnsi="Times New Roman" w:cs="Times New Roman"/>
          <w:sz w:val="28"/>
        </w:rPr>
        <w:t>1.1</w:t>
      </w:r>
      <w:r>
        <w:rPr>
          <w:rFonts w:ascii="Times New Roman" w:hAnsi="Times New Roman" w:cs="Times New Roman"/>
          <w:sz w:val="28"/>
        </w:rPr>
        <w:t>.</w:t>
      </w:r>
      <w:r w:rsidRPr="00B549F2">
        <w:rPr>
          <w:rFonts w:ascii="Times New Roman" w:hAnsi="Times New Roman" w:cs="Times New Roman"/>
          <w:sz w:val="28"/>
        </w:rPr>
        <w:t xml:space="preserve"> Административная комиссия образована постановлением руководителя Исполнительного комитета Новошешминского муниципального района Республики Татарстан в соответствии с Законом Республики Татарстан от 30 декабря 2005 года №</w:t>
      </w:r>
      <w:r>
        <w:rPr>
          <w:rFonts w:ascii="Times New Roman" w:hAnsi="Times New Roman" w:cs="Times New Roman"/>
          <w:sz w:val="28"/>
        </w:rPr>
        <w:t xml:space="preserve"> </w:t>
      </w:r>
      <w:r w:rsidRPr="00B549F2">
        <w:rPr>
          <w:rFonts w:ascii="Times New Roman" w:hAnsi="Times New Roman" w:cs="Times New Roman"/>
          <w:sz w:val="28"/>
        </w:rPr>
        <w:t>144-ЗРТ «О наделении органов местного самоуправления муниципальных районов и городских округов государственными полномочиями Республики Татарстан по созданию и организации деятельности административных комиссий».</w:t>
      </w:r>
    </w:p>
    <w:p w:rsidR="00B549F2" w:rsidRPr="00B549F2" w:rsidRDefault="00B549F2" w:rsidP="00B54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49F2">
        <w:rPr>
          <w:rFonts w:ascii="Times New Roman" w:hAnsi="Times New Roman" w:cs="Times New Roman"/>
          <w:sz w:val="28"/>
        </w:rPr>
        <w:t>1.2</w:t>
      </w:r>
      <w:r>
        <w:rPr>
          <w:rFonts w:ascii="Times New Roman" w:hAnsi="Times New Roman" w:cs="Times New Roman"/>
          <w:sz w:val="28"/>
        </w:rPr>
        <w:t>.</w:t>
      </w:r>
      <w:r w:rsidRPr="00B549F2">
        <w:rPr>
          <w:rFonts w:ascii="Times New Roman" w:hAnsi="Times New Roman" w:cs="Times New Roman"/>
          <w:sz w:val="28"/>
        </w:rPr>
        <w:t xml:space="preserve"> Административная комиссия Новошешминского муниципального района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  <w:r w:rsidRPr="00B549F2">
        <w:rPr>
          <w:rFonts w:ascii="Times New Roman" w:hAnsi="Times New Roman" w:cs="Times New Roman"/>
          <w:sz w:val="28"/>
        </w:rPr>
        <w:t xml:space="preserve"> осуществляет свои полномочия в соответствии с Конституцией Российской Федерации и Конституцией Республики Татарстан, законодательством Российской Федерации и Республики Татарстан, решениями исполнительных органов государственной власти Республики Татарстан, Уставом муниципального района, постановлений и распоряжений Исполнительного комитета Новошешминского муниципального района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  <w:r w:rsidRPr="00B549F2">
        <w:rPr>
          <w:rFonts w:ascii="Times New Roman" w:hAnsi="Times New Roman" w:cs="Times New Roman"/>
          <w:sz w:val="28"/>
        </w:rPr>
        <w:t>, других нормативно – правовых актов в области обеспечения благоустройства территорий и настоящим регламентом.</w:t>
      </w:r>
    </w:p>
    <w:p w:rsidR="00B549F2" w:rsidRPr="00B549F2" w:rsidRDefault="00B549F2" w:rsidP="00B54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49F2">
        <w:rPr>
          <w:rFonts w:ascii="Times New Roman" w:hAnsi="Times New Roman" w:cs="Times New Roman"/>
          <w:sz w:val="28"/>
        </w:rPr>
        <w:t>1.3.</w:t>
      </w:r>
      <w:r w:rsidRPr="00B549F2">
        <w:rPr>
          <w:rFonts w:ascii="Times New Roman" w:hAnsi="Times New Roman" w:cs="Times New Roman"/>
          <w:sz w:val="28"/>
        </w:rPr>
        <w:tab/>
        <w:t xml:space="preserve">Административная комиссия является постоянно действующим коллегиальным органом, создаваемом для рассмотрения дел об административных правонарушениях, предусмотренных Кодексом Российской Федерации об административных правонарушениях, Кодексом Республики Татарстан об административных правонарушениях. </w:t>
      </w:r>
    </w:p>
    <w:p w:rsidR="00B549F2" w:rsidRPr="00B549F2" w:rsidRDefault="00B549F2" w:rsidP="00B54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49F2">
        <w:rPr>
          <w:rFonts w:ascii="Times New Roman" w:hAnsi="Times New Roman" w:cs="Times New Roman"/>
          <w:sz w:val="28"/>
        </w:rPr>
        <w:t>1.4.</w:t>
      </w:r>
      <w:r w:rsidRPr="00B549F2">
        <w:rPr>
          <w:rFonts w:ascii="Times New Roman" w:hAnsi="Times New Roman" w:cs="Times New Roman"/>
          <w:sz w:val="28"/>
        </w:rPr>
        <w:tab/>
        <w:t>Важнейшие вопросы деятельности административной комиссии подлежат рассмотрению на совещаниях Исполнительного комитета</w:t>
      </w:r>
      <w:r>
        <w:rPr>
          <w:rFonts w:ascii="Times New Roman" w:hAnsi="Times New Roman" w:cs="Times New Roman"/>
          <w:sz w:val="28"/>
        </w:rPr>
        <w:t xml:space="preserve"> Новошешминского </w:t>
      </w:r>
      <w:r w:rsidRPr="00B549F2">
        <w:rPr>
          <w:rFonts w:ascii="Times New Roman" w:hAnsi="Times New Roman" w:cs="Times New Roman"/>
          <w:sz w:val="28"/>
        </w:rPr>
        <w:t>муниципального района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  <w:r w:rsidRPr="00B549F2">
        <w:rPr>
          <w:rFonts w:ascii="Times New Roman" w:hAnsi="Times New Roman" w:cs="Times New Roman"/>
          <w:sz w:val="28"/>
        </w:rPr>
        <w:t xml:space="preserve"> и Министерства юстиции Республики Татарстан. </w:t>
      </w:r>
    </w:p>
    <w:p w:rsidR="00B549F2" w:rsidRPr="00B549F2" w:rsidRDefault="00B549F2" w:rsidP="00B54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49F2">
        <w:rPr>
          <w:rFonts w:ascii="Times New Roman" w:hAnsi="Times New Roman" w:cs="Times New Roman"/>
          <w:sz w:val="28"/>
        </w:rPr>
        <w:t>1.5.</w:t>
      </w:r>
      <w:r w:rsidRPr="00B549F2">
        <w:rPr>
          <w:rFonts w:ascii="Times New Roman" w:hAnsi="Times New Roman" w:cs="Times New Roman"/>
          <w:sz w:val="28"/>
        </w:rPr>
        <w:tab/>
        <w:t xml:space="preserve">Финансовое обеспечение переданных органов местного самоуправления государственных полномочий по образованию и организации </w:t>
      </w:r>
      <w:r w:rsidRPr="00B549F2">
        <w:rPr>
          <w:rFonts w:ascii="Times New Roman" w:hAnsi="Times New Roman" w:cs="Times New Roman"/>
          <w:sz w:val="28"/>
        </w:rPr>
        <w:lastRenderedPageBreak/>
        <w:t xml:space="preserve">деятельности административной комиссии осуществляется за счет предоставляемых бюджеты субвенций из бюджета Республики Татарстан. </w:t>
      </w:r>
    </w:p>
    <w:p w:rsidR="00B549F2" w:rsidRPr="00B549F2" w:rsidRDefault="00B549F2" w:rsidP="00B54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49F2">
        <w:rPr>
          <w:rFonts w:ascii="Times New Roman" w:hAnsi="Times New Roman" w:cs="Times New Roman"/>
          <w:sz w:val="28"/>
        </w:rPr>
        <w:t xml:space="preserve">1.6. Административная комиссия имеет печать и смету расходов. Финансирование обеспечивается через Исполнительный комитет </w:t>
      </w:r>
      <w:r>
        <w:rPr>
          <w:rFonts w:ascii="Times New Roman" w:hAnsi="Times New Roman" w:cs="Times New Roman"/>
          <w:sz w:val="28"/>
        </w:rPr>
        <w:t xml:space="preserve">Новошешминского </w:t>
      </w:r>
      <w:r w:rsidRPr="00B549F2">
        <w:rPr>
          <w:rFonts w:ascii="Times New Roman" w:hAnsi="Times New Roman" w:cs="Times New Roman"/>
          <w:sz w:val="28"/>
        </w:rPr>
        <w:t>муниципального района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  <w:r w:rsidRPr="00B549F2">
        <w:rPr>
          <w:rFonts w:ascii="Times New Roman" w:hAnsi="Times New Roman" w:cs="Times New Roman"/>
          <w:sz w:val="28"/>
        </w:rPr>
        <w:t xml:space="preserve">. </w:t>
      </w:r>
    </w:p>
    <w:p w:rsidR="00B549F2" w:rsidRPr="00B549F2" w:rsidRDefault="00B549F2" w:rsidP="00B54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49F2">
        <w:rPr>
          <w:rFonts w:ascii="Times New Roman" w:hAnsi="Times New Roman" w:cs="Times New Roman"/>
          <w:sz w:val="28"/>
        </w:rPr>
        <w:t xml:space="preserve">1.7. Контроль за осуществлением государственных полномочий по образованию и организации деятельности административной комиссии осуществляет Министерство юстиции Республики Татарстан. </w:t>
      </w:r>
    </w:p>
    <w:p w:rsidR="00B549F2" w:rsidRDefault="00B549F2" w:rsidP="00B549F2">
      <w:pPr>
        <w:ind w:firstLine="567"/>
        <w:jc w:val="both"/>
        <w:rPr>
          <w:sz w:val="28"/>
        </w:rPr>
      </w:pPr>
    </w:p>
    <w:p w:rsidR="00B549F2" w:rsidRPr="00B549F2" w:rsidRDefault="00B549F2" w:rsidP="00B549F2">
      <w:pPr>
        <w:jc w:val="center"/>
        <w:rPr>
          <w:rFonts w:ascii="Times New Roman" w:hAnsi="Times New Roman" w:cs="Times New Roman"/>
          <w:sz w:val="28"/>
        </w:rPr>
      </w:pPr>
      <w:r w:rsidRPr="00B549F2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Pr="00B549F2">
        <w:rPr>
          <w:rFonts w:ascii="Times New Roman" w:hAnsi="Times New Roman" w:cs="Times New Roman"/>
          <w:sz w:val="28"/>
        </w:rPr>
        <w:t>Организация работы административной комиссии</w:t>
      </w:r>
    </w:p>
    <w:p w:rsidR="00B549F2" w:rsidRPr="00B549F2" w:rsidRDefault="00B549F2" w:rsidP="00B54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49F2">
        <w:rPr>
          <w:rFonts w:ascii="Times New Roman" w:hAnsi="Times New Roman" w:cs="Times New Roman"/>
          <w:sz w:val="28"/>
        </w:rPr>
        <w:t>2.1.</w:t>
      </w:r>
      <w:r w:rsidRPr="00B549F2">
        <w:rPr>
          <w:rFonts w:ascii="Times New Roman" w:hAnsi="Times New Roman" w:cs="Times New Roman"/>
          <w:sz w:val="28"/>
        </w:rPr>
        <w:tab/>
        <w:t>Административная комиссия состоит из председателя, заместителя председателя, ответственного секретаря административной комиссии и членов административной комиссии (далее</w:t>
      </w:r>
      <w:r w:rsidR="00C405E0">
        <w:rPr>
          <w:rFonts w:ascii="Times New Roman" w:hAnsi="Times New Roman" w:cs="Times New Roman"/>
          <w:sz w:val="28"/>
        </w:rPr>
        <w:t xml:space="preserve"> </w:t>
      </w:r>
      <w:r w:rsidRPr="00B549F2">
        <w:rPr>
          <w:rFonts w:ascii="Times New Roman" w:hAnsi="Times New Roman" w:cs="Times New Roman"/>
          <w:sz w:val="28"/>
        </w:rPr>
        <w:t>- члены административной комиссии), которые назначает Исполнительный комитет Новошешминского муниципального района</w:t>
      </w:r>
      <w:r w:rsidR="00C405E0">
        <w:rPr>
          <w:rFonts w:ascii="Times New Roman" w:hAnsi="Times New Roman" w:cs="Times New Roman"/>
          <w:sz w:val="28"/>
        </w:rPr>
        <w:t xml:space="preserve"> Республики Татарстан</w:t>
      </w:r>
      <w:r w:rsidRPr="00B549F2">
        <w:rPr>
          <w:rFonts w:ascii="Times New Roman" w:hAnsi="Times New Roman" w:cs="Times New Roman"/>
          <w:sz w:val="28"/>
        </w:rPr>
        <w:t>.</w:t>
      </w:r>
    </w:p>
    <w:p w:rsidR="00B549F2" w:rsidRPr="00B549F2" w:rsidRDefault="00B549F2" w:rsidP="00B54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49F2">
        <w:rPr>
          <w:rFonts w:ascii="Times New Roman" w:hAnsi="Times New Roman" w:cs="Times New Roman"/>
          <w:sz w:val="28"/>
        </w:rPr>
        <w:t>2.2.  Председатель административной комиссии осуществляет руководство деятельностью административной комиссии и организует ее работу.</w:t>
      </w:r>
    </w:p>
    <w:p w:rsidR="00B549F2" w:rsidRPr="00B549F2" w:rsidRDefault="00B549F2" w:rsidP="00B54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49F2">
        <w:rPr>
          <w:rFonts w:ascii="Times New Roman" w:hAnsi="Times New Roman" w:cs="Times New Roman"/>
          <w:sz w:val="28"/>
        </w:rPr>
        <w:t>2.3.</w:t>
      </w:r>
      <w:r w:rsidRPr="00B549F2">
        <w:rPr>
          <w:rFonts w:ascii="Times New Roman" w:hAnsi="Times New Roman" w:cs="Times New Roman"/>
          <w:sz w:val="28"/>
        </w:rPr>
        <w:tab/>
        <w:t>Организация работы административной комиссии возлагается на председателя административной комиссии.</w:t>
      </w:r>
    </w:p>
    <w:p w:rsidR="00B549F2" w:rsidRPr="00B549F2" w:rsidRDefault="00B549F2" w:rsidP="00B549F2">
      <w:pPr>
        <w:pStyle w:val="a4"/>
        <w:ind w:firstLine="567"/>
        <w:jc w:val="both"/>
        <w:rPr>
          <w:sz w:val="28"/>
          <w:szCs w:val="28"/>
        </w:rPr>
      </w:pPr>
      <w:r w:rsidRPr="00B549F2">
        <w:rPr>
          <w:sz w:val="28"/>
          <w:szCs w:val="28"/>
        </w:rPr>
        <w:t>2.4.</w:t>
      </w:r>
      <w:r w:rsidRPr="00B549F2">
        <w:rPr>
          <w:sz w:val="28"/>
          <w:szCs w:val="28"/>
        </w:rPr>
        <w:tab/>
        <w:t>На</w:t>
      </w:r>
      <w:r w:rsidRPr="00B549F2">
        <w:rPr>
          <w:sz w:val="28"/>
          <w:szCs w:val="28"/>
        </w:rPr>
        <w:tab/>
        <w:t>постоянной</w:t>
      </w:r>
      <w:r w:rsidRPr="00B549F2">
        <w:rPr>
          <w:sz w:val="28"/>
          <w:szCs w:val="28"/>
        </w:rPr>
        <w:tab/>
        <w:t>штатной</w:t>
      </w:r>
      <w:r w:rsidRPr="00B549F2">
        <w:rPr>
          <w:sz w:val="28"/>
          <w:szCs w:val="28"/>
        </w:rPr>
        <w:tab/>
        <w:t>основе в состав административной комиссии</w:t>
      </w:r>
      <w:r w:rsidRPr="00B549F2">
        <w:rPr>
          <w:sz w:val="28"/>
          <w:szCs w:val="28"/>
        </w:rPr>
        <w:tab/>
      </w:r>
      <w:r w:rsidRPr="00B549F2">
        <w:rPr>
          <w:sz w:val="28"/>
          <w:szCs w:val="28"/>
        </w:rPr>
        <w:tab/>
        <w:t>входит</w:t>
      </w:r>
      <w:r w:rsidRPr="00B549F2">
        <w:rPr>
          <w:sz w:val="28"/>
          <w:szCs w:val="28"/>
        </w:rPr>
        <w:tab/>
        <w:t>ответственный</w:t>
      </w:r>
      <w:r w:rsidRPr="00B549F2">
        <w:rPr>
          <w:sz w:val="28"/>
          <w:szCs w:val="28"/>
        </w:rPr>
        <w:tab/>
        <w:t xml:space="preserve">секретарь комиссии. </w:t>
      </w:r>
    </w:p>
    <w:p w:rsidR="00B549F2" w:rsidRPr="00B549F2" w:rsidRDefault="00B549F2" w:rsidP="00B54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49F2">
        <w:rPr>
          <w:rFonts w:ascii="Times New Roman" w:hAnsi="Times New Roman" w:cs="Times New Roman"/>
          <w:sz w:val="28"/>
        </w:rPr>
        <w:t>2.5.</w:t>
      </w:r>
      <w:r w:rsidRPr="00B549F2">
        <w:rPr>
          <w:rFonts w:ascii="Times New Roman" w:hAnsi="Times New Roman" w:cs="Times New Roman"/>
          <w:sz w:val="28"/>
        </w:rPr>
        <w:tab/>
        <w:t>Члены административной комиссии работают в административной комиссии на общественных началах.</w:t>
      </w:r>
    </w:p>
    <w:p w:rsidR="00B549F2" w:rsidRPr="00B549F2" w:rsidRDefault="00B549F2" w:rsidP="00B54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49F2">
        <w:rPr>
          <w:rFonts w:ascii="Times New Roman" w:hAnsi="Times New Roman" w:cs="Times New Roman"/>
          <w:sz w:val="28"/>
        </w:rPr>
        <w:t>2.6.</w:t>
      </w:r>
      <w:r w:rsidRPr="00B549F2">
        <w:rPr>
          <w:rFonts w:ascii="Times New Roman" w:hAnsi="Times New Roman" w:cs="Times New Roman"/>
          <w:sz w:val="28"/>
        </w:rPr>
        <w:tab/>
        <w:t>Численный состав административных комиссий устанавливается руководителем Исполнительного комитета муниципального района в количестве не менее 5 членов и должен составлять нечетное число.</w:t>
      </w:r>
    </w:p>
    <w:p w:rsidR="00B549F2" w:rsidRPr="00B549F2" w:rsidRDefault="00B549F2" w:rsidP="00B54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49F2">
        <w:rPr>
          <w:rFonts w:ascii="Times New Roman" w:hAnsi="Times New Roman" w:cs="Times New Roman"/>
          <w:sz w:val="28"/>
        </w:rPr>
        <w:t xml:space="preserve"> 2.7.</w:t>
      </w:r>
      <w:r w:rsidRPr="00B549F2">
        <w:rPr>
          <w:rFonts w:ascii="Times New Roman" w:hAnsi="Times New Roman" w:cs="Times New Roman"/>
          <w:sz w:val="28"/>
        </w:rPr>
        <w:tab/>
        <w:t xml:space="preserve">Члены административной комиссии обладают равными правами при рассмотрении дела об административном правонарушении. </w:t>
      </w:r>
    </w:p>
    <w:p w:rsidR="00B549F2" w:rsidRPr="00B549F2" w:rsidRDefault="00B549F2" w:rsidP="00B54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49F2">
        <w:rPr>
          <w:rFonts w:ascii="Times New Roman" w:hAnsi="Times New Roman" w:cs="Times New Roman"/>
          <w:sz w:val="28"/>
        </w:rPr>
        <w:t>2.8.</w:t>
      </w:r>
      <w:r w:rsidRPr="00B549F2">
        <w:rPr>
          <w:rFonts w:ascii="Times New Roman" w:hAnsi="Times New Roman" w:cs="Times New Roman"/>
          <w:sz w:val="28"/>
        </w:rPr>
        <w:tab/>
        <w:t>Административная комиссия осуществляет свою деятельность на основе действующего законодательства. Текущая работа административной комиссии проводится по утвержденному председателем плану.</w:t>
      </w:r>
    </w:p>
    <w:p w:rsidR="00B549F2" w:rsidRPr="00B549F2" w:rsidRDefault="00B549F2" w:rsidP="00B54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49F2">
        <w:rPr>
          <w:rFonts w:ascii="Times New Roman" w:hAnsi="Times New Roman" w:cs="Times New Roman"/>
          <w:sz w:val="28"/>
        </w:rPr>
        <w:t>2.9.</w:t>
      </w:r>
      <w:r w:rsidRPr="00B549F2">
        <w:rPr>
          <w:rFonts w:ascii="Times New Roman" w:hAnsi="Times New Roman" w:cs="Times New Roman"/>
          <w:sz w:val="28"/>
        </w:rPr>
        <w:tab/>
        <w:t>Председатель административной комиссии распределяет обязанности между заместителем председателя и ответственным секретарем, определяет их функции в пределах полномочий, предоставленных законом.</w:t>
      </w:r>
    </w:p>
    <w:p w:rsidR="00B549F2" w:rsidRPr="00B549F2" w:rsidRDefault="00B549F2" w:rsidP="00B54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49F2">
        <w:rPr>
          <w:rFonts w:ascii="Times New Roman" w:hAnsi="Times New Roman" w:cs="Times New Roman"/>
          <w:sz w:val="28"/>
        </w:rPr>
        <w:t>2.10.</w:t>
      </w:r>
      <w:r w:rsidRPr="00B549F2">
        <w:rPr>
          <w:rFonts w:ascii="Times New Roman" w:hAnsi="Times New Roman" w:cs="Times New Roman"/>
          <w:sz w:val="28"/>
        </w:rPr>
        <w:tab/>
        <w:t xml:space="preserve">Ответственный секретарь принявший к производству дело об административном правонарушении, проводит соответствующую подготовку к его рассмотрению на заседании административной комиссии. </w:t>
      </w:r>
    </w:p>
    <w:p w:rsidR="00B549F2" w:rsidRPr="00B549F2" w:rsidRDefault="00B549F2" w:rsidP="00B54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49F2">
        <w:rPr>
          <w:rFonts w:ascii="Times New Roman" w:hAnsi="Times New Roman" w:cs="Times New Roman"/>
          <w:sz w:val="28"/>
        </w:rPr>
        <w:t xml:space="preserve">2.11. Работа с кадрами административной комиссии осуществляется председателем. Он организует работу по подбору кадров. </w:t>
      </w:r>
    </w:p>
    <w:p w:rsidR="00B549F2" w:rsidRPr="00B549F2" w:rsidRDefault="00B549F2" w:rsidP="00B54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49F2">
        <w:rPr>
          <w:rFonts w:ascii="Times New Roman" w:hAnsi="Times New Roman" w:cs="Times New Roman"/>
          <w:sz w:val="28"/>
        </w:rPr>
        <w:t>Председатель административной комиссии организует работу по повышению квалификации заместителя председателя и членов административной комиссии.</w:t>
      </w:r>
    </w:p>
    <w:p w:rsidR="00B549F2" w:rsidRPr="00B549F2" w:rsidRDefault="00B549F2" w:rsidP="00B54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49F2">
        <w:rPr>
          <w:rFonts w:ascii="Times New Roman" w:hAnsi="Times New Roman" w:cs="Times New Roman"/>
          <w:sz w:val="28"/>
        </w:rPr>
        <w:t>2.12. В административной комиссии осуществляется прием посетителей. Порядок приема посетителей устанавливается распоряжением председателя административной комиссии.</w:t>
      </w:r>
    </w:p>
    <w:p w:rsidR="00B549F2" w:rsidRPr="00B549F2" w:rsidRDefault="00B549F2" w:rsidP="00B54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49F2">
        <w:rPr>
          <w:rFonts w:ascii="Times New Roman" w:hAnsi="Times New Roman" w:cs="Times New Roman"/>
          <w:sz w:val="28"/>
        </w:rPr>
        <w:lastRenderedPageBreak/>
        <w:t xml:space="preserve"> Заявления и жалобы, поступившие во время приема, рассматриваются в установленные законодательством сроки.  </w:t>
      </w:r>
    </w:p>
    <w:p w:rsidR="00B549F2" w:rsidRPr="00B549F2" w:rsidRDefault="00B549F2" w:rsidP="00B54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49F2">
        <w:rPr>
          <w:rFonts w:ascii="Times New Roman" w:hAnsi="Times New Roman" w:cs="Times New Roman"/>
          <w:sz w:val="28"/>
        </w:rPr>
        <w:t>2.13.  В целях улучшения деятельности административной комиссии проводятся регулярные обобщения судебно- арбитражной практики.</w:t>
      </w:r>
    </w:p>
    <w:p w:rsidR="00B549F2" w:rsidRPr="00B549F2" w:rsidRDefault="00B549F2" w:rsidP="00B54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49F2">
        <w:rPr>
          <w:rFonts w:ascii="Times New Roman" w:hAnsi="Times New Roman" w:cs="Times New Roman"/>
          <w:sz w:val="28"/>
        </w:rPr>
        <w:t>С учетом результатов обобщения судебно- арбитражной практики организуется работа по предметному изучению законодательства, по повышению квалификации работников.</w:t>
      </w:r>
    </w:p>
    <w:p w:rsidR="00B549F2" w:rsidRPr="00B549F2" w:rsidRDefault="00B549F2" w:rsidP="00B54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49F2">
        <w:rPr>
          <w:rFonts w:ascii="Times New Roman" w:hAnsi="Times New Roman" w:cs="Times New Roman"/>
          <w:sz w:val="28"/>
        </w:rPr>
        <w:t xml:space="preserve"> 2.14. В административной комиссии ведется статистическая отчетность по установленной форме, утвержденной Министерством юстиции Республики Татарстан. </w:t>
      </w:r>
    </w:p>
    <w:p w:rsidR="00B549F2" w:rsidRPr="00B549F2" w:rsidRDefault="00B549F2" w:rsidP="00B54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49F2">
        <w:rPr>
          <w:rFonts w:ascii="Times New Roman" w:hAnsi="Times New Roman" w:cs="Times New Roman"/>
          <w:sz w:val="28"/>
        </w:rPr>
        <w:t xml:space="preserve">Основой этих отчетов является первичный учет дел об административных правонарушениях, заявлений и жалоб. </w:t>
      </w:r>
    </w:p>
    <w:p w:rsidR="00B549F2" w:rsidRPr="00B549F2" w:rsidRDefault="00B549F2" w:rsidP="00B54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49F2">
        <w:rPr>
          <w:rFonts w:ascii="Times New Roman" w:hAnsi="Times New Roman" w:cs="Times New Roman"/>
          <w:sz w:val="28"/>
        </w:rPr>
        <w:t xml:space="preserve">Ответственность за достоверное и своевременное представление статистической отчетности возлагается на председателя административной комиссии, а в его отсутствие на заместителя. </w:t>
      </w:r>
    </w:p>
    <w:p w:rsidR="00B549F2" w:rsidRPr="00B549F2" w:rsidRDefault="00B549F2" w:rsidP="00B54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49F2">
        <w:rPr>
          <w:rFonts w:ascii="Times New Roman" w:hAnsi="Times New Roman" w:cs="Times New Roman"/>
          <w:sz w:val="28"/>
        </w:rPr>
        <w:t>2.15.  Запрещается выдача дел по административным правонарушениям кому-либо до вынесения решения, за исключением случаев, предусмотренных законодательством.</w:t>
      </w:r>
    </w:p>
    <w:p w:rsidR="00B549F2" w:rsidRPr="00B549F2" w:rsidRDefault="00B549F2" w:rsidP="00B54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549F2">
        <w:rPr>
          <w:rFonts w:ascii="Times New Roman" w:hAnsi="Times New Roman" w:cs="Times New Roman"/>
          <w:sz w:val="28"/>
        </w:rPr>
        <w:t>2.16.  В административной комиссии ведется информационно-справочная работа.</w:t>
      </w:r>
    </w:p>
    <w:p w:rsidR="00B549F2" w:rsidRDefault="00B549F2" w:rsidP="00B549F2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B549F2" w:rsidRPr="00C405E0" w:rsidRDefault="00B549F2" w:rsidP="00C405E0">
      <w:pPr>
        <w:jc w:val="center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>3.</w:t>
      </w:r>
      <w:r w:rsidR="00C405E0">
        <w:rPr>
          <w:rFonts w:ascii="Times New Roman" w:hAnsi="Times New Roman" w:cs="Times New Roman"/>
          <w:sz w:val="28"/>
        </w:rPr>
        <w:t xml:space="preserve"> </w:t>
      </w:r>
      <w:r w:rsidRPr="00C405E0">
        <w:rPr>
          <w:rFonts w:ascii="Times New Roman" w:hAnsi="Times New Roman" w:cs="Times New Roman"/>
          <w:sz w:val="28"/>
        </w:rPr>
        <w:t>Порядок созыва и проведения заседания административной комиссии</w:t>
      </w:r>
    </w:p>
    <w:p w:rsidR="00C405E0" w:rsidRDefault="00C405E0" w:rsidP="00B549F2">
      <w:pPr>
        <w:ind w:firstLine="567"/>
        <w:jc w:val="both"/>
        <w:rPr>
          <w:sz w:val="28"/>
        </w:rPr>
      </w:pP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>3.1.</w:t>
      </w:r>
      <w:r w:rsidRPr="00C405E0">
        <w:rPr>
          <w:rFonts w:ascii="Times New Roman" w:hAnsi="Times New Roman" w:cs="Times New Roman"/>
          <w:sz w:val="28"/>
        </w:rPr>
        <w:tab/>
        <w:t>В соответствии с Законом Республики Татарстан от 30 декабря 2005 года №</w:t>
      </w:r>
      <w:r w:rsidR="00C405E0">
        <w:rPr>
          <w:rFonts w:ascii="Times New Roman" w:hAnsi="Times New Roman" w:cs="Times New Roman"/>
          <w:sz w:val="28"/>
        </w:rPr>
        <w:t xml:space="preserve"> </w:t>
      </w:r>
      <w:r w:rsidRPr="00C405E0">
        <w:rPr>
          <w:rFonts w:ascii="Times New Roman" w:hAnsi="Times New Roman" w:cs="Times New Roman"/>
          <w:sz w:val="28"/>
        </w:rPr>
        <w:t xml:space="preserve">144-ЗРТ «О наделении органов местного самоуправления муниципальных районов и городских округов государственными полномочиями Республики Татарстан по созданию и организации деятельности административных комиссий» дела рассматриваются административной комиссией в составе председателя, заместителя председателя, ответственного секретаря и членов комиссии, иных лиц, участвующих в деле и их представителей. 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 xml:space="preserve">3.2. Председательствует на заседании административной комиссии председатель административной комиссии, а в его отсутствие – заместитель председателя административной комиссии. 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 xml:space="preserve">3.3. Заседания комиссии, как правило являются открытыми и ведутся гласно. На них могут присутствовать представители средств массовой информации. 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 xml:space="preserve">3.4. Заседания административной комиссии проводятся в зале заседаний с соблюдением требований законодательства, а при его отсутствии допускается рассмотрение дел в иных помещениях. 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 xml:space="preserve">3.5. Заседание административной комиссии правомочно при наличии не менее двух третей его состава. 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 xml:space="preserve">3.6. Кино-, видео- и фотосъемка во время заседания административной комиссии осуществляется с разращением председателя административной комиссии. 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lastRenderedPageBreak/>
        <w:t>3.7. По решению административной комиссии его заседания могут быть закрытыми.  На них вправе присутствовать лишь члены административной комиссии, руководители правоохранительных органов и специально приглашенные лица.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>3.8. Подготовку заседания административной комиссии осуществляет ответственный секретарь, который составляет список дел, назначенных к рассмотрению, докладывает председательствующему о возможности рассмотрения дела, проверяет явку стороны и полномочия представителей, а также поступление дополнительных материалов.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>3.9.  В назначенное время для разбирательства дела об административном правонарушении председательствующий открывает заседание комиссии, объявляет заседание комиссии, разъясняет участвующему в деле права и обязанности, определяет порядок ведения заседания, выясняет имеются ли у участников административного процесса заявления, ходатайства, руководит заседанием, способствуя полному и всестороннему выяснению всех обстоятельств дела, обеспечивает в заседании надлежащий порядок.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 xml:space="preserve">3.10. По вопросам, внесенным на рассмотрение административной комиссии, представляются материалы в виде – обзора (обобщения) судебной практики. 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>3.11. Очередность рассмотрения вопросов и протоколов о привлечении к административной ответственности определяется извещениями. При необходимости административная комиссия вправе изменить эту очередность.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>3.12. Рассмотрение протокола начинается с доклада председательствующего об обстоятельствах административного материала. По окончании доклада члены административной комиссии вправе задать вопросы по существу рассматриваемого дела.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 xml:space="preserve"> 3.13.</w:t>
      </w:r>
      <w:r w:rsidRPr="00C405E0">
        <w:rPr>
          <w:rFonts w:ascii="Times New Roman" w:hAnsi="Times New Roman" w:cs="Times New Roman"/>
          <w:sz w:val="28"/>
        </w:rPr>
        <w:tab/>
        <w:t>Если на заседание комиссии явились приглашенные представители сторон по рассматриваемому административному делу, то председатель, заместитель председателя, члены вправе задать им вопросы.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>3.14.</w:t>
      </w:r>
      <w:r w:rsidRPr="00C405E0">
        <w:rPr>
          <w:rFonts w:ascii="Times New Roman" w:hAnsi="Times New Roman" w:cs="Times New Roman"/>
          <w:sz w:val="28"/>
        </w:rPr>
        <w:tab/>
        <w:t>После доклада по административному делу комиссия переходит к обсуждению протокола, в котором участвуют только члены комиссии.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>3.15.</w:t>
      </w:r>
      <w:r w:rsidRPr="00C405E0">
        <w:rPr>
          <w:rFonts w:ascii="Times New Roman" w:hAnsi="Times New Roman" w:cs="Times New Roman"/>
          <w:sz w:val="28"/>
        </w:rPr>
        <w:tab/>
        <w:t>Постановления административной комиссии подписываются председателем административной комиссии и ответственным секретарем административной комиссии.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>3.16.</w:t>
      </w:r>
      <w:r w:rsidRPr="00C405E0">
        <w:rPr>
          <w:rFonts w:ascii="Times New Roman" w:hAnsi="Times New Roman" w:cs="Times New Roman"/>
          <w:sz w:val="28"/>
        </w:rPr>
        <w:tab/>
        <w:t>На каждом заседании административной комиссии обязательно ведение протокола, которое осуществляется ответственным секретарем.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>3.17.</w:t>
      </w:r>
      <w:r w:rsidRPr="00C405E0">
        <w:rPr>
          <w:rFonts w:ascii="Times New Roman" w:hAnsi="Times New Roman" w:cs="Times New Roman"/>
          <w:sz w:val="28"/>
        </w:rPr>
        <w:tab/>
        <w:t xml:space="preserve">Отложение, </w:t>
      </w:r>
      <w:r w:rsidRPr="00C405E0">
        <w:rPr>
          <w:rFonts w:ascii="Times New Roman" w:hAnsi="Times New Roman" w:cs="Times New Roman"/>
          <w:sz w:val="28"/>
        </w:rPr>
        <w:tab/>
        <w:t>объявление перерыва и возобновление разбирательства</w:t>
      </w:r>
      <w:r w:rsidRPr="00C405E0">
        <w:rPr>
          <w:rFonts w:ascii="Times New Roman" w:hAnsi="Times New Roman" w:cs="Times New Roman"/>
          <w:sz w:val="28"/>
        </w:rPr>
        <w:tab/>
        <w:t>дела</w:t>
      </w:r>
      <w:r w:rsidRPr="00C405E0">
        <w:rPr>
          <w:rFonts w:ascii="Times New Roman" w:hAnsi="Times New Roman" w:cs="Times New Roman"/>
          <w:sz w:val="28"/>
        </w:rPr>
        <w:tab/>
      </w:r>
      <w:r w:rsidRPr="00C405E0">
        <w:rPr>
          <w:rFonts w:ascii="Times New Roman" w:hAnsi="Times New Roman" w:cs="Times New Roman"/>
          <w:sz w:val="28"/>
        </w:rPr>
        <w:tab/>
        <w:t>осуществляется</w:t>
      </w:r>
      <w:r w:rsidRPr="00C405E0">
        <w:rPr>
          <w:rFonts w:ascii="Times New Roman" w:hAnsi="Times New Roman" w:cs="Times New Roman"/>
          <w:sz w:val="28"/>
        </w:rPr>
        <w:tab/>
        <w:t>с</w:t>
      </w:r>
      <w:r w:rsidRPr="00C405E0">
        <w:rPr>
          <w:rFonts w:ascii="Times New Roman" w:hAnsi="Times New Roman" w:cs="Times New Roman"/>
          <w:sz w:val="28"/>
        </w:rPr>
        <w:tab/>
        <w:t>соблюдением</w:t>
      </w:r>
      <w:r w:rsidR="00C405E0">
        <w:rPr>
          <w:rFonts w:ascii="Times New Roman" w:hAnsi="Times New Roman" w:cs="Times New Roman"/>
          <w:sz w:val="28"/>
        </w:rPr>
        <w:t xml:space="preserve"> </w:t>
      </w:r>
      <w:r w:rsidRPr="00C405E0">
        <w:rPr>
          <w:rFonts w:ascii="Times New Roman" w:hAnsi="Times New Roman" w:cs="Times New Roman"/>
          <w:sz w:val="28"/>
        </w:rPr>
        <w:t>требований действующего законодательства.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>3.18.</w:t>
      </w:r>
      <w:r w:rsidRPr="00C405E0">
        <w:rPr>
          <w:rFonts w:ascii="Times New Roman" w:hAnsi="Times New Roman" w:cs="Times New Roman"/>
          <w:sz w:val="28"/>
        </w:rPr>
        <w:tab/>
      </w:r>
      <w:r w:rsidRPr="00C405E0">
        <w:rPr>
          <w:rFonts w:ascii="Times New Roman" w:hAnsi="Times New Roman" w:cs="Times New Roman"/>
          <w:sz w:val="28"/>
        </w:rPr>
        <w:tab/>
        <w:t>По</w:t>
      </w:r>
      <w:r w:rsidRPr="00C405E0">
        <w:rPr>
          <w:rFonts w:ascii="Times New Roman" w:hAnsi="Times New Roman" w:cs="Times New Roman"/>
          <w:sz w:val="28"/>
        </w:rPr>
        <w:tab/>
        <w:t>окончании</w:t>
      </w:r>
      <w:r w:rsidRPr="00C405E0">
        <w:rPr>
          <w:rFonts w:ascii="Times New Roman" w:hAnsi="Times New Roman" w:cs="Times New Roman"/>
          <w:sz w:val="28"/>
        </w:rPr>
        <w:tab/>
        <w:t xml:space="preserve"> рассмотрения</w:t>
      </w:r>
      <w:r w:rsidRPr="00C405E0">
        <w:rPr>
          <w:rFonts w:ascii="Times New Roman" w:hAnsi="Times New Roman" w:cs="Times New Roman"/>
          <w:sz w:val="28"/>
        </w:rPr>
        <w:tab/>
        <w:t>дела</w:t>
      </w:r>
      <w:r w:rsidRPr="00C405E0">
        <w:rPr>
          <w:rFonts w:ascii="Times New Roman" w:hAnsi="Times New Roman" w:cs="Times New Roman"/>
          <w:sz w:val="28"/>
        </w:rPr>
        <w:tab/>
        <w:t>по</w:t>
      </w:r>
      <w:r w:rsidR="00C405E0">
        <w:rPr>
          <w:rFonts w:ascii="Times New Roman" w:hAnsi="Times New Roman" w:cs="Times New Roman"/>
          <w:sz w:val="28"/>
        </w:rPr>
        <w:t xml:space="preserve"> </w:t>
      </w:r>
      <w:r w:rsidRPr="00C405E0">
        <w:rPr>
          <w:rFonts w:ascii="Times New Roman" w:hAnsi="Times New Roman" w:cs="Times New Roman"/>
          <w:sz w:val="28"/>
        </w:rPr>
        <w:t>существу административная комиссия объявляет перерыв для принятия</w:t>
      </w:r>
      <w:r w:rsidRPr="00C405E0">
        <w:rPr>
          <w:rFonts w:ascii="Times New Roman" w:hAnsi="Times New Roman" w:cs="Times New Roman"/>
          <w:sz w:val="28"/>
        </w:rPr>
        <w:tab/>
        <w:t>решения, о</w:t>
      </w:r>
      <w:r w:rsidR="00C405E0">
        <w:rPr>
          <w:rFonts w:ascii="Times New Roman" w:hAnsi="Times New Roman" w:cs="Times New Roman"/>
          <w:sz w:val="28"/>
        </w:rPr>
        <w:t xml:space="preserve"> чем </w:t>
      </w:r>
      <w:r w:rsidRPr="00C405E0">
        <w:rPr>
          <w:rFonts w:ascii="Times New Roman" w:hAnsi="Times New Roman" w:cs="Times New Roman"/>
          <w:sz w:val="28"/>
        </w:rPr>
        <w:t>председательствующий</w:t>
      </w:r>
      <w:r w:rsidRPr="00C405E0">
        <w:rPr>
          <w:rFonts w:ascii="Times New Roman" w:hAnsi="Times New Roman" w:cs="Times New Roman"/>
          <w:sz w:val="28"/>
        </w:rPr>
        <w:tab/>
      </w:r>
      <w:r w:rsidR="00C405E0">
        <w:rPr>
          <w:rFonts w:ascii="Times New Roman" w:hAnsi="Times New Roman" w:cs="Times New Roman"/>
          <w:sz w:val="28"/>
        </w:rPr>
        <w:t xml:space="preserve"> </w:t>
      </w:r>
      <w:r w:rsidRPr="00C405E0">
        <w:rPr>
          <w:rFonts w:ascii="Times New Roman" w:hAnsi="Times New Roman" w:cs="Times New Roman"/>
          <w:sz w:val="28"/>
        </w:rPr>
        <w:t>объявляет</w:t>
      </w:r>
      <w:r w:rsidRPr="00C405E0">
        <w:rPr>
          <w:rFonts w:ascii="Times New Roman" w:hAnsi="Times New Roman" w:cs="Times New Roman"/>
          <w:sz w:val="28"/>
        </w:rPr>
        <w:tab/>
        <w:t>присутствующим</w:t>
      </w:r>
      <w:r w:rsidRPr="00C405E0">
        <w:rPr>
          <w:rFonts w:ascii="Times New Roman" w:hAnsi="Times New Roman" w:cs="Times New Roman"/>
          <w:sz w:val="28"/>
        </w:rPr>
        <w:tab/>
      </w:r>
      <w:r w:rsidRPr="00C405E0">
        <w:rPr>
          <w:rFonts w:ascii="Times New Roman" w:hAnsi="Times New Roman" w:cs="Times New Roman"/>
          <w:sz w:val="28"/>
        </w:rPr>
        <w:tab/>
        <w:t>в</w:t>
      </w:r>
      <w:r w:rsidRPr="00C405E0">
        <w:rPr>
          <w:rFonts w:ascii="Times New Roman" w:hAnsi="Times New Roman" w:cs="Times New Roman"/>
          <w:sz w:val="28"/>
        </w:rPr>
        <w:tab/>
        <w:t>зале заседания.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>3.19.</w:t>
      </w:r>
      <w:r w:rsidRPr="00C405E0">
        <w:rPr>
          <w:rFonts w:ascii="Times New Roman" w:hAnsi="Times New Roman" w:cs="Times New Roman"/>
          <w:sz w:val="28"/>
        </w:rPr>
        <w:tab/>
        <w:t>Протокол должен быть подготовлен и подписан не позднее трех дней после окончания заседания административной комиссии.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>3.20.</w:t>
      </w:r>
      <w:r w:rsidRPr="00C405E0">
        <w:rPr>
          <w:rFonts w:ascii="Times New Roman" w:hAnsi="Times New Roman" w:cs="Times New Roman"/>
          <w:sz w:val="28"/>
        </w:rPr>
        <w:tab/>
        <w:t>Рассылка постановлений административной комиссии, осуществляется ответственным секретарем административной комиссии.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lastRenderedPageBreak/>
        <w:t>3.21.</w:t>
      </w:r>
      <w:r w:rsidRPr="00C405E0">
        <w:rPr>
          <w:rFonts w:ascii="Times New Roman" w:hAnsi="Times New Roman" w:cs="Times New Roman"/>
          <w:sz w:val="28"/>
        </w:rPr>
        <w:tab/>
        <w:t>Контроль за выполнением указаний и решений, принятых председательствующим административной комиссии в ходе проведения комиссии, осуществляется ответственным секретарем.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>3.22.</w:t>
      </w:r>
      <w:r w:rsidRPr="00C405E0">
        <w:rPr>
          <w:rFonts w:ascii="Times New Roman" w:hAnsi="Times New Roman" w:cs="Times New Roman"/>
          <w:sz w:val="28"/>
        </w:rPr>
        <w:tab/>
        <w:t>Заседания комиссии начинаются в десять часов и заканчиваются не позднее шестнадцати часов с перерывом на обед, если комиссией не будет принято другое решение.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549F2" w:rsidRPr="00C405E0" w:rsidRDefault="00B549F2" w:rsidP="00C405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>4.</w:t>
      </w:r>
      <w:r w:rsidR="00C405E0">
        <w:rPr>
          <w:rFonts w:ascii="Times New Roman" w:hAnsi="Times New Roman" w:cs="Times New Roman"/>
          <w:sz w:val="28"/>
        </w:rPr>
        <w:t xml:space="preserve"> </w:t>
      </w:r>
      <w:r w:rsidRPr="00C405E0">
        <w:rPr>
          <w:rFonts w:ascii="Times New Roman" w:hAnsi="Times New Roman" w:cs="Times New Roman"/>
          <w:sz w:val="28"/>
        </w:rPr>
        <w:t>Исполнение постановления о наложении</w:t>
      </w:r>
    </w:p>
    <w:p w:rsidR="00B549F2" w:rsidRPr="00C405E0" w:rsidRDefault="00B549F2" w:rsidP="00C405E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>административного наказанная</w:t>
      </w:r>
    </w:p>
    <w:p w:rsidR="00B549F2" w:rsidRPr="00C405E0" w:rsidRDefault="00B549F2" w:rsidP="00C40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>4.1.</w:t>
      </w:r>
      <w:r w:rsidRPr="00C405E0">
        <w:rPr>
          <w:rFonts w:ascii="Times New Roman" w:hAnsi="Times New Roman" w:cs="Times New Roman"/>
          <w:sz w:val="28"/>
        </w:rPr>
        <w:tab/>
        <w:t>Решение административной комиссии объявляется и пописывается председателем.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>4.2.</w:t>
      </w:r>
      <w:r w:rsidRPr="00C405E0">
        <w:rPr>
          <w:rFonts w:ascii="Times New Roman" w:hAnsi="Times New Roman" w:cs="Times New Roman"/>
          <w:sz w:val="28"/>
        </w:rPr>
        <w:tab/>
        <w:t>Одновременно лицами, участвующими в заседании, и их представителям разъясняются порядок обжалования постановления административной комиссии.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>4.3.</w:t>
      </w:r>
      <w:r w:rsidRPr="00C405E0">
        <w:rPr>
          <w:rFonts w:ascii="Times New Roman" w:hAnsi="Times New Roman" w:cs="Times New Roman"/>
          <w:sz w:val="28"/>
        </w:rPr>
        <w:tab/>
        <w:t>Копия постановления в течении трех дней должна быть вручена или выслана лицу, в отношении которого решение вынесено.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>Копия постановление вручается под расписку. Если копия постановление высылается, в деле делается соответствующая запись.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>4.4.</w:t>
      </w:r>
      <w:r w:rsidRPr="00C405E0">
        <w:rPr>
          <w:rFonts w:ascii="Times New Roman" w:hAnsi="Times New Roman" w:cs="Times New Roman"/>
          <w:sz w:val="28"/>
        </w:rPr>
        <w:tab/>
        <w:t>Исполнение решения административной комиссии, вступившее в законную силу, производится в соответствии с законодательством Российской Федерации.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>4.5.</w:t>
      </w:r>
      <w:r w:rsidRPr="00C405E0">
        <w:rPr>
          <w:rFonts w:ascii="Times New Roman" w:hAnsi="Times New Roman" w:cs="Times New Roman"/>
          <w:sz w:val="28"/>
        </w:rPr>
        <w:tab/>
        <w:t>Контроль за своевременной выдачей постановления и рассылкой копий</w:t>
      </w:r>
      <w:r w:rsidR="00C405E0">
        <w:rPr>
          <w:rFonts w:ascii="Times New Roman" w:hAnsi="Times New Roman" w:cs="Times New Roman"/>
          <w:sz w:val="28"/>
        </w:rPr>
        <w:t xml:space="preserve"> </w:t>
      </w:r>
      <w:r w:rsidRPr="00C405E0">
        <w:rPr>
          <w:rFonts w:ascii="Times New Roman" w:hAnsi="Times New Roman" w:cs="Times New Roman"/>
          <w:sz w:val="28"/>
        </w:rPr>
        <w:t>постановлений</w:t>
      </w:r>
      <w:r w:rsidRPr="00C405E0">
        <w:rPr>
          <w:rFonts w:ascii="Times New Roman" w:hAnsi="Times New Roman" w:cs="Times New Roman"/>
          <w:sz w:val="28"/>
        </w:rPr>
        <w:tab/>
        <w:t>возлагается</w:t>
      </w:r>
      <w:r w:rsidRPr="00C405E0">
        <w:rPr>
          <w:rFonts w:ascii="Times New Roman" w:hAnsi="Times New Roman" w:cs="Times New Roman"/>
          <w:sz w:val="28"/>
        </w:rPr>
        <w:tab/>
        <w:t>на</w:t>
      </w:r>
      <w:r w:rsidRPr="00C405E0">
        <w:rPr>
          <w:rFonts w:ascii="Times New Roman" w:hAnsi="Times New Roman" w:cs="Times New Roman"/>
          <w:sz w:val="28"/>
        </w:rPr>
        <w:tab/>
        <w:t>ответственного</w:t>
      </w:r>
      <w:r w:rsidRPr="00C405E0">
        <w:rPr>
          <w:rFonts w:ascii="Times New Roman" w:hAnsi="Times New Roman" w:cs="Times New Roman"/>
          <w:sz w:val="28"/>
        </w:rPr>
        <w:tab/>
        <w:t>секретаря</w:t>
      </w:r>
      <w:r w:rsidR="00C405E0">
        <w:rPr>
          <w:rFonts w:ascii="Times New Roman" w:hAnsi="Times New Roman" w:cs="Times New Roman"/>
          <w:sz w:val="28"/>
        </w:rPr>
        <w:t xml:space="preserve"> </w:t>
      </w:r>
      <w:r w:rsidRPr="00C405E0">
        <w:rPr>
          <w:rFonts w:ascii="Times New Roman" w:hAnsi="Times New Roman" w:cs="Times New Roman"/>
          <w:sz w:val="28"/>
        </w:rPr>
        <w:t>административной комиссии.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>4.6.</w:t>
      </w:r>
      <w:r w:rsidRPr="00C405E0">
        <w:rPr>
          <w:rFonts w:ascii="Times New Roman" w:hAnsi="Times New Roman" w:cs="Times New Roman"/>
          <w:sz w:val="28"/>
        </w:rPr>
        <w:tab/>
        <w:t>Жалобы либо протесты на постановление административной комиссии рассматриваются в порядке, установленном Кодексом Российской Федерации об административных правонарушениях.</w:t>
      </w:r>
    </w:p>
    <w:p w:rsidR="00B549F2" w:rsidRPr="0041428C" w:rsidRDefault="00B549F2" w:rsidP="00B549F2">
      <w:pPr>
        <w:ind w:firstLine="567"/>
        <w:jc w:val="both"/>
        <w:rPr>
          <w:sz w:val="28"/>
        </w:rPr>
      </w:pPr>
    </w:p>
    <w:p w:rsidR="00B549F2" w:rsidRPr="00C405E0" w:rsidRDefault="00B549F2" w:rsidP="00C405E0">
      <w:pPr>
        <w:jc w:val="center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>5.</w:t>
      </w:r>
      <w:r w:rsidR="00C405E0">
        <w:rPr>
          <w:rFonts w:ascii="Times New Roman" w:hAnsi="Times New Roman" w:cs="Times New Roman"/>
          <w:sz w:val="28"/>
        </w:rPr>
        <w:t xml:space="preserve"> </w:t>
      </w:r>
      <w:r w:rsidRPr="00C405E0">
        <w:rPr>
          <w:rFonts w:ascii="Times New Roman" w:hAnsi="Times New Roman" w:cs="Times New Roman"/>
          <w:sz w:val="28"/>
        </w:rPr>
        <w:t xml:space="preserve">Профилактика </w:t>
      </w:r>
      <w:r w:rsidR="00C405E0">
        <w:rPr>
          <w:rFonts w:ascii="Times New Roman" w:hAnsi="Times New Roman" w:cs="Times New Roman"/>
          <w:sz w:val="28"/>
        </w:rPr>
        <w:t>административных правонарушений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>5.1.</w:t>
      </w:r>
      <w:r w:rsidRPr="00C405E0">
        <w:rPr>
          <w:rFonts w:ascii="Times New Roman" w:hAnsi="Times New Roman" w:cs="Times New Roman"/>
          <w:sz w:val="28"/>
        </w:rPr>
        <w:tab/>
        <w:t>Постановление административной комиссии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>5.2.</w:t>
      </w:r>
      <w:r w:rsidRPr="00C405E0">
        <w:rPr>
          <w:rFonts w:ascii="Times New Roman" w:hAnsi="Times New Roman" w:cs="Times New Roman"/>
          <w:sz w:val="28"/>
        </w:rPr>
        <w:tab/>
        <w:t>Постановление по делу об административном правонарушении подлежит исполнение с момента его вступления в законную силу.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>5.3.</w:t>
      </w:r>
      <w:r w:rsidRPr="00C405E0">
        <w:rPr>
          <w:rFonts w:ascii="Times New Roman" w:hAnsi="Times New Roman" w:cs="Times New Roman"/>
          <w:sz w:val="28"/>
        </w:rPr>
        <w:tab/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вступление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lastRenderedPageBreak/>
        <w:t>5.4.</w:t>
      </w:r>
      <w:r w:rsidRPr="00C405E0">
        <w:rPr>
          <w:rFonts w:ascii="Times New Roman" w:hAnsi="Times New Roman" w:cs="Times New Roman"/>
          <w:sz w:val="28"/>
        </w:rPr>
        <w:tab/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организацию.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>5.5.</w:t>
      </w:r>
      <w:r w:rsidRPr="00C405E0">
        <w:rPr>
          <w:rFonts w:ascii="Times New Roman" w:hAnsi="Times New Roman" w:cs="Times New Roman"/>
          <w:sz w:val="28"/>
        </w:rPr>
        <w:tab/>
        <w:t>Жалоба на постановление по делу об административном правонарушении может быть подана в течение десяти дней со дня вручения или получения копии постановление.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>5.6.</w:t>
      </w:r>
      <w:r w:rsidRPr="00C405E0">
        <w:rPr>
          <w:rFonts w:ascii="Times New Roman" w:hAnsi="Times New Roman" w:cs="Times New Roman"/>
          <w:sz w:val="28"/>
        </w:rPr>
        <w:tab/>
        <w:t>При отсутствии документа, свидетельствующего об уплате административного штрафа, по истечении шестидесяти дней со дня вступление постановления в законную силу административная комиссия направляет соответствующие материалы судебному приставу - исполнителю для взыскания суммы административного штрафа в порядке, предусмотренном федеральным законодательством.</w:t>
      </w:r>
    </w:p>
    <w:p w:rsidR="00B549F2" w:rsidRPr="00C405E0" w:rsidRDefault="00B549F2" w:rsidP="00C4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05E0">
        <w:rPr>
          <w:rFonts w:ascii="Times New Roman" w:hAnsi="Times New Roman" w:cs="Times New Roman"/>
          <w:sz w:val="28"/>
        </w:rPr>
        <w:t>5.7.</w:t>
      </w:r>
      <w:r w:rsidRPr="00C405E0">
        <w:rPr>
          <w:rFonts w:ascii="Times New Roman" w:hAnsi="Times New Roman" w:cs="Times New Roman"/>
          <w:sz w:val="28"/>
        </w:rPr>
        <w:tab/>
        <w:t>Административное наказание в виде наложения штрафа не освобождает виновных лиц от необходимости устранения допущенных нарушений.</w:t>
      </w:r>
    </w:p>
    <w:p w:rsidR="0066625E" w:rsidRDefault="0066625E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Default="00740839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Default="00740839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Default="00740839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Default="00740839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Default="00740839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Default="00740839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Default="00740839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Default="00740839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Default="00740839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Default="00740839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Default="00740839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Default="00740839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Default="00740839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Default="00740839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Default="00740839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Default="00740839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Default="00740839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Default="00740839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Default="00740839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Default="00740839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Default="00740839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Default="00740839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Default="00740839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Default="00740839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Default="00740839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Default="00740839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Default="00740839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Default="00740839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Default="00740839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Default="00740839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Default="00740839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Pr="00C43643" w:rsidRDefault="00740839" w:rsidP="0074083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740839" w:rsidRDefault="00740839" w:rsidP="007408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436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43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839" w:rsidRDefault="00740839" w:rsidP="007408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43643">
        <w:rPr>
          <w:rFonts w:ascii="Times New Roman" w:hAnsi="Times New Roman" w:cs="Times New Roman"/>
          <w:sz w:val="28"/>
          <w:szCs w:val="28"/>
        </w:rPr>
        <w:t xml:space="preserve">Исполнительного комитета Новошешминского </w:t>
      </w:r>
    </w:p>
    <w:p w:rsidR="00740839" w:rsidRDefault="00740839" w:rsidP="007408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4364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40839" w:rsidRPr="00C43643" w:rsidRDefault="00740839" w:rsidP="007408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C436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0839" w:rsidRDefault="00740839" w:rsidP="007408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u w:val="single"/>
        </w:rPr>
      </w:pPr>
      <w:r w:rsidRPr="00C43643">
        <w:rPr>
          <w:rFonts w:ascii="Times New Roman" w:hAnsi="Times New Roman" w:cs="Times New Roman"/>
          <w:sz w:val="28"/>
          <w:szCs w:val="28"/>
        </w:rPr>
        <w:t>от «</w:t>
      </w:r>
      <w:r w:rsidR="00547EA6">
        <w:rPr>
          <w:rFonts w:ascii="Times New Roman" w:hAnsi="Times New Roman" w:cs="Times New Roman"/>
          <w:sz w:val="28"/>
          <w:szCs w:val="28"/>
        </w:rPr>
        <w:t>__</w:t>
      </w:r>
      <w:r w:rsidRPr="00C436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 2024</w:t>
      </w:r>
      <w:r w:rsidRPr="00C43643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547EA6" w:rsidRPr="00547EA6">
        <w:rPr>
          <w:rFonts w:ascii="Times New Roman" w:hAnsi="Times New Roman" w:cs="Times New Roman"/>
          <w:sz w:val="28"/>
          <w:szCs w:val="28"/>
        </w:rPr>
        <w:t>___</w:t>
      </w:r>
      <w:bookmarkEnd w:id="0"/>
    </w:p>
    <w:p w:rsidR="00740839" w:rsidRDefault="00740839" w:rsidP="00C405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39" w:rsidRPr="00740839" w:rsidRDefault="00740839" w:rsidP="00740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839">
        <w:rPr>
          <w:rFonts w:ascii="Times New Roman" w:hAnsi="Times New Roman" w:cs="Times New Roman"/>
          <w:sz w:val="28"/>
        </w:rPr>
        <w:t xml:space="preserve">Состав </w:t>
      </w:r>
      <w:r w:rsidRPr="00740839">
        <w:rPr>
          <w:rFonts w:ascii="Times New Roman" w:hAnsi="Times New Roman" w:cs="Times New Roman"/>
          <w:sz w:val="28"/>
          <w:szCs w:val="28"/>
        </w:rPr>
        <w:t>административной комиссии Исполнительного комитета Новошешминского муниципального района Республики Татарстан</w:t>
      </w:r>
    </w:p>
    <w:p w:rsidR="00740839" w:rsidRPr="00F87F70" w:rsidRDefault="00740839" w:rsidP="007408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620"/>
        <w:gridCol w:w="5571"/>
      </w:tblGrid>
      <w:tr w:rsidR="00740839" w:rsidRPr="008D7662" w:rsidTr="00740839">
        <w:tc>
          <w:tcPr>
            <w:tcW w:w="9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839" w:rsidRPr="00740839" w:rsidRDefault="00740839" w:rsidP="0074083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0839">
              <w:rPr>
                <w:rFonts w:ascii="Times New Roman" w:hAnsi="Times New Roman" w:cs="Times New Roman"/>
                <w:sz w:val="28"/>
              </w:rPr>
              <w:t>Председатель комиссии:</w:t>
            </w:r>
          </w:p>
        </w:tc>
      </w:tr>
      <w:tr w:rsidR="00740839" w:rsidRPr="008D7662" w:rsidTr="00740839">
        <w:trPr>
          <w:trHeight w:val="1157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839" w:rsidRPr="00740839" w:rsidRDefault="00740839" w:rsidP="00740839">
            <w:pPr>
              <w:rPr>
                <w:rFonts w:ascii="Times New Roman" w:hAnsi="Times New Roman" w:cs="Times New Roman"/>
                <w:sz w:val="28"/>
              </w:rPr>
            </w:pPr>
            <w:r w:rsidRPr="00740839">
              <w:rPr>
                <w:rFonts w:ascii="Times New Roman" w:hAnsi="Times New Roman" w:cs="Times New Roman"/>
                <w:sz w:val="28"/>
              </w:rPr>
              <w:t>Фасахов Ринат Рифгатович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839" w:rsidRPr="00740839" w:rsidRDefault="00740839" w:rsidP="00EA0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0839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839" w:rsidRPr="00740839" w:rsidRDefault="00740839" w:rsidP="0074083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0839">
              <w:rPr>
                <w:rFonts w:ascii="Times New Roman" w:hAnsi="Times New Roman" w:cs="Times New Roman"/>
                <w:sz w:val="28"/>
              </w:rPr>
              <w:t>руководитель Исполнительного комитета Новошешминского муниципального района Республики Татарстан</w:t>
            </w:r>
          </w:p>
        </w:tc>
      </w:tr>
      <w:tr w:rsidR="00740839" w:rsidRPr="00B05E7F" w:rsidTr="00740839">
        <w:tc>
          <w:tcPr>
            <w:tcW w:w="9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839" w:rsidRPr="00740839" w:rsidRDefault="00740839" w:rsidP="0074083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0839">
              <w:rPr>
                <w:rFonts w:ascii="Times New Roman" w:hAnsi="Times New Roman" w:cs="Times New Roman"/>
                <w:sz w:val="28"/>
              </w:rPr>
              <w:t>Заместитель председателя комиссии:</w:t>
            </w:r>
          </w:p>
        </w:tc>
      </w:tr>
      <w:tr w:rsidR="00740839" w:rsidRPr="008D7662" w:rsidTr="00740839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839" w:rsidRPr="00740839" w:rsidRDefault="00740839" w:rsidP="00EA0554">
            <w:pPr>
              <w:rPr>
                <w:rFonts w:ascii="Times New Roman" w:hAnsi="Times New Roman" w:cs="Times New Roman"/>
                <w:sz w:val="28"/>
              </w:rPr>
            </w:pPr>
            <w:r w:rsidRPr="00740839">
              <w:rPr>
                <w:rFonts w:ascii="Times New Roman" w:hAnsi="Times New Roman" w:cs="Times New Roman"/>
                <w:sz w:val="28"/>
              </w:rPr>
              <w:t>Габутдинов Ренат Хальфетович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839" w:rsidRPr="00740839" w:rsidRDefault="00740839" w:rsidP="00EA0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0839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839" w:rsidRPr="00740839" w:rsidRDefault="00740839" w:rsidP="0074083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0839">
              <w:rPr>
                <w:rFonts w:ascii="Times New Roman" w:hAnsi="Times New Roman" w:cs="Times New Roman"/>
                <w:sz w:val="28"/>
              </w:rPr>
              <w:t>заместитель руководителя Исполнительного комитета Новошешминского муниципального района Республики Татарстан (по инфраструктурному развитию)</w:t>
            </w:r>
          </w:p>
        </w:tc>
      </w:tr>
      <w:tr w:rsidR="00740839" w:rsidRPr="008D7662" w:rsidTr="00740839">
        <w:tc>
          <w:tcPr>
            <w:tcW w:w="9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839" w:rsidRPr="00740839" w:rsidRDefault="00740839" w:rsidP="0074083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0839">
              <w:rPr>
                <w:rFonts w:ascii="Times New Roman" w:hAnsi="Times New Roman" w:cs="Times New Roman"/>
                <w:sz w:val="28"/>
              </w:rPr>
              <w:t>Секретарь комиссии:</w:t>
            </w:r>
          </w:p>
        </w:tc>
      </w:tr>
      <w:tr w:rsidR="00740839" w:rsidRPr="008D7662" w:rsidTr="00740839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839" w:rsidRPr="00740839" w:rsidRDefault="00740839" w:rsidP="00EA0554">
            <w:pPr>
              <w:rPr>
                <w:rFonts w:ascii="Times New Roman" w:hAnsi="Times New Roman" w:cs="Times New Roman"/>
                <w:sz w:val="28"/>
              </w:rPr>
            </w:pPr>
            <w:r w:rsidRPr="00740839">
              <w:rPr>
                <w:rFonts w:ascii="Times New Roman" w:hAnsi="Times New Roman" w:cs="Times New Roman"/>
                <w:sz w:val="28"/>
                <w:szCs w:val="28"/>
              </w:rPr>
              <w:t>Глазунова Айгуль Рифкатовна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839" w:rsidRPr="00740839" w:rsidRDefault="00740839" w:rsidP="00EA0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40839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839" w:rsidRPr="00740839" w:rsidRDefault="00740839" w:rsidP="00EA05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0839">
              <w:rPr>
                <w:rFonts w:ascii="Times New Roman" w:hAnsi="Times New Roman" w:cs="Times New Roman"/>
                <w:sz w:val="28"/>
              </w:rPr>
              <w:t xml:space="preserve">секретарь административной комиссии сектора по делам несовершеннолетних и административной практике Исполнительного комитета Новошешминского муниципального района Республики Татарстан </w:t>
            </w:r>
          </w:p>
        </w:tc>
      </w:tr>
      <w:tr w:rsidR="00740839" w:rsidRPr="008D7662" w:rsidTr="00740839">
        <w:tc>
          <w:tcPr>
            <w:tcW w:w="9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839" w:rsidRPr="00740839" w:rsidRDefault="00740839" w:rsidP="00EA05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0839">
              <w:rPr>
                <w:rFonts w:ascii="Times New Roman" w:hAnsi="Times New Roman" w:cs="Times New Roman"/>
                <w:sz w:val="28"/>
              </w:rPr>
              <w:t>Члены комиссии:</w:t>
            </w:r>
          </w:p>
        </w:tc>
      </w:tr>
      <w:tr w:rsidR="00740839" w:rsidRPr="008D7662" w:rsidTr="00740839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839" w:rsidRPr="00740839" w:rsidRDefault="00740839" w:rsidP="00740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839">
              <w:rPr>
                <w:rFonts w:ascii="Times New Roman" w:hAnsi="Times New Roman" w:cs="Times New Roman"/>
                <w:sz w:val="28"/>
                <w:szCs w:val="28"/>
              </w:rPr>
              <w:t>Лобачева Ирина Игоревна</w:t>
            </w:r>
          </w:p>
          <w:p w:rsidR="00740839" w:rsidRPr="00740839" w:rsidRDefault="00740839" w:rsidP="00740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839" w:rsidRPr="00740839" w:rsidRDefault="00740839" w:rsidP="0074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40839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839" w:rsidRPr="00740839" w:rsidRDefault="00740839" w:rsidP="0074083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839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Главы Новошешминского муниципального района Республики Татарстан по вопросам противодействия коррупции (по согласованию)  </w:t>
            </w:r>
          </w:p>
          <w:p w:rsidR="00740839" w:rsidRPr="00740839" w:rsidRDefault="00740839" w:rsidP="00740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40839" w:rsidRPr="008D7662" w:rsidTr="00740839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839" w:rsidRPr="00740839" w:rsidRDefault="00740839" w:rsidP="007408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839">
              <w:rPr>
                <w:rFonts w:ascii="Times New Roman" w:hAnsi="Times New Roman" w:cs="Times New Roman"/>
                <w:sz w:val="28"/>
                <w:szCs w:val="28"/>
              </w:rPr>
              <w:t>Слимова Ирина Михайловна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839" w:rsidRPr="00740839" w:rsidRDefault="00740839" w:rsidP="0074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40839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839" w:rsidRPr="00740839" w:rsidRDefault="00740839" w:rsidP="0074083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839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общественный помощник Уполномоченного по правам человека в Республике Татарстан в Новошешминском муниципальном районе Республики Татарстан</w:t>
            </w:r>
            <w:r w:rsidRPr="0074083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740839" w:rsidRPr="00C405E0" w:rsidRDefault="00740839" w:rsidP="007408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740839" w:rsidRPr="00C405E0" w:rsidSect="001C1E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494" w:rsidRDefault="00891494" w:rsidP="00FA76BC">
      <w:pPr>
        <w:spacing w:after="0" w:line="240" w:lineRule="auto"/>
      </w:pPr>
      <w:r>
        <w:separator/>
      </w:r>
    </w:p>
  </w:endnote>
  <w:endnote w:type="continuationSeparator" w:id="0">
    <w:p w:rsidR="00891494" w:rsidRDefault="00891494" w:rsidP="00FA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494" w:rsidRDefault="00891494" w:rsidP="00FA76BC">
      <w:pPr>
        <w:spacing w:after="0" w:line="240" w:lineRule="auto"/>
      </w:pPr>
      <w:r>
        <w:separator/>
      </w:r>
    </w:p>
  </w:footnote>
  <w:footnote w:type="continuationSeparator" w:id="0">
    <w:p w:rsidR="00891494" w:rsidRDefault="00891494" w:rsidP="00FA7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554"/>
    <w:multiLevelType w:val="hybridMultilevel"/>
    <w:tmpl w:val="FB603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6435D"/>
    <w:multiLevelType w:val="hybridMultilevel"/>
    <w:tmpl w:val="7C96F63A"/>
    <w:lvl w:ilvl="0" w:tplc="9D2E5C46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B68496C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" w15:restartNumberingAfterBreak="0">
    <w:nsid w:val="0B7C40EF"/>
    <w:multiLevelType w:val="singleLevel"/>
    <w:tmpl w:val="AF8E8CCE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BAB4B68"/>
    <w:multiLevelType w:val="hybridMultilevel"/>
    <w:tmpl w:val="1BCA77BA"/>
    <w:lvl w:ilvl="0" w:tplc="58204A4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D5D642E"/>
    <w:multiLevelType w:val="hybridMultilevel"/>
    <w:tmpl w:val="B5AE52E4"/>
    <w:lvl w:ilvl="0" w:tplc="7844633E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0068A"/>
    <w:multiLevelType w:val="hybridMultilevel"/>
    <w:tmpl w:val="397A4A4C"/>
    <w:lvl w:ilvl="0" w:tplc="1A50D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464DDF"/>
    <w:multiLevelType w:val="hybridMultilevel"/>
    <w:tmpl w:val="EB16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5752E3"/>
    <w:multiLevelType w:val="hybridMultilevel"/>
    <w:tmpl w:val="F5B26D2C"/>
    <w:lvl w:ilvl="0" w:tplc="14EE6902">
      <w:start w:val="1"/>
      <w:numFmt w:val="decimal"/>
      <w:lvlText w:val="5.%1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9" w15:restartNumberingAfterBreak="0">
    <w:nsid w:val="15D410D9"/>
    <w:multiLevelType w:val="hybridMultilevel"/>
    <w:tmpl w:val="C3228054"/>
    <w:lvl w:ilvl="0" w:tplc="984C29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A3EF0"/>
    <w:multiLevelType w:val="hybridMultilevel"/>
    <w:tmpl w:val="9012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23B84"/>
    <w:multiLevelType w:val="hybridMultilevel"/>
    <w:tmpl w:val="E15C44D0"/>
    <w:lvl w:ilvl="0" w:tplc="63DEBD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EB183D"/>
    <w:multiLevelType w:val="multilevel"/>
    <w:tmpl w:val="980228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992DEA"/>
    <w:multiLevelType w:val="multilevel"/>
    <w:tmpl w:val="AB08E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4" w15:restartNumberingAfterBreak="0">
    <w:nsid w:val="239F468D"/>
    <w:multiLevelType w:val="hybridMultilevel"/>
    <w:tmpl w:val="FCFCD208"/>
    <w:lvl w:ilvl="0" w:tplc="C2B2A680">
      <w:start w:val="1"/>
      <w:numFmt w:val="decimal"/>
      <w:lvlText w:val="%1."/>
      <w:lvlJc w:val="left"/>
      <w:pPr>
        <w:ind w:left="1467" w:hanging="90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BB73D0A"/>
    <w:multiLevelType w:val="multilevel"/>
    <w:tmpl w:val="F35213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2E0372AB"/>
    <w:multiLevelType w:val="hybridMultilevel"/>
    <w:tmpl w:val="16B22EB4"/>
    <w:lvl w:ilvl="0" w:tplc="22B27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1B7BCF"/>
    <w:multiLevelType w:val="hybridMultilevel"/>
    <w:tmpl w:val="13DA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27C41"/>
    <w:multiLevelType w:val="hybridMultilevel"/>
    <w:tmpl w:val="47E235FE"/>
    <w:lvl w:ilvl="0" w:tplc="BEF44F3C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B4305"/>
    <w:multiLevelType w:val="hybridMultilevel"/>
    <w:tmpl w:val="3B3E1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14784"/>
    <w:multiLevelType w:val="multilevel"/>
    <w:tmpl w:val="C26A1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39DD1B5F"/>
    <w:multiLevelType w:val="hybridMultilevel"/>
    <w:tmpl w:val="5AFE5C6A"/>
    <w:lvl w:ilvl="0" w:tplc="01A2EC72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558DA"/>
    <w:multiLevelType w:val="multilevel"/>
    <w:tmpl w:val="EEF25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3125CD"/>
    <w:multiLevelType w:val="hybridMultilevel"/>
    <w:tmpl w:val="971A49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536D7E"/>
    <w:multiLevelType w:val="hybridMultilevel"/>
    <w:tmpl w:val="7658A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84440"/>
    <w:multiLevelType w:val="hybridMultilevel"/>
    <w:tmpl w:val="C2629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95CA7"/>
    <w:multiLevelType w:val="hybridMultilevel"/>
    <w:tmpl w:val="8F22B210"/>
    <w:lvl w:ilvl="0" w:tplc="E010671E">
      <w:start w:val="5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7" w15:restartNumberingAfterBreak="0">
    <w:nsid w:val="59A25F5A"/>
    <w:multiLevelType w:val="hybridMultilevel"/>
    <w:tmpl w:val="C9CC3B28"/>
    <w:lvl w:ilvl="0" w:tplc="7806DBD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6687ABE"/>
    <w:multiLevelType w:val="multilevel"/>
    <w:tmpl w:val="0F7C77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66D22E7"/>
    <w:multiLevelType w:val="multilevel"/>
    <w:tmpl w:val="50649E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69E008E1"/>
    <w:multiLevelType w:val="hybridMultilevel"/>
    <w:tmpl w:val="9E9A0352"/>
    <w:lvl w:ilvl="0" w:tplc="DD9A058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37"/>
        </w:tabs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57"/>
        </w:tabs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77"/>
        </w:tabs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97"/>
        </w:tabs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17"/>
        </w:tabs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37"/>
        </w:tabs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57"/>
        </w:tabs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77"/>
        </w:tabs>
        <w:ind w:left="8477" w:hanging="180"/>
      </w:pPr>
    </w:lvl>
  </w:abstractNum>
  <w:abstractNum w:abstractNumId="31" w15:restartNumberingAfterBreak="0">
    <w:nsid w:val="6AD2578E"/>
    <w:multiLevelType w:val="hybridMultilevel"/>
    <w:tmpl w:val="7AB2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233289"/>
    <w:multiLevelType w:val="hybridMultilevel"/>
    <w:tmpl w:val="5830B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11AC4"/>
    <w:multiLevelType w:val="multilevel"/>
    <w:tmpl w:val="EC5290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7713D9"/>
    <w:multiLevelType w:val="hybridMultilevel"/>
    <w:tmpl w:val="E6B8A06A"/>
    <w:lvl w:ilvl="0" w:tplc="8A5ED8E8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9D6873"/>
    <w:multiLevelType w:val="hybridMultilevel"/>
    <w:tmpl w:val="3AF2DD8A"/>
    <w:lvl w:ilvl="0" w:tplc="875C7208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23C57"/>
    <w:multiLevelType w:val="hybridMultilevel"/>
    <w:tmpl w:val="56DEF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"/>
  </w:num>
  <w:num w:numId="9">
    <w:abstractNumId w:val="26"/>
  </w:num>
  <w:num w:numId="10">
    <w:abstractNumId w:val="10"/>
  </w:num>
  <w:num w:numId="11">
    <w:abstractNumId w:val="20"/>
  </w:num>
  <w:num w:numId="12">
    <w:abstractNumId w:val="5"/>
  </w:num>
  <w:num w:numId="13">
    <w:abstractNumId w:val="12"/>
  </w:num>
  <w:num w:numId="14">
    <w:abstractNumId w:val="2"/>
  </w:num>
  <w:num w:numId="15">
    <w:abstractNumId w:val="30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36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1"/>
  </w:num>
  <w:num w:numId="28">
    <w:abstractNumId w:val="34"/>
  </w:num>
  <w:num w:numId="29">
    <w:abstractNumId w:val="35"/>
  </w:num>
  <w:num w:numId="30">
    <w:abstractNumId w:val="4"/>
  </w:num>
  <w:num w:numId="31">
    <w:abstractNumId w:val="18"/>
  </w:num>
  <w:num w:numId="32">
    <w:abstractNumId w:val="8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3"/>
  </w:num>
  <w:num w:numId="36">
    <w:abstractNumId w:val="16"/>
  </w:num>
  <w:num w:numId="37">
    <w:abstractNumId w:val="29"/>
  </w:num>
  <w:num w:numId="38">
    <w:abstractNumId w:val="1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C"/>
    <w:rsid w:val="000110A2"/>
    <w:rsid w:val="00011AD0"/>
    <w:rsid w:val="00012D76"/>
    <w:rsid w:val="00013675"/>
    <w:rsid w:val="00020E71"/>
    <w:rsid w:val="00021219"/>
    <w:rsid w:val="000312ED"/>
    <w:rsid w:val="00046575"/>
    <w:rsid w:val="00061A58"/>
    <w:rsid w:val="000B54FA"/>
    <w:rsid w:val="000C3E08"/>
    <w:rsid w:val="000E0036"/>
    <w:rsid w:val="000E1823"/>
    <w:rsid w:val="000F46D7"/>
    <w:rsid w:val="000F5EC7"/>
    <w:rsid w:val="00103B17"/>
    <w:rsid w:val="0012687E"/>
    <w:rsid w:val="00126C6F"/>
    <w:rsid w:val="00175FAC"/>
    <w:rsid w:val="001A0634"/>
    <w:rsid w:val="001B4E80"/>
    <w:rsid w:val="001B533C"/>
    <w:rsid w:val="001C003C"/>
    <w:rsid w:val="001C1E72"/>
    <w:rsid w:val="001C1EF9"/>
    <w:rsid w:val="001C26CF"/>
    <w:rsid w:val="001E0EB6"/>
    <w:rsid w:val="001E1269"/>
    <w:rsid w:val="001F425D"/>
    <w:rsid w:val="001F6E5B"/>
    <w:rsid w:val="001F7AC9"/>
    <w:rsid w:val="0021006C"/>
    <w:rsid w:val="0021310B"/>
    <w:rsid w:val="00213784"/>
    <w:rsid w:val="00215EA9"/>
    <w:rsid w:val="002419FA"/>
    <w:rsid w:val="002447B5"/>
    <w:rsid w:val="002568AE"/>
    <w:rsid w:val="002744F2"/>
    <w:rsid w:val="0029715A"/>
    <w:rsid w:val="002A0B5A"/>
    <w:rsid w:val="002A13DD"/>
    <w:rsid w:val="002B6252"/>
    <w:rsid w:val="002C6684"/>
    <w:rsid w:val="002D102B"/>
    <w:rsid w:val="002D5840"/>
    <w:rsid w:val="002E0C27"/>
    <w:rsid w:val="002E23DF"/>
    <w:rsid w:val="002E38CF"/>
    <w:rsid w:val="002F2EDA"/>
    <w:rsid w:val="003059D4"/>
    <w:rsid w:val="00316821"/>
    <w:rsid w:val="003205FF"/>
    <w:rsid w:val="003272F7"/>
    <w:rsid w:val="003313FC"/>
    <w:rsid w:val="00375EAC"/>
    <w:rsid w:val="003807AC"/>
    <w:rsid w:val="00392CA8"/>
    <w:rsid w:val="00393791"/>
    <w:rsid w:val="003B02F8"/>
    <w:rsid w:val="003D5F0C"/>
    <w:rsid w:val="003E16D4"/>
    <w:rsid w:val="003F2A83"/>
    <w:rsid w:val="003F4E4A"/>
    <w:rsid w:val="003F7A20"/>
    <w:rsid w:val="004017E3"/>
    <w:rsid w:val="00414A10"/>
    <w:rsid w:val="004505B3"/>
    <w:rsid w:val="0046603C"/>
    <w:rsid w:val="004721B1"/>
    <w:rsid w:val="004729DD"/>
    <w:rsid w:val="00473D23"/>
    <w:rsid w:val="00480BE2"/>
    <w:rsid w:val="00484EA6"/>
    <w:rsid w:val="004E0D8E"/>
    <w:rsid w:val="00503BBD"/>
    <w:rsid w:val="005203DA"/>
    <w:rsid w:val="005229C8"/>
    <w:rsid w:val="00525879"/>
    <w:rsid w:val="00526F99"/>
    <w:rsid w:val="0053268E"/>
    <w:rsid w:val="00547EA6"/>
    <w:rsid w:val="00556BD4"/>
    <w:rsid w:val="005950CC"/>
    <w:rsid w:val="005B2956"/>
    <w:rsid w:val="005B3962"/>
    <w:rsid w:val="005B5C76"/>
    <w:rsid w:val="005B63B8"/>
    <w:rsid w:val="005C3DFE"/>
    <w:rsid w:val="005E4F08"/>
    <w:rsid w:val="005E64C1"/>
    <w:rsid w:val="005F7DE7"/>
    <w:rsid w:val="00633F9D"/>
    <w:rsid w:val="00634A31"/>
    <w:rsid w:val="00644DE1"/>
    <w:rsid w:val="0065351A"/>
    <w:rsid w:val="0065748A"/>
    <w:rsid w:val="0066625E"/>
    <w:rsid w:val="00673B08"/>
    <w:rsid w:val="00676A2D"/>
    <w:rsid w:val="00683C1E"/>
    <w:rsid w:val="00687B18"/>
    <w:rsid w:val="0069078D"/>
    <w:rsid w:val="006B2449"/>
    <w:rsid w:val="006B2858"/>
    <w:rsid w:val="006C2EE8"/>
    <w:rsid w:val="006C4A65"/>
    <w:rsid w:val="006D491D"/>
    <w:rsid w:val="006D64C9"/>
    <w:rsid w:val="006D7D01"/>
    <w:rsid w:val="006F2A1D"/>
    <w:rsid w:val="00704362"/>
    <w:rsid w:val="00704EA0"/>
    <w:rsid w:val="0071469B"/>
    <w:rsid w:val="007254E9"/>
    <w:rsid w:val="0073521D"/>
    <w:rsid w:val="00740839"/>
    <w:rsid w:val="00753028"/>
    <w:rsid w:val="0077044C"/>
    <w:rsid w:val="00771E79"/>
    <w:rsid w:val="0077476D"/>
    <w:rsid w:val="007770E9"/>
    <w:rsid w:val="00780F5C"/>
    <w:rsid w:val="00785076"/>
    <w:rsid w:val="007A03B3"/>
    <w:rsid w:val="007A7D90"/>
    <w:rsid w:val="007B05DE"/>
    <w:rsid w:val="007B0E66"/>
    <w:rsid w:val="007D0C26"/>
    <w:rsid w:val="00800AFB"/>
    <w:rsid w:val="008038B3"/>
    <w:rsid w:val="00803918"/>
    <w:rsid w:val="008156D8"/>
    <w:rsid w:val="00815DC5"/>
    <w:rsid w:val="00834B9E"/>
    <w:rsid w:val="00845A1C"/>
    <w:rsid w:val="00847B72"/>
    <w:rsid w:val="00850F85"/>
    <w:rsid w:val="00851057"/>
    <w:rsid w:val="008547CC"/>
    <w:rsid w:val="00865187"/>
    <w:rsid w:val="00870DC0"/>
    <w:rsid w:val="00871DF6"/>
    <w:rsid w:val="00880660"/>
    <w:rsid w:val="00880842"/>
    <w:rsid w:val="00891494"/>
    <w:rsid w:val="00892C6C"/>
    <w:rsid w:val="00896F94"/>
    <w:rsid w:val="008A4814"/>
    <w:rsid w:val="008B02F3"/>
    <w:rsid w:val="008B2D66"/>
    <w:rsid w:val="008C2272"/>
    <w:rsid w:val="008C2CF2"/>
    <w:rsid w:val="008D16BB"/>
    <w:rsid w:val="008E37B5"/>
    <w:rsid w:val="00913ADA"/>
    <w:rsid w:val="00930080"/>
    <w:rsid w:val="00937A3B"/>
    <w:rsid w:val="00947D88"/>
    <w:rsid w:val="0095097F"/>
    <w:rsid w:val="009528C5"/>
    <w:rsid w:val="00957170"/>
    <w:rsid w:val="009610C4"/>
    <w:rsid w:val="0097416D"/>
    <w:rsid w:val="00977E5E"/>
    <w:rsid w:val="009822C7"/>
    <w:rsid w:val="00991402"/>
    <w:rsid w:val="009959A8"/>
    <w:rsid w:val="009B5A6A"/>
    <w:rsid w:val="00A1770E"/>
    <w:rsid w:val="00A2209A"/>
    <w:rsid w:val="00A235F4"/>
    <w:rsid w:val="00A24D74"/>
    <w:rsid w:val="00A34653"/>
    <w:rsid w:val="00A3592F"/>
    <w:rsid w:val="00A36F6F"/>
    <w:rsid w:val="00A55066"/>
    <w:rsid w:val="00A71E52"/>
    <w:rsid w:val="00A77B7C"/>
    <w:rsid w:val="00A8054E"/>
    <w:rsid w:val="00A95827"/>
    <w:rsid w:val="00AA53B3"/>
    <w:rsid w:val="00AB3F90"/>
    <w:rsid w:val="00AC2F5F"/>
    <w:rsid w:val="00AD2BAD"/>
    <w:rsid w:val="00AE12B4"/>
    <w:rsid w:val="00AE2C39"/>
    <w:rsid w:val="00AE7BA5"/>
    <w:rsid w:val="00AF177C"/>
    <w:rsid w:val="00B05999"/>
    <w:rsid w:val="00B164C9"/>
    <w:rsid w:val="00B310E6"/>
    <w:rsid w:val="00B42495"/>
    <w:rsid w:val="00B469F1"/>
    <w:rsid w:val="00B549F2"/>
    <w:rsid w:val="00B63DAC"/>
    <w:rsid w:val="00B66422"/>
    <w:rsid w:val="00B75092"/>
    <w:rsid w:val="00B80076"/>
    <w:rsid w:val="00B80FB5"/>
    <w:rsid w:val="00B82B5F"/>
    <w:rsid w:val="00B90029"/>
    <w:rsid w:val="00BB295A"/>
    <w:rsid w:val="00BC0CD2"/>
    <w:rsid w:val="00BE6EE8"/>
    <w:rsid w:val="00BF52EA"/>
    <w:rsid w:val="00C014DE"/>
    <w:rsid w:val="00C17393"/>
    <w:rsid w:val="00C26D00"/>
    <w:rsid w:val="00C312AA"/>
    <w:rsid w:val="00C405E0"/>
    <w:rsid w:val="00C43643"/>
    <w:rsid w:val="00C4442B"/>
    <w:rsid w:val="00C474B0"/>
    <w:rsid w:val="00C567A1"/>
    <w:rsid w:val="00C71EA1"/>
    <w:rsid w:val="00C75E21"/>
    <w:rsid w:val="00C82CD1"/>
    <w:rsid w:val="00C95BB0"/>
    <w:rsid w:val="00CA6DCF"/>
    <w:rsid w:val="00CB2E38"/>
    <w:rsid w:val="00CC373F"/>
    <w:rsid w:val="00CD60CE"/>
    <w:rsid w:val="00CE3D25"/>
    <w:rsid w:val="00CE414D"/>
    <w:rsid w:val="00CF1FA5"/>
    <w:rsid w:val="00D15A1A"/>
    <w:rsid w:val="00D15F2B"/>
    <w:rsid w:val="00D24F83"/>
    <w:rsid w:val="00D274BF"/>
    <w:rsid w:val="00D27CB5"/>
    <w:rsid w:val="00D36BA9"/>
    <w:rsid w:val="00D43266"/>
    <w:rsid w:val="00D771D6"/>
    <w:rsid w:val="00D86E3D"/>
    <w:rsid w:val="00DA13B7"/>
    <w:rsid w:val="00DC6569"/>
    <w:rsid w:val="00DD2380"/>
    <w:rsid w:val="00DD3302"/>
    <w:rsid w:val="00DE160D"/>
    <w:rsid w:val="00DE7897"/>
    <w:rsid w:val="00DE7D65"/>
    <w:rsid w:val="00E009C6"/>
    <w:rsid w:val="00E11651"/>
    <w:rsid w:val="00E315F8"/>
    <w:rsid w:val="00E356DF"/>
    <w:rsid w:val="00E47C39"/>
    <w:rsid w:val="00E71163"/>
    <w:rsid w:val="00E80BCB"/>
    <w:rsid w:val="00EB7537"/>
    <w:rsid w:val="00EC1187"/>
    <w:rsid w:val="00ED6672"/>
    <w:rsid w:val="00EE5355"/>
    <w:rsid w:val="00EF10DB"/>
    <w:rsid w:val="00EF2431"/>
    <w:rsid w:val="00EF4195"/>
    <w:rsid w:val="00F00D0A"/>
    <w:rsid w:val="00F05EEC"/>
    <w:rsid w:val="00F06725"/>
    <w:rsid w:val="00F160AC"/>
    <w:rsid w:val="00F16637"/>
    <w:rsid w:val="00F2129B"/>
    <w:rsid w:val="00F242A3"/>
    <w:rsid w:val="00F33D6B"/>
    <w:rsid w:val="00F44391"/>
    <w:rsid w:val="00F50F65"/>
    <w:rsid w:val="00F87F70"/>
    <w:rsid w:val="00FA76BC"/>
    <w:rsid w:val="00FB51E1"/>
    <w:rsid w:val="00FB6EF7"/>
    <w:rsid w:val="00FC67AB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8C46"/>
  <w15:chartTrackingRefBased/>
  <w15:docId w15:val="{7A5234F8-E560-4829-871F-58D9825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5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5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29DD"/>
    <w:rPr>
      <w:color w:val="0563C1" w:themeColor="hyperlink"/>
      <w:u w:val="single"/>
    </w:rPr>
  </w:style>
  <w:style w:type="character" w:customStyle="1" w:styleId="FontStyle12">
    <w:name w:val="Font Style12"/>
    <w:rsid w:val="005B63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a"/>
    <w:rsid w:val="005B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D0C26"/>
    <w:pPr>
      <w:widowControl w:val="0"/>
      <w:autoSpaceDE w:val="0"/>
      <w:autoSpaceDN w:val="0"/>
      <w:adjustRightInd w:val="0"/>
      <w:spacing w:after="0" w:line="26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5F0C"/>
    <w:pPr>
      <w:ind w:left="720"/>
      <w:contextualSpacing/>
    </w:pPr>
  </w:style>
  <w:style w:type="paragraph" w:styleId="a6">
    <w:name w:val="Subtitle"/>
    <w:basedOn w:val="a"/>
    <w:link w:val="a7"/>
    <w:qFormat/>
    <w:rsid w:val="00C014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C014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01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01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5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5066"/>
  </w:style>
  <w:style w:type="character" w:customStyle="1" w:styleId="10">
    <w:name w:val="Заголовок 1 Знак"/>
    <w:basedOn w:val="a0"/>
    <w:link w:val="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46575"/>
    <w:pPr>
      <w:spacing w:after="0" w:line="240" w:lineRule="auto"/>
      <w:ind w:left="364" w:hanging="3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a">
    <w:name w:val="Body Text"/>
    <w:basedOn w:val="a"/>
    <w:link w:val="ab"/>
    <w:uiPriority w:val="99"/>
    <w:semiHidden/>
    <w:unhideWhenUsed/>
    <w:rsid w:val="0004657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46575"/>
  </w:style>
  <w:style w:type="character" w:customStyle="1" w:styleId="20">
    <w:name w:val="Заголовок 2 Знак"/>
    <w:basedOn w:val="a0"/>
    <w:link w:val="2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c">
    <w:name w:val="Balloon Text"/>
    <w:basedOn w:val="a"/>
    <w:link w:val="ad"/>
    <w:uiPriority w:val="99"/>
    <w:semiHidden/>
    <w:unhideWhenUsed/>
    <w:rsid w:val="00DE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160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FA7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A76B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A76BC"/>
  </w:style>
  <w:style w:type="paragraph" w:customStyle="1" w:styleId="af0">
    <w:name w:val="Стиль"/>
    <w:rsid w:val="00FA7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A76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A76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FA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FA7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FA76BC"/>
    <w:rPr>
      <w:vertAlign w:val="superscript"/>
    </w:rPr>
  </w:style>
  <w:style w:type="paragraph" w:customStyle="1" w:styleId="Style15">
    <w:name w:val="Style15"/>
    <w:basedOn w:val="a"/>
    <w:uiPriority w:val="99"/>
    <w:rsid w:val="00B9002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66625E"/>
    <w:pPr>
      <w:widowControl w:val="0"/>
      <w:spacing w:after="0" w:line="312" w:lineRule="auto"/>
      <w:ind w:firstLine="720"/>
    </w:pPr>
    <w:rPr>
      <w:rFonts w:ascii="Courier New" w:eastAsia="Times New Roman" w:hAnsi="Courier New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sheshminsk.tatarst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2573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</dc:creator>
  <cp:keywords/>
  <dc:description/>
  <cp:lastModifiedBy>UpravDel</cp:lastModifiedBy>
  <cp:revision>2</cp:revision>
  <cp:lastPrinted>2019-03-29T06:44:00Z</cp:lastPrinted>
  <dcterms:created xsi:type="dcterms:W3CDTF">2024-12-12T12:32:00Z</dcterms:created>
  <dcterms:modified xsi:type="dcterms:W3CDTF">2024-12-12T12:32:00Z</dcterms:modified>
</cp:coreProperties>
</file>