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C6" w:rsidRPr="006F5BB3" w:rsidRDefault="006F5BB3" w:rsidP="006F5BB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5BB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F5BB3" w:rsidRPr="006F5BB3" w:rsidRDefault="006F5BB3" w:rsidP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5BB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E3F51">
        <w:rPr>
          <w:rFonts w:ascii="Times New Roman" w:hAnsi="Times New Roman" w:cs="Times New Roman"/>
          <w:sz w:val="24"/>
          <w:szCs w:val="24"/>
        </w:rPr>
        <w:t>Зиреклинского</w:t>
      </w:r>
      <w:r w:rsidRPr="006F5BB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6F5BB3" w:rsidRDefault="006F5BB3" w:rsidP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5BB3">
        <w:rPr>
          <w:rFonts w:ascii="Times New Roman" w:hAnsi="Times New Roman" w:cs="Times New Roman"/>
          <w:sz w:val="24"/>
          <w:szCs w:val="24"/>
        </w:rPr>
        <w:t xml:space="preserve">поселения Новошешминского </w:t>
      </w:r>
    </w:p>
    <w:p w:rsidR="006F5BB3" w:rsidRPr="006F5BB3" w:rsidRDefault="006F5BB3" w:rsidP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5BB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6F5BB3" w:rsidRDefault="006F5BB3" w:rsidP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5BB3">
        <w:rPr>
          <w:rFonts w:ascii="Times New Roman" w:hAnsi="Times New Roman" w:cs="Times New Roman"/>
          <w:sz w:val="24"/>
          <w:szCs w:val="24"/>
        </w:rPr>
        <w:t>района Республики Татарстан</w:t>
      </w:r>
    </w:p>
    <w:p w:rsidR="006F5BB3" w:rsidRDefault="006F5BB3" w:rsidP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BE3F51">
        <w:rPr>
          <w:rFonts w:ascii="Times New Roman" w:hAnsi="Times New Roman" w:cs="Times New Roman"/>
          <w:sz w:val="24"/>
          <w:szCs w:val="24"/>
        </w:rPr>
        <w:t>Д.Г. Гайфутдинов</w:t>
      </w:r>
    </w:p>
    <w:p w:rsidR="006F5BB3" w:rsidRDefault="006F5BB3" w:rsidP="006F5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BB3" w:rsidRDefault="006F5BB3" w:rsidP="006F5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BB3" w:rsidRDefault="006F5BB3" w:rsidP="006F5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45C8" w:rsidRDefault="001645C8" w:rsidP="001645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5C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F5BB3" w:rsidRPr="001645C8" w:rsidRDefault="001645C8" w:rsidP="001645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45C8">
        <w:rPr>
          <w:rFonts w:ascii="Times New Roman" w:hAnsi="Times New Roman" w:cs="Times New Roman"/>
          <w:sz w:val="24"/>
          <w:szCs w:val="24"/>
        </w:rPr>
        <w:t xml:space="preserve">мероприятий по приведению качества питьевой воды в соответствие с установленными требованиями по </w:t>
      </w:r>
      <w:proofErr w:type="spellStart"/>
      <w:r w:rsidRPr="001645C8">
        <w:rPr>
          <w:rFonts w:ascii="Times New Roman" w:hAnsi="Times New Roman" w:cs="Times New Roman"/>
          <w:sz w:val="24"/>
          <w:szCs w:val="24"/>
        </w:rPr>
        <w:t>Зиреклинскому</w:t>
      </w:r>
      <w:proofErr w:type="spellEnd"/>
      <w:r w:rsidRPr="001645C8">
        <w:rPr>
          <w:rFonts w:ascii="Times New Roman" w:hAnsi="Times New Roman" w:cs="Times New Roman"/>
          <w:sz w:val="24"/>
          <w:szCs w:val="24"/>
        </w:rPr>
        <w:t xml:space="preserve"> сельскому поселению Новошешминского муниципального района Республики Татарстан на 202</w:t>
      </w:r>
      <w:r w:rsidR="008C664F">
        <w:rPr>
          <w:rFonts w:ascii="Times New Roman" w:hAnsi="Times New Roman" w:cs="Times New Roman"/>
          <w:sz w:val="24"/>
          <w:szCs w:val="24"/>
        </w:rPr>
        <w:t>4-2025 г</w:t>
      </w:r>
      <w:r w:rsidRPr="001645C8">
        <w:rPr>
          <w:rFonts w:ascii="Times New Roman" w:hAnsi="Times New Roman" w:cs="Times New Roman"/>
          <w:sz w:val="24"/>
          <w:szCs w:val="24"/>
        </w:rPr>
        <w:t>.</w:t>
      </w:r>
    </w:p>
    <w:p w:rsidR="001645C8" w:rsidRDefault="001645C8" w:rsidP="006F5BB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88"/>
        <w:gridCol w:w="1793"/>
        <w:gridCol w:w="4078"/>
        <w:gridCol w:w="1467"/>
        <w:gridCol w:w="1962"/>
      </w:tblGrid>
      <w:tr w:rsidR="006F5BB3" w:rsidTr="00D72478">
        <w:tc>
          <w:tcPr>
            <w:tcW w:w="788" w:type="dxa"/>
          </w:tcPr>
          <w:p w:rsidR="006F5BB3" w:rsidRDefault="006F5BB3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5BB3" w:rsidRDefault="006F5BB3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93" w:type="dxa"/>
          </w:tcPr>
          <w:p w:rsidR="006F5BB3" w:rsidRDefault="006F5BB3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4078" w:type="dxa"/>
          </w:tcPr>
          <w:p w:rsidR="006F5BB3" w:rsidRDefault="006F5BB3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467" w:type="dxa"/>
          </w:tcPr>
          <w:p w:rsidR="006F5BB3" w:rsidRDefault="006F5BB3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62" w:type="dxa"/>
          </w:tcPr>
          <w:p w:rsidR="006F5BB3" w:rsidRDefault="006F5BB3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6F5BB3" w:rsidTr="00BE3F51">
        <w:tc>
          <w:tcPr>
            <w:tcW w:w="10088" w:type="dxa"/>
            <w:gridSpan w:val="5"/>
          </w:tcPr>
          <w:p w:rsidR="006F5BB3" w:rsidRPr="006F5BB3" w:rsidRDefault="006F5BB3" w:rsidP="008C66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F10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66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F5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72478" w:rsidTr="00D72478">
        <w:tc>
          <w:tcPr>
            <w:tcW w:w="788" w:type="dxa"/>
          </w:tcPr>
          <w:p w:rsidR="00D72478" w:rsidRDefault="00D72478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3" w:type="dxa"/>
          </w:tcPr>
          <w:p w:rsidR="00D72478" w:rsidRDefault="00D72478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Ерыклы</w:t>
            </w:r>
          </w:p>
        </w:tc>
        <w:tc>
          <w:tcPr>
            <w:tcW w:w="4078" w:type="dxa"/>
          </w:tcPr>
          <w:p w:rsidR="00D72478" w:rsidRDefault="00D72478" w:rsidP="00D724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2478">
              <w:rPr>
                <w:rFonts w:ascii="Times New Roman" w:hAnsi="Times New Roman" w:cs="Times New Roman"/>
                <w:sz w:val="24"/>
                <w:szCs w:val="24"/>
              </w:rPr>
              <w:t>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транспортировку и подачу воды жителям (приобретение строительных материалов, оборудования и их установка, бурение скважины, оплата работ и услуг по договору)</w:t>
            </w:r>
            <w:bookmarkStart w:id="0" w:name="_GoBack"/>
            <w:bookmarkEnd w:id="0"/>
          </w:p>
        </w:tc>
        <w:tc>
          <w:tcPr>
            <w:tcW w:w="1467" w:type="dxa"/>
          </w:tcPr>
          <w:p w:rsidR="00D72478" w:rsidRDefault="00D72478" w:rsidP="008C66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  <w:p w:rsidR="00D72478" w:rsidRDefault="00D72478" w:rsidP="008C66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962" w:type="dxa"/>
          </w:tcPr>
          <w:p w:rsidR="00D72478" w:rsidRDefault="00D72478" w:rsidP="00617A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Д.Г. Гайфутдинов</w:t>
            </w:r>
          </w:p>
        </w:tc>
      </w:tr>
      <w:tr w:rsidR="00D72478" w:rsidTr="00D72478">
        <w:tc>
          <w:tcPr>
            <w:tcW w:w="788" w:type="dxa"/>
          </w:tcPr>
          <w:p w:rsidR="00D72478" w:rsidRDefault="00D72478" w:rsidP="00D724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D72478" w:rsidRDefault="00D72478" w:rsidP="00D724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Ерыклы</w:t>
            </w:r>
          </w:p>
        </w:tc>
        <w:tc>
          <w:tcPr>
            <w:tcW w:w="4078" w:type="dxa"/>
          </w:tcPr>
          <w:p w:rsidR="00D72478" w:rsidRDefault="00D72478" w:rsidP="00D724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и текущий ремонт объектов и системы водоснабжения</w:t>
            </w:r>
          </w:p>
        </w:tc>
        <w:tc>
          <w:tcPr>
            <w:tcW w:w="1467" w:type="dxa"/>
          </w:tcPr>
          <w:p w:rsidR="00D72478" w:rsidRDefault="00D72478" w:rsidP="00D724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62" w:type="dxa"/>
          </w:tcPr>
          <w:p w:rsidR="00D72478" w:rsidRDefault="00D72478" w:rsidP="00D724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BE3F51" w:rsidTr="00D72478">
        <w:tc>
          <w:tcPr>
            <w:tcW w:w="788" w:type="dxa"/>
          </w:tcPr>
          <w:p w:rsidR="00BE3F51" w:rsidRDefault="00D72478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3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BE3F51" w:rsidRDefault="00BE3F51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Урганча</w:t>
            </w:r>
            <w:proofErr w:type="spellEnd"/>
          </w:p>
        </w:tc>
        <w:tc>
          <w:tcPr>
            <w:tcW w:w="4078" w:type="dxa"/>
          </w:tcPr>
          <w:p w:rsidR="00BE3F51" w:rsidRDefault="00BE3F51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F51">
              <w:rPr>
                <w:rFonts w:ascii="Times New Roman" w:hAnsi="Times New Roman" w:cs="Times New Roman"/>
                <w:sz w:val="24"/>
                <w:szCs w:val="24"/>
              </w:rPr>
              <w:t>Обслуживание и текущий ремонт объектов и системы водоснабжения</w:t>
            </w:r>
          </w:p>
        </w:tc>
        <w:tc>
          <w:tcPr>
            <w:tcW w:w="1467" w:type="dxa"/>
          </w:tcPr>
          <w:p w:rsidR="00BE3F51" w:rsidRDefault="00BE3F51" w:rsidP="008C66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8C6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BE3F51" w:rsidRDefault="00BE3F51" w:rsidP="00617A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F5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E3F51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BE3F51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6F5BB3" w:rsidTr="00BE3F51">
        <w:tc>
          <w:tcPr>
            <w:tcW w:w="10088" w:type="dxa"/>
            <w:gridSpan w:val="5"/>
          </w:tcPr>
          <w:p w:rsidR="006F5BB3" w:rsidRDefault="007F10B9" w:rsidP="008C66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C66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F5BB3" w:rsidRPr="006F5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E3F51" w:rsidTr="00D72478">
        <w:trPr>
          <w:trHeight w:val="1114"/>
        </w:trPr>
        <w:tc>
          <w:tcPr>
            <w:tcW w:w="788" w:type="dxa"/>
          </w:tcPr>
          <w:p w:rsidR="00BE3F51" w:rsidRDefault="00BE3F51" w:rsidP="00BE3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3" w:type="dxa"/>
          </w:tcPr>
          <w:p w:rsidR="00BE3F51" w:rsidRDefault="00BE3F51" w:rsidP="00BE3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Ерыклы</w:t>
            </w:r>
          </w:p>
        </w:tc>
        <w:tc>
          <w:tcPr>
            <w:tcW w:w="4078" w:type="dxa"/>
          </w:tcPr>
          <w:p w:rsidR="00BE3F51" w:rsidRDefault="00BE3F51" w:rsidP="00BE3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Обслуживание и текущий ремонт объектов и системы водоснабжения</w:t>
            </w:r>
          </w:p>
        </w:tc>
        <w:tc>
          <w:tcPr>
            <w:tcW w:w="1467" w:type="dxa"/>
          </w:tcPr>
          <w:p w:rsidR="00BE3F51" w:rsidRDefault="00BE3F51" w:rsidP="008C66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8C6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BE3F51" w:rsidRDefault="00BE3F51" w:rsidP="00BE3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BE3F51" w:rsidTr="00D72478">
        <w:trPr>
          <w:trHeight w:val="1114"/>
        </w:trPr>
        <w:tc>
          <w:tcPr>
            <w:tcW w:w="788" w:type="dxa"/>
          </w:tcPr>
          <w:p w:rsidR="00BE3F51" w:rsidRDefault="00BE3F51" w:rsidP="00BE3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3" w:type="dxa"/>
          </w:tcPr>
          <w:p w:rsidR="00BE3F51" w:rsidRDefault="00BE3F51" w:rsidP="00BE3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Урганча</w:t>
            </w:r>
            <w:proofErr w:type="spellEnd"/>
          </w:p>
        </w:tc>
        <w:tc>
          <w:tcPr>
            <w:tcW w:w="4078" w:type="dxa"/>
          </w:tcPr>
          <w:p w:rsidR="00BE3F51" w:rsidRPr="008F28EB" w:rsidRDefault="00BE3F51" w:rsidP="00BE3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F51">
              <w:rPr>
                <w:rFonts w:ascii="Times New Roman" w:hAnsi="Times New Roman" w:cs="Times New Roman"/>
                <w:sz w:val="24"/>
                <w:szCs w:val="24"/>
              </w:rPr>
              <w:t>Обслуживание и текущий ремонт объектов и системы водоснабжения</w:t>
            </w:r>
          </w:p>
        </w:tc>
        <w:tc>
          <w:tcPr>
            <w:tcW w:w="1467" w:type="dxa"/>
          </w:tcPr>
          <w:p w:rsidR="00BE3F51" w:rsidRDefault="00BE3F51" w:rsidP="008C66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8C6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BE3F51" w:rsidRDefault="00BE3F51" w:rsidP="00BE3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</w:tbl>
    <w:p w:rsidR="006F5BB3" w:rsidRDefault="006F5BB3" w:rsidP="006F5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BB3" w:rsidRPr="006F5BB3" w:rsidRDefault="006F5BB3" w:rsidP="006F5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BB3" w:rsidRPr="006F5BB3" w:rsidRDefault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6F5BB3" w:rsidRPr="006F5BB3" w:rsidSect="00E1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B3"/>
    <w:rsid w:val="001645C8"/>
    <w:rsid w:val="00364EDB"/>
    <w:rsid w:val="00617ADD"/>
    <w:rsid w:val="006F5BB3"/>
    <w:rsid w:val="007B2998"/>
    <w:rsid w:val="007F10B9"/>
    <w:rsid w:val="008C664F"/>
    <w:rsid w:val="008E64D0"/>
    <w:rsid w:val="008F28EB"/>
    <w:rsid w:val="00BC04EF"/>
    <w:rsid w:val="00BE3F51"/>
    <w:rsid w:val="00D72478"/>
    <w:rsid w:val="00DC08A9"/>
    <w:rsid w:val="00E113C6"/>
    <w:rsid w:val="00E9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83BE"/>
  <w15:docId w15:val="{2A1580B1-6D77-482C-9809-03A2A1A9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BB3"/>
    <w:pPr>
      <w:spacing w:after="0" w:line="240" w:lineRule="auto"/>
    </w:pPr>
  </w:style>
  <w:style w:type="table" w:styleId="a4">
    <w:name w:val="Table Grid"/>
    <w:basedOn w:val="a1"/>
    <w:uiPriority w:val="59"/>
    <w:rsid w:val="006F5B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Акбуринское СП</dc:creator>
  <cp:lastModifiedBy>Зиреклы</cp:lastModifiedBy>
  <cp:revision>3</cp:revision>
  <cp:lastPrinted>2018-05-31T06:40:00Z</cp:lastPrinted>
  <dcterms:created xsi:type="dcterms:W3CDTF">2024-08-12T06:52:00Z</dcterms:created>
  <dcterms:modified xsi:type="dcterms:W3CDTF">2024-08-12T06:57:00Z</dcterms:modified>
</cp:coreProperties>
</file>