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Pr="00085000" w:rsidRDefault="00085000" w:rsidP="00085000">
      <w:pPr>
        <w:spacing w:after="200" w:line="276" w:lineRule="auto"/>
        <w:ind w:right="-711"/>
        <w:jc w:val="center"/>
        <w:rPr>
          <w:rStyle w:val="a3"/>
          <w:rFonts w:ascii="Times New Roman" w:eastAsia="Times New Roman" w:hAnsi="Times New Roman" w:cs="Times New Roman"/>
          <w:sz w:val="28"/>
          <w:u w:val="none"/>
        </w:rPr>
      </w:pPr>
      <w:r>
        <w:rPr>
          <w:rFonts w:ascii="Times New Roman" w:eastAsia="Times New Roman" w:hAnsi="Times New Roman" w:cs="Times New Roman"/>
          <w:sz w:val="28"/>
        </w:rPr>
        <w:t xml:space="preserve">                                                                                                    </w:t>
      </w:r>
      <w:r w:rsidRPr="00085000">
        <w:rPr>
          <w:rFonts w:ascii="Times New Roman" w:eastAsia="Times New Roman" w:hAnsi="Times New Roman" w:cs="Times New Roman"/>
          <w:sz w:val="28"/>
        </w:rPr>
        <w:t>ПРОЕКТ</w:t>
      </w:r>
    </w:p>
    <w:p w:rsidR="006E1CCE" w:rsidRPr="00236FE4" w:rsidRDefault="000E0036" w:rsidP="004729DD">
      <w:pPr>
        <w:spacing w:after="200" w:line="360" w:lineRule="auto"/>
        <w:jc w:val="both"/>
        <w:rPr>
          <w:rFonts w:ascii="Times New Roman" w:eastAsia="Times New Roman" w:hAnsi="Times New Roman" w:cs="Times New Roman"/>
          <w:sz w:val="28"/>
          <w:szCs w:val="28"/>
        </w:rPr>
      </w:pPr>
      <w:r w:rsidRPr="00236FE4">
        <w:rPr>
          <w:rFonts w:ascii="Times New Roman" w:eastAsia="Times New Roman" w:hAnsi="Times New Roman" w:cs="Times New Roman"/>
          <w:sz w:val="28"/>
          <w:szCs w:val="28"/>
        </w:rPr>
        <w:t xml:space="preserve">ПОСТАНОВЛЕНИЕ                                                        </w:t>
      </w:r>
      <w:r w:rsidR="007D0C26" w:rsidRPr="00236FE4">
        <w:rPr>
          <w:rFonts w:ascii="Times New Roman" w:eastAsia="Times New Roman" w:hAnsi="Times New Roman" w:cs="Times New Roman"/>
          <w:sz w:val="28"/>
          <w:szCs w:val="28"/>
        </w:rPr>
        <w:t xml:space="preserve"> </w:t>
      </w:r>
      <w:r w:rsidRPr="00236FE4">
        <w:rPr>
          <w:rFonts w:ascii="Times New Roman" w:eastAsia="Times New Roman" w:hAnsi="Times New Roman" w:cs="Times New Roman"/>
          <w:sz w:val="28"/>
          <w:szCs w:val="28"/>
        </w:rPr>
        <w:t xml:space="preserve">                   </w:t>
      </w:r>
      <w:r w:rsidR="00236FE4">
        <w:rPr>
          <w:rFonts w:ascii="Times New Roman" w:eastAsia="Times New Roman" w:hAnsi="Times New Roman" w:cs="Times New Roman"/>
          <w:sz w:val="28"/>
          <w:szCs w:val="28"/>
        </w:rPr>
        <w:t xml:space="preserve">  </w:t>
      </w:r>
      <w:r w:rsidRPr="00236FE4">
        <w:rPr>
          <w:rFonts w:ascii="Times New Roman" w:eastAsia="Times New Roman" w:hAnsi="Times New Roman" w:cs="Times New Roman"/>
          <w:sz w:val="28"/>
          <w:szCs w:val="28"/>
        </w:rPr>
        <w:t xml:space="preserve">   КАРАР</w:t>
      </w:r>
    </w:p>
    <w:p w:rsidR="00C43643" w:rsidRPr="004F7151" w:rsidRDefault="000E0036" w:rsidP="00AC2F5F">
      <w:pPr>
        <w:spacing w:after="0" w:line="360" w:lineRule="auto"/>
        <w:rPr>
          <w:rFonts w:ascii="Times New Roman" w:eastAsia="Times New Roman" w:hAnsi="Times New Roman" w:cs="Times New Roman"/>
          <w:sz w:val="28"/>
          <w:szCs w:val="28"/>
          <w:u w:val="single"/>
        </w:rPr>
      </w:pPr>
      <w:r w:rsidRPr="000E0036">
        <w:rPr>
          <w:rFonts w:ascii="Times New Roman" w:eastAsia="Times New Roman" w:hAnsi="Times New Roman" w:cs="Times New Roman"/>
          <w:sz w:val="28"/>
          <w:szCs w:val="28"/>
        </w:rPr>
        <w:t>от «</w:t>
      </w:r>
      <w:r w:rsidR="00085000">
        <w:rPr>
          <w:rFonts w:ascii="Times New Roman" w:eastAsia="Times New Roman" w:hAnsi="Times New Roman" w:cs="Times New Roman"/>
          <w:sz w:val="28"/>
          <w:szCs w:val="28"/>
        </w:rPr>
        <w:t>__</w:t>
      </w:r>
      <w:r w:rsidRPr="000E0036">
        <w:rPr>
          <w:rFonts w:ascii="Times New Roman" w:eastAsia="Times New Roman" w:hAnsi="Times New Roman" w:cs="Times New Roman"/>
          <w:sz w:val="28"/>
          <w:szCs w:val="28"/>
        </w:rPr>
        <w:t xml:space="preserve">» </w:t>
      </w:r>
      <w:r w:rsidR="007876C1">
        <w:rPr>
          <w:rFonts w:ascii="Times New Roman" w:eastAsia="Times New Roman" w:hAnsi="Times New Roman" w:cs="Times New Roman"/>
          <w:sz w:val="28"/>
          <w:szCs w:val="28"/>
        </w:rPr>
        <w:t>июля</w:t>
      </w:r>
      <w:r w:rsidRPr="000E0036">
        <w:rPr>
          <w:rFonts w:ascii="Times New Roman" w:eastAsia="Times New Roman" w:hAnsi="Times New Roman" w:cs="Times New Roman"/>
          <w:sz w:val="28"/>
          <w:szCs w:val="28"/>
        </w:rPr>
        <w:t xml:space="preserve"> 20</w:t>
      </w:r>
      <w:r w:rsidR="00B2150B">
        <w:rPr>
          <w:rFonts w:ascii="Times New Roman" w:eastAsia="Times New Roman" w:hAnsi="Times New Roman" w:cs="Times New Roman"/>
          <w:sz w:val="28"/>
          <w:szCs w:val="28"/>
        </w:rPr>
        <w:t>2</w:t>
      </w:r>
      <w:r w:rsidR="00632056">
        <w:rPr>
          <w:rFonts w:ascii="Times New Roman" w:eastAsia="Times New Roman" w:hAnsi="Times New Roman" w:cs="Times New Roman"/>
          <w:sz w:val="28"/>
          <w:szCs w:val="28"/>
        </w:rPr>
        <w:t>4</w:t>
      </w:r>
      <w:r w:rsidRPr="000E0036">
        <w:rPr>
          <w:rFonts w:ascii="Times New Roman" w:eastAsia="Times New Roman" w:hAnsi="Times New Roman" w:cs="Times New Roman"/>
          <w:sz w:val="28"/>
          <w:szCs w:val="28"/>
        </w:rPr>
        <w:t xml:space="preserve"> года  </w:t>
      </w:r>
      <w:r w:rsidR="005203DA">
        <w:rPr>
          <w:rFonts w:ascii="Times New Roman" w:eastAsia="Times New Roman" w:hAnsi="Times New Roman" w:cs="Times New Roman"/>
          <w:sz w:val="28"/>
          <w:szCs w:val="28"/>
        </w:rPr>
        <w:t xml:space="preserve">     </w:t>
      </w:r>
      <w:r w:rsidRPr="000E0036">
        <w:rPr>
          <w:rFonts w:ascii="Times New Roman" w:eastAsia="Times New Roman" w:hAnsi="Times New Roman" w:cs="Times New Roman"/>
          <w:sz w:val="28"/>
          <w:szCs w:val="28"/>
        </w:rPr>
        <w:tab/>
      </w:r>
      <w:r w:rsidRPr="000E0036">
        <w:rPr>
          <w:rFonts w:ascii="Times New Roman" w:eastAsia="Times New Roman" w:hAnsi="Times New Roman" w:cs="Times New Roman"/>
          <w:sz w:val="28"/>
          <w:szCs w:val="28"/>
        </w:rPr>
        <w:tab/>
        <w:t xml:space="preserve">   </w:t>
      </w:r>
      <w:r w:rsidR="004729DD">
        <w:rPr>
          <w:rFonts w:ascii="Times New Roman" w:eastAsia="Times New Roman" w:hAnsi="Times New Roman" w:cs="Times New Roman"/>
          <w:sz w:val="28"/>
          <w:szCs w:val="28"/>
        </w:rPr>
        <w:t xml:space="preserve">      </w:t>
      </w:r>
      <w:r w:rsidR="004729DD">
        <w:rPr>
          <w:rFonts w:ascii="Times New Roman" w:eastAsia="Times New Roman" w:hAnsi="Times New Roman" w:cs="Times New Roman"/>
          <w:sz w:val="28"/>
          <w:szCs w:val="28"/>
        </w:rPr>
        <w:tab/>
        <w:t xml:space="preserve">               </w:t>
      </w:r>
      <w:r w:rsidR="00FD7F67">
        <w:rPr>
          <w:rFonts w:ascii="Times New Roman" w:eastAsia="Times New Roman" w:hAnsi="Times New Roman" w:cs="Times New Roman"/>
          <w:sz w:val="28"/>
          <w:szCs w:val="28"/>
        </w:rPr>
        <w:t xml:space="preserve">       </w:t>
      </w:r>
      <w:r w:rsidR="000869DA">
        <w:rPr>
          <w:rFonts w:ascii="Times New Roman" w:eastAsia="Times New Roman" w:hAnsi="Times New Roman" w:cs="Times New Roman"/>
          <w:sz w:val="28"/>
          <w:szCs w:val="28"/>
        </w:rPr>
        <w:t xml:space="preserve">          </w:t>
      </w:r>
      <w:r w:rsidR="00632056">
        <w:rPr>
          <w:rFonts w:ascii="Times New Roman" w:eastAsia="Times New Roman" w:hAnsi="Times New Roman" w:cs="Times New Roman"/>
          <w:sz w:val="28"/>
          <w:szCs w:val="28"/>
        </w:rPr>
        <w:t xml:space="preserve">           </w:t>
      </w:r>
      <w:r w:rsidR="00FD7F67">
        <w:rPr>
          <w:rFonts w:ascii="Times New Roman" w:eastAsia="Times New Roman" w:hAnsi="Times New Roman" w:cs="Times New Roman"/>
          <w:sz w:val="28"/>
          <w:szCs w:val="28"/>
        </w:rPr>
        <w:t xml:space="preserve"> </w:t>
      </w:r>
      <w:r w:rsidR="007876C1">
        <w:rPr>
          <w:rFonts w:ascii="Times New Roman" w:eastAsia="Times New Roman" w:hAnsi="Times New Roman" w:cs="Times New Roman"/>
          <w:sz w:val="28"/>
          <w:szCs w:val="28"/>
        </w:rPr>
        <w:t xml:space="preserve"> </w:t>
      </w:r>
      <w:r w:rsidR="004729DD">
        <w:rPr>
          <w:rFonts w:ascii="Times New Roman" w:eastAsia="Times New Roman" w:hAnsi="Times New Roman" w:cs="Times New Roman"/>
          <w:sz w:val="28"/>
          <w:szCs w:val="28"/>
        </w:rPr>
        <w:t xml:space="preserve"> </w:t>
      </w:r>
      <w:r w:rsidRPr="000E0036">
        <w:rPr>
          <w:rFonts w:ascii="Times New Roman" w:eastAsia="Times New Roman" w:hAnsi="Times New Roman" w:cs="Times New Roman"/>
          <w:sz w:val="28"/>
          <w:szCs w:val="28"/>
        </w:rPr>
        <w:t xml:space="preserve">№ </w:t>
      </w:r>
      <w:r w:rsidR="00085000" w:rsidRPr="00085000">
        <w:rPr>
          <w:rFonts w:ascii="Times New Roman" w:eastAsia="Times New Roman" w:hAnsi="Times New Roman" w:cs="Times New Roman"/>
          <w:sz w:val="28"/>
          <w:szCs w:val="28"/>
        </w:rPr>
        <w:t>____</w:t>
      </w:r>
    </w:p>
    <w:p w:rsidR="00D52C4E" w:rsidRDefault="00D52C4E" w:rsidP="00AC2F5F">
      <w:pPr>
        <w:spacing w:after="0" w:line="360" w:lineRule="auto"/>
        <w:rPr>
          <w:rFonts w:ascii="Times New Roman" w:eastAsia="Times New Roman" w:hAnsi="Times New Roman" w:cs="Times New Roman"/>
          <w:sz w:val="28"/>
          <w:szCs w:val="28"/>
          <w:u w:val="single"/>
        </w:rPr>
      </w:pPr>
    </w:p>
    <w:p w:rsidR="007876C1" w:rsidRPr="007876C1" w:rsidRDefault="007876C1" w:rsidP="007876C1">
      <w:pPr>
        <w:spacing w:after="0" w:line="240" w:lineRule="auto"/>
        <w:jc w:val="center"/>
        <w:rPr>
          <w:rFonts w:ascii="Times New Roman" w:hAnsi="Times New Roman" w:cs="Times New Roman"/>
          <w:sz w:val="28"/>
          <w:szCs w:val="28"/>
        </w:rPr>
      </w:pPr>
      <w:r w:rsidRPr="007876C1">
        <w:rPr>
          <w:rFonts w:ascii="Times New Roman" w:hAnsi="Times New Roman" w:cs="Times New Roman"/>
          <w:bCs/>
          <w:sz w:val="28"/>
          <w:szCs w:val="28"/>
        </w:rPr>
        <w:t>Об условиях оплаты труда работников муниципальных учреждений культуры Новошешминского муниципального района Республики Татарстан</w:t>
      </w:r>
    </w:p>
    <w:p w:rsidR="007876C1" w:rsidRDefault="007876C1" w:rsidP="007876C1">
      <w:pPr>
        <w:ind w:firstLine="720"/>
        <w:jc w:val="both"/>
        <w:rPr>
          <w:sz w:val="28"/>
          <w:szCs w:val="28"/>
        </w:rPr>
      </w:pPr>
    </w:p>
    <w:p w:rsidR="007876C1" w:rsidRPr="007876C1" w:rsidRDefault="007876C1" w:rsidP="007876C1">
      <w:pPr>
        <w:spacing w:after="0" w:line="360" w:lineRule="auto"/>
        <w:ind w:firstLine="567"/>
        <w:jc w:val="both"/>
        <w:rPr>
          <w:rFonts w:ascii="Times New Roman" w:hAnsi="Times New Roman" w:cs="Times New Roman"/>
          <w:sz w:val="28"/>
          <w:szCs w:val="28"/>
        </w:rPr>
      </w:pPr>
      <w:r w:rsidRPr="007876C1">
        <w:rPr>
          <w:rFonts w:ascii="Times New Roman" w:hAnsi="Times New Roman" w:cs="Times New Roman"/>
          <w:sz w:val="28"/>
          <w:szCs w:val="28"/>
        </w:rPr>
        <w:t>Во исполнение постановления Кабинета Министров Республики Татарстан от 24.05.2024 №</w:t>
      </w:r>
      <w:r>
        <w:rPr>
          <w:rFonts w:ascii="Times New Roman" w:hAnsi="Times New Roman" w:cs="Times New Roman"/>
          <w:sz w:val="28"/>
          <w:szCs w:val="28"/>
        </w:rPr>
        <w:t xml:space="preserve"> </w:t>
      </w:r>
      <w:r w:rsidRPr="007876C1">
        <w:rPr>
          <w:rFonts w:ascii="Times New Roman" w:hAnsi="Times New Roman" w:cs="Times New Roman"/>
          <w:sz w:val="28"/>
          <w:szCs w:val="28"/>
        </w:rPr>
        <w:t>361 «О внесении изменений в постановление Кабинета Министров Республики Татарстан от 31.05.2018 № 413 «Об условиях оплаты труда работников государственных учреждений культуры Республики Татарстан», Исполнительный комитет Новошешминского муниципального района</w:t>
      </w:r>
      <w:r>
        <w:rPr>
          <w:rFonts w:ascii="Times New Roman" w:hAnsi="Times New Roman" w:cs="Times New Roman"/>
          <w:sz w:val="28"/>
          <w:szCs w:val="28"/>
        </w:rPr>
        <w:t xml:space="preserve"> Республики Татарстан постановляет:</w:t>
      </w:r>
    </w:p>
    <w:p w:rsidR="007876C1" w:rsidRPr="007876C1" w:rsidRDefault="007876C1" w:rsidP="007876C1">
      <w:pPr>
        <w:numPr>
          <w:ilvl w:val="0"/>
          <w:numId w:val="31"/>
        </w:numPr>
        <w:tabs>
          <w:tab w:val="left" w:pos="0"/>
          <w:tab w:val="left" w:pos="284"/>
          <w:tab w:val="left" w:pos="993"/>
        </w:tabs>
        <w:overflowPunct w:val="0"/>
        <w:autoSpaceDE w:val="0"/>
        <w:autoSpaceDN w:val="0"/>
        <w:adjustRightInd w:val="0"/>
        <w:spacing w:after="0" w:line="360" w:lineRule="auto"/>
        <w:ind w:left="0" w:firstLine="567"/>
        <w:jc w:val="both"/>
        <w:textAlignment w:val="baseline"/>
        <w:rPr>
          <w:rFonts w:ascii="Times New Roman" w:hAnsi="Times New Roman" w:cs="Times New Roman"/>
          <w:sz w:val="28"/>
          <w:szCs w:val="28"/>
        </w:rPr>
      </w:pPr>
      <w:r w:rsidRPr="007876C1">
        <w:rPr>
          <w:rFonts w:ascii="Times New Roman" w:hAnsi="Times New Roman" w:cs="Times New Roman"/>
          <w:sz w:val="28"/>
          <w:szCs w:val="28"/>
        </w:rPr>
        <w:t>Утвердить прилагаемые:</w:t>
      </w:r>
    </w:p>
    <w:p w:rsidR="007876C1" w:rsidRPr="00CA0D9D" w:rsidRDefault="007876C1" w:rsidP="007876C1">
      <w:pPr>
        <w:numPr>
          <w:ilvl w:val="0"/>
          <w:numId w:val="32"/>
        </w:numPr>
        <w:tabs>
          <w:tab w:val="left" w:pos="0"/>
          <w:tab w:val="left" w:pos="709"/>
        </w:tabs>
        <w:suppressAutoHyphens/>
        <w:overflowPunct w:val="0"/>
        <w:autoSpaceDE w:val="0"/>
        <w:adjustRightInd w:val="0"/>
        <w:spacing w:after="0" w:line="360" w:lineRule="auto"/>
        <w:ind w:left="0" w:firstLine="567"/>
        <w:jc w:val="both"/>
        <w:textAlignment w:val="baseline"/>
        <w:rPr>
          <w:rFonts w:ascii="Times New Roman" w:hAnsi="Times New Roman" w:cs="Times New Roman"/>
          <w:sz w:val="28"/>
          <w:szCs w:val="28"/>
        </w:rPr>
      </w:pPr>
      <w:r w:rsidRPr="00CA0D9D">
        <w:rPr>
          <w:rFonts w:ascii="Times New Roman" w:eastAsia="Calibri" w:hAnsi="Times New Roman" w:cs="Times New Roman"/>
          <w:sz w:val="28"/>
          <w:szCs w:val="28"/>
        </w:rPr>
        <w:t>Положение об условиях оплаты труда работников профессиональных квалификационных групп должностей работников культуры, искусства и кинематографии, муниципальных библиотек, музеев, других учреждений музейного типа и культурно-досуговых учреждений Новошешминского муниципального района</w:t>
      </w:r>
      <w:r w:rsidR="00CA0D9D">
        <w:rPr>
          <w:rFonts w:ascii="Times New Roman" w:eastAsia="Calibri" w:hAnsi="Times New Roman" w:cs="Times New Roman"/>
          <w:sz w:val="28"/>
          <w:szCs w:val="28"/>
        </w:rPr>
        <w:t xml:space="preserve"> Республики Татарстан </w:t>
      </w:r>
      <w:r w:rsidRPr="00CA0D9D">
        <w:rPr>
          <w:rFonts w:ascii="Times New Roman" w:eastAsia="Calibri" w:hAnsi="Times New Roman" w:cs="Times New Roman"/>
          <w:sz w:val="28"/>
          <w:szCs w:val="28"/>
        </w:rPr>
        <w:t>(прилагается)</w:t>
      </w:r>
      <w:r w:rsidRPr="00CA0D9D">
        <w:rPr>
          <w:rFonts w:ascii="Times New Roman" w:hAnsi="Times New Roman" w:cs="Times New Roman"/>
          <w:sz w:val="28"/>
          <w:szCs w:val="28"/>
        </w:rPr>
        <w:t>;</w:t>
      </w:r>
    </w:p>
    <w:p w:rsidR="007876C1" w:rsidRPr="00CA0D9D" w:rsidRDefault="007876C1" w:rsidP="00CA0D9D">
      <w:pPr>
        <w:numPr>
          <w:ilvl w:val="0"/>
          <w:numId w:val="32"/>
        </w:numPr>
        <w:tabs>
          <w:tab w:val="left" w:pos="0"/>
          <w:tab w:val="left" w:pos="709"/>
        </w:tabs>
        <w:suppressAutoHyphens/>
        <w:overflowPunct w:val="0"/>
        <w:autoSpaceDE w:val="0"/>
        <w:adjustRightInd w:val="0"/>
        <w:spacing w:after="0" w:line="360" w:lineRule="auto"/>
        <w:ind w:left="0" w:firstLine="567"/>
        <w:jc w:val="both"/>
        <w:textAlignment w:val="baseline"/>
        <w:rPr>
          <w:rFonts w:ascii="Times New Roman" w:eastAsia="Calibri" w:hAnsi="Times New Roman" w:cs="Times New Roman"/>
          <w:sz w:val="28"/>
          <w:szCs w:val="28"/>
        </w:rPr>
      </w:pPr>
      <w:r w:rsidRPr="00CA0D9D">
        <w:rPr>
          <w:rFonts w:ascii="Times New Roman" w:eastAsia="Calibri" w:hAnsi="Times New Roman" w:cs="Times New Roman"/>
          <w:sz w:val="28"/>
          <w:szCs w:val="28"/>
        </w:rPr>
        <w:t>Положение об условиях оплаты труда работников профессиональных квалификационных групп должностей работников сферы научных исследований и разработок муниципальных учреждений культуры Новошешминского муниципального района</w:t>
      </w:r>
      <w:r w:rsidR="00CA0D9D" w:rsidRPr="00CA0D9D">
        <w:rPr>
          <w:rFonts w:ascii="Times New Roman" w:eastAsia="Calibri" w:hAnsi="Times New Roman" w:cs="Times New Roman"/>
          <w:sz w:val="28"/>
          <w:szCs w:val="28"/>
        </w:rPr>
        <w:t xml:space="preserve"> </w:t>
      </w:r>
      <w:r w:rsidR="00CA0D9D">
        <w:rPr>
          <w:rFonts w:ascii="Times New Roman" w:eastAsia="Calibri" w:hAnsi="Times New Roman" w:cs="Times New Roman"/>
          <w:sz w:val="28"/>
          <w:szCs w:val="28"/>
        </w:rPr>
        <w:t xml:space="preserve">Республики Татарстан </w:t>
      </w:r>
      <w:r w:rsidRPr="00CA0D9D">
        <w:rPr>
          <w:rFonts w:ascii="Times New Roman" w:eastAsia="Calibri" w:hAnsi="Times New Roman" w:cs="Times New Roman"/>
          <w:sz w:val="28"/>
          <w:szCs w:val="28"/>
        </w:rPr>
        <w:t>(прилагается);</w:t>
      </w:r>
    </w:p>
    <w:p w:rsidR="007876C1" w:rsidRPr="00CA0D9D" w:rsidRDefault="007876C1" w:rsidP="00CA0D9D">
      <w:pPr>
        <w:numPr>
          <w:ilvl w:val="0"/>
          <w:numId w:val="32"/>
        </w:numPr>
        <w:tabs>
          <w:tab w:val="left" w:pos="0"/>
          <w:tab w:val="left" w:pos="709"/>
        </w:tabs>
        <w:suppressAutoHyphens/>
        <w:overflowPunct w:val="0"/>
        <w:autoSpaceDE w:val="0"/>
        <w:adjustRightInd w:val="0"/>
        <w:spacing w:after="0" w:line="360" w:lineRule="auto"/>
        <w:ind w:left="0" w:firstLine="567"/>
        <w:jc w:val="both"/>
        <w:textAlignment w:val="baseline"/>
        <w:rPr>
          <w:rFonts w:ascii="Times New Roman" w:eastAsia="Calibri" w:hAnsi="Times New Roman" w:cs="Times New Roman"/>
          <w:sz w:val="28"/>
          <w:szCs w:val="28"/>
        </w:rPr>
      </w:pPr>
      <w:r w:rsidRPr="00CA0D9D">
        <w:rPr>
          <w:rFonts w:ascii="Times New Roman" w:eastAsia="Calibri" w:hAnsi="Times New Roman" w:cs="Times New Roman"/>
          <w:sz w:val="28"/>
          <w:szCs w:val="28"/>
        </w:rPr>
        <w:t>Положение об условиях оплаты труда работников профессиональных квалификационных групп профессий рабочих культуры, искусства и кинематографии муниципальных учреждений культуры Новошешминского муниципального района</w:t>
      </w:r>
      <w:r w:rsidR="00CA0D9D" w:rsidRPr="00CA0D9D">
        <w:rPr>
          <w:rFonts w:ascii="Times New Roman" w:eastAsia="Calibri" w:hAnsi="Times New Roman" w:cs="Times New Roman"/>
          <w:sz w:val="28"/>
          <w:szCs w:val="28"/>
        </w:rPr>
        <w:t xml:space="preserve"> </w:t>
      </w:r>
      <w:r w:rsidR="00CA0D9D">
        <w:rPr>
          <w:rFonts w:ascii="Times New Roman" w:eastAsia="Calibri" w:hAnsi="Times New Roman" w:cs="Times New Roman"/>
          <w:sz w:val="28"/>
          <w:szCs w:val="28"/>
        </w:rPr>
        <w:t>Республики Татарстан</w:t>
      </w:r>
      <w:r w:rsidRPr="00CA0D9D">
        <w:rPr>
          <w:rFonts w:ascii="Times New Roman" w:eastAsia="Calibri" w:hAnsi="Times New Roman" w:cs="Times New Roman"/>
          <w:sz w:val="28"/>
          <w:szCs w:val="28"/>
        </w:rPr>
        <w:t xml:space="preserve"> (прилагается);</w:t>
      </w:r>
    </w:p>
    <w:p w:rsidR="007876C1" w:rsidRPr="00CA0D9D" w:rsidRDefault="007876C1" w:rsidP="00CA0D9D">
      <w:pPr>
        <w:tabs>
          <w:tab w:val="left" w:pos="0"/>
          <w:tab w:val="left" w:pos="709"/>
        </w:tabs>
        <w:suppressAutoHyphens/>
        <w:overflowPunct w:val="0"/>
        <w:autoSpaceDE w:val="0"/>
        <w:adjustRightInd w:val="0"/>
        <w:spacing w:after="0" w:line="360" w:lineRule="auto"/>
        <w:ind w:firstLine="567"/>
        <w:jc w:val="both"/>
        <w:textAlignment w:val="baseline"/>
        <w:rPr>
          <w:rFonts w:ascii="Times New Roman" w:eastAsia="Calibri" w:hAnsi="Times New Roman" w:cs="Times New Roman"/>
          <w:sz w:val="28"/>
          <w:szCs w:val="28"/>
        </w:rPr>
      </w:pPr>
      <w:r w:rsidRPr="00CA0D9D">
        <w:rPr>
          <w:rFonts w:ascii="Times New Roman" w:eastAsia="Calibri" w:hAnsi="Times New Roman" w:cs="Times New Roman"/>
          <w:sz w:val="28"/>
          <w:szCs w:val="28"/>
        </w:rPr>
        <w:lastRenderedPageBreak/>
        <w:t>4) Положение об условиях оплаты труда работников профессиональных квалификационных групп общеотраслевых профессий рабочих и общеотраслевых должностей руководителей, специалистов и служащих муниципальных учреждений культуры Новошешминского муниципального района</w:t>
      </w:r>
      <w:r w:rsidR="00CA0D9D" w:rsidRPr="00CA0D9D">
        <w:rPr>
          <w:rFonts w:ascii="Times New Roman" w:eastAsia="Calibri" w:hAnsi="Times New Roman" w:cs="Times New Roman"/>
          <w:sz w:val="28"/>
          <w:szCs w:val="28"/>
        </w:rPr>
        <w:t xml:space="preserve"> </w:t>
      </w:r>
      <w:r w:rsidR="00CA0D9D">
        <w:rPr>
          <w:rFonts w:ascii="Times New Roman" w:eastAsia="Calibri" w:hAnsi="Times New Roman" w:cs="Times New Roman"/>
          <w:sz w:val="28"/>
          <w:szCs w:val="28"/>
        </w:rPr>
        <w:t>Республики Татарстан</w:t>
      </w:r>
      <w:r w:rsidRPr="00CA0D9D">
        <w:rPr>
          <w:rFonts w:ascii="Times New Roman" w:eastAsia="Calibri" w:hAnsi="Times New Roman" w:cs="Times New Roman"/>
          <w:sz w:val="28"/>
          <w:szCs w:val="28"/>
        </w:rPr>
        <w:t xml:space="preserve"> (прилагается).</w:t>
      </w:r>
    </w:p>
    <w:p w:rsidR="007876C1" w:rsidRDefault="007876C1" w:rsidP="00CA0D9D">
      <w:pPr>
        <w:tabs>
          <w:tab w:val="left" w:pos="0"/>
          <w:tab w:val="left" w:pos="709"/>
        </w:tabs>
        <w:suppressAutoHyphens/>
        <w:overflowPunct w:val="0"/>
        <w:autoSpaceDE w:val="0"/>
        <w:adjustRightInd w:val="0"/>
        <w:spacing w:after="0" w:line="360" w:lineRule="auto"/>
        <w:ind w:firstLine="567"/>
        <w:jc w:val="both"/>
        <w:textAlignment w:val="baseline"/>
        <w:rPr>
          <w:rFonts w:ascii="Times New Roman" w:eastAsia="Calibri" w:hAnsi="Times New Roman" w:cs="Times New Roman"/>
          <w:sz w:val="28"/>
          <w:szCs w:val="28"/>
        </w:rPr>
      </w:pPr>
      <w:r w:rsidRPr="00CA0D9D">
        <w:rPr>
          <w:rFonts w:ascii="Times New Roman" w:eastAsia="Calibri" w:hAnsi="Times New Roman" w:cs="Times New Roman"/>
          <w:sz w:val="28"/>
          <w:szCs w:val="28"/>
        </w:rPr>
        <w:t>2.  Установить, что настоящее постановление вступает в силу с 1 июля 2024 года.</w:t>
      </w:r>
    </w:p>
    <w:p w:rsidR="0057037A" w:rsidRPr="00CA0D9D" w:rsidRDefault="0057037A" w:rsidP="00CA0D9D">
      <w:pPr>
        <w:tabs>
          <w:tab w:val="left" w:pos="0"/>
          <w:tab w:val="left" w:pos="709"/>
        </w:tabs>
        <w:suppressAutoHyphens/>
        <w:overflowPunct w:val="0"/>
        <w:autoSpaceDE w:val="0"/>
        <w:adjustRightInd w:val="0"/>
        <w:spacing w:after="0" w:line="360" w:lineRule="auto"/>
        <w:ind w:firstLine="567"/>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347DF6">
        <w:rPr>
          <w:rFonts w:ascii="Times New Roman" w:eastAsia="Calibri" w:hAnsi="Times New Roman" w:cs="Times New Roman"/>
          <w:sz w:val="28"/>
          <w:szCs w:val="28"/>
        </w:rPr>
        <w:t>Признать утратившим силу п</w:t>
      </w:r>
      <w:r w:rsidR="00A6059E">
        <w:rPr>
          <w:rFonts w:ascii="Times New Roman" w:eastAsia="Calibri" w:hAnsi="Times New Roman" w:cs="Times New Roman"/>
          <w:sz w:val="28"/>
          <w:szCs w:val="28"/>
        </w:rPr>
        <w:t xml:space="preserve">остановление Исполнительного комитета Новошешминского муниципального района Республики Татарстан от 17.07.2018 № 287 </w:t>
      </w:r>
      <w:r w:rsidR="00A6059E" w:rsidRPr="00A6059E">
        <w:rPr>
          <w:rFonts w:ascii="Times New Roman" w:eastAsia="Calibri" w:hAnsi="Times New Roman" w:cs="Times New Roman"/>
          <w:sz w:val="28"/>
          <w:szCs w:val="28"/>
        </w:rPr>
        <w:t>«Об условиях оплаты труда работников муниципальных учреждений культуры Новошешминского муниципального района Республики Татарстан»</w:t>
      </w:r>
      <w:r w:rsidR="00A6059E">
        <w:rPr>
          <w:rFonts w:ascii="Times New Roman" w:eastAsia="Calibri" w:hAnsi="Times New Roman" w:cs="Times New Roman"/>
          <w:sz w:val="28"/>
          <w:szCs w:val="28"/>
        </w:rPr>
        <w:t xml:space="preserve"> (с изменениями</w:t>
      </w:r>
      <w:r w:rsidR="00F5425E">
        <w:rPr>
          <w:rFonts w:ascii="Times New Roman" w:eastAsia="Calibri" w:hAnsi="Times New Roman" w:cs="Times New Roman"/>
          <w:sz w:val="28"/>
          <w:szCs w:val="28"/>
        </w:rPr>
        <w:t xml:space="preserve"> от 16.10.2018 № 481, </w:t>
      </w:r>
      <w:r w:rsidR="00A6059E">
        <w:rPr>
          <w:rFonts w:ascii="Times New Roman" w:eastAsia="Calibri" w:hAnsi="Times New Roman" w:cs="Times New Roman"/>
          <w:sz w:val="28"/>
          <w:szCs w:val="28"/>
        </w:rPr>
        <w:t>от 15.03.2022 № 66</w:t>
      </w:r>
      <w:r w:rsidR="00F5425E">
        <w:rPr>
          <w:rFonts w:ascii="Times New Roman" w:eastAsia="Calibri" w:hAnsi="Times New Roman" w:cs="Times New Roman"/>
          <w:sz w:val="28"/>
          <w:szCs w:val="28"/>
        </w:rPr>
        <w:t>, от 07.12.2022 № 361</w:t>
      </w:r>
      <w:r w:rsidR="00A6059E">
        <w:rPr>
          <w:rFonts w:ascii="Times New Roman" w:eastAsia="Calibri" w:hAnsi="Times New Roman" w:cs="Times New Roman"/>
          <w:sz w:val="28"/>
          <w:szCs w:val="28"/>
        </w:rPr>
        <w:t>)</w:t>
      </w:r>
      <w:r w:rsidR="00F5425E">
        <w:rPr>
          <w:rFonts w:ascii="Times New Roman" w:eastAsia="Calibri" w:hAnsi="Times New Roman" w:cs="Times New Roman"/>
          <w:sz w:val="28"/>
          <w:szCs w:val="28"/>
        </w:rPr>
        <w:t>.</w:t>
      </w:r>
    </w:p>
    <w:p w:rsidR="007876C1" w:rsidRPr="00CA0D9D" w:rsidRDefault="0057037A" w:rsidP="00CA0D9D">
      <w:pPr>
        <w:tabs>
          <w:tab w:val="left" w:pos="0"/>
          <w:tab w:val="left" w:pos="709"/>
        </w:tabs>
        <w:suppressAutoHyphens/>
        <w:overflowPunct w:val="0"/>
        <w:autoSpaceDE w:val="0"/>
        <w:adjustRightInd w:val="0"/>
        <w:spacing w:after="0" w:line="360" w:lineRule="auto"/>
        <w:ind w:firstLine="567"/>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4</w:t>
      </w:r>
      <w:r w:rsidR="007876C1" w:rsidRPr="00CA0D9D">
        <w:rPr>
          <w:rFonts w:ascii="Times New Roman" w:eastAsia="Calibri" w:hAnsi="Times New Roman" w:cs="Times New Roman"/>
          <w:sz w:val="28"/>
          <w:szCs w:val="28"/>
        </w:rPr>
        <w:t>. Опубликовать настоящее постановление на «Официальном портале правовой информации Республики Татарстан» в информационно – телекоммуникационной сети «Интернет»: https://pravo.tatarstan.ru, на официальном сайте Новошешминского муниципального района на Портале муниципальных образований Республики Татарстан в информационно – телекоммуникационной сети «Интернет»: https://novosheshminsk.tatarstan.ru/.</w:t>
      </w:r>
    </w:p>
    <w:p w:rsidR="007876C1" w:rsidRPr="00CA0D9D" w:rsidRDefault="0057037A" w:rsidP="003F69A3">
      <w:pPr>
        <w:tabs>
          <w:tab w:val="left" w:pos="0"/>
          <w:tab w:val="left" w:pos="709"/>
        </w:tabs>
        <w:suppressAutoHyphens/>
        <w:overflowPunct w:val="0"/>
        <w:autoSpaceDE w:val="0"/>
        <w:adjustRightInd w:val="0"/>
        <w:spacing w:after="0" w:line="360" w:lineRule="auto"/>
        <w:ind w:firstLine="567"/>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5</w:t>
      </w:r>
      <w:r w:rsidR="007876C1" w:rsidRPr="00CA0D9D">
        <w:rPr>
          <w:rFonts w:ascii="Times New Roman" w:eastAsia="Calibri" w:hAnsi="Times New Roman" w:cs="Times New Roman"/>
          <w:sz w:val="28"/>
          <w:szCs w:val="28"/>
        </w:rPr>
        <w:t xml:space="preserve">. Контроль за исполнением настоящего постановления возложить на заместителя руководителя </w:t>
      </w:r>
      <w:r w:rsidR="003F69A3">
        <w:rPr>
          <w:rFonts w:ascii="Times New Roman" w:eastAsia="Calibri" w:hAnsi="Times New Roman" w:cs="Times New Roman"/>
          <w:sz w:val="28"/>
          <w:szCs w:val="28"/>
        </w:rPr>
        <w:t>И</w:t>
      </w:r>
      <w:r w:rsidR="007876C1" w:rsidRPr="00CA0D9D">
        <w:rPr>
          <w:rFonts w:ascii="Times New Roman" w:eastAsia="Calibri" w:hAnsi="Times New Roman" w:cs="Times New Roman"/>
          <w:sz w:val="28"/>
          <w:szCs w:val="28"/>
        </w:rPr>
        <w:t>сполнительного комитета Новошешминского муниципального района</w:t>
      </w:r>
      <w:r w:rsidR="003F69A3" w:rsidRPr="003F69A3">
        <w:rPr>
          <w:rFonts w:ascii="Times New Roman" w:eastAsia="Calibri" w:hAnsi="Times New Roman" w:cs="Times New Roman"/>
          <w:sz w:val="28"/>
          <w:szCs w:val="28"/>
        </w:rPr>
        <w:t xml:space="preserve"> </w:t>
      </w:r>
      <w:r w:rsidR="003F69A3">
        <w:rPr>
          <w:rFonts w:ascii="Times New Roman" w:eastAsia="Calibri" w:hAnsi="Times New Roman" w:cs="Times New Roman"/>
          <w:sz w:val="28"/>
          <w:szCs w:val="28"/>
        </w:rPr>
        <w:t xml:space="preserve">Республики Татарстан </w:t>
      </w:r>
      <w:r w:rsidR="007876C1" w:rsidRPr="00CA0D9D">
        <w:rPr>
          <w:rFonts w:ascii="Times New Roman" w:eastAsia="Calibri" w:hAnsi="Times New Roman" w:cs="Times New Roman"/>
          <w:sz w:val="28"/>
          <w:szCs w:val="28"/>
        </w:rPr>
        <w:t>(по социальным вопросам).</w:t>
      </w:r>
    </w:p>
    <w:p w:rsidR="007876C1" w:rsidRDefault="007876C1" w:rsidP="007876C1">
      <w:pPr>
        <w:adjustRightInd w:val="0"/>
        <w:spacing w:after="0" w:line="360" w:lineRule="auto"/>
        <w:ind w:firstLine="567"/>
        <w:contextualSpacing/>
        <w:jc w:val="both"/>
        <w:rPr>
          <w:sz w:val="28"/>
          <w:szCs w:val="28"/>
        </w:rPr>
      </w:pPr>
    </w:p>
    <w:p w:rsidR="008A586E" w:rsidRDefault="008A586E" w:rsidP="00632056">
      <w:pPr>
        <w:autoSpaceDE w:val="0"/>
        <w:autoSpaceDN w:val="0"/>
        <w:adjustRightInd w:val="0"/>
        <w:spacing w:line="360" w:lineRule="auto"/>
        <w:ind w:firstLine="567"/>
        <w:jc w:val="both"/>
        <w:rPr>
          <w:b/>
          <w:sz w:val="28"/>
          <w:szCs w:val="28"/>
        </w:rPr>
      </w:pPr>
    </w:p>
    <w:p w:rsidR="00E71163" w:rsidRPr="00AD4572" w:rsidRDefault="00236FE4" w:rsidP="00D52C4E">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0E0036" w:rsidRPr="00D52C4E">
        <w:rPr>
          <w:rFonts w:ascii="Times New Roman" w:eastAsia="Times New Roman" w:hAnsi="Times New Roman" w:cs="Times New Roman"/>
          <w:sz w:val="28"/>
          <w:szCs w:val="28"/>
        </w:rPr>
        <w:t>уководител</w:t>
      </w:r>
      <w:r>
        <w:rPr>
          <w:rFonts w:ascii="Times New Roman" w:eastAsia="Times New Roman" w:hAnsi="Times New Roman" w:cs="Times New Roman"/>
          <w:sz w:val="28"/>
          <w:szCs w:val="28"/>
        </w:rPr>
        <w:t>ь</w:t>
      </w:r>
      <w:r w:rsidR="004729DD" w:rsidRPr="00D52C4E">
        <w:rPr>
          <w:rFonts w:ascii="Times New Roman" w:eastAsia="Times New Roman" w:hAnsi="Times New Roman" w:cs="Times New Roman"/>
          <w:sz w:val="28"/>
          <w:szCs w:val="28"/>
        </w:rPr>
        <w:tab/>
      </w:r>
      <w:r w:rsidR="004729DD" w:rsidRPr="00D52C4E">
        <w:rPr>
          <w:rFonts w:ascii="Times New Roman" w:eastAsia="Times New Roman" w:hAnsi="Times New Roman" w:cs="Times New Roman"/>
          <w:sz w:val="28"/>
          <w:szCs w:val="28"/>
        </w:rPr>
        <w:tab/>
        <w:t xml:space="preserve">        </w:t>
      </w:r>
      <w:r w:rsidR="00A235F4" w:rsidRPr="00D52C4E">
        <w:rPr>
          <w:rFonts w:ascii="Times New Roman" w:eastAsia="Times New Roman" w:hAnsi="Times New Roman" w:cs="Times New Roman"/>
          <w:sz w:val="28"/>
          <w:szCs w:val="28"/>
        </w:rPr>
        <w:t xml:space="preserve"> </w:t>
      </w:r>
      <w:r w:rsidR="00D52C4E" w:rsidRPr="00D52C4E">
        <w:rPr>
          <w:rFonts w:ascii="Times New Roman" w:eastAsia="Times New Roman" w:hAnsi="Times New Roman" w:cs="Times New Roman"/>
          <w:sz w:val="28"/>
          <w:szCs w:val="28"/>
        </w:rPr>
        <w:t xml:space="preserve">                                      </w:t>
      </w:r>
      <w:r w:rsidR="00D52C4E">
        <w:rPr>
          <w:rFonts w:ascii="Times New Roman" w:eastAsia="Times New Roman" w:hAnsi="Times New Roman" w:cs="Times New Roman"/>
          <w:sz w:val="28"/>
          <w:szCs w:val="28"/>
        </w:rPr>
        <w:t xml:space="preserve">   </w:t>
      </w:r>
      <w:r w:rsidR="00D52C4E" w:rsidRPr="00D52C4E">
        <w:rPr>
          <w:rFonts w:ascii="Times New Roman" w:eastAsia="Times New Roman" w:hAnsi="Times New Roman" w:cs="Times New Roman"/>
          <w:sz w:val="28"/>
          <w:szCs w:val="28"/>
        </w:rPr>
        <w:t xml:space="preserve">   </w:t>
      </w:r>
      <w:r w:rsidR="00632056">
        <w:rPr>
          <w:rFonts w:ascii="Times New Roman" w:eastAsia="Times New Roman" w:hAnsi="Times New Roman" w:cs="Times New Roman"/>
          <w:sz w:val="28"/>
          <w:szCs w:val="28"/>
        </w:rPr>
        <w:t xml:space="preserve"> </w:t>
      </w:r>
      <w:r w:rsidR="00D52C4E" w:rsidRPr="00D52C4E">
        <w:rPr>
          <w:rFonts w:ascii="Times New Roman" w:eastAsia="Times New Roman" w:hAnsi="Times New Roman" w:cs="Times New Roman"/>
          <w:sz w:val="28"/>
          <w:szCs w:val="28"/>
        </w:rPr>
        <w:t xml:space="preserve">     </w:t>
      </w:r>
      <w:r w:rsidR="00A235F4" w:rsidRPr="00D52C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A235F4" w:rsidRPr="00D52C4E">
        <w:rPr>
          <w:rFonts w:ascii="Times New Roman" w:eastAsia="Times New Roman" w:hAnsi="Times New Roman" w:cs="Times New Roman"/>
          <w:sz w:val="28"/>
          <w:szCs w:val="28"/>
        </w:rPr>
        <w:t xml:space="preserve">  </w:t>
      </w:r>
      <w:r w:rsidR="004729DD" w:rsidRPr="00D52C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Р.Р. Фасахов</w:t>
      </w:r>
    </w:p>
    <w:p w:rsidR="00D52C4E" w:rsidRDefault="00D52C4E" w:rsidP="00D52C4E">
      <w:pPr>
        <w:tabs>
          <w:tab w:val="left" w:pos="0"/>
        </w:tabs>
        <w:spacing w:after="0" w:line="240" w:lineRule="auto"/>
        <w:jc w:val="both"/>
        <w:rPr>
          <w:rFonts w:ascii="Times New Roman" w:eastAsia="Times New Roman" w:hAnsi="Times New Roman" w:cs="Times New Roman"/>
          <w:sz w:val="28"/>
          <w:szCs w:val="28"/>
        </w:rPr>
      </w:pPr>
    </w:p>
    <w:p w:rsidR="00D52C4E" w:rsidRDefault="00D52C4E"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410DEF" w:rsidRDefault="00410DEF" w:rsidP="00D52C4E">
      <w:pPr>
        <w:tabs>
          <w:tab w:val="left" w:pos="0"/>
        </w:tabs>
        <w:spacing w:after="0" w:line="240" w:lineRule="auto"/>
        <w:jc w:val="both"/>
        <w:rPr>
          <w:rFonts w:ascii="Times New Roman" w:eastAsia="Times New Roman" w:hAnsi="Times New Roman" w:cs="Times New Roman"/>
          <w:sz w:val="28"/>
          <w:szCs w:val="28"/>
        </w:rPr>
      </w:pPr>
    </w:p>
    <w:p w:rsidR="00410DEF" w:rsidRDefault="00410DEF" w:rsidP="00D52C4E">
      <w:pPr>
        <w:tabs>
          <w:tab w:val="left" w:pos="0"/>
        </w:tabs>
        <w:spacing w:after="0" w:line="240" w:lineRule="auto"/>
        <w:jc w:val="both"/>
        <w:rPr>
          <w:rFonts w:ascii="Times New Roman" w:eastAsia="Times New Roman" w:hAnsi="Times New Roman" w:cs="Times New Roman"/>
          <w:sz w:val="28"/>
          <w:szCs w:val="28"/>
        </w:rPr>
      </w:pPr>
    </w:p>
    <w:p w:rsidR="00085000" w:rsidRDefault="00085000" w:rsidP="00D52C4E">
      <w:pPr>
        <w:tabs>
          <w:tab w:val="left" w:pos="0"/>
        </w:tabs>
        <w:spacing w:after="0" w:line="240" w:lineRule="auto"/>
        <w:jc w:val="both"/>
        <w:rPr>
          <w:rFonts w:ascii="Times New Roman" w:eastAsia="Times New Roman" w:hAnsi="Times New Roman" w:cs="Times New Roman"/>
          <w:sz w:val="28"/>
          <w:szCs w:val="28"/>
        </w:rPr>
      </w:pPr>
    </w:p>
    <w:p w:rsidR="00085000" w:rsidRDefault="00085000" w:rsidP="00D52C4E">
      <w:pPr>
        <w:tabs>
          <w:tab w:val="left" w:pos="0"/>
        </w:tabs>
        <w:spacing w:after="0" w:line="240" w:lineRule="auto"/>
        <w:jc w:val="both"/>
        <w:rPr>
          <w:rFonts w:ascii="Times New Roman" w:eastAsia="Times New Roman" w:hAnsi="Times New Roman" w:cs="Times New Roman"/>
          <w:sz w:val="28"/>
          <w:szCs w:val="28"/>
        </w:rPr>
      </w:pPr>
    </w:p>
    <w:p w:rsidR="00085000" w:rsidRDefault="00085000" w:rsidP="00D52C4E">
      <w:pPr>
        <w:tabs>
          <w:tab w:val="left" w:pos="0"/>
        </w:tabs>
        <w:spacing w:after="0" w:line="240" w:lineRule="auto"/>
        <w:jc w:val="both"/>
        <w:rPr>
          <w:rFonts w:ascii="Times New Roman" w:eastAsia="Times New Roman" w:hAnsi="Times New Roman" w:cs="Times New Roman"/>
          <w:sz w:val="28"/>
          <w:szCs w:val="28"/>
        </w:rPr>
      </w:pPr>
    </w:p>
    <w:p w:rsidR="00085000" w:rsidRDefault="00085000" w:rsidP="00D52C4E">
      <w:pPr>
        <w:tabs>
          <w:tab w:val="left" w:pos="0"/>
        </w:tabs>
        <w:spacing w:after="0" w:line="240" w:lineRule="auto"/>
        <w:jc w:val="both"/>
        <w:rPr>
          <w:rFonts w:ascii="Times New Roman" w:eastAsia="Times New Roman" w:hAnsi="Times New Roman" w:cs="Times New Roman"/>
          <w:sz w:val="28"/>
          <w:szCs w:val="28"/>
        </w:rPr>
      </w:pPr>
    </w:p>
    <w:p w:rsidR="00885668" w:rsidRDefault="00885668" w:rsidP="00D52C4E">
      <w:pPr>
        <w:tabs>
          <w:tab w:val="left" w:pos="0"/>
        </w:tabs>
        <w:spacing w:after="0" w:line="240" w:lineRule="auto"/>
        <w:jc w:val="both"/>
        <w:rPr>
          <w:rFonts w:ascii="Times New Roman" w:eastAsia="Times New Roman" w:hAnsi="Times New Roman" w:cs="Times New Roman"/>
          <w:sz w:val="28"/>
          <w:szCs w:val="28"/>
        </w:rPr>
      </w:pPr>
    </w:p>
    <w:p w:rsidR="00AB08AF" w:rsidRPr="00C43643" w:rsidRDefault="003F69A3" w:rsidP="00A86C97">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AB08AF" w:rsidRDefault="00AB08AF" w:rsidP="00A86C97">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постановлени</w:t>
      </w:r>
      <w:r w:rsidR="003F69A3">
        <w:rPr>
          <w:rFonts w:ascii="Times New Roman" w:hAnsi="Times New Roman" w:cs="Times New Roman"/>
          <w:sz w:val="28"/>
          <w:szCs w:val="28"/>
        </w:rPr>
        <w:t>ем</w:t>
      </w:r>
      <w:r w:rsidRPr="00C43643">
        <w:rPr>
          <w:rFonts w:ascii="Times New Roman" w:hAnsi="Times New Roman" w:cs="Times New Roman"/>
          <w:sz w:val="28"/>
          <w:szCs w:val="28"/>
        </w:rPr>
        <w:t xml:space="preserve"> </w:t>
      </w:r>
    </w:p>
    <w:p w:rsidR="00AB08AF" w:rsidRDefault="00AB08AF" w:rsidP="00A86C97">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 xml:space="preserve">Исполнительного комитета Новошешминского </w:t>
      </w:r>
    </w:p>
    <w:p w:rsidR="00AB08AF" w:rsidRDefault="00AB08AF" w:rsidP="00A86C97">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муниципального района</w:t>
      </w:r>
    </w:p>
    <w:p w:rsidR="00AB08AF" w:rsidRPr="00C43643" w:rsidRDefault="00AB08AF" w:rsidP="00A86C97">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Республики Татарстан</w:t>
      </w:r>
      <w:r w:rsidRPr="00C43643">
        <w:rPr>
          <w:rFonts w:ascii="Times New Roman" w:hAnsi="Times New Roman" w:cs="Times New Roman"/>
          <w:sz w:val="28"/>
          <w:szCs w:val="28"/>
        </w:rPr>
        <w:t xml:space="preserve">  </w:t>
      </w:r>
    </w:p>
    <w:p w:rsidR="00AB08AF" w:rsidRDefault="00AB08AF" w:rsidP="00A86C97">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от «</w:t>
      </w:r>
      <w:r w:rsidR="00085000" w:rsidRPr="00085000">
        <w:rPr>
          <w:rFonts w:ascii="Times New Roman" w:hAnsi="Times New Roman" w:cs="Times New Roman"/>
          <w:sz w:val="28"/>
          <w:szCs w:val="28"/>
        </w:rPr>
        <w:t>___</w:t>
      </w:r>
      <w:r w:rsidRPr="00C43643">
        <w:rPr>
          <w:rFonts w:ascii="Times New Roman" w:hAnsi="Times New Roman" w:cs="Times New Roman"/>
          <w:sz w:val="28"/>
          <w:szCs w:val="28"/>
        </w:rPr>
        <w:t>»</w:t>
      </w:r>
      <w:r w:rsidR="00D1136F">
        <w:rPr>
          <w:rFonts w:ascii="Times New Roman" w:hAnsi="Times New Roman" w:cs="Times New Roman"/>
          <w:sz w:val="28"/>
          <w:szCs w:val="28"/>
        </w:rPr>
        <w:t xml:space="preserve"> </w:t>
      </w:r>
      <w:r w:rsidR="003F69A3">
        <w:rPr>
          <w:rFonts w:ascii="Times New Roman" w:eastAsia="Times New Roman" w:hAnsi="Times New Roman" w:cs="Times New Roman"/>
          <w:sz w:val="28"/>
          <w:szCs w:val="28"/>
        </w:rPr>
        <w:t>июля</w:t>
      </w:r>
      <w:r w:rsidR="008D1E5C">
        <w:rPr>
          <w:rFonts w:ascii="Times New Roman" w:hAnsi="Times New Roman" w:cs="Times New Roman"/>
          <w:sz w:val="28"/>
          <w:szCs w:val="28"/>
        </w:rPr>
        <w:t xml:space="preserve"> 202</w:t>
      </w:r>
      <w:r w:rsidR="00632056">
        <w:rPr>
          <w:rFonts w:ascii="Times New Roman" w:hAnsi="Times New Roman" w:cs="Times New Roman"/>
          <w:sz w:val="28"/>
          <w:szCs w:val="28"/>
        </w:rPr>
        <w:t>4</w:t>
      </w:r>
      <w:r w:rsidRPr="00C43643">
        <w:rPr>
          <w:rFonts w:ascii="Times New Roman" w:hAnsi="Times New Roman" w:cs="Times New Roman"/>
          <w:sz w:val="28"/>
          <w:szCs w:val="28"/>
        </w:rPr>
        <w:t xml:space="preserve"> года № </w:t>
      </w:r>
      <w:r w:rsidR="00085000" w:rsidRPr="00085000">
        <w:rPr>
          <w:rFonts w:ascii="Times New Roman" w:hAnsi="Times New Roman" w:cs="Times New Roman"/>
          <w:sz w:val="28"/>
          <w:szCs w:val="28"/>
        </w:rPr>
        <w:t>____</w:t>
      </w:r>
    </w:p>
    <w:p w:rsidR="00D1136F" w:rsidRDefault="00D1136F" w:rsidP="00AB08AF">
      <w:pPr>
        <w:tabs>
          <w:tab w:val="left" w:pos="0"/>
        </w:tabs>
        <w:spacing w:after="0" w:line="240" w:lineRule="auto"/>
        <w:ind w:right="964"/>
        <w:jc w:val="center"/>
        <w:rPr>
          <w:rFonts w:ascii="Times New Roman" w:hAnsi="Times New Roman" w:cs="Times New Roman"/>
          <w:sz w:val="28"/>
          <w:szCs w:val="28"/>
        </w:rPr>
      </w:pPr>
    </w:p>
    <w:p w:rsidR="0059361D" w:rsidRDefault="0059361D" w:rsidP="0059361D">
      <w:pPr>
        <w:pStyle w:val="ConsPlusTitle"/>
        <w:jc w:val="center"/>
        <w:rPr>
          <w:b w:val="0"/>
          <w:sz w:val="28"/>
          <w:szCs w:val="28"/>
        </w:rPr>
      </w:pPr>
    </w:p>
    <w:p w:rsidR="0059361D" w:rsidRPr="004F4D5C" w:rsidRDefault="0059361D" w:rsidP="0059361D">
      <w:pPr>
        <w:pStyle w:val="ConsPlusTitle"/>
        <w:jc w:val="center"/>
        <w:rPr>
          <w:b w:val="0"/>
          <w:sz w:val="28"/>
          <w:szCs w:val="28"/>
        </w:rPr>
      </w:pPr>
      <w:r w:rsidRPr="004F4D5C">
        <w:rPr>
          <w:b w:val="0"/>
          <w:sz w:val="28"/>
          <w:szCs w:val="28"/>
        </w:rPr>
        <w:t xml:space="preserve">Положение </w:t>
      </w:r>
    </w:p>
    <w:p w:rsidR="0059361D" w:rsidRPr="004F4D5C" w:rsidRDefault="0059361D" w:rsidP="0059361D">
      <w:pPr>
        <w:pStyle w:val="ConsPlusTitle"/>
        <w:ind w:left="-567"/>
        <w:jc w:val="center"/>
        <w:rPr>
          <w:b w:val="0"/>
          <w:sz w:val="28"/>
          <w:szCs w:val="28"/>
        </w:rPr>
      </w:pPr>
      <w:r w:rsidRPr="004F4D5C">
        <w:rPr>
          <w:b w:val="0"/>
          <w:sz w:val="28"/>
          <w:szCs w:val="28"/>
        </w:rPr>
        <w:t>об условиях оплаты труда работников профессиональных</w:t>
      </w:r>
    </w:p>
    <w:p w:rsidR="0059361D" w:rsidRPr="004F4D5C" w:rsidRDefault="0059361D" w:rsidP="0059361D">
      <w:pPr>
        <w:pStyle w:val="ConsPlusTitle"/>
        <w:ind w:left="-567"/>
        <w:jc w:val="center"/>
        <w:rPr>
          <w:b w:val="0"/>
          <w:sz w:val="28"/>
          <w:szCs w:val="28"/>
        </w:rPr>
      </w:pPr>
      <w:r w:rsidRPr="004F4D5C">
        <w:rPr>
          <w:b w:val="0"/>
          <w:sz w:val="28"/>
          <w:szCs w:val="28"/>
        </w:rPr>
        <w:t xml:space="preserve">квалификационных групп должностей работников культуры, </w:t>
      </w:r>
    </w:p>
    <w:p w:rsidR="0059361D" w:rsidRPr="004F4D5C" w:rsidRDefault="0059361D" w:rsidP="0059361D">
      <w:pPr>
        <w:pStyle w:val="ConsPlusTitle"/>
        <w:ind w:left="-567"/>
        <w:jc w:val="center"/>
        <w:rPr>
          <w:b w:val="0"/>
          <w:sz w:val="28"/>
          <w:szCs w:val="28"/>
        </w:rPr>
      </w:pPr>
      <w:r w:rsidRPr="004F4D5C">
        <w:rPr>
          <w:b w:val="0"/>
          <w:sz w:val="28"/>
          <w:szCs w:val="28"/>
        </w:rPr>
        <w:t xml:space="preserve">искусства и кинематографии, муниципальных библиотек, </w:t>
      </w:r>
    </w:p>
    <w:p w:rsidR="0059361D" w:rsidRPr="004F4D5C" w:rsidRDefault="0059361D" w:rsidP="0059361D">
      <w:pPr>
        <w:pStyle w:val="ConsPlusTitle"/>
        <w:ind w:left="-567"/>
        <w:jc w:val="center"/>
        <w:rPr>
          <w:b w:val="0"/>
          <w:sz w:val="28"/>
          <w:szCs w:val="28"/>
        </w:rPr>
      </w:pPr>
      <w:r w:rsidRPr="004F4D5C">
        <w:rPr>
          <w:b w:val="0"/>
          <w:sz w:val="28"/>
          <w:szCs w:val="28"/>
        </w:rPr>
        <w:t xml:space="preserve">музеев, других учреждений музейного типа и культурно-досуговых </w:t>
      </w:r>
    </w:p>
    <w:p w:rsidR="0059361D" w:rsidRDefault="0059361D" w:rsidP="0059361D">
      <w:pPr>
        <w:pStyle w:val="ConsPlusTitle"/>
        <w:ind w:left="-567"/>
        <w:jc w:val="center"/>
        <w:rPr>
          <w:b w:val="0"/>
          <w:sz w:val="28"/>
          <w:szCs w:val="28"/>
        </w:rPr>
      </w:pPr>
      <w:r w:rsidRPr="004F4D5C">
        <w:rPr>
          <w:b w:val="0"/>
          <w:sz w:val="28"/>
          <w:szCs w:val="28"/>
        </w:rPr>
        <w:t xml:space="preserve">учреждений </w:t>
      </w:r>
      <w:r>
        <w:rPr>
          <w:b w:val="0"/>
          <w:sz w:val="28"/>
          <w:szCs w:val="28"/>
        </w:rPr>
        <w:t xml:space="preserve">Новошешминского </w:t>
      </w:r>
      <w:r w:rsidRPr="004F4D5C">
        <w:rPr>
          <w:b w:val="0"/>
          <w:sz w:val="28"/>
          <w:szCs w:val="28"/>
        </w:rPr>
        <w:t>муниципального района</w:t>
      </w:r>
      <w:r>
        <w:rPr>
          <w:b w:val="0"/>
          <w:sz w:val="28"/>
          <w:szCs w:val="28"/>
        </w:rPr>
        <w:t xml:space="preserve"> Республики Татарстан</w:t>
      </w:r>
    </w:p>
    <w:p w:rsidR="0059361D" w:rsidRDefault="0059361D" w:rsidP="0059361D">
      <w:pPr>
        <w:pStyle w:val="ConsPlusTitle"/>
        <w:ind w:left="-567"/>
        <w:jc w:val="center"/>
        <w:rPr>
          <w:b w:val="0"/>
          <w:sz w:val="28"/>
          <w:szCs w:val="28"/>
        </w:rPr>
      </w:pPr>
    </w:p>
    <w:p w:rsidR="0059361D" w:rsidRPr="00410DEF" w:rsidRDefault="0059361D" w:rsidP="0059361D">
      <w:pPr>
        <w:pStyle w:val="ConsPlusNormal"/>
        <w:ind w:left="-567"/>
        <w:jc w:val="center"/>
        <w:outlineLvl w:val="1"/>
        <w:rPr>
          <w:rFonts w:ascii="Times New Roman" w:hAnsi="Times New Roman" w:cs="Times New Roman"/>
          <w:sz w:val="28"/>
          <w:szCs w:val="28"/>
        </w:rPr>
      </w:pPr>
    </w:p>
    <w:p w:rsidR="0059361D" w:rsidRPr="0086122A" w:rsidRDefault="0059361D" w:rsidP="0059361D">
      <w:pPr>
        <w:pStyle w:val="ConsPlusNormal"/>
        <w:jc w:val="center"/>
        <w:outlineLvl w:val="1"/>
        <w:rPr>
          <w:rFonts w:ascii="Times New Roman" w:hAnsi="Times New Roman" w:cs="Times New Roman"/>
          <w:sz w:val="28"/>
          <w:szCs w:val="28"/>
        </w:rPr>
      </w:pPr>
      <w:r w:rsidRPr="00506673">
        <w:rPr>
          <w:rFonts w:ascii="Times New Roman" w:hAnsi="Times New Roman" w:cs="Times New Roman"/>
          <w:sz w:val="28"/>
          <w:szCs w:val="28"/>
          <w:lang w:val="en-US"/>
        </w:rPr>
        <w:t>I</w:t>
      </w:r>
      <w:r w:rsidRPr="00506673">
        <w:rPr>
          <w:rFonts w:ascii="Times New Roman" w:hAnsi="Times New Roman" w:cs="Times New Roman"/>
          <w:sz w:val="28"/>
          <w:szCs w:val="28"/>
        </w:rPr>
        <w:t>.</w:t>
      </w:r>
      <w:r>
        <w:rPr>
          <w:rFonts w:ascii="Times New Roman" w:hAnsi="Times New Roman" w:cs="Times New Roman"/>
          <w:sz w:val="28"/>
          <w:szCs w:val="28"/>
        </w:rPr>
        <w:t> </w:t>
      </w:r>
      <w:r w:rsidRPr="0086122A">
        <w:rPr>
          <w:rFonts w:ascii="Times New Roman" w:hAnsi="Times New Roman" w:cs="Times New Roman"/>
          <w:sz w:val="28"/>
          <w:szCs w:val="28"/>
        </w:rPr>
        <w:t>Общие положения</w:t>
      </w:r>
    </w:p>
    <w:p w:rsidR="0059361D" w:rsidRPr="0086122A" w:rsidRDefault="0059361D" w:rsidP="0059361D">
      <w:pPr>
        <w:pStyle w:val="ConsPlusNormal"/>
        <w:ind w:left="-567" w:firstLine="425"/>
        <w:jc w:val="both"/>
        <w:rPr>
          <w:rFonts w:ascii="Times New Roman" w:hAnsi="Times New Roman" w:cs="Times New Roman"/>
          <w:sz w:val="28"/>
          <w:szCs w:val="28"/>
        </w:rPr>
      </w:pPr>
    </w:p>
    <w:p w:rsidR="0059361D" w:rsidRPr="0059361D" w:rsidRDefault="0059361D"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rPr>
        <w:t>1.1. Настоящее Положение об условиях оплаты труда работников профессиональных квалификационных групп должностей работников культуры, искусства и кинематографии, муниципальных библиотек, музеев, других учреждений музейного типа и культурно-досуговых учреждений Новошешминского муниципального района</w:t>
      </w:r>
      <w:r w:rsidR="00A620BC">
        <w:rPr>
          <w:rFonts w:ascii="Times New Roman" w:hAnsi="Times New Roman" w:cs="Times New Roman"/>
          <w:sz w:val="28"/>
          <w:szCs w:val="28"/>
        </w:rPr>
        <w:t xml:space="preserve"> Республики Татарстан</w:t>
      </w:r>
      <w:r w:rsidRPr="0059361D">
        <w:rPr>
          <w:rFonts w:ascii="Times New Roman" w:hAnsi="Times New Roman" w:cs="Times New Roman"/>
          <w:sz w:val="28"/>
          <w:szCs w:val="28"/>
        </w:rPr>
        <w:t xml:space="preserve"> (далее – Положение, работники культуры) устанавливает порядок формирования окладов работников, условия и размеры выплат стимулирующего и компенсационного характера, а также критерии их установления.</w:t>
      </w:r>
    </w:p>
    <w:p w:rsidR="0059361D" w:rsidRPr="0059361D" w:rsidRDefault="0059361D"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rPr>
        <w:t>1.2. В настоящем Положении используются следующие понятия и определения:</w:t>
      </w:r>
    </w:p>
    <w:p w:rsidR="0059361D" w:rsidRPr="0059361D" w:rsidRDefault="0059361D"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rPr>
        <w:t>система оплаты труда – совокупность норм, определяющих условия и размеры оплаты труда работников культуры, включая размеры базовых окладов, должностных окладов, а также выплаты стимулирующего и компенсационного характера, установленные в соответствии с федеральным законодательством и законодательством Республики Татарстан;</w:t>
      </w:r>
    </w:p>
    <w:p w:rsidR="0059361D" w:rsidRPr="0059361D" w:rsidRDefault="0059361D"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rPr>
        <w:t>базовый оклад – оклад работника культуры, осуществляющего профессиональную деятельность по профессии рабочего или должности руководителя, специалиста, технического исполнителя, входящей в соответствующую профессиональную квалификационную группу, без учета компенсационных и стимулирующих выплат;</w:t>
      </w:r>
    </w:p>
    <w:p w:rsidR="0059361D" w:rsidRPr="0059361D" w:rsidRDefault="0059361D"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rPr>
        <w:t>должностной оклад – фиксированный размер оплаты труда работника культуры за исполнение трудовых (должностных) обязанностей определенной сложности за календарный месяц без учета компенсационных и стимулирующих выплат с учетом ставки;</w:t>
      </w:r>
    </w:p>
    <w:p w:rsidR="0059361D" w:rsidRPr="0059361D" w:rsidRDefault="0059361D"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rPr>
        <w:t>заработная плата (оплата труда) работника – вознаграждение за труд в зависимости от квалификации работника культуры, сложности, количества, качества и условий выполняемой работы, а также компенсационные и стимулирующие выплаты;</w:t>
      </w:r>
    </w:p>
    <w:p w:rsidR="0059361D" w:rsidRPr="0059361D" w:rsidRDefault="0059361D"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rPr>
        <w:lastRenderedPageBreak/>
        <w:t>выплаты стимулирующего характера – доплаты и надбавки стимулирующего характера, премии и иные поощрительные выплаты;</w:t>
      </w:r>
    </w:p>
    <w:p w:rsidR="0059361D" w:rsidRPr="0059361D" w:rsidRDefault="0059361D"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rP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59361D" w:rsidRPr="0059361D" w:rsidRDefault="0059361D"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rPr>
        <w:t>1.3. Заработная плата (оплата труда) работников культуры определяется исходя из:</w:t>
      </w:r>
    </w:p>
    <w:p w:rsidR="0059361D" w:rsidRPr="0059361D" w:rsidRDefault="0059361D"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rPr>
        <w:t>окладов (должностных окладов), ставок заработной платы;</w:t>
      </w:r>
    </w:p>
    <w:p w:rsidR="0059361D" w:rsidRPr="0059361D" w:rsidRDefault="0059361D"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rPr>
        <w:t>выплат стимулирующего характера;</w:t>
      </w:r>
    </w:p>
    <w:p w:rsidR="0059361D" w:rsidRPr="0059361D" w:rsidRDefault="0059361D"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rPr>
        <w:t>выплат компенсационного характера.</w:t>
      </w:r>
    </w:p>
    <w:p w:rsidR="0059361D" w:rsidRPr="0059361D" w:rsidRDefault="0059361D" w:rsidP="0059361D">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rPr>
        <w:t>1.4. При наступлении у работника культуры права на изменение размера оплаты труда в связи с увеличением стажа работы по профилю, с присвоением квалификационной категории, с присвоением почетного звания,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rsidR="0059361D" w:rsidRPr="0059361D" w:rsidRDefault="0059361D" w:rsidP="0059361D">
      <w:pPr>
        <w:adjustRightInd w:val="0"/>
        <w:spacing w:after="0" w:line="240" w:lineRule="auto"/>
        <w:ind w:firstLine="567"/>
        <w:jc w:val="both"/>
        <w:rPr>
          <w:rFonts w:ascii="Times New Roman" w:hAnsi="Times New Roman" w:cs="Times New Roman"/>
          <w:sz w:val="28"/>
          <w:szCs w:val="28"/>
        </w:rPr>
      </w:pPr>
      <w:r w:rsidRPr="0059361D">
        <w:rPr>
          <w:rFonts w:ascii="Times New Roman" w:hAnsi="Times New Roman" w:cs="Times New Roman"/>
          <w:sz w:val="28"/>
          <w:szCs w:val="28"/>
        </w:rPr>
        <w:t>1.5. Руководители муниципальных библиотек, музеев, других учреждений музейного типа и культурно-досуговых учреждений Новошешминского муниципального района:</w:t>
      </w:r>
    </w:p>
    <w:p w:rsidR="0059361D" w:rsidRPr="0059361D" w:rsidRDefault="0059361D" w:rsidP="0059361D">
      <w:pPr>
        <w:adjustRightInd w:val="0"/>
        <w:spacing w:after="0" w:line="240" w:lineRule="auto"/>
        <w:ind w:firstLine="567"/>
        <w:jc w:val="both"/>
        <w:rPr>
          <w:rFonts w:ascii="Times New Roman" w:hAnsi="Times New Roman" w:cs="Times New Roman"/>
          <w:sz w:val="28"/>
          <w:szCs w:val="28"/>
        </w:rPr>
      </w:pPr>
      <w:r w:rsidRPr="0059361D">
        <w:rPr>
          <w:rFonts w:ascii="Times New Roman" w:hAnsi="Times New Roman" w:cs="Times New Roman"/>
          <w:sz w:val="28"/>
          <w:szCs w:val="28"/>
        </w:rPr>
        <w:t>проверяют документы об образовании и стаже работы (работы по специальности, в определенной должности) на соответствие квалификационным характеристикам, которые определены приказом Министерства здравоохранения и социального развития Российской Федерации от 30.03.2011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59361D" w:rsidRPr="0059361D" w:rsidRDefault="0059361D" w:rsidP="0059361D">
      <w:pPr>
        <w:adjustRightInd w:val="0"/>
        <w:spacing w:after="0" w:line="240" w:lineRule="auto"/>
        <w:ind w:firstLine="567"/>
        <w:jc w:val="both"/>
        <w:rPr>
          <w:rFonts w:ascii="Times New Roman" w:hAnsi="Times New Roman" w:cs="Times New Roman"/>
          <w:sz w:val="28"/>
          <w:szCs w:val="28"/>
        </w:rPr>
      </w:pPr>
      <w:r w:rsidRPr="0059361D">
        <w:rPr>
          <w:rFonts w:ascii="Times New Roman" w:hAnsi="Times New Roman" w:cs="Times New Roman"/>
          <w:sz w:val="28"/>
          <w:szCs w:val="28"/>
        </w:rPr>
        <w:t>ежегодно составляют и утверждают на всех работников культуры тарификационные списки;</w:t>
      </w:r>
    </w:p>
    <w:p w:rsidR="0059361D" w:rsidRPr="0059361D" w:rsidRDefault="0059361D" w:rsidP="0059361D">
      <w:pPr>
        <w:adjustRightInd w:val="0"/>
        <w:spacing w:after="0" w:line="240" w:lineRule="auto"/>
        <w:ind w:firstLine="567"/>
        <w:jc w:val="both"/>
        <w:rPr>
          <w:rFonts w:ascii="Times New Roman" w:hAnsi="Times New Roman" w:cs="Times New Roman"/>
          <w:sz w:val="28"/>
          <w:szCs w:val="28"/>
        </w:rPr>
      </w:pPr>
      <w:r w:rsidRPr="0059361D">
        <w:rPr>
          <w:rFonts w:ascii="Times New Roman" w:hAnsi="Times New Roman" w:cs="Times New Roman"/>
          <w:sz w:val="28"/>
          <w:szCs w:val="28"/>
        </w:rPr>
        <w:t>несут ответственность за своевременное и правильное определение размеров заработной платы всех работников культуры.</w:t>
      </w:r>
    </w:p>
    <w:p w:rsidR="0059361D" w:rsidRDefault="0059361D" w:rsidP="0059361D">
      <w:pPr>
        <w:pStyle w:val="ConsPlusNormal"/>
        <w:ind w:firstLine="708"/>
        <w:jc w:val="both"/>
        <w:rPr>
          <w:rFonts w:ascii="Times New Roman" w:hAnsi="Times New Roman" w:cs="Times New Roman"/>
          <w:sz w:val="28"/>
          <w:szCs w:val="28"/>
        </w:rPr>
      </w:pPr>
    </w:p>
    <w:p w:rsidR="0059361D" w:rsidRDefault="0059361D" w:rsidP="0059361D">
      <w:pPr>
        <w:pStyle w:val="ConsPlusNormal"/>
        <w:jc w:val="center"/>
        <w:rPr>
          <w:rFonts w:ascii="Times New Roman" w:hAnsi="Times New Roman" w:cs="Times New Roman"/>
          <w:sz w:val="28"/>
          <w:szCs w:val="28"/>
        </w:rPr>
      </w:pPr>
      <w:r w:rsidRPr="0046045F">
        <w:rPr>
          <w:rFonts w:ascii="Times New Roman" w:hAnsi="Times New Roman" w:cs="Times New Roman"/>
          <w:sz w:val="28"/>
          <w:szCs w:val="28"/>
          <w:lang w:val="en-US"/>
        </w:rPr>
        <w:t>II</w:t>
      </w:r>
      <w:r w:rsidRPr="0046045F">
        <w:rPr>
          <w:rFonts w:ascii="Times New Roman" w:hAnsi="Times New Roman" w:cs="Times New Roman"/>
          <w:sz w:val="28"/>
          <w:szCs w:val="28"/>
        </w:rPr>
        <w:t>.</w:t>
      </w:r>
      <w:r w:rsidRPr="0086122A">
        <w:rPr>
          <w:rFonts w:ascii="Times New Roman" w:hAnsi="Times New Roman" w:cs="Times New Roman"/>
          <w:sz w:val="28"/>
          <w:szCs w:val="28"/>
        </w:rPr>
        <w:t xml:space="preserve"> </w:t>
      </w:r>
      <w:r>
        <w:rPr>
          <w:rFonts w:ascii="Times New Roman" w:hAnsi="Times New Roman" w:cs="Times New Roman"/>
          <w:sz w:val="28"/>
          <w:szCs w:val="28"/>
        </w:rPr>
        <w:t>О</w:t>
      </w:r>
      <w:r w:rsidRPr="0086122A">
        <w:rPr>
          <w:rFonts w:ascii="Times New Roman" w:hAnsi="Times New Roman" w:cs="Times New Roman"/>
          <w:sz w:val="28"/>
          <w:szCs w:val="28"/>
        </w:rPr>
        <w:t xml:space="preserve">пределение базовых окладов работников </w:t>
      </w:r>
      <w:r>
        <w:rPr>
          <w:rFonts w:ascii="Times New Roman" w:hAnsi="Times New Roman" w:cs="Times New Roman"/>
          <w:sz w:val="28"/>
          <w:szCs w:val="28"/>
        </w:rPr>
        <w:t>культуры</w:t>
      </w:r>
    </w:p>
    <w:p w:rsidR="0059361D" w:rsidRDefault="0059361D" w:rsidP="0059361D">
      <w:pPr>
        <w:pStyle w:val="ConsPlusNormal"/>
        <w:ind w:firstLine="708"/>
        <w:rPr>
          <w:rFonts w:ascii="Times New Roman" w:hAnsi="Times New Roman" w:cs="Times New Roman"/>
          <w:sz w:val="28"/>
          <w:szCs w:val="28"/>
        </w:rPr>
      </w:pPr>
    </w:p>
    <w:p w:rsidR="0059361D" w:rsidRDefault="0059361D" w:rsidP="0059361D">
      <w:pPr>
        <w:pStyle w:val="ConsPlusNormal"/>
        <w:ind w:firstLine="567"/>
        <w:rPr>
          <w:rFonts w:ascii="Times New Roman" w:hAnsi="Times New Roman" w:cs="Times New Roman"/>
          <w:sz w:val="28"/>
          <w:szCs w:val="28"/>
        </w:rPr>
      </w:pPr>
      <w:r>
        <w:rPr>
          <w:rFonts w:ascii="Times New Roman" w:hAnsi="Times New Roman" w:cs="Times New Roman"/>
          <w:sz w:val="28"/>
          <w:szCs w:val="28"/>
        </w:rPr>
        <w:t>2.1. Базовые оклады работников культуры устанавливаются в следующих размерах:</w:t>
      </w:r>
    </w:p>
    <w:p w:rsidR="0059361D" w:rsidRDefault="0059361D" w:rsidP="0059361D">
      <w:pPr>
        <w:pStyle w:val="ConsPlusNormal"/>
        <w:ind w:firstLine="567"/>
        <w:rPr>
          <w:rFonts w:ascii="Times New Roman" w:hAnsi="Times New Roman" w:cs="Times New Roman"/>
          <w:sz w:val="28"/>
          <w:szCs w:val="28"/>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6737"/>
        <w:gridCol w:w="2890"/>
      </w:tblGrid>
      <w:tr w:rsidR="0059361D" w:rsidRPr="0095572F" w:rsidTr="0059361D">
        <w:trPr>
          <w:trHeight w:val="20"/>
        </w:trPr>
        <w:tc>
          <w:tcPr>
            <w:tcW w:w="3499"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Наименование должности</w:t>
            </w:r>
          </w:p>
        </w:tc>
        <w:tc>
          <w:tcPr>
            <w:tcW w:w="1501" w:type="pct"/>
          </w:tcPr>
          <w:p w:rsidR="0059361D" w:rsidRPr="0095572F" w:rsidRDefault="0059361D" w:rsidP="0059361D">
            <w:pPr>
              <w:pStyle w:val="ConsPlusNormal"/>
              <w:ind w:firstLine="101"/>
              <w:jc w:val="center"/>
              <w:rPr>
                <w:rFonts w:ascii="Times New Roman" w:hAnsi="Times New Roman" w:cs="Times New Roman"/>
                <w:sz w:val="28"/>
                <w:szCs w:val="28"/>
              </w:rPr>
            </w:pPr>
            <w:r w:rsidRPr="0095572F">
              <w:rPr>
                <w:rFonts w:ascii="Times New Roman" w:hAnsi="Times New Roman" w:cs="Times New Roman"/>
                <w:sz w:val="28"/>
                <w:szCs w:val="28"/>
              </w:rPr>
              <w:t>Размер базового оклада в месяц, рублей</w:t>
            </w:r>
          </w:p>
        </w:tc>
      </w:tr>
    </w:tbl>
    <w:p w:rsidR="0059361D" w:rsidRPr="0095572F" w:rsidRDefault="0059361D" w:rsidP="0059361D">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6737"/>
        <w:gridCol w:w="2890"/>
      </w:tblGrid>
      <w:tr w:rsidR="0059361D" w:rsidRPr="0095572F" w:rsidTr="0059361D">
        <w:trPr>
          <w:trHeight w:val="20"/>
          <w:tblHeader/>
        </w:trPr>
        <w:tc>
          <w:tcPr>
            <w:tcW w:w="3499"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1</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w:t>
            </w:r>
          </w:p>
        </w:tc>
      </w:tr>
      <w:tr w:rsidR="0059361D" w:rsidRPr="0095572F" w:rsidTr="0059361D">
        <w:trPr>
          <w:trHeight w:val="20"/>
        </w:trPr>
        <w:tc>
          <w:tcPr>
            <w:tcW w:w="5000" w:type="pct"/>
            <w:gridSpan w:val="2"/>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Профессиональная квалификационная группа «Должности технических исполнителей и артистов вспомогательного состава»</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Контролер билетов</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23 008</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Смотритель музейный</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23 008</w:t>
            </w:r>
          </w:p>
        </w:tc>
      </w:tr>
      <w:tr w:rsidR="0059361D" w:rsidRPr="0095572F" w:rsidTr="0059361D">
        <w:trPr>
          <w:trHeight w:val="20"/>
        </w:trPr>
        <w:tc>
          <w:tcPr>
            <w:tcW w:w="5000" w:type="pct"/>
            <w:gridSpan w:val="2"/>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 xml:space="preserve">Профессиональная квалификационная группа «Должности работников </w:t>
            </w:r>
            <w:r w:rsidRPr="0095572F">
              <w:rPr>
                <w:rFonts w:ascii="Times New Roman" w:hAnsi="Times New Roman" w:cs="Times New Roman"/>
                <w:sz w:val="28"/>
                <w:szCs w:val="28"/>
              </w:rPr>
              <w:lastRenderedPageBreak/>
              <w:t>культуры, искусства и кинематографии среднего звена»</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lastRenderedPageBreak/>
              <w:t>Аккомпаниатор</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25 700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Артист оркестра (ансамбля), обслуживающего кинотеатры, рестораны, кафе и танцевальные площадки</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25 700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Ассистенты: режиссера, дирижера, балетмейстера, хормейстера</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25 700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Ведущий дискотеки</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25 700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Заведующий билетными кассами</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25 700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Заведующий костюмерной</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25 700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Контролер-посадчик аттракциона</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25 700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Культорганизатор</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25 700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Мастер участка ремонта и реставрации фильмофонда</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25 700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Организатор экскурсий</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25 700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Помощник режиссера</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25 700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Распорядитель танцевального вечера</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25 700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Руководитель кружка, любительского объединения, клуба по интересам</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25 700</w:t>
            </w:r>
          </w:p>
        </w:tc>
      </w:tr>
      <w:tr w:rsidR="0059361D" w:rsidRPr="0095572F" w:rsidTr="0059361D">
        <w:trPr>
          <w:trHeight w:val="20"/>
        </w:trPr>
        <w:tc>
          <w:tcPr>
            <w:tcW w:w="5000" w:type="pct"/>
            <w:gridSpan w:val="2"/>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Профессиональная квалификационная группа «Должности работников культуры, искусства и кинематографии ведущего звена»</w:t>
            </w:r>
          </w:p>
        </w:tc>
      </w:tr>
      <w:tr w:rsidR="0059361D" w:rsidRPr="0095572F" w:rsidTr="0059361D">
        <w:trPr>
          <w:trHeight w:val="20"/>
        </w:trPr>
        <w:tc>
          <w:tcPr>
            <w:tcW w:w="3499" w:type="pct"/>
          </w:tcPr>
          <w:p w:rsidR="0059361D" w:rsidRPr="0095572F" w:rsidRDefault="0059361D" w:rsidP="0059361D">
            <w:pPr>
              <w:pStyle w:val="ConsPlusNormal"/>
              <w:rPr>
                <w:rFonts w:ascii="Times New Roman" w:hAnsi="Times New Roman" w:cs="Times New Roman"/>
                <w:sz w:val="28"/>
                <w:szCs w:val="28"/>
              </w:rPr>
            </w:pPr>
            <w:r w:rsidRPr="0095572F">
              <w:rPr>
                <w:rFonts w:ascii="Times New Roman" w:hAnsi="Times New Roman" w:cs="Times New Roman"/>
                <w:sz w:val="28"/>
                <w:szCs w:val="28"/>
              </w:rPr>
              <w:t>Администратор</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Администратор (старший администратор)</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Аккомпаниатор-концертмейстер</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Артист оркестра</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Артист-вокалист (солист)</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Библиограф</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Библиотекарь</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Ведущий библиограф</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Ведущий библиотекарь</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Ведущий методист библиотеки, музея и других аналогичных учреждений и организаций</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Главный библиограф</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Главный библиотекарь</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Заведующий аттракционом</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Звукооператор</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Кинооператор</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Лектор (экскурсовод)</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Методист библиотеки, музея и других аналогичных учреждений и организаций</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Методист клубного учреждения,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lastRenderedPageBreak/>
              <w:t>Методист по составлению кинопрограмм</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Редактор (музыкальный редактор)</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Редактор библиотеки, музея и других аналогичных учреждений и организаций</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Редактор клубного учреждения,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Редактор по репертуару</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Специалист по жанрам творчества</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Специалист по методике клубной работы</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Специалист по учетно-хранительской документации</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Специалист по фольклору</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Специалист экспозиционного и выставочного отдела</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Хранитель фондов</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Художник по свету</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Художник-декоратор</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Художник-конструктор</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Художник-оформитель</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Художник-постановщик</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Художник-реставратор</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Художник-скульптор</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Художник-фотограф</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5000" w:type="pct"/>
            <w:gridSpan w:val="2"/>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Профессиональная квалификационная группа «Должности руководящего состава учреждений культуры, искусства и кинематографии»</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Балетмейстер-постановщик</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26 300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Главный хранитель фондов</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26 300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Главный художник</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26 300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Заведующий ветеринарной лабораторией зоопарка</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26 300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Заведующий отделением (пунктом) по прокату кино- и видеофильмов</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26 300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Заведующий отделом (сектором) библиотеки</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26 300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26 300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Заведующий отделом (сектором) зоопарка</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26 300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Заведующий отделом (сектором) музея</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26 300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Заведующий отделом по эксплуатации аттракционной техники</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26 300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Заведующий передвижной выставкой музея</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26 300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lastRenderedPageBreak/>
              <w:t>Заведующий реставрационной мастерской</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26 300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Заведующий художественно-оформительской мастерской</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26 300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Звукорежиссер</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26 300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Режиссер (дирижер, балетмейстер, хормейстер)</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26 300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Режиссер массовых представлений</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26 300</w:t>
            </w:r>
          </w:p>
        </w:tc>
      </w:tr>
      <w:tr w:rsidR="0059361D" w:rsidRPr="0095572F" w:rsidTr="0059361D">
        <w:trPr>
          <w:trHeight w:val="20"/>
        </w:trPr>
        <w:tc>
          <w:tcPr>
            <w:tcW w:w="349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Режиссер-постановщик</w:t>
            </w:r>
          </w:p>
        </w:tc>
        <w:tc>
          <w:tcPr>
            <w:tcW w:w="1501"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26 300</w:t>
            </w:r>
          </w:p>
        </w:tc>
      </w:tr>
      <w:tr w:rsidR="0059361D" w:rsidRPr="0095572F" w:rsidTr="0059361D">
        <w:trPr>
          <w:trHeight w:val="20"/>
        </w:trPr>
        <w:tc>
          <w:tcPr>
            <w:tcW w:w="3499" w:type="pct"/>
            <w:tcBorders>
              <w:bottom w:val="single" w:sz="4" w:space="0" w:color="auto"/>
            </w:tcBorders>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Руководитель клубного формирования, любительского объединения, студии, коллектива самодеятельного искусства, клуба по интересам</w:t>
            </w:r>
          </w:p>
        </w:tc>
        <w:tc>
          <w:tcPr>
            <w:tcW w:w="1501" w:type="pct"/>
            <w:tcBorders>
              <w:bottom w:val="single" w:sz="4" w:space="0" w:color="auto"/>
            </w:tcBorders>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26 300</w:t>
            </w:r>
          </w:p>
        </w:tc>
      </w:tr>
      <w:tr w:rsidR="0059361D" w:rsidRPr="0095572F" w:rsidTr="0059361D">
        <w:trPr>
          <w:trHeight w:val="20"/>
        </w:trPr>
        <w:tc>
          <w:tcPr>
            <w:tcW w:w="3499" w:type="pct"/>
            <w:tcBorders>
              <w:top w:val="single" w:sz="4" w:space="0" w:color="auto"/>
              <w:left w:val="single" w:sz="4" w:space="0" w:color="auto"/>
              <w:bottom w:val="single" w:sz="4" w:space="0" w:color="auto"/>
              <w:right w:val="single" w:sz="4" w:space="0" w:color="auto"/>
            </w:tcBorders>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Художественный руководитель</w:t>
            </w:r>
          </w:p>
        </w:tc>
        <w:tc>
          <w:tcPr>
            <w:tcW w:w="1501" w:type="pct"/>
            <w:tcBorders>
              <w:top w:val="single" w:sz="4" w:space="0" w:color="auto"/>
              <w:left w:val="single" w:sz="4" w:space="0" w:color="auto"/>
              <w:bottom w:val="single" w:sz="4" w:space="0" w:color="auto"/>
              <w:right w:val="single" w:sz="4" w:space="0" w:color="auto"/>
            </w:tcBorders>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26 300</w:t>
            </w:r>
          </w:p>
        </w:tc>
      </w:tr>
    </w:tbl>
    <w:p w:rsidR="0059361D" w:rsidRPr="0095572F" w:rsidRDefault="0059361D" w:rsidP="0059361D">
      <w:pPr>
        <w:pStyle w:val="ConsPlusNormal"/>
        <w:jc w:val="both"/>
        <w:rPr>
          <w:rFonts w:ascii="Times New Roman" w:hAnsi="Times New Roman" w:cs="Times New Roman"/>
          <w:sz w:val="28"/>
          <w:szCs w:val="28"/>
        </w:rPr>
      </w:pPr>
    </w:p>
    <w:p w:rsidR="0059361D" w:rsidRPr="0095572F" w:rsidRDefault="0059361D" w:rsidP="0059361D">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2.2. Базовые оклады работников культуры, не включенных в профессиональные квалификационные группы «Должности работников культуры, искусства и кинематографии ведущего звена» и «Должности руководящего состава учреждений культуры, искусства и кинематографии», устанавливаются в следующих размерах:</w:t>
      </w:r>
    </w:p>
    <w:p w:rsidR="0059361D" w:rsidRPr="0095572F" w:rsidRDefault="0059361D" w:rsidP="0059361D">
      <w:pPr>
        <w:pStyle w:val="ConsPlusNormal"/>
        <w:ind w:firstLine="709"/>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5949"/>
        <w:gridCol w:w="3685"/>
      </w:tblGrid>
      <w:tr w:rsidR="0059361D" w:rsidRPr="0095572F" w:rsidTr="0059361D">
        <w:trPr>
          <w:trHeight w:val="20"/>
        </w:trPr>
        <w:tc>
          <w:tcPr>
            <w:tcW w:w="5949" w:type="dxa"/>
          </w:tcPr>
          <w:p w:rsidR="0059361D"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Наименование</w:t>
            </w:r>
          </w:p>
          <w:p w:rsidR="0059361D"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должности в соответствии</w:t>
            </w:r>
          </w:p>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с профессиональным стандартом</w:t>
            </w:r>
          </w:p>
        </w:tc>
        <w:tc>
          <w:tcPr>
            <w:tcW w:w="3685" w:type="dxa"/>
          </w:tcPr>
          <w:p w:rsidR="0059361D" w:rsidRDefault="0059361D" w:rsidP="0059361D">
            <w:pPr>
              <w:pStyle w:val="ConsPlusNormal"/>
              <w:ind w:firstLine="147"/>
              <w:jc w:val="center"/>
              <w:rPr>
                <w:rFonts w:ascii="Times New Roman" w:hAnsi="Times New Roman" w:cs="Times New Roman"/>
                <w:sz w:val="28"/>
                <w:szCs w:val="28"/>
              </w:rPr>
            </w:pPr>
            <w:r w:rsidRPr="0095572F">
              <w:rPr>
                <w:rFonts w:ascii="Times New Roman" w:hAnsi="Times New Roman" w:cs="Times New Roman"/>
                <w:sz w:val="28"/>
                <w:szCs w:val="28"/>
              </w:rPr>
              <w:t xml:space="preserve">Размер </w:t>
            </w:r>
          </w:p>
          <w:p w:rsidR="0059361D" w:rsidRDefault="0059361D" w:rsidP="0059361D">
            <w:pPr>
              <w:pStyle w:val="ConsPlusNormal"/>
              <w:ind w:firstLine="147"/>
              <w:jc w:val="center"/>
              <w:rPr>
                <w:rFonts w:ascii="Times New Roman" w:hAnsi="Times New Roman" w:cs="Times New Roman"/>
                <w:sz w:val="28"/>
                <w:szCs w:val="28"/>
              </w:rPr>
            </w:pPr>
            <w:r w:rsidRPr="0095572F">
              <w:rPr>
                <w:rFonts w:ascii="Times New Roman" w:hAnsi="Times New Roman" w:cs="Times New Roman"/>
                <w:sz w:val="28"/>
                <w:szCs w:val="28"/>
              </w:rPr>
              <w:t xml:space="preserve">базового оклада в месяц, </w:t>
            </w:r>
          </w:p>
          <w:p w:rsidR="0059361D" w:rsidRPr="0095572F" w:rsidRDefault="0059361D" w:rsidP="0059361D">
            <w:pPr>
              <w:pStyle w:val="ConsPlusNormal"/>
              <w:ind w:firstLine="147"/>
              <w:jc w:val="center"/>
              <w:rPr>
                <w:rFonts w:ascii="Times New Roman" w:hAnsi="Times New Roman" w:cs="Times New Roman"/>
                <w:sz w:val="28"/>
                <w:szCs w:val="28"/>
              </w:rPr>
            </w:pPr>
            <w:r w:rsidRPr="0095572F">
              <w:rPr>
                <w:rFonts w:ascii="Times New Roman" w:hAnsi="Times New Roman" w:cs="Times New Roman"/>
                <w:sz w:val="28"/>
                <w:szCs w:val="28"/>
              </w:rPr>
              <w:t>рублей</w:t>
            </w:r>
          </w:p>
        </w:tc>
      </w:tr>
      <w:tr w:rsidR="0059361D" w:rsidRPr="0095572F" w:rsidTr="0059361D">
        <w:trPr>
          <w:trHeight w:val="20"/>
        </w:trPr>
        <w:tc>
          <w:tcPr>
            <w:tcW w:w="5949" w:type="dxa"/>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Хранитель музейных предметов</w:t>
            </w:r>
          </w:p>
        </w:tc>
        <w:tc>
          <w:tcPr>
            <w:tcW w:w="3685" w:type="dxa"/>
          </w:tcPr>
          <w:p w:rsidR="0059361D" w:rsidRPr="0095572F" w:rsidRDefault="0059361D" w:rsidP="0059361D">
            <w:pPr>
              <w:pStyle w:val="ConsPlusNormal"/>
              <w:ind w:firstLine="147"/>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5949" w:type="dxa"/>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Специалист по учету музейных предметов</w:t>
            </w:r>
          </w:p>
        </w:tc>
        <w:tc>
          <w:tcPr>
            <w:tcW w:w="3685" w:type="dxa"/>
          </w:tcPr>
          <w:p w:rsidR="0059361D" w:rsidRPr="0095572F" w:rsidRDefault="0059361D" w:rsidP="0059361D">
            <w:pPr>
              <w:pStyle w:val="ConsPlusNormal"/>
              <w:ind w:firstLine="147"/>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5949" w:type="dxa"/>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Экскурсовод</w:t>
            </w:r>
          </w:p>
        </w:tc>
        <w:tc>
          <w:tcPr>
            <w:tcW w:w="3685" w:type="dxa"/>
          </w:tcPr>
          <w:p w:rsidR="0059361D" w:rsidRPr="0095572F" w:rsidRDefault="0059361D" w:rsidP="0059361D">
            <w:pPr>
              <w:pStyle w:val="ConsPlusNormal"/>
              <w:ind w:firstLine="147"/>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5949" w:type="dxa"/>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Гид-переводчик</w:t>
            </w:r>
          </w:p>
        </w:tc>
        <w:tc>
          <w:tcPr>
            <w:tcW w:w="3685" w:type="dxa"/>
          </w:tcPr>
          <w:p w:rsidR="0059361D" w:rsidRPr="0095572F" w:rsidRDefault="0059361D" w:rsidP="0059361D">
            <w:pPr>
              <w:pStyle w:val="ConsPlusNormal"/>
              <w:ind w:firstLine="147"/>
              <w:jc w:val="center"/>
              <w:rPr>
                <w:rFonts w:ascii="Times New Roman" w:hAnsi="Times New Roman" w:cs="Times New Roman"/>
                <w:sz w:val="28"/>
                <w:szCs w:val="28"/>
              </w:rPr>
            </w:pPr>
            <w:r w:rsidRPr="0095572F">
              <w:rPr>
                <w:rFonts w:ascii="Times New Roman" w:hAnsi="Times New Roman" w:cs="Times New Roman"/>
                <w:sz w:val="28"/>
                <w:szCs w:val="28"/>
              </w:rPr>
              <w:t>26 000</w:t>
            </w:r>
          </w:p>
        </w:tc>
      </w:tr>
      <w:tr w:rsidR="0059361D" w:rsidRPr="0095572F" w:rsidTr="0059361D">
        <w:trPr>
          <w:trHeight w:val="20"/>
        </w:trPr>
        <w:tc>
          <w:tcPr>
            <w:tcW w:w="5949" w:type="dxa"/>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Главный хранитель</w:t>
            </w:r>
          </w:p>
        </w:tc>
        <w:tc>
          <w:tcPr>
            <w:tcW w:w="3685" w:type="dxa"/>
          </w:tcPr>
          <w:p w:rsidR="0059361D" w:rsidRPr="0095572F" w:rsidRDefault="0059361D" w:rsidP="0059361D">
            <w:pPr>
              <w:pStyle w:val="ConsPlusNormal"/>
              <w:ind w:firstLine="147"/>
              <w:jc w:val="center"/>
              <w:rPr>
                <w:rFonts w:ascii="Times New Roman" w:hAnsi="Times New Roman" w:cs="Times New Roman"/>
                <w:sz w:val="28"/>
                <w:szCs w:val="28"/>
              </w:rPr>
            </w:pPr>
            <w:r w:rsidRPr="0095572F">
              <w:rPr>
                <w:rFonts w:ascii="Times New Roman" w:hAnsi="Times New Roman" w:cs="Times New Roman"/>
                <w:sz w:val="28"/>
                <w:szCs w:val="28"/>
              </w:rPr>
              <w:t>26 300</w:t>
            </w:r>
          </w:p>
        </w:tc>
      </w:tr>
      <w:tr w:rsidR="0059361D" w:rsidRPr="0095572F" w:rsidTr="0059361D">
        <w:trPr>
          <w:trHeight w:val="20"/>
        </w:trPr>
        <w:tc>
          <w:tcPr>
            <w:tcW w:w="5949" w:type="dxa"/>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Заведующий отделом (сектором) учета музея</w:t>
            </w:r>
          </w:p>
        </w:tc>
        <w:tc>
          <w:tcPr>
            <w:tcW w:w="3685" w:type="dxa"/>
          </w:tcPr>
          <w:p w:rsidR="0059361D" w:rsidRPr="0095572F" w:rsidRDefault="0059361D" w:rsidP="0059361D">
            <w:pPr>
              <w:pStyle w:val="ConsPlusNormal"/>
              <w:ind w:firstLine="147"/>
              <w:jc w:val="center"/>
              <w:rPr>
                <w:rFonts w:ascii="Times New Roman" w:hAnsi="Times New Roman" w:cs="Times New Roman"/>
                <w:sz w:val="28"/>
                <w:szCs w:val="28"/>
              </w:rPr>
            </w:pPr>
            <w:r w:rsidRPr="0095572F">
              <w:rPr>
                <w:rFonts w:ascii="Times New Roman" w:hAnsi="Times New Roman" w:cs="Times New Roman"/>
                <w:sz w:val="28"/>
                <w:szCs w:val="28"/>
              </w:rPr>
              <w:t>26 300</w:t>
            </w:r>
          </w:p>
        </w:tc>
      </w:tr>
    </w:tbl>
    <w:p w:rsidR="0059361D" w:rsidRPr="0095572F" w:rsidRDefault="0059361D" w:rsidP="0059361D">
      <w:pPr>
        <w:pStyle w:val="ConsPlusNormal"/>
        <w:jc w:val="both"/>
        <w:rPr>
          <w:rFonts w:ascii="Times New Roman" w:hAnsi="Times New Roman" w:cs="Times New Roman"/>
          <w:sz w:val="28"/>
          <w:szCs w:val="28"/>
        </w:rPr>
      </w:pPr>
    </w:p>
    <w:p w:rsidR="0059361D" w:rsidRPr="0095572F" w:rsidRDefault="0059361D" w:rsidP="0059361D">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Дополнительно по должностям «заведующий отделом (сектором) музея», «заведующий отделом (сектором) учета музея», «заведующий отделом (сектором) библиотеки»,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отделом (сектором) зоопарка», «заведующий отделением (пунктом) по прокату кино- и видеофильмов» и «художественный руководитель» применяется повышающий коэффициент к базовому окладу – 1,1.</w:t>
      </w:r>
    </w:p>
    <w:p w:rsidR="0059361D" w:rsidRPr="0095572F" w:rsidRDefault="0059361D" w:rsidP="0059361D">
      <w:pPr>
        <w:pStyle w:val="ConsPlusNormal"/>
        <w:ind w:firstLine="709"/>
        <w:jc w:val="both"/>
        <w:rPr>
          <w:rFonts w:ascii="Times New Roman" w:hAnsi="Times New Roman" w:cs="Times New Roman"/>
          <w:sz w:val="28"/>
          <w:szCs w:val="28"/>
        </w:rPr>
      </w:pPr>
    </w:p>
    <w:p w:rsidR="0059361D" w:rsidRDefault="0059361D" w:rsidP="0059361D">
      <w:pPr>
        <w:pStyle w:val="ConsPlusTitle"/>
        <w:jc w:val="center"/>
        <w:outlineLvl w:val="1"/>
        <w:rPr>
          <w:b w:val="0"/>
          <w:sz w:val="28"/>
          <w:szCs w:val="28"/>
        </w:rPr>
      </w:pPr>
      <w:r w:rsidRPr="0095572F">
        <w:rPr>
          <w:b w:val="0"/>
          <w:sz w:val="28"/>
          <w:szCs w:val="28"/>
        </w:rPr>
        <w:t>III. Порядок формирования должностных окладов работников культуры</w:t>
      </w:r>
    </w:p>
    <w:p w:rsidR="0059361D" w:rsidRPr="0095572F" w:rsidRDefault="0059361D" w:rsidP="0059361D">
      <w:pPr>
        <w:pStyle w:val="ConsPlusTitle"/>
        <w:jc w:val="center"/>
        <w:outlineLvl w:val="1"/>
        <w:rPr>
          <w:b w:val="0"/>
          <w:sz w:val="28"/>
          <w:szCs w:val="28"/>
        </w:rPr>
      </w:pPr>
    </w:p>
    <w:p w:rsidR="0059361D" w:rsidRPr="0095572F" w:rsidRDefault="0059361D" w:rsidP="0059361D">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3.1. Должностной оклад работников культуры</w:t>
      </w:r>
      <m:oMath>
        <m:r>
          <m:rPr>
            <m:nor/>
          </m:rPr>
          <w:rPr>
            <w:sz w:val="28"/>
            <w:szCs w:val="28"/>
          </w:rPr>
          <m:t xml:space="preserve"> </m:t>
        </m:r>
        <m:sSub>
          <m:sSubPr>
            <m:ctrlPr>
              <w:rPr>
                <w:rFonts w:ascii="Cambria Math" w:hAnsi="Cambria Math"/>
                <w:sz w:val="28"/>
                <w:szCs w:val="28"/>
                <w:lang w:val="en-US"/>
              </w:rPr>
            </m:ctrlPr>
          </m:sSubPr>
          <m:e>
            <m:r>
              <m:rPr>
                <m:nor/>
              </m:rPr>
              <w:rPr>
                <w:sz w:val="28"/>
                <w:szCs w:val="28"/>
              </w:rPr>
              <m:t>(</m:t>
            </m:r>
            <m:r>
              <m:rPr>
                <m:nor/>
              </m:rPr>
              <w:rPr>
                <w:sz w:val="28"/>
                <w:szCs w:val="28"/>
                <w:lang w:val="en-US"/>
              </w:rPr>
              <m:t>O</m:t>
            </m:r>
          </m:e>
          <m:sub>
            <m:r>
              <m:rPr>
                <m:nor/>
              </m:rPr>
              <w:rPr>
                <w:sz w:val="28"/>
                <w:szCs w:val="28"/>
                <w:lang w:val="en-US"/>
              </w:rPr>
              <m:t>d</m:t>
            </m:r>
          </m:sub>
        </m:sSub>
        <m:r>
          <m:rPr>
            <m:nor/>
          </m:rPr>
          <w:rPr>
            <w:sz w:val="28"/>
            <w:szCs w:val="28"/>
          </w:rPr>
          <m:t>)</m:t>
        </m:r>
        <m:r>
          <m:rPr>
            <m:sty m:val="p"/>
          </m:rPr>
          <w:rPr>
            <w:rFonts w:ascii="Cambria Math" w:hAnsi="Cambria Math"/>
            <w:sz w:val="28"/>
            <w:szCs w:val="28"/>
          </w:rPr>
          <m:t xml:space="preserve"> </m:t>
        </m:r>
      </m:oMath>
      <w:r w:rsidRPr="0095572F">
        <w:rPr>
          <w:rFonts w:ascii="Times New Roman" w:hAnsi="Times New Roman" w:cs="Times New Roman"/>
          <w:sz w:val="28"/>
          <w:szCs w:val="28"/>
        </w:rPr>
        <w:t>рассчитывается по формуле:</w:t>
      </w:r>
    </w:p>
    <w:p w:rsidR="0059361D" w:rsidRPr="0095572F" w:rsidRDefault="0059361D" w:rsidP="0059361D">
      <w:pPr>
        <w:pStyle w:val="ConsPlusNormal"/>
        <w:ind w:firstLine="709"/>
        <w:jc w:val="both"/>
        <w:rPr>
          <w:rFonts w:ascii="Times New Roman" w:hAnsi="Times New Roman" w:cs="Times New Roman"/>
          <w:sz w:val="28"/>
          <w:szCs w:val="28"/>
        </w:rPr>
      </w:pPr>
    </w:p>
    <w:p w:rsidR="0059361D" w:rsidRPr="0059361D" w:rsidRDefault="00532638" w:rsidP="0059361D">
      <w:pPr>
        <w:pStyle w:val="a5"/>
        <w:widowControl w:val="0"/>
        <w:ind w:left="0"/>
        <w:contextualSpacing w:val="0"/>
        <w:jc w:val="both"/>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rPr>
                <m:t>d</m:t>
              </m:r>
            </m:sub>
          </m:sSub>
          <m:r>
            <m:rPr>
              <m:nor/>
            </m:rPr>
            <w:rPr>
              <w:rFonts w:ascii="Times New Roman" w:hAnsi="Times New Roman" w:cs="Times New Roman"/>
              <w:sz w:val="28"/>
              <w:szCs w:val="28"/>
            </w:rPr>
            <m:t xml:space="preserve"> =</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rPr>
                <m:t xml:space="preserve"> </m:t>
              </m:r>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b</m:t>
              </m:r>
            </m:sub>
          </m:sSub>
          <m:r>
            <m:rPr>
              <m:nor/>
            </m:rPr>
            <w:rPr>
              <w:rFonts w:ascii="Times New Roman" w:hAnsi="Times New Roman" w:cs="Times New Roman"/>
              <w:sz w:val="28"/>
              <w:szCs w:val="28"/>
            </w:rPr>
            <m:t xml:space="preserve"> × </m:t>
          </m:r>
          <m:r>
            <m:rPr>
              <m:nor/>
            </m:rPr>
            <w:rPr>
              <w:rFonts w:ascii="Times New Roman" w:hAnsi="Times New Roman" w:cs="Times New Roman"/>
              <w:sz w:val="28"/>
              <w:szCs w:val="28"/>
              <w:lang w:val="en-US"/>
            </w:rPr>
            <m:t>S</m:t>
          </m:r>
          <m:r>
            <m:rPr>
              <m:nor/>
            </m:rPr>
            <w:rPr>
              <w:rFonts w:ascii="Times New Roman" w:hAnsi="Times New Roman" w:cs="Times New Roman"/>
              <w:sz w:val="28"/>
              <w:szCs w:val="28"/>
            </w:rPr>
            <m:t>,</m:t>
          </m:r>
        </m:oMath>
      </m:oMathPara>
    </w:p>
    <w:p w:rsidR="0059361D" w:rsidRPr="0095572F" w:rsidRDefault="0059361D" w:rsidP="0059361D">
      <w:pPr>
        <w:pStyle w:val="a5"/>
        <w:widowControl w:val="0"/>
        <w:ind w:left="0"/>
        <w:contextualSpacing w:val="0"/>
        <w:jc w:val="both"/>
        <w:rPr>
          <w:sz w:val="28"/>
          <w:szCs w:val="28"/>
        </w:rPr>
      </w:pPr>
    </w:p>
    <w:p w:rsidR="0059361D" w:rsidRPr="0095572F" w:rsidRDefault="0059361D" w:rsidP="0059361D">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где:</w:t>
      </w:r>
    </w:p>
    <w:p w:rsidR="0059361D" w:rsidRPr="0095572F" w:rsidRDefault="00532638" w:rsidP="0059361D">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b</m:t>
            </m:r>
          </m:sub>
        </m:sSub>
      </m:oMath>
      <w:r w:rsidR="0059361D">
        <w:rPr>
          <w:rFonts w:ascii="Times New Roman" w:hAnsi="Times New Roman" w:cs="Times New Roman"/>
          <w:sz w:val="28"/>
          <w:szCs w:val="28"/>
        </w:rPr>
        <w:t xml:space="preserve"> </w:t>
      </w:r>
      <w:r w:rsidR="0059361D" w:rsidRPr="0095572F">
        <w:rPr>
          <w:rFonts w:ascii="Times New Roman" w:hAnsi="Times New Roman" w:cs="Times New Roman"/>
          <w:sz w:val="28"/>
          <w:szCs w:val="28"/>
        </w:rPr>
        <w:t>– базовый оклад работников культуры, принимаемый в соответствии с разделом II настоящего Положения;</w:t>
      </w:r>
    </w:p>
    <w:p w:rsidR="0059361D" w:rsidRPr="0095572F" w:rsidRDefault="0059361D" w:rsidP="0059361D">
      <w:pPr>
        <w:pStyle w:val="ConsPlusNormal"/>
        <w:ind w:firstLine="567"/>
        <w:jc w:val="both"/>
        <w:rPr>
          <w:rFonts w:ascii="Times New Roman" w:hAnsi="Times New Roman" w:cs="Times New Roman"/>
          <w:sz w:val="28"/>
          <w:szCs w:val="28"/>
        </w:rPr>
      </w:pPr>
      <m:oMath>
        <m:r>
          <m:rPr>
            <m:nor/>
          </m:rPr>
          <w:rPr>
            <w:rFonts w:ascii="Times New Roman" w:hAnsi="Times New Roman" w:cs="Times New Roman"/>
            <w:sz w:val="28"/>
            <w:szCs w:val="28"/>
            <w:lang w:val="en-US"/>
          </w:rPr>
          <m:t>S</m:t>
        </m:r>
      </m:oMath>
      <w:r w:rsidRPr="0095572F">
        <w:rPr>
          <w:rFonts w:ascii="Times New Roman" w:hAnsi="Times New Roman" w:cs="Times New Roman"/>
          <w:sz w:val="28"/>
          <w:szCs w:val="28"/>
        </w:rPr>
        <w:t xml:space="preserve"> – фактическое количество ставок, занимаемых работником культуры.</w:t>
      </w:r>
    </w:p>
    <w:p w:rsidR="0059361D" w:rsidRPr="0095572F" w:rsidRDefault="0059361D" w:rsidP="0059361D">
      <w:pPr>
        <w:pStyle w:val="ConsPlusNormal"/>
        <w:ind w:firstLine="709"/>
        <w:jc w:val="both"/>
        <w:rPr>
          <w:rFonts w:ascii="Times New Roman" w:hAnsi="Times New Roman" w:cs="Times New Roman"/>
          <w:sz w:val="28"/>
          <w:szCs w:val="28"/>
        </w:rPr>
      </w:pPr>
    </w:p>
    <w:p w:rsidR="0059361D" w:rsidRPr="0095572F" w:rsidRDefault="0059361D" w:rsidP="0059361D">
      <w:pPr>
        <w:pStyle w:val="ConsPlusTitle"/>
        <w:jc w:val="center"/>
        <w:outlineLvl w:val="1"/>
        <w:rPr>
          <w:b w:val="0"/>
          <w:sz w:val="28"/>
          <w:szCs w:val="28"/>
        </w:rPr>
      </w:pPr>
      <w:r w:rsidRPr="0095572F">
        <w:rPr>
          <w:b w:val="0"/>
          <w:sz w:val="28"/>
          <w:szCs w:val="28"/>
        </w:rPr>
        <w:t>IV. Выплаты стимулирующего характера</w:t>
      </w:r>
    </w:p>
    <w:p w:rsidR="0059361D" w:rsidRPr="0095572F" w:rsidRDefault="0059361D" w:rsidP="0059361D">
      <w:pPr>
        <w:pStyle w:val="ConsPlusNormal"/>
        <w:ind w:firstLine="709"/>
        <w:jc w:val="both"/>
        <w:rPr>
          <w:rFonts w:ascii="Times New Roman" w:hAnsi="Times New Roman" w:cs="Times New Roman"/>
          <w:sz w:val="28"/>
          <w:szCs w:val="28"/>
        </w:rPr>
      </w:pPr>
    </w:p>
    <w:p w:rsidR="0059361D" w:rsidRPr="0095572F" w:rsidRDefault="0059361D" w:rsidP="0059361D">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4.1. К выплатам стимулирующего характера относятся выплаты, направленные на стимулирование работника к качественному результату труда, а также на поощрение за выполненную работу.</w:t>
      </w:r>
    </w:p>
    <w:p w:rsidR="0059361D" w:rsidRPr="0095572F" w:rsidRDefault="0059361D" w:rsidP="0059361D">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4.2. Выплаты стимулирующего характера включают в себя:</w:t>
      </w:r>
    </w:p>
    <w:p w:rsidR="0059361D" w:rsidRPr="00BA5316" w:rsidRDefault="0059361D" w:rsidP="0059361D">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 xml:space="preserve">выплаты за наличие почетных </w:t>
      </w:r>
      <w:r w:rsidRPr="00BA5316">
        <w:rPr>
          <w:rFonts w:ascii="Times New Roman" w:hAnsi="Times New Roman" w:cs="Times New Roman"/>
          <w:sz w:val="28"/>
          <w:szCs w:val="28"/>
        </w:rPr>
        <w:t>званий;</w:t>
      </w:r>
    </w:p>
    <w:p w:rsidR="0059361D" w:rsidRPr="00BA5316" w:rsidRDefault="0059361D" w:rsidP="0059361D">
      <w:pPr>
        <w:pStyle w:val="ConsPlusNormal"/>
        <w:ind w:firstLine="567"/>
        <w:jc w:val="both"/>
        <w:rPr>
          <w:rFonts w:ascii="Times New Roman" w:hAnsi="Times New Roman" w:cs="Times New Roman"/>
          <w:sz w:val="28"/>
          <w:szCs w:val="28"/>
        </w:rPr>
      </w:pPr>
      <w:r w:rsidRPr="00BA5316">
        <w:rPr>
          <w:rFonts w:ascii="Times New Roman" w:hAnsi="Times New Roman" w:cs="Times New Roman"/>
          <w:sz w:val="28"/>
          <w:szCs w:val="28"/>
        </w:rPr>
        <w:t>выплаты за квалификационную категорию;</w:t>
      </w:r>
    </w:p>
    <w:p w:rsidR="0059361D" w:rsidRPr="00BA5316" w:rsidRDefault="0059361D" w:rsidP="0059361D">
      <w:pPr>
        <w:pStyle w:val="ConsPlusNormal"/>
        <w:ind w:firstLine="567"/>
        <w:jc w:val="both"/>
        <w:rPr>
          <w:rFonts w:ascii="Times New Roman" w:hAnsi="Times New Roman" w:cs="Times New Roman"/>
          <w:sz w:val="28"/>
          <w:szCs w:val="28"/>
        </w:rPr>
      </w:pPr>
      <w:r w:rsidRPr="00BA5316">
        <w:rPr>
          <w:rFonts w:ascii="Times New Roman" w:hAnsi="Times New Roman" w:cs="Times New Roman"/>
          <w:sz w:val="28"/>
          <w:szCs w:val="28"/>
        </w:rPr>
        <w:t>выплаты за стаж работы по профилю;</w:t>
      </w:r>
    </w:p>
    <w:p w:rsidR="0059361D" w:rsidRPr="00BA5316" w:rsidRDefault="0059361D" w:rsidP="0059361D">
      <w:pPr>
        <w:pStyle w:val="ConsPlusNormal"/>
        <w:ind w:firstLine="567"/>
        <w:jc w:val="both"/>
        <w:rPr>
          <w:rFonts w:ascii="Times New Roman" w:hAnsi="Times New Roman" w:cs="Times New Roman"/>
          <w:sz w:val="28"/>
          <w:szCs w:val="28"/>
        </w:rPr>
      </w:pPr>
      <w:r w:rsidRPr="00BA5316">
        <w:rPr>
          <w:rFonts w:ascii="Times New Roman" w:hAnsi="Times New Roman" w:cs="Times New Roman"/>
          <w:sz w:val="28"/>
          <w:szCs w:val="28"/>
        </w:rPr>
        <w:t>премиальные выплаты за качество выполняемых работ;</w:t>
      </w:r>
    </w:p>
    <w:p w:rsidR="0059361D" w:rsidRPr="00BA5316" w:rsidRDefault="0059361D" w:rsidP="0059361D">
      <w:pPr>
        <w:pStyle w:val="ConsPlusNormal"/>
        <w:ind w:firstLine="567"/>
        <w:jc w:val="both"/>
        <w:rPr>
          <w:rFonts w:ascii="Times New Roman" w:hAnsi="Times New Roman" w:cs="Times New Roman"/>
          <w:sz w:val="28"/>
          <w:szCs w:val="28"/>
        </w:rPr>
      </w:pPr>
      <w:r w:rsidRPr="00BA5316">
        <w:rPr>
          <w:rFonts w:ascii="Times New Roman" w:hAnsi="Times New Roman" w:cs="Times New Roman"/>
          <w:sz w:val="28"/>
          <w:szCs w:val="28"/>
        </w:rPr>
        <w:t>премиальные и иные поощрительные выплаты;</w:t>
      </w:r>
    </w:p>
    <w:p w:rsidR="0059361D" w:rsidRPr="00BA5316" w:rsidRDefault="0059361D" w:rsidP="0059361D">
      <w:pPr>
        <w:pStyle w:val="ConsPlusNormal"/>
        <w:ind w:firstLine="567"/>
        <w:jc w:val="both"/>
        <w:rPr>
          <w:rFonts w:ascii="Times New Roman" w:hAnsi="Times New Roman" w:cs="Times New Roman"/>
          <w:sz w:val="28"/>
          <w:szCs w:val="28"/>
        </w:rPr>
      </w:pPr>
      <w:r w:rsidRPr="00BA5316">
        <w:rPr>
          <w:rFonts w:ascii="Times New Roman" w:hAnsi="Times New Roman" w:cs="Times New Roman"/>
          <w:sz w:val="28"/>
          <w:szCs w:val="28"/>
        </w:rPr>
        <w:t>выплаты за работу в сельской местности.</w:t>
      </w:r>
    </w:p>
    <w:p w:rsidR="0059361D" w:rsidRPr="00BA5316" w:rsidRDefault="0059361D" w:rsidP="0059361D">
      <w:pPr>
        <w:pStyle w:val="ConsPlusNormal"/>
        <w:ind w:firstLine="567"/>
        <w:jc w:val="both"/>
        <w:rPr>
          <w:rFonts w:ascii="Times New Roman" w:hAnsi="Times New Roman" w:cs="Times New Roman"/>
          <w:sz w:val="28"/>
          <w:szCs w:val="28"/>
        </w:rPr>
      </w:pPr>
      <w:r w:rsidRPr="00BA5316">
        <w:rPr>
          <w:rFonts w:ascii="Times New Roman" w:hAnsi="Times New Roman" w:cs="Times New Roman"/>
          <w:sz w:val="28"/>
          <w:szCs w:val="28"/>
        </w:rPr>
        <w:t>4.3. Выплаты за наличие почетных званий (</w:t>
      </w:r>
      <m:oMath>
        <m:sSub>
          <m:sSubPr>
            <m:ctrlPr>
              <w:rPr>
                <w:rFonts w:ascii="Cambria Math" w:hAnsi="Cambria Math"/>
                <w:sz w:val="28"/>
                <w:szCs w:val="28"/>
              </w:rPr>
            </m:ctrlPr>
          </m:sSubPr>
          <m:e>
            <m:r>
              <m:rPr>
                <m:nor/>
              </m:rPr>
              <w:rPr>
                <w:sz w:val="28"/>
                <w:szCs w:val="28"/>
              </w:rPr>
              <m:t>B</m:t>
            </m:r>
          </m:e>
          <m:sub>
            <m:r>
              <m:rPr>
                <m:nor/>
              </m:rPr>
              <w:rPr>
                <w:sz w:val="28"/>
                <w:szCs w:val="28"/>
              </w:rPr>
              <m:t>pz</m:t>
            </m:r>
          </m:sub>
        </m:sSub>
        <m:r>
          <m:rPr>
            <m:sty m:val="p"/>
          </m:rPr>
          <w:rPr>
            <w:rFonts w:ascii="Cambria Math" w:hAnsi="Cambria Math"/>
            <w:sz w:val="28"/>
            <w:szCs w:val="28"/>
          </w:rPr>
          <m:t>)</m:t>
        </m:r>
      </m:oMath>
      <w:r w:rsidRPr="00BA5316">
        <w:rPr>
          <w:rFonts w:ascii="Times New Roman" w:hAnsi="Times New Roman" w:cs="Times New Roman"/>
          <w:sz w:val="28"/>
          <w:szCs w:val="28"/>
        </w:rPr>
        <w:t xml:space="preserve"> предоставляются работникам, входящим в профессиональные квалификационные группы должностей работников культуры, искусства и кинематографии, и рассчитываются по формуле:</w:t>
      </w:r>
    </w:p>
    <w:p w:rsidR="0059361D" w:rsidRPr="00BA5316" w:rsidRDefault="0059361D" w:rsidP="0059361D">
      <w:pPr>
        <w:pStyle w:val="ConsPlusNormal"/>
        <w:jc w:val="center"/>
        <w:rPr>
          <w:rFonts w:ascii="Times New Roman" w:hAnsi="Times New Roman" w:cs="Times New Roman"/>
          <w:sz w:val="28"/>
          <w:szCs w:val="28"/>
        </w:rPr>
      </w:pPr>
    </w:p>
    <w:p w:rsidR="0059361D" w:rsidRPr="0059361D" w:rsidRDefault="00532638" w:rsidP="0059361D">
      <w:pPr>
        <w:pStyle w:val="ConsPlusNormal"/>
        <w:jc w:val="center"/>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rPr>
                <m:t>p</m:t>
              </m:r>
              <m:r>
                <m:rPr>
                  <m:nor/>
                </m:rPr>
                <w:rPr>
                  <w:rFonts w:ascii="Times New Roman" w:hAnsi="Times New Roman" w:cs="Times New Roman"/>
                  <w:sz w:val="28"/>
                  <w:szCs w:val="28"/>
                  <w:lang w:val="en-US"/>
                </w:rPr>
                <m:t>z</m:t>
              </m:r>
            </m:sub>
          </m:sSub>
          <m:r>
            <m:rPr>
              <m:nor/>
            </m:rPr>
            <w:rPr>
              <w:rFonts w:ascii="Times New Roman" w:hAnsi="Times New Roman" w:cs="Times New Roman"/>
              <w:sz w:val="28"/>
              <w:szCs w:val="28"/>
            </w:rPr>
            <m:t xml:space="preserve"> = </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d</m:t>
              </m:r>
            </m:sub>
          </m:sSub>
          <m:r>
            <m:rPr>
              <m:nor/>
            </m:rPr>
            <w:rPr>
              <w:rFonts w:ascii="Times New Roman" w:hAnsi="Times New Roman" w:cs="Times New Roman"/>
              <w:sz w:val="28"/>
              <w:szCs w:val="28"/>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pz</m:t>
                  </m:r>
                </m:sub>
              </m:sSub>
            </m:num>
            <m:den>
              <m:r>
                <m:rPr>
                  <m:nor/>
                </m:rPr>
                <w:rPr>
                  <w:rFonts w:ascii="Times New Roman" w:hAnsi="Times New Roman" w:cs="Times New Roman"/>
                  <w:sz w:val="28"/>
                  <w:szCs w:val="28"/>
                </w:rPr>
                <m:t>100%</m:t>
              </m:r>
            </m:den>
          </m:f>
          <m:r>
            <m:rPr>
              <m:nor/>
            </m:rPr>
            <w:rPr>
              <w:rFonts w:ascii="Times New Roman" w:hAnsi="Times New Roman" w:cs="Times New Roman"/>
              <w:sz w:val="28"/>
              <w:szCs w:val="28"/>
            </w:rPr>
            <m:t>,</m:t>
          </m:r>
        </m:oMath>
      </m:oMathPara>
    </w:p>
    <w:p w:rsidR="0059361D" w:rsidRPr="00BA5316" w:rsidRDefault="0059361D" w:rsidP="0059361D">
      <w:pPr>
        <w:pStyle w:val="ConsPlusNormal"/>
        <w:ind w:firstLine="851"/>
        <w:jc w:val="both"/>
        <w:rPr>
          <w:rFonts w:ascii="Times New Roman" w:hAnsi="Times New Roman" w:cs="Times New Roman"/>
          <w:sz w:val="28"/>
          <w:szCs w:val="28"/>
        </w:rPr>
      </w:pPr>
    </w:p>
    <w:p w:rsidR="0059361D" w:rsidRPr="0059361D" w:rsidRDefault="0059361D" w:rsidP="0059361D">
      <w:pPr>
        <w:pStyle w:val="ConsPlusNormal"/>
        <w:ind w:firstLine="709"/>
        <w:jc w:val="both"/>
        <w:rPr>
          <w:rFonts w:ascii="Times New Roman" w:hAnsi="Times New Roman" w:cs="Times New Roman"/>
          <w:sz w:val="28"/>
          <w:szCs w:val="28"/>
        </w:rPr>
      </w:pPr>
      <w:r w:rsidRPr="0059361D">
        <w:rPr>
          <w:rFonts w:ascii="Times New Roman" w:hAnsi="Times New Roman" w:cs="Times New Roman"/>
          <w:sz w:val="28"/>
          <w:szCs w:val="28"/>
        </w:rPr>
        <w:t>где:</w:t>
      </w:r>
    </w:p>
    <w:p w:rsidR="0059361D" w:rsidRPr="0059361D" w:rsidRDefault="00532638" w:rsidP="0059361D">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d</m:t>
            </m:r>
          </m:sub>
        </m:sSub>
      </m:oMath>
      <w:r w:rsidR="0059361D" w:rsidRPr="0059361D">
        <w:rPr>
          <w:rFonts w:ascii="Times New Roman" w:hAnsi="Times New Roman" w:cs="Times New Roman"/>
          <w:sz w:val="28"/>
          <w:szCs w:val="28"/>
        </w:rPr>
        <w:t xml:space="preserve"> – должностной оклад работников культуры;</w:t>
      </w:r>
    </w:p>
    <w:p w:rsidR="0059361D" w:rsidRPr="0059361D" w:rsidRDefault="00532638" w:rsidP="0059361D">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pz</m:t>
            </m:r>
          </m:sub>
        </m:sSub>
      </m:oMath>
      <w:r w:rsidR="0059361D" w:rsidRPr="0059361D">
        <w:rPr>
          <w:rFonts w:ascii="Times New Roman" w:hAnsi="Times New Roman" w:cs="Times New Roman"/>
          <w:sz w:val="28"/>
          <w:szCs w:val="28"/>
        </w:rPr>
        <w:t xml:space="preserve"> –  размер надбавки за наличие почетных званий.</w:t>
      </w:r>
    </w:p>
    <w:p w:rsidR="0059361D" w:rsidRPr="0059361D" w:rsidRDefault="0059361D" w:rsidP="0059361D">
      <w:pPr>
        <w:pStyle w:val="ConsPlusNormal"/>
        <w:ind w:firstLine="709"/>
        <w:jc w:val="both"/>
        <w:rPr>
          <w:rFonts w:ascii="Times New Roman" w:hAnsi="Times New Roman" w:cs="Times New Roman"/>
          <w:sz w:val="28"/>
          <w:szCs w:val="28"/>
        </w:rPr>
      </w:pPr>
      <w:r w:rsidRPr="0059361D">
        <w:rPr>
          <w:rFonts w:ascii="Times New Roman" w:hAnsi="Times New Roman" w:cs="Times New Roman"/>
          <w:sz w:val="28"/>
          <w:szCs w:val="28"/>
        </w:rPr>
        <w:t>4.4. Размер надбавки за наличие почетных званий Республики Татарстан, почетных званий автономных республик в составе Союза Советских Социалистических Республик составляет 8 процентов.</w:t>
      </w:r>
    </w:p>
    <w:p w:rsidR="0059361D" w:rsidRPr="0059361D" w:rsidRDefault="0059361D" w:rsidP="0059361D">
      <w:pPr>
        <w:pStyle w:val="ConsPlusNormal"/>
        <w:ind w:firstLine="709"/>
        <w:jc w:val="both"/>
        <w:rPr>
          <w:rFonts w:ascii="Times New Roman" w:hAnsi="Times New Roman" w:cs="Times New Roman"/>
          <w:sz w:val="28"/>
          <w:szCs w:val="28"/>
        </w:rPr>
      </w:pPr>
      <w:r w:rsidRPr="0059361D">
        <w:rPr>
          <w:rFonts w:ascii="Times New Roman" w:hAnsi="Times New Roman" w:cs="Times New Roman"/>
          <w:sz w:val="28"/>
          <w:szCs w:val="28"/>
        </w:rPr>
        <w:t>Размер надбавки за наличие почетных званий Российской Федерации, почетных званий Союза Советских Социалистических Республик, почетных званий союзных республик в составе Союза Советских Социалистических Республик составляет 10 процентов.</w:t>
      </w:r>
    </w:p>
    <w:p w:rsidR="0059361D" w:rsidRPr="0059361D" w:rsidRDefault="0059361D" w:rsidP="0059361D">
      <w:pPr>
        <w:pStyle w:val="ConsPlusNormal"/>
        <w:ind w:firstLine="709"/>
        <w:jc w:val="both"/>
        <w:rPr>
          <w:rFonts w:ascii="Times New Roman" w:hAnsi="Times New Roman" w:cs="Times New Roman"/>
          <w:sz w:val="28"/>
          <w:szCs w:val="28"/>
        </w:rPr>
      </w:pPr>
      <w:r w:rsidRPr="0059361D">
        <w:rPr>
          <w:rFonts w:ascii="Times New Roman" w:hAnsi="Times New Roman" w:cs="Times New Roman"/>
          <w:sz w:val="28"/>
          <w:szCs w:val="28"/>
        </w:rPr>
        <w:t>Перечень почетных званий Российской Федерации, почетных званий Республики Татарстан, почетных званий Союза Советских Социалистических Республик, почетных званий союзных и автономных республик в составе Союза Советских Социалистических Республик, по которым предоставляются выплаты стимулирующего характера, приведен в приложении к настоящему Положению.</w:t>
      </w:r>
    </w:p>
    <w:p w:rsidR="0059361D" w:rsidRPr="0059361D" w:rsidRDefault="0059361D" w:rsidP="0059361D">
      <w:pPr>
        <w:pStyle w:val="ConsPlusNormal"/>
        <w:ind w:firstLine="709"/>
        <w:jc w:val="both"/>
        <w:rPr>
          <w:rFonts w:ascii="Times New Roman" w:hAnsi="Times New Roman" w:cs="Times New Roman"/>
          <w:sz w:val="28"/>
          <w:szCs w:val="28"/>
        </w:rPr>
      </w:pPr>
      <w:r w:rsidRPr="0059361D">
        <w:rPr>
          <w:rFonts w:ascii="Times New Roman" w:hAnsi="Times New Roman" w:cs="Times New Roman"/>
          <w:sz w:val="28"/>
          <w:szCs w:val="28"/>
        </w:rPr>
        <w:t>4.5. Установление размеров выплат за наличие почетных званий производится со дня присвоения почетного звания. Работникам, имеющим два и более почетных звания, выплата за наличие почетных званий устанавливается по одному из почетных званий по выбору работника.</w:t>
      </w:r>
    </w:p>
    <w:p w:rsidR="0059361D" w:rsidRPr="0059361D" w:rsidRDefault="0059361D" w:rsidP="0059361D">
      <w:pPr>
        <w:pStyle w:val="ConsPlusNormal"/>
        <w:spacing w:line="238" w:lineRule="auto"/>
        <w:ind w:firstLine="709"/>
        <w:jc w:val="both"/>
        <w:rPr>
          <w:rFonts w:ascii="Times New Roman" w:hAnsi="Times New Roman" w:cs="Times New Roman"/>
          <w:sz w:val="28"/>
          <w:szCs w:val="28"/>
        </w:rPr>
      </w:pPr>
      <w:r w:rsidRPr="0059361D">
        <w:rPr>
          <w:rFonts w:ascii="Times New Roman" w:hAnsi="Times New Roman" w:cs="Times New Roman"/>
          <w:sz w:val="28"/>
          <w:szCs w:val="28"/>
        </w:rPr>
        <w:t>4.6. Выплаты за квалификационную категорию (</w:t>
      </w: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kk</m:t>
            </m:r>
          </m:sub>
        </m:sSub>
        <m:r>
          <m:rPr>
            <m:sty m:val="p"/>
          </m:rPr>
          <w:rPr>
            <w:rFonts w:ascii="Cambria Math" w:hAnsi="Cambria Math" w:cs="Times New Roman"/>
            <w:sz w:val="28"/>
            <w:szCs w:val="28"/>
          </w:rPr>
          <m:t>)</m:t>
        </m:r>
      </m:oMath>
      <w:r w:rsidRPr="0059361D">
        <w:rPr>
          <w:rFonts w:ascii="Times New Roman" w:hAnsi="Times New Roman" w:cs="Times New Roman"/>
          <w:sz w:val="28"/>
          <w:szCs w:val="28"/>
        </w:rPr>
        <w:t xml:space="preserve"> предоставляются </w:t>
      </w:r>
      <w:r w:rsidRPr="0059361D">
        <w:rPr>
          <w:rFonts w:ascii="Times New Roman" w:hAnsi="Times New Roman" w:cs="Times New Roman"/>
          <w:sz w:val="28"/>
          <w:szCs w:val="28"/>
        </w:rPr>
        <w:lastRenderedPageBreak/>
        <w:t>работникам культуры,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профессионально-квалификационных групп.</w:t>
      </w:r>
    </w:p>
    <w:p w:rsidR="0059361D" w:rsidRPr="0059361D" w:rsidRDefault="0059361D" w:rsidP="0059361D">
      <w:pPr>
        <w:pStyle w:val="ConsPlusNormal"/>
        <w:spacing w:line="238" w:lineRule="auto"/>
        <w:ind w:firstLine="709"/>
        <w:jc w:val="both"/>
        <w:rPr>
          <w:rFonts w:ascii="Times New Roman" w:hAnsi="Times New Roman" w:cs="Times New Roman"/>
          <w:sz w:val="28"/>
          <w:szCs w:val="28"/>
        </w:rPr>
      </w:pPr>
      <w:r w:rsidRPr="0059361D">
        <w:rPr>
          <w:rFonts w:ascii="Times New Roman" w:hAnsi="Times New Roman" w:cs="Times New Roman"/>
          <w:sz w:val="28"/>
          <w:szCs w:val="28"/>
        </w:rPr>
        <w:t>Выплаты за квалификационную категорию рассчитываются по формуле:</w:t>
      </w:r>
    </w:p>
    <w:p w:rsidR="0059361D" w:rsidRPr="0059361D" w:rsidRDefault="0059361D" w:rsidP="0059361D">
      <w:pPr>
        <w:pStyle w:val="ConsPlusNormal"/>
        <w:spacing w:line="238" w:lineRule="auto"/>
        <w:ind w:firstLine="709"/>
        <w:jc w:val="both"/>
        <w:rPr>
          <w:rFonts w:ascii="Times New Roman" w:hAnsi="Times New Roman" w:cs="Times New Roman"/>
          <w:szCs w:val="26"/>
        </w:rPr>
      </w:pPr>
    </w:p>
    <w:p w:rsidR="0059361D" w:rsidRPr="0059361D" w:rsidRDefault="00532638" w:rsidP="0059361D">
      <w:pPr>
        <w:pStyle w:val="ConsPlusNormal"/>
        <w:spacing w:line="238" w:lineRule="auto"/>
        <w:jc w:val="center"/>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kk</m:t>
              </m:r>
            </m:sub>
          </m:sSub>
          <m:r>
            <m:rPr>
              <m:nor/>
            </m:rPr>
            <w:rPr>
              <w:rFonts w:ascii="Times New Roman" w:hAnsi="Times New Roman" w:cs="Times New Roman"/>
              <w:sz w:val="28"/>
              <w:szCs w:val="28"/>
            </w:rPr>
            <m:t xml:space="preserve"> =</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rPr>
                <m:t xml:space="preserve"> </m:t>
              </m:r>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d</m:t>
              </m:r>
            </m:sub>
          </m:sSub>
          <m:r>
            <m:rPr>
              <m:nor/>
            </m:rPr>
            <w:rPr>
              <w:rFonts w:ascii="Times New Roman" w:hAnsi="Times New Roman" w:cs="Times New Roman"/>
              <w:sz w:val="28"/>
              <w:szCs w:val="28"/>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kk</m:t>
                  </m:r>
                </m:sub>
              </m:sSub>
            </m:num>
            <m:den>
              <m:r>
                <m:rPr>
                  <m:nor/>
                </m:rPr>
                <w:rPr>
                  <w:rFonts w:ascii="Times New Roman" w:hAnsi="Times New Roman" w:cs="Times New Roman"/>
                  <w:sz w:val="28"/>
                  <w:szCs w:val="28"/>
                </w:rPr>
                <m:t>100%</m:t>
              </m:r>
            </m:den>
          </m:f>
          <m:r>
            <m:rPr>
              <m:nor/>
            </m:rPr>
            <w:rPr>
              <w:rFonts w:ascii="Times New Roman" w:hAnsi="Times New Roman" w:cs="Times New Roman"/>
              <w:sz w:val="28"/>
              <w:szCs w:val="28"/>
            </w:rPr>
            <m:t>,</m:t>
          </m:r>
        </m:oMath>
      </m:oMathPara>
    </w:p>
    <w:p w:rsidR="0059361D" w:rsidRPr="0059361D" w:rsidRDefault="0059361D" w:rsidP="0059361D">
      <w:pPr>
        <w:pStyle w:val="ConsPlusNormal"/>
        <w:spacing w:line="238" w:lineRule="auto"/>
        <w:ind w:firstLine="709"/>
        <w:jc w:val="both"/>
        <w:rPr>
          <w:rFonts w:ascii="Times New Roman" w:hAnsi="Times New Roman" w:cs="Times New Roman"/>
          <w:szCs w:val="26"/>
        </w:rPr>
      </w:pPr>
    </w:p>
    <w:p w:rsidR="0059361D" w:rsidRPr="0059361D" w:rsidRDefault="0059361D" w:rsidP="003F2DE4">
      <w:pPr>
        <w:pStyle w:val="ConsPlusNormal"/>
        <w:ind w:firstLine="567"/>
        <w:jc w:val="both"/>
        <w:rPr>
          <w:rFonts w:ascii="Times New Roman" w:hAnsi="Times New Roman" w:cs="Times New Roman"/>
          <w:sz w:val="28"/>
          <w:szCs w:val="28"/>
        </w:rPr>
      </w:pPr>
      <w:r w:rsidRPr="0059361D">
        <w:rPr>
          <w:rFonts w:ascii="Times New Roman" w:hAnsi="Times New Roman" w:cs="Times New Roman"/>
          <w:sz w:val="28"/>
          <w:szCs w:val="28"/>
        </w:rPr>
        <w:t>где:</w:t>
      </w:r>
    </w:p>
    <w:p w:rsidR="0059361D" w:rsidRPr="0059361D" w:rsidRDefault="00532638" w:rsidP="003F2DE4">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d</m:t>
            </m:r>
          </m:sub>
        </m:sSub>
      </m:oMath>
      <w:r w:rsidR="0059361D" w:rsidRPr="0059361D">
        <w:rPr>
          <w:rFonts w:ascii="Times New Roman" w:hAnsi="Times New Roman" w:cs="Times New Roman"/>
          <w:sz w:val="28"/>
          <w:szCs w:val="28"/>
        </w:rPr>
        <w:t xml:space="preserve"> – должностной оклад работников культуры;</w:t>
      </w:r>
    </w:p>
    <w:p w:rsidR="0059361D" w:rsidRPr="0059361D" w:rsidRDefault="00532638" w:rsidP="003F2DE4">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kk</m:t>
            </m:r>
          </m:sub>
        </m:sSub>
      </m:oMath>
      <w:r w:rsidR="0059361D" w:rsidRPr="0059361D">
        <w:rPr>
          <w:rFonts w:ascii="Times New Roman" w:hAnsi="Times New Roman" w:cs="Times New Roman"/>
          <w:sz w:val="28"/>
          <w:szCs w:val="28"/>
        </w:rPr>
        <w:t xml:space="preserve"> – размер надбавки за квалификационную категорию.</w:t>
      </w:r>
    </w:p>
    <w:p w:rsidR="0059361D" w:rsidRPr="0059361D" w:rsidRDefault="0059361D" w:rsidP="003F2DE4">
      <w:pPr>
        <w:pStyle w:val="ConsPlusNormal"/>
        <w:spacing w:line="238" w:lineRule="auto"/>
        <w:ind w:firstLine="567"/>
        <w:jc w:val="both"/>
        <w:rPr>
          <w:rFonts w:ascii="Times New Roman" w:hAnsi="Times New Roman" w:cs="Times New Roman"/>
          <w:sz w:val="28"/>
          <w:szCs w:val="28"/>
        </w:rPr>
      </w:pPr>
      <w:r w:rsidRPr="0059361D">
        <w:rPr>
          <w:rFonts w:ascii="Times New Roman" w:hAnsi="Times New Roman" w:cs="Times New Roman"/>
          <w:sz w:val="28"/>
          <w:szCs w:val="28"/>
        </w:rPr>
        <w:t>Размеры надбавок за квалификационную категорию приведены в таблице 1.</w:t>
      </w:r>
    </w:p>
    <w:p w:rsidR="0059361D" w:rsidRPr="0059361D" w:rsidRDefault="0059361D" w:rsidP="003F2DE4">
      <w:pPr>
        <w:pStyle w:val="ConsPlusNormal"/>
        <w:spacing w:line="238" w:lineRule="auto"/>
        <w:ind w:firstLine="567"/>
        <w:jc w:val="both"/>
        <w:rPr>
          <w:rFonts w:ascii="Times New Roman" w:hAnsi="Times New Roman" w:cs="Times New Roman"/>
          <w:sz w:val="28"/>
          <w:szCs w:val="28"/>
        </w:rPr>
      </w:pPr>
      <w:r w:rsidRPr="0059361D">
        <w:rPr>
          <w:rFonts w:ascii="Times New Roman" w:hAnsi="Times New Roman" w:cs="Times New Roman"/>
          <w:sz w:val="28"/>
          <w:szCs w:val="28"/>
        </w:rP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59361D" w:rsidRPr="0059361D" w:rsidRDefault="0059361D" w:rsidP="003F2DE4">
      <w:pPr>
        <w:pStyle w:val="ConsPlusNormal"/>
        <w:spacing w:line="238" w:lineRule="auto"/>
        <w:ind w:firstLine="567"/>
        <w:jc w:val="both"/>
        <w:rPr>
          <w:rFonts w:ascii="Times New Roman" w:hAnsi="Times New Roman" w:cs="Times New Roman"/>
          <w:szCs w:val="28"/>
        </w:rPr>
      </w:pPr>
    </w:p>
    <w:p w:rsidR="0059361D" w:rsidRDefault="0059361D" w:rsidP="0059361D">
      <w:pPr>
        <w:pStyle w:val="ConsPlusNormal"/>
        <w:spacing w:line="238" w:lineRule="auto"/>
        <w:jc w:val="right"/>
        <w:outlineLvl w:val="2"/>
        <w:rPr>
          <w:rFonts w:ascii="Times New Roman" w:hAnsi="Times New Roman" w:cs="Times New Roman"/>
          <w:sz w:val="28"/>
          <w:szCs w:val="28"/>
        </w:rPr>
      </w:pPr>
      <w:r w:rsidRPr="0095572F">
        <w:rPr>
          <w:rFonts w:ascii="Times New Roman" w:hAnsi="Times New Roman" w:cs="Times New Roman"/>
          <w:sz w:val="28"/>
          <w:szCs w:val="28"/>
        </w:rPr>
        <w:t>Таблица 1</w:t>
      </w:r>
    </w:p>
    <w:p w:rsidR="0059361D" w:rsidRPr="006F689B" w:rsidRDefault="0059361D" w:rsidP="0059361D">
      <w:pPr>
        <w:pStyle w:val="ConsPlusNormal"/>
        <w:spacing w:line="238" w:lineRule="auto"/>
        <w:jc w:val="right"/>
        <w:outlineLvl w:val="2"/>
        <w:rPr>
          <w:rFonts w:ascii="Times New Roman" w:hAnsi="Times New Roman" w:cs="Times New Roman"/>
          <w:szCs w:val="28"/>
        </w:rPr>
      </w:pPr>
    </w:p>
    <w:p w:rsidR="0059361D" w:rsidRPr="0095572F" w:rsidRDefault="0059361D" w:rsidP="0059361D">
      <w:pPr>
        <w:pStyle w:val="ConsPlusTitle"/>
        <w:spacing w:line="238" w:lineRule="auto"/>
        <w:jc w:val="center"/>
        <w:rPr>
          <w:b w:val="0"/>
          <w:sz w:val="28"/>
          <w:szCs w:val="28"/>
        </w:rPr>
      </w:pPr>
      <w:r w:rsidRPr="0095572F">
        <w:rPr>
          <w:b w:val="0"/>
          <w:sz w:val="28"/>
          <w:szCs w:val="28"/>
        </w:rPr>
        <w:t>Размеры надбавок за квалификационную категорию</w:t>
      </w:r>
    </w:p>
    <w:p w:rsidR="0059361D" w:rsidRPr="006F689B" w:rsidRDefault="0059361D" w:rsidP="0059361D">
      <w:pPr>
        <w:pStyle w:val="ConsPlusNormal"/>
        <w:spacing w:line="238" w:lineRule="auto"/>
        <w:ind w:firstLine="709"/>
        <w:jc w:val="both"/>
        <w:rPr>
          <w:rFonts w:ascii="Times New Roman" w:hAnsi="Times New Roman" w:cs="Times New Roman"/>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7486"/>
        <w:gridCol w:w="2141"/>
      </w:tblGrid>
      <w:tr w:rsidR="0059361D" w:rsidRPr="0095572F" w:rsidTr="0059361D">
        <w:trPr>
          <w:trHeight w:val="20"/>
        </w:trPr>
        <w:tc>
          <w:tcPr>
            <w:tcW w:w="3888" w:type="pct"/>
          </w:tcPr>
          <w:p w:rsidR="0059361D" w:rsidRPr="0095572F" w:rsidRDefault="0059361D" w:rsidP="0059361D">
            <w:pPr>
              <w:pStyle w:val="ConsPlusNormal"/>
              <w:spacing w:line="238" w:lineRule="auto"/>
              <w:ind w:firstLine="142"/>
              <w:jc w:val="center"/>
              <w:rPr>
                <w:rFonts w:ascii="Times New Roman" w:hAnsi="Times New Roman" w:cs="Times New Roman"/>
                <w:sz w:val="28"/>
                <w:szCs w:val="28"/>
              </w:rPr>
            </w:pPr>
            <w:r w:rsidRPr="0095572F">
              <w:rPr>
                <w:rFonts w:ascii="Times New Roman" w:hAnsi="Times New Roman" w:cs="Times New Roman"/>
                <w:sz w:val="28"/>
                <w:szCs w:val="28"/>
              </w:rPr>
              <w:t>Квалификационная категория</w:t>
            </w:r>
          </w:p>
        </w:tc>
        <w:tc>
          <w:tcPr>
            <w:tcW w:w="1112" w:type="pct"/>
          </w:tcPr>
          <w:p w:rsidR="0059361D" w:rsidRPr="0095572F" w:rsidRDefault="0059361D" w:rsidP="0059361D">
            <w:pPr>
              <w:pStyle w:val="ConsPlusNormal"/>
              <w:spacing w:line="238" w:lineRule="auto"/>
              <w:ind w:firstLine="17"/>
              <w:jc w:val="center"/>
              <w:rPr>
                <w:rFonts w:ascii="Times New Roman" w:hAnsi="Times New Roman" w:cs="Times New Roman"/>
                <w:sz w:val="28"/>
                <w:szCs w:val="28"/>
              </w:rPr>
            </w:pPr>
            <w:r w:rsidRPr="0095572F">
              <w:rPr>
                <w:rFonts w:ascii="Times New Roman" w:hAnsi="Times New Roman" w:cs="Times New Roman"/>
                <w:sz w:val="28"/>
                <w:szCs w:val="28"/>
              </w:rPr>
              <w:t>Размер надбавки, процентов</w:t>
            </w:r>
          </w:p>
        </w:tc>
      </w:tr>
      <w:tr w:rsidR="0059361D" w:rsidRPr="0095572F" w:rsidTr="0059361D">
        <w:trPr>
          <w:trHeight w:val="20"/>
        </w:trPr>
        <w:tc>
          <w:tcPr>
            <w:tcW w:w="5000" w:type="pct"/>
            <w:gridSpan w:val="2"/>
          </w:tcPr>
          <w:p w:rsidR="0059361D" w:rsidRPr="0095572F" w:rsidRDefault="0059361D" w:rsidP="0059361D">
            <w:pPr>
              <w:pStyle w:val="ConsPlusNormal"/>
              <w:spacing w:line="238" w:lineRule="auto"/>
              <w:jc w:val="center"/>
              <w:outlineLvl w:val="3"/>
              <w:rPr>
                <w:rFonts w:ascii="Times New Roman" w:hAnsi="Times New Roman" w:cs="Times New Roman"/>
                <w:sz w:val="28"/>
                <w:szCs w:val="28"/>
              </w:rPr>
            </w:pPr>
            <w:r w:rsidRPr="0095572F">
              <w:rPr>
                <w:rFonts w:ascii="Times New Roman" w:hAnsi="Times New Roman" w:cs="Times New Roman"/>
                <w:sz w:val="28"/>
                <w:szCs w:val="28"/>
              </w:rPr>
              <w:t xml:space="preserve">Профессионально-квалификационная группа должностей </w:t>
            </w:r>
          </w:p>
          <w:p w:rsidR="0059361D" w:rsidRPr="0095572F" w:rsidRDefault="0059361D" w:rsidP="0059361D">
            <w:pPr>
              <w:pStyle w:val="ConsPlusNormal"/>
              <w:spacing w:line="238" w:lineRule="auto"/>
              <w:jc w:val="center"/>
              <w:outlineLvl w:val="3"/>
              <w:rPr>
                <w:rFonts w:ascii="Times New Roman" w:hAnsi="Times New Roman" w:cs="Times New Roman"/>
                <w:sz w:val="28"/>
                <w:szCs w:val="28"/>
              </w:rPr>
            </w:pPr>
            <w:r w:rsidRPr="0095572F">
              <w:rPr>
                <w:rFonts w:ascii="Times New Roman" w:hAnsi="Times New Roman" w:cs="Times New Roman"/>
                <w:sz w:val="28"/>
                <w:szCs w:val="28"/>
              </w:rPr>
              <w:t>работников культуры ведущего звена</w:t>
            </w:r>
          </w:p>
        </w:tc>
      </w:tr>
      <w:tr w:rsidR="0059361D" w:rsidRPr="0095572F" w:rsidTr="0059361D">
        <w:trPr>
          <w:trHeight w:val="20"/>
        </w:trPr>
        <w:tc>
          <w:tcPr>
            <w:tcW w:w="3888" w:type="pct"/>
          </w:tcPr>
          <w:p w:rsidR="0059361D" w:rsidRPr="0095572F" w:rsidRDefault="0059361D" w:rsidP="0059361D">
            <w:pPr>
              <w:pStyle w:val="ConsPlusNormal"/>
              <w:spacing w:line="238" w:lineRule="auto"/>
              <w:rPr>
                <w:rFonts w:ascii="Times New Roman" w:hAnsi="Times New Roman" w:cs="Times New Roman"/>
                <w:sz w:val="28"/>
                <w:szCs w:val="28"/>
              </w:rPr>
            </w:pPr>
            <w:r w:rsidRPr="0095572F">
              <w:rPr>
                <w:rFonts w:ascii="Times New Roman" w:hAnsi="Times New Roman" w:cs="Times New Roman"/>
                <w:sz w:val="28"/>
                <w:szCs w:val="28"/>
              </w:rPr>
              <w:t>2 квалификационная категория</w:t>
            </w:r>
          </w:p>
        </w:tc>
        <w:tc>
          <w:tcPr>
            <w:tcW w:w="1112" w:type="pct"/>
          </w:tcPr>
          <w:p w:rsidR="0059361D" w:rsidRPr="0095572F" w:rsidRDefault="0059361D" w:rsidP="0059361D">
            <w:pPr>
              <w:pStyle w:val="ConsPlusNormal"/>
              <w:spacing w:line="238" w:lineRule="auto"/>
              <w:ind w:firstLine="17"/>
              <w:jc w:val="center"/>
              <w:rPr>
                <w:rFonts w:ascii="Times New Roman" w:hAnsi="Times New Roman" w:cs="Times New Roman"/>
                <w:sz w:val="28"/>
                <w:szCs w:val="28"/>
              </w:rPr>
            </w:pPr>
            <w:r w:rsidRPr="0095572F">
              <w:rPr>
                <w:rFonts w:ascii="Times New Roman" w:hAnsi="Times New Roman" w:cs="Times New Roman"/>
                <w:sz w:val="28"/>
                <w:szCs w:val="28"/>
              </w:rPr>
              <w:t>2</w:t>
            </w:r>
          </w:p>
        </w:tc>
      </w:tr>
      <w:tr w:rsidR="0059361D" w:rsidRPr="0095572F" w:rsidTr="0059361D">
        <w:trPr>
          <w:trHeight w:val="20"/>
        </w:trPr>
        <w:tc>
          <w:tcPr>
            <w:tcW w:w="3888" w:type="pct"/>
            <w:tcBorders>
              <w:bottom w:val="single" w:sz="4" w:space="0" w:color="auto"/>
            </w:tcBorders>
          </w:tcPr>
          <w:p w:rsidR="0059361D" w:rsidRPr="0095572F" w:rsidRDefault="0059361D" w:rsidP="0059361D">
            <w:pPr>
              <w:pStyle w:val="ConsPlusNormal"/>
              <w:spacing w:line="238" w:lineRule="auto"/>
              <w:rPr>
                <w:rFonts w:ascii="Times New Roman" w:hAnsi="Times New Roman" w:cs="Times New Roman"/>
                <w:sz w:val="28"/>
                <w:szCs w:val="28"/>
              </w:rPr>
            </w:pPr>
            <w:r w:rsidRPr="0095572F">
              <w:rPr>
                <w:rFonts w:ascii="Times New Roman" w:hAnsi="Times New Roman" w:cs="Times New Roman"/>
                <w:sz w:val="28"/>
                <w:szCs w:val="28"/>
              </w:rPr>
              <w:t>1 квалификационная категория</w:t>
            </w:r>
          </w:p>
        </w:tc>
        <w:tc>
          <w:tcPr>
            <w:tcW w:w="1112" w:type="pct"/>
            <w:tcBorders>
              <w:bottom w:val="single" w:sz="4" w:space="0" w:color="auto"/>
            </w:tcBorders>
          </w:tcPr>
          <w:p w:rsidR="0059361D" w:rsidRPr="0095572F" w:rsidRDefault="0059361D" w:rsidP="0059361D">
            <w:pPr>
              <w:pStyle w:val="ConsPlusNormal"/>
              <w:spacing w:line="238" w:lineRule="auto"/>
              <w:ind w:firstLine="17"/>
              <w:jc w:val="center"/>
              <w:rPr>
                <w:rFonts w:ascii="Times New Roman" w:hAnsi="Times New Roman" w:cs="Times New Roman"/>
                <w:sz w:val="28"/>
                <w:szCs w:val="28"/>
              </w:rPr>
            </w:pPr>
            <w:r w:rsidRPr="0095572F">
              <w:rPr>
                <w:rFonts w:ascii="Times New Roman" w:hAnsi="Times New Roman" w:cs="Times New Roman"/>
                <w:sz w:val="28"/>
                <w:szCs w:val="28"/>
              </w:rPr>
              <w:t>4</w:t>
            </w:r>
          </w:p>
        </w:tc>
      </w:tr>
      <w:tr w:rsidR="0059361D" w:rsidRPr="0095572F" w:rsidTr="0059361D">
        <w:tblPrEx>
          <w:tblBorders>
            <w:insideH w:val="nil"/>
          </w:tblBorders>
        </w:tblPrEx>
        <w:trPr>
          <w:trHeight w:val="20"/>
        </w:trPr>
        <w:tc>
          <w:tcPr>
            <w:tcW w:w="3888" w:type="pct"/>
            <w:tcBorders>
              <w:top w:val="single" w:sz="4" w:space="0" w:color="auto"/>
              <w:bottom w:val="single" w:sz="4" w:space="0" w:color="auto"/>
            </w:tcBorders>
          </w:tcPr>
          <w:p w:rsidR="0059361D" w:rsidRPr="0095572F" w:rsidRDefault="0059361D" w:rsidP="0059361D">
            <w:pPr>
              <w:pStyle w:val="ConsPlusNormal"/>
              <w:spacing w:line="238" w:lineRule="auto"/>
              <w:jc w:val="both"/>
              <w:rPr>
                <w:rFonts w:ascii="Times New Roman" w:hAnsi="Times New Roman" w:cs="Times New Roman"/>
                <w:sz w:val="28"/>
                <w:szCs w:val="28"/>
              </w:rPr>
            </w:pPr>
            <w:r w:rsidRPr="0095572F">
              <w:rPr>
                <w:rFonts w:ascii="Times New Roman" w:hAnsi="Times New Roman" w:cs="Times New Roman"/>
                <w:sz w:val="28"/>
                <w:szCs w:val="28"/>
              </w:rPr>
              <w:t>Высшая квалификационная категория, а также должности с производными наименованиями «главный» или «ведущий»</w:t>
            </w:r>
          </w:p>
        </w:tc>
        <w:tc>
          <w:tcPr>
            <w:tcW w:w="1112" w:type="pct"/>
            <w:tcBorders>
              <w:top w:val="single" w:sz="4" w:space="0" w:color="auto"/>
              <w:bottom w:val="single" w:sz="4" w:space="0" w:color="auto"/>
            </w:tcBorders>
          </w:tcPr>
          <w:p w:rsidR="0059361D" w:rsidRPr="0095572F" w:rsidRDefault="0059361D" w:rsidP="0059361D">
            <w:pPr>
              <w:pStyle w:val="ConsPlusNormal"/>
              <w:spacing w:line="238" w:lineRule="auto"/>
              <w:ind w:firstLine="17"/>
              <w:jc w:val="center"/>
              <w:rPr>
                <w:rFonts w:ascii="Times New Roman" w:hAnsi="Times New Roman" w:cs="Times New Roman"/>
                <w:sz w:val="28"/>
                <w:szCs w:val="28"/>
              </w:rPr>
            </w:pPr>
            <w:r w:rsidRPr="0095572F">
              <w:rPr>
                <w:rFonts w:ascii="Times New Roman" w:hAnsi="Times New Roman" w:cs="Times New Roman"/>
                <w:sz w:val="28"/>
                <w:szCs w:val="28"/>
              </w:rPr>
              <w:t>6</w:t>
            </w:r>
          </w:p>
        </w:tc>
      </w:tr>
    </w:tbl>
    <w:p w:rsidR="0059361D" w:rsidRPr="006F689B" w:rsidRDefault="0059361D" w:rsidP="0059361D">
      <w:pPr>
        <w:pStyle w:val="ConsPlusNormal"/>
        <w:spacing w:line="238" w:lineRule="auto"/>
        <w:ind w:firstLine="709"/>
        <w:jc w:val="both"/>
        <w:rPr>
          <w:rFonts w:ascii="Times New Roman" w:hAnsi="Times New Roman" w:cs="Times New Roman"/>
          <w:szCs w:val="26"/>
        </w:rPr>
      </w:pPr>
    </w:p>
    <w:p w:rsidR="0059361D" w:rsidRDefault="0059361D" w:rsidP="003F2DE4">
      <w:pPr>
        <w:pStyle w:val="ConsPlusNormal"/>
        <w:spacing w:line="238" w:lineRule="auto"/>
        <w:ind w:firstLine="567"/>
        <w:jc w:val="both"/>
        <w:rPr>
          <w:rFonts w:ascii="Times New Roman" w:hAnsi="Times New Roman" w:cs="Times New Roman"/>
          <w:sz w:val="28"/>
          <w:szCs w:val="28"/>
        </w:rPr>
      </w:pPr>
      <w:r w:rsidRPr="0095572F">
        <w:rPr>
          <w:rFonts w:ascii="Times New Roman" w:hAnsi="Times New Roman" w:cs="Times New Roman"/>
          <w:sz w:val="28"/>
          <w:szCs w:val="28"/>
        </w:rPr>
        <w:t xml:space="preserve">4.7. Выплаты за стаж работы по профилю </w:t>
      </w:r>
      <w:r>
        <w:rPr>
          <w:rFonts w:ascii="Times New Roman" w:hAnsi="Times New Roman" w:cs="Times New Roman"/>
          <w:sz w:val="28"/>
          <w:szCs w:val="28"/>
        </w:rPr>
        <w:t>(</w:t>
      </w: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s</m:t>
            </m:r>
          </m:sub>
        </m:sSub>
      </m:oMath>
      <w:r w:rsidRPr="003F2DE4">
        <w:rPr>
          <w:rFonts w:ascii="Times New Roman" w:hAnsi="Times New Roman" w:cs="Times New Roman"/>
          <w:sz w:val="28"/>
          <w:szCs w:val="28"/>
        </w:rPr>
        <w:t>)</w:t>
      </w:r>
      <w:r>
        <w:rPr>
          <w:rFonts w:ascii="Times New Roman" w:hAnsi="Times New Roman" w:cs="Times New Roman"/>
          <w:sz w:val="28"/>
          <w:szCs w:val="28"/>
        </w:rPr>
        <w:t xml:space="preserve"> </w:t>
      </w:r>
      <w:r w:rsidRPr="0095572F">
        <w:rPr>
          <w:rFonts w:ascii="Times New Roman" w:hAnsi="Times New Roman" w:cs="Times New Roman"/>
          <w:sz w:val="28"/>
          <w:szCs w:val="28"/>
        </w:rPr>
        <w:t>устанавливаются по профессиональным квалификационным группам в зависимости от продолжительности работы по профилю и рассчитываются по формуле:</w:t>
      </w:r>
    </w:p>
    <w:p w:rsidR="0059361D" w:rsidRPr="006F689B" w:rsidRDefault="0059361D" w:rsidP="0059361D">
      <w:pPr>
        <w:pStyle w:val="ConsPlusNormal"/>
        <w:spacing w:line="238" w:lineRule="auto"/>
        <w:ind w:firstLine="709"/>
        <w:jc w:val="both"/>
        <w:rPr>
          <w:rFonts w:ascii="Times New Roman" w:hAnsi="Times New Roman" w:cs="Times New Roman"/>
          <w:szCs w:val="26"/>
        </w:rPr>
      </w:pPr>
    </w:p>
    <w:p w:rsidR="0059361D" w:rsidRPr="003F2DE4" w:rsidRDefault="00532638" w:rsidP="0059361D">
      <w:pPr>
        <w:pStyle w:val="ConsPlusNormal"/>
        <w:spacing w:line="238" w:lineRule="auto"/>
        <w:jc w:val="center"/>
        <w:rPr>
          <w:rFonts w:ascii="Times New Roman" w:hAnsi="Times New Roman" w:cs="Times New Roman"/>
          <w:sz w:val="28"/>
          <w:szCs w:val="28"/>
        </w:rPr>
      </w:pPr>
      <m:oMathPara>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s</m:t>
              </m:r>
            </m:sub>
          </m:sSub>
          <m:r>
            <m:rPr>
              <m:nor/>
            </m:rPr>
            <w:rPr>
              <w:rFonts w:ascii="Times New Roman" w:hAnsi="Times New Roman" w:cs="Times New Roman"/>
              <w:sz w:val="28"/>
              <w:szCs w:val="28"/>
            </w:rPr>
            <m:t xml:space="preserve"> = </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d</m:t>
              </m:r>
            </m:sub>
          </m:sSub>
          <m:r>
            <m:rPr>
              <m:nor/>
            </m:rPr>
            <w:rPr>
              <w:rFonts w:ascii="Times New Roman" w:hAnsi="Times New Roman" w:cs="Times New Roman"/>
              <w:sz w:val="28"/>
              <w:szCs w:val="28"/>
            </w:rPr>
            <m:t xml:space="preserve">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s</m:t>
                  </m:r>
                </m:sub>
              </m:sSub>
            </m:num>
            <m:den>
              <m:r>
                <m:rPr>
                  <m:nor/>
                </m:rPr>
                <w:rPr>
                  <w:rFonts w:ascii="Times New Roman" w:hAnsi="Times New Roman" w:cs="Times New Roman"/>
                  <w:sz w:val="28"/>
                  <w:szCs w:val="28"/>
                </w:rPr>
                <m:t xml:space="preserve"> 100%</m:t>
              </m:r>
            </m:den>
          </m:f>
          <m:r>
            <m:rPr>
              <m:nor/>
            </m:rPr>
            <w:rPr>
              <w:rFonts w:ascii="Times New Roman" w:hAnsi="Times New Roman" w:cs="Times New Roman"/>
              <w:sz w:val="28"/>
              <w:szCs w:val="28"/>
            </w:rPr>
            <m:t>,</m:t>
          </m:r>
        </m:oMath>
      </m:oMathPara>
    </w:p>
    <w:p w:rsidR="0059361D" w:rsidRPr="006F689B" w:rsidRDefault="0059361D" w:rsidP="0059361D">
      <w:pPr>
        <w:pStyle w:val="ConsPlusNormal"/>
        <w:spacing w:line="238" w:lineRule="auto"/>
        <w:ind w:firstLine="709"/>
        <w:jc w:val="both"/>
        <w:rPr>
          <w:rFonts w:ascii="Times New Roman" w:hAnsi="Times New Roman" w:cs="Times New Roman"/>
          <w:szCs w:val="26"/>
        </w:rPr>
      </w:pPr>
    </w:p>
    <w:p w:rsidR="0059361D" w:rsidRPr="0095572F" w:rsidRDefault="0059361D" w:rsidP="003F2DE4">
      <w:pPr>
        <w:pStyle w:val="ConsPlusNormal"/>
        <w:spacing w:line="252" w:lineRule="auto"/>
        <w:ind w:firstLine="567"/>
        <w:jc w:val="both"/>
        <w:rPr>
          <w:rFonts w:ascii="Times New Roman" w:hAnsi="Times New Roman" w:cs="Times New Roman"/>
          <w:sz w:val="28"/>
          <w:szCs w:val="28"/>
        </w:rPr>
      </w:pPr>
      <w:r w:rsidRPr="0095572F">
        <w:rPr>
          <w:rFonts w:ascii="Times New Roman" w:hAnsi="Times New Roman" w:cs="Times New Roman"/>
          <w:sz w:val="28"/>
          <w:szCs w:val="28"/>
        </w:rPr>
        <w:t>где:</w:t>
      </w:r>
    </w:p>
    <w:p w:rsidR="0059361D" w:rsidRPr="0095572F" w:rsidRDefault="00532638" w:rsidP="003F2DE4">
      <w:pPr>
        <w:pStyle w:val="ConsPlusNormal"/>
        <w:spacing w:line="252" w:lineRule="auto"/>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d</m:t>
            </m:r>
          </m:sub>
        </m:sSub>
      </m:oMath>
      <w:r w:rsidR="0059361D">
        <w:rPr>
          <w:rFonts w:ascii="Times New Roman" w:hAnsi="Times New Roman" w:cs="Times New Roman"/>
          <w:sz w:val="28"/>
          <w:szCs w:val="28"/>
        </w:rPr>
        <w:t xml:space="preserve"> </w:t>
      </w:r>
      <w:r w:rsidR="0059361D" w:rsidRPr="0095572F">
        <w:rPr>
          <w:rFonts w:ascii="Times New Roman" w:hAnsi="Times New Roman" w:cs="Times New Roman"/>
          <w:sz w:val="28"/>
          <w:szCs w:val="28"/>
        </w:rPr>
        <w:t>– должностной оклад работников культуры;</w:t>
      </w:r>
    </w:p>
    <w:p w:rsidR="0059361D" w:rsidRPr="0095572F" w:rsidRDefault="00532638" w:rsidP="003F2DE4">
      <w:pPr>
        <w:pStyle w:val="ConsPlusNormal"/>
        <w:spacing w:line="252" w:lineRule="auto"/>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s</m:t>
            </m:r>
          </m:sub>
        </m:sSub>
      </m:oMath>
      <w:r w:rsidR="0059361D">
        <w:rPr>
          <w:rFonts w:ascii="Times New Roman" w:hAnsi="Times New Roman" w:cs="Times New Roman"/>
          <w:sz w:val="28"/>
          <w:szCs w:val="28"/>
        </w:rPr>
        <w:t xml:space="preserve"> </w:t>
      </w:r>
      <w:r w:rsidR="0059361D" w:rsidRPr="0095572F">
        <w:rPr>
          <w:rFonts w:ascii="Times New Roman" w:hAnsi="Times New Roman" w:cs="Times New Roman"/>
          <w:sz w:val="28"/>
          <w:szCs w:val="28"/>
        </w:rPr>
        <w:t>– размер надбавки за стаж работы по профилю.</w:t>
      </w:r>
    </w:p>
    <w:p w:rsidR="0059361D" w:rsidRDefault="0059361D" w:rsidP="003F2DE4">
      <w:pPr>
        <w:pStyle w:val="ConsPlusNormal"/>
        <w:spacing w:line="252" w:lineRule="auto"/>
        <w:ind w:firstLine="567"/>
        <w:jc w:val="both"/>
        <w:rPr>
          <w:rFonts w:ascii="Times New Roman" w:hAnsi="Times New Roman" w:cs="Times New Roman"/>
          <w:sz w:val="28"/>
          <w:szCs w:val="28"/>
        </w:rPr>
      </w:pPr>
      <w:r w:rsidRPr="0095572F">
        <w:rPr>
          <w:rFonts w:ascii="Times New Roman" w:hAnsi="Times New Roman" w:cs="Times New Roman"/>
          <w:sz w:val="28"/>
          <w:szCs w:val="28"/>
        </w:rPr>
        <w:t>Размеры надбавок за стаж работы по профилю приведены в таблице 2.</w:t>
      </w:r>
    </w:p>
    <w:p w:rsidR="003F2DE4" w:rsidRDefault="003F2DE4" w:rsidP="003F2DE4">
      <w:pPr>
        <w:pStyle w:val="ConsPlusNormal"/>
        <w:spacing w:line="252" w:lineRule="auto"/>
        <w:ind w:firstLine="567"/>
        <w:jc w:val="both"/>
        <w:rPr>
          <w:rFonts w:ascii="Times New Roman" w:hAnsi="Times New Roman" w:cs="Times New Roman"/>
          <w:sz w:val="28"/>
          <w:szCs w:val="28"/>
        </w:rPr>
      </w:pPr>
    </w:p>
    <w:p w:rsidR="003F2DE4" w:rsidRDefault="003F2DE4" w:rsidP="003F2DE4">
      <w:pPr>
        <w:pStyle w:val="ConsPlusNormal"/>
        <w:spacing w:line="252" w:lineRule="auto"/>
        <w:ind w:firstLine="567"/>
        <w:jc w:val="both"/>
        <w:rPr>
          <w:rFonts w:ascii="Times New Roman" w:hAnsi="Times New Roman" w:cs="Times New Roman"/>
          <w:sz w:val="28"/>
          <w:szCs w:val="28"/>
        </w:rPr>
      </w:pPr>
    </w:p>
    <w:p w:rsidR="0059361D" w:rsidRDefault="0059361D" w:rsidP="0059361D">
      <w:pPr>
        <w:pStyle w:val="ConsPlusNormal"/>
        <w:spacing w:line="238" w:lineRule="auto"/>
        <w:jc w:val="right"/>
        <w:outlineLvl w:val="2"/>
        <w:rPr>
          <w:rFonts w:ascii="Times New Roman" w:hAnsi="Times New Roman" w:cs="Times New Roman"/>
          <w:sz w:val="28"/>
          <w:szCs w:val="28"/>
        </w:rPr>
      </w:pPr>
      <w:r w:rsidRPr="0095572F">
        <w:rPr>
          <w:rFonts w:ascii="Times New Roman" w:hAnsi="Times New Roman" w:cs="Times New Roman"/>
          <w:sz w:val="28"/>
          <w:szCs w:val="28"/>
        </w:rPr>
        <w:t>Таблица 2</w:t>
      </w:r>
    </w:p>
    <w:p w:rsidR="003F2DE4" w:rsidRDefault="003F2DE4" w:rsidP="0059361D">
      <w:pPr>
        <w:pStyle w:val="ConsPlusNormal"/>
        <w:spacing w:line="238" w:lineRule="auto"/>
        <w:jc w:val="right"/>
        <w:outlineLvl w:val="2"/>
        <w:rPr>
          <w:rFonts w:ascii="Times New Roman" w:hAnsi="Times New Roman" w:cs="Times New Roman"/>
          <w:sz w:val="28"/>
          <w:szCs w:val="28"/>
        </w:rPr>
      </w:pPr>
    </w:p>
    <w:p w:rsidR="003F2DE4" w:rsidRPr="0095572F" w:rsidRDefault="003F2DE4" w:rsidP="0059361D">
      <w:pPr>
        <w:pStyle w:val="ConsPlusNormal"/>
        <w:spacing w:line="238" w:lineRule="auto"/>
        <w:jc w:val="right"/>
        <w:outlineLvl w:val="2"/>
        <w:rPr>
          <w:rFonts w:ascii="Times New Roman" w:hAnsi="Times New Roman" w:cs="Times New Roman"/>
          <w:sz w:val="28"/>
          <w:szCs w:val="28"/>
        </w:rPr>
      </w:pPr>
    </w:p>
    <w:p w:rsidR="0059361D" w:rsidRPr="0095572F" w:rsidRDefault="0059361D" w:rsidP="0059361D">
      <w:pPr>
        <w:pStyle w:val="ConsPlusTitle"/>
        <w:spacing w:line="238" w:lineRule="auto"/>
        <w:jc w:val="center"/>
        <w:rPr>
          <w:b w:val="0"/>
          <w:sz w:val="28"/>
          <w:szCs w:val="28"/>
        </w:rPr>
      </w:pPr>
      <w:r w:rsidRPr="0095572F">
        <w:rPr>
          <w:b w:val="0"/>
          <w:sz w:val="28"/>
          <w:szCs w:val="28"/>
        </w:rPr>
        <w:t>Размеры надбавок за стаж работы по профилю</w:t>
      </w:r>
    </w:p>
    <w:p w:rsidR="0059361D" w:rsidRPr="006F689B" w:rsidRDefault="0059361D" w:rsidP="0059361D">
      <w:pPr>
        <w:pStyle w:val="ConsPlusNormal"/>
        <w:spacing w:line="238" w:lineRule="auto"/>
        <w:ind w:firstLine="709"/>
        <w:jc w:val="both"/>
        <w:rPr>
          <w:rFonts w:ascii="Times New Roman" w:hAnsi="Times New Roman" w:cs="Times New Roman"/>
          <w:szCs w:val="26"/>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4009"/>
        <w:gridCol w:w="3477"/>
        <w:gridCol w:w="2141"/>
      </w:tblGrid>
      <w:tr w:rsidR="0059361D" w:rsidRPr="0095572F" w:rsidTr="0059361D">
        <w:trPr>
          <w:trHeight w:val="20"/>
        </w:trPr>
        <w:tc>
          <w:tcPr>
            <w:tcW w:w="2082" w:type="pct"/>
          </w:tcPr>
          <w:p w:rsidR="0059361D" w:rsidRPr="0095572F" w:rsidRDefault="0059361D" w:rsidP="0059361D">
            <w:pPr>
              <w:pStyle w:val="ConsPlusNormal"/>
              <w:spacing w:line="238" w:lineRule="auto"/>
              <w:jc w:val="center"/>
              <w:rPr>
                <w:rFonts w:ascii="Times New Roman" w:hAnsi="Times New Roman" w:cs="Times New Roman"/>
                <w:sz w:val="28"/>
                <w:szCs w:val="28"/>
              </w:rPr>
            </w:pPr>
            <w:r w:rsidRPr="0095572F">
              <w:rPr>
                <w:rFonts w:ascii="Times New Roman" w:hAnsi="Times New Roman" w:cs="Times New Roman"/>
                <w:sz w:val="28"/>
                <w:szCs w:val="28"/>
              </w:rPr>
              <w:lastRenderedPageBreak/>
              <w:t>Наименование профессиональной квалификационной группы</w:t>
            </w:r>
          </w:p>
        </w:tc>
        <w:tc>
          <w:tcPr>
            <w:tcW w:w="1806" w:type="pct"/>
          </w:tcPr>
          <w:p w:rsidR="0059361D" w:rsidRPr="0095572F" w:rsidRDefault="0059361D" w:rsidP="0059361D">
            <w:pPr>
              <w:pStyle w:val="ConsPlusNormal"/>
              <w:spacing w:line="238" w:lineRule="auto"/>
              <w:ind w:firstLine="12"/>
              <w:jc w:val="center"/>
              <w:rPr>
                <w:rFonts w:ascii="Times New Roman" w:hAnsi="Times New Roman" w:cs="Times New Roman"/>
                <w:sz w:val="28"/>
                <w:szCs w:val="28"/>
              </w:rPr>
            </w:pPr>
            <w:r w:rsidRPr="0095572F">
              <w:rPr>
                <w:rFonts w:ascii="Times New Roman" w:hAnsi="Times New Roman" w:cs="Times New Roman"/>
                <w:sz w:val="28"/>
                <w:szCs w:val="28"/>
              </w:rPr>
              <w:t>Группа по стажу</w:t>
            </w:r>
          </w:p>
        </w:tc>
        <w:tc>
          <w:tcPr>
            <w:tcW w:w="1112" w:type="pct"/>
          </w:tcPr>
          <w:p w:rsidR="0059361D" w:rsidRPr="0095572F" w:rsidRDefault="0059361D" w:rsidP="0059361D">
            <w:pPr>
              <w:pStyle w:val="ConsPlusNormal"/>
              <w:spacing w:line="238" w:lineRule="auto"/>
              <w:ind w:firstLine="17"/>
              <w:jc w:val="center"/>
              <w:rPr>
                <w:rFonts w:ascii="Times New Roman" w:hAnsi="Times New Roman" w:cs="Times New Roman"/>
                <w:sz w:val="28"/>
                <w:szCs w:val="28"/>
              </w:rPr>
            </w:pPr>
            <w:r w:rsidRPr="0095572F">
              <w:rPr>
                <w:rFonts w:ascii="Times New Roman" w:hAnsi="Times New Roman" w:cs="Times New Roman"/>
                <w:sz w:val="28"/>
                <w:szCs w:val="28"/>
              </w:rPr>
              <w:t>Размер надбавки, процентов</w:t>
            </w:r>
          </w:p>
        </w:tc>
      </w:tr>
    </w:tbl>
    <w:p w:rsidR="0059361D" w:rsidRPr="008B534C" w:rsidRDefault="0059361D" w:rsidP="0059361D">
      <w:pPr>
        <w:spacing w:line="238"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4009"/>
        <w:gridCol w:w="3477"/>
        <w:gridCol w:w="2141"/>
      </w:tblGrid>
      <w:tr w:rsidR="0059361D" w:rsidRPr="0095572F" w:rsidTr="0059361D">
        <w:trPr>
          <w:trHeight w:val="20"/>
          <w:tblHeader/>
        </w:trPr>
        <w:tc>
          <w:tcPr>
            <w:tcW w:w="2082" w:type="pct"/>
            <w:tcBorders>
              <w:bottom w:val="single" w:sz="4" w:space="0" w:color="auto"/>
            </w:tcBorders>
          </w:tcPr>
          <w:p w:rsidR="0059361D" w:rsidRPr="0095572F" w:rsidRDefault="0059361D" w:rsidP="0059361D">
            <w:pPr>
              <w:pStyle w:val="ConsPlusNormal"/>
              <w:spacing w:line="238" w:lineRule="auto"/>
              <w:jc w:val="center"/>
              <w:rPr>
                <w:rFonts w:ascii="Times New Roman" w:hAnsi="Times New Roman" w:cs="Times New Roman"/>
                <w:sz w:val="28"/>
                <w:szCs w:val="28"/>
              </w:rPr>
            </w:pPr>
            <w:r w:rsidRPr="0095572F">
              <w:rPr>
                <w:rFonts w:ascii="Times New Roman" w:hAnsi="Times New Roman" w:cs="Times New Roman"/>
                <w:sz w:val="28"/>
                <w:szCs w:val="28"/>
              </w:rPr>
              <w:t>1</w:t>
            </w:r>
          </w:p>
        </w:tc>
        <w:tc>
          <w:tcPr>
            <w:tcW w:w="1806" w:type="pct"/>
          </w:tcPr>
          <w:p w:rsidR="0059361D" w:rsidRPr="0095572F" w:rsidRDefault="0059361D" w:rsidP="0059361D">
            <w:pPr>
              <w:pStyle w:val="ConsPlusNormal"/>
              <w:spacing w:line="238" w:lineRule="auto"/>
              <w:jc w:val="center"/>
              <w:rPr>
                <w:rFonts w:ascii="Times New Roman" w:hAnsi="Times New Roman" w:cs="Times New Roman"/>
                <w:sz w:val="28"/>
                <w:szCs w:val="28"/>
              </w:rPr>
            </w:pPr>
            <w:r w:rsidRPr="0095572F">
              <w:rPr>
                <w:rFonts w:ascii="Times New Roman" w:hAnsi="Times New Roman" w:cs="Times New Roman"/>
                <w:sz w:val="28"/>
                <w:szCs w:val="28"/>
              </w:rPr>
              <w:t>2</w:t>
            </w:r>
          </w:p>
        </w:tc>
        <w:tc>
          <w:tcPr>
            <w:tcW w:w="1112" w:type="pct"/>
          </w:tcPr>
          <w:p w:rsidR="0059361D" w:rsidRPr="0095572F" w:rsidRDefault="0059361D" w:rsidP="0059361D">
            <w:pPr>
              <w:pStyle w:val="ConsPlusNormal"/>
              <w:spacing w:line="238" w:lineRule="auto"/>
              <w:ind w:firstLine="17"/>
              <w:jc w:val="center"/>
              <w:rPr>
                <w:rFonts w:ascii="Times New Roman" w:hAnsi="Times New Roman" w:cs="Times New Roman"/>
                <w:sz w:val="28"/>
                <w:szCs w:val="28"/>
              </w:rPr>
            </w:pPr>
            <w:r w:rsidRPr="0095572F">
              <w:rPr>
                <w:rFonts w:ascii="Times New Roman" w:hAnsi="Times New Roman" w:cs="Times New Roman"/>
                <w:sz w:val="28"/>
                <w:szCs w:val="28"/>
              </w:rPr>
              <w:t>3</w:t>
            </w:r>
          </w:p>
        </w:tc>
      </w:tr>
      <w:tr w:rsidR="0059361D" w:rsidRPr="0095572F" w:rsidTr="0059361D">
        <w:trPr>
          <w:trHeight w:val="20"/>
        </w:trPr>
        <w:tc>
          <w:tcPr>
            <w:tcW w:w="2082" w:type="pct"/>
            <w:vMerge w:val="restart"/>
            <w:tcBorders>
              <w:bottom w:val="single" w:sz="4" w:space="0" w:color="auto"/>
            </w:tcBorders>
          </w:tcPr>
          <w:p w:rsidR="0059361D" w:rsidRPr="0095572F" w:rsidRDefault="0059361D" w:rsidP="0059361D">
            <w:pPr>
              <w:pStyle w:val="ConsPlusNormal"/>
              <w:spacing w:line="238" w:lineRule="auto"/>
              <w:jc w:val="both"/>
              <w:rPr>
                <w:rFonts w:ascii="Times New Roman" w:hAnsi="Times New Roman" w:cs="Times New Roman"/>
                <w:sz w:val="28"/>
                <w:szCs w:val="28"/>
              </w:rPr>
            </w:pPr>
            <w:r w:rsidRPr="0095572F">
              <w:rPr>
                <w:rFonts w:ascii="Times New Roman" w:hAnsi="Times New Roman" w:cs="Times New Roman"/>
                <w:sz w:val="28"/>
                <w:szCs w:val="28"/>
              </w:rPr>
              <w:t>Должности работников культуры, искусства и кинематографии среднего звена</w:t>
            </w:r>
          </w:p>
        </w:tc>
        <w:tc>
          <w:tcPr>
            <w:tcW w:w="1806" w:type="pct"/>
          </w:tcPr>
          <w:p w:rsidR="0059361D" w:rsidRPr="0095572F" w:rsidRDefault="0059361D" w:rsidP="0059361D">
            <w:pPr>
              <w:pStyle w:val="ConsPlusNormal"/>
              <w:spacing w:line="238" w:lineRule="auto"/>
              <w:ind w:firstLine="12"/>
              <w:jc w:val="center"/>
              <w:rPr>
                <w:rFonts w:ascii="Times New Roman" w:hAnsi="Times New Roman" w:cs="Times New Roman"/>
                <w:sz w:val="28"/>
                <w:szCs w:val="28"/>
              </w:rPr>
            </w:pPr>
            <w:r w:rsidRPr="0095572F">
              <w:rPr>
                <w:rFonts w:ascii="Times New Roman" w:hAnsi="Times New Roman" w:cs="Times New Roman"/>
                <w:sz w:val="28"/>
                <w:szCs w:val="28"/>
              </w:rPr>
              <w:t>от 3 до 10 лет</w:t>
            </w:r>
          </w:p>
        </w:tc>
        <w:tc>
          <w:tcPr>
            <w:tcW w:w="1112" w:type="pct"/>
          </w:tcPr>
          <w:p w:rsidR="0059361D" w:rsidRPr="0095572F" w:rsidRDefault="0059361D" w:rsidP="0059361D">
            <w:pPr>
              <w:pStyle w:val="ConsPlusNormal"/>
              <w:spacing w:line="238" w:lineRule="auto"/>
              <w:ind w:firstLine="17"/>
              <w:jc w:val="center"/>
              <w:rPr>
                <w:rFonts w:ascii="Times New Roman" w:hAnsi="Times New Roman" w:cs="Times New Roman"/>
                <w:sz w:val="28"/>
                <w:szCs w:val="28"/>
              </w:rPr>
            </w:pPr>
            <w:r w:rsidRPr="0095572F">
              <w:rPr>
                <w:rFonts w:ascii="Times New Roman" w:hAnsi="Times New Roman" w:cs="Times New Roman"/>
                <w:sz w:val="28"/>
                <w:szCs w:val="28"/>
              </w:rPr>
              <w:t>12</w:t>
            </w:r>
          </w:p>
        </w:tc>
      </w:tr>
      <w:tr w:rsidR="0059361D" w:rsidRPr="0095572F" w:rsidTr="0059361D">
        <w:trPr>
          <w:trHeight w:val="20"/>
        </w:trPr>
        <w:tc>
          <w:tcPr>
            <w:tcW w:w="2082" w:type="pct"/>
            <w:vMerge/>
            <w:tcBorders>
              <w:bottom w:val="single" w:sz="4" w:space="0" w:color="auto"/>
            </w:tcBorders>
          </w:tcPr>
          <w:p w:rsidR="0059361D" w:rsidRPr="0095572F" w:rsidRDefault="0059361D" w:rsidP="0059361D">
            <w:pPr>
              <w:pStyle w:val="ConsPlusNormal"/>
              <w:rPr>
                <w:rFonts w:ascii="Times New Roman" w:hAnsi="Times New Roman" w:cs="Times New Roman"/>
                <w:sz w:val="28"/>
                <w:szCs w:val="28"/>
              </w:rPr>
            </w:pPr>
          </w:p>
        </w:tc>
        <w:tc>
          <w:tcPr>
            <w:tcW w:w="1806" w:type="pct"/>
          </w:tcPr>
          <w:p w:rsidR="0059361D" w:rsidRPr="0095572F" w:rsidRDefault="0059361D"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rPr>
              <w:t>от 10 до 15 лет</w:t>
            </w:r>
          </w:p>
        </w:tc>
        <w:tc>
          <w:tcPr>
            <w:tcW w:w="1112" w:type="pct"/>
          </w:tcPr>
          <w:p w:rsidR="0059361D" w:rsidRPr="0095572F" w:rsidRDefault="0059361D"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rPr>
              <w:t>14</w:t>
            </w:r>
          </w:p>
        </w:tc>
      </w:tr>
      <w:tr w:rsidR="0059361D" w:rsidRPr="0095572F" w:rsidTr="0059361D">
        <w:trPr>
          <w:trHeight w:val="20"/>
        </w:trPr>
        <w:tc>
          <w:tcPr>
            <w:tcW w:w="2082" w:type="pct"/>
            <w:vMerge/>
            <w:tcBorders>
              <w:bottom w:val="single" w:sz="4" w:space="0" w:color="auto"/>
            </w:tcBorders>
          </w:tcPr>
          <w:p w:rsidR="0059361D" w:rsidRPr="0095572F" w:rsidRDefault="0059361D" w:rsidP="0059361D">
            <w:pPr>
              <w:pStyle w:val="ConsPlusNormal"/>
              <w:rPr>
                <w:rFonts w:ascii="Times New Roman" w:hAnsi="Times New Roman" w:cs="Times New Roman"/>
                <w:sz w:val="28"/>
                <w:szCs w:val="28"/>
              </w:rPr>
            </w:pPr>
          </w:p>
        </w:tc>
        <w:tc>
          <w:tcPr>
            <w:tcW w:w="1806" w:type="pct"/>
          </w:tcPr>
          <w:p w:rsidR="0059361D" w:rsidRPr="0095572F" w:rsidRDefault="0059361D"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rPr>
              <w:t>от 15 до 20 лет</w:t>
            </w:r>
          </w:p>
        </w:tc>
        <w:tc>
          <w:tcPr>
            <w:tcW w:w="1112" w:type="pct"/>
          </w:tcPr>
          <w:p w:rsidR="0059361D" w:rsidRPr="0095572F" w:rsidRDefault="0059361D"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rPr>
              <w:t>16</w:t>
            </w:r>
          </w:p>
        </w:tc>
      </w:tr>
      <w:tr w:rsidR="0059361D" w:rsidRPr="0095572F" w:rsidTr="0059361D">
        <w:trPr>
          <w:trHeight w:val="20"/>
        </w:trPr>
        <w:tc>
          <w:tcPr>
            <w:tcW w:w="2082" w:type="pct"/>
            <w:vMerge/>
            <w:tcBorders>
              <w:bottom w:val="single" w:sz="4" w:space="0" w:color="auto"/>
            </w:tcBorders>
          </w:tcPr>
          <w:p w:rsidR="0059361D" w:rsidRPr="0095572F" w:rsidRDefault="0059361D" w:rsidP="0059361D">
            <w:pPr>
              <w:pStyle w:val="ConsPlusNormal"/>
              <w:rPr>
                <w:rFonts w:ascii="Times New Roman" w:hAnsi="Times New Roman" w:cs="Times New Roman"/>
                <w:sz w:val="28"/>
                <w:szCs w:val="28"/>
              </w:rPr>
            </w:pPr>
          </w:p>
        </w:tc>
        <w:tc>
          <w:tcPr>
            <w:tcW w:w="1806" w:type="pct"/>
          </w:tcPr>
          <w:p w:rsidR="0059361D" w:rsidRPr="0095572F" w:rsidRDefault="0059361D"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rPr>
              <w:t>от 20 до 25 лет</w:t>
            </w:r>
          </w:p>
        </w:tc>
        <w:tc>
          <w:tcPr>
            <w:tcW w:w="1112" w:type="pct"/>
          </w:tcPr>
          <w:p w:rsidR="0059361D" w:rsidRPr="0095572F" w:rsidRDefault="0059361D"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rPr>
              <w:t>18</w:t>
            </w:r>
          </w:p>
        </w:tc>
      </w:tr>
      <w:tr w:rsidR="0059361D" w:rsidRPr="0095572F" w:rsidTr="0059361D">
        <w:trPr>
          <w:trHeight w:val="20"/>
        </w:trPr>
        <w:tc>
          <w:tcPr>
            <w:tcW w:w="2082" w:type="pct"/>
            <w:vMerge/>
            <w:tcBorders>
              <w:bottom w:val="single" w:sz="4" w:space="0" w:color="auto"/>
            </w:tcBorders>
          </w:tcPr>
          <w:p w:rsidR="0059361D" w:rsidRPr="0095572F" w:rsidRDefault="0059361D" w:rsidP="0059361D">
            <w:pPr>
              <w:pStyle w:val="ConsPlusNormal"/>
              <w:rPr>
                <w:rFonts w:ascii="Times New Roman" w:hAnsi="Times New Roman" w:cs="Times New Roman"/>
                <w:sz w:val="28"/>
                <w:szCs w:val="28"/>
              </w:rPr>
            </w:pPr>
          </w:p>
        </w:tc>
        <w:tc>
          <w:tcPr>
            <w:tcW w:w="1806" w:type="pct"/>
          </w:tcPr>
          <w:p w:rsidR="0059361D" w:rsidRPr="0095572F" w:rsidRDefault="0059361D"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rPr>
              <w:t>свыше 25 лет</w:t>
            </w:r>
          </w:p>
        </w:tc>
        <w:tc>
          <w:tcPr>
            <w:tcW w:w="1112" w:type="pct"/>
          </w:tcPr>
          <w:p w:rsidR="0059361D" w:rsidRPr="0095572F" w:rsidRDefault="0059361D"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rPr>
              <w:t>22</w:t>
            </w:r>
          </w:p>
        </w:tc>
      </w:tr>
      <w:tr w:rsidR="0059361D" w:rsidRPr="0095572F" w:rsidTr="0059361D">
        <w:trPr>
          <w:trHeight w:val="20"/>
        </w:trPr>
        <w:tc>
          <w:tcPr>
            <w:tcW w:w="2082" w:type="pct"/>
            <w:vMerge w:val="restart"/>
            <w:tcBorders>
              <w:top w:val="single" w:sz="4" w:space="0" w:color="auto"/>
            </w:tcBorders>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Должности работников культуры, искусства и кинематографии ведущего звена</w:t>
            </w:r>
          </w:p>
        </w:tc>
        <w:tc>
          <w:tcPr>
            <w:tcW w:w="1806" w:type="pct"/>
          </w:tcPr>
          <w:p w:rsidR="0059361D" w:rsidRPr="0095572F" w:rsidRDefault="0059361D"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rPr>
              <w:t>от 3 до 10 лет</w:t>
            </w:r>
          </w:p>
        </w:tc>
        <w:tc>
          <w:tcPr>
            <w:tcW w:w="1112" w:type="pct"/>
          </w:tcPr>
          <w:p w:rsidR="0059361D" w:rsidRPr="0095572F" w:rsidRDefault="0059361D"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rPr>
              <w:t>12</w:t>
            </w:r>
          </w:p>
        </w:tc>
      </w:tr>
      <w:tr w:rsidR="0059361D" w:rsidRPr="0095572F" w:rsidTr="0059361D">
        <w:trPr>
          <w:trHeight w:val="20"/>
        </w:trPr>
        <w:tc>
          <w:tcPr>
            <w:tcW w:w="2082" w:type="pct"/>
            <w:vMerge/>
          </w:tcPr>
          <w:p w:rsidR="0059361D" w:rsidRPr="0095572F" w:rsidRDefault="0059361D" w:rsidP="0059361D">
            <w:pPr>
              <w:pStyle w:val="ConsPlusNormal"/>
              <w:rPr>
                <w:rFonts w:ascii="Times New Roman" w:hAnsi="Times New Roman" w:cs="Times New Roman"/>
                <w:sz w:val="28"/>
                <w:szCs w:val="28"/>
              </w:rPr>
            </w:pPr>
          </w:p>
        </w:tc>
        <w:tc>
          <w:tcPr>
            <w:tcW w:w="1806" w:type="pct"/>
          </w:tcPr>
          <w:p w:rsidR="0059361D" w:rsidRPr="0095572F" w:rsidRDefault="0059361D"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rPr>
              <w:t>от 10 до 15 лет</w:t>
            </w:r>
          </w:p>
        </w:tc>
        <w:tc>
          <w:tcPr>
            <w:tcW w:w="1112" w:type="pct"/>
          </w:tcPr>
          <w:p w:rsidR="0059361D" w:rsidRPr="0095572F" w:rsidRDefault="0059361D"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rPr>
              <w:t>14</w:t>
            </w:r>
          </w:p>
        </w:tc>
      </w:tr>
      <w:tr w:rsidR="0059361D" w:rsidRPr="0095572F" w:rsidTr="0059361D">
        <w:trPr>
          <w:trHeight w:val="20"/>
        </w:trPr>
        <w:tc>
          <w:tcPr>
            <w:tcW w:w="2082" w:type="pct"/>
            <w:vMerge/>
          </w:tcPr>
          <w:p w:rsidR="0059361D" w:rsidRPr="0095572F" w:rsidRDefault="0059361D" w:rsidP="0059361D">
            <w:pPr>
              <w:pStyle w:val="ConsPlusNormal"/>
              <w:rPr>
                <w:rFonts w:ascii="Times New Roman" w:hAnsi="Times New Roman" w:cs="Times New Roman"/>
                <w:sz w:val="28"/>
                <w:szCs w:val="28"/>
              </w:rPr>
            </w:pPr>
          </w:p>
        </w:tc>
        <w:tc>
          <w:tcPr>
            <w:tcW w:w="1806" w:type="pct"/>
          </w:tcPr>
          <w:p w:rsidR="0059361D" w:rsidRPr="0095572F" w:rsidRDefault="0059361D"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rPr>
              <w:t>от 15 до 20 лет</w:t>
            </w:r>
          </w:p>
        </w:tc>
        <w:tc>
          <w:tcPr>
            <w:tcW w:w="1112" w:type="pct"/>
          </w:tcPr>
          <w:p w:rsidR="0059361D" w:rsidRPr="0095572F" w:rsidRDefault="0059361D"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rPr>
              <w:t>16</w:t>
            </w:r>
          </w:p>
        </w:tc>
      </w:tr>
      <w:tr w:rsidR="0059361D" w:rsidRPr="0095572F" w:rsidTr="0059361D">
        <w:trPr>
          <w:trHeight w:val="20"/>
        </w:trPr>
        <w:tc>
          <w:tcPr>
            <w:tcW w:w="2082" w:type="pct"/>
            <w:vMerge/>
          </w:tcPr>
          <w:p w:rsidR="0059361D" w:rsidRPr="0095572F" w:rsidRDefault="0059361D" w:rsidP="0059361D">
            <w:pPr>
              <w:pStyle w:val="ConsPlusNormal"/>
              <w:rPr>
                <w:rFonts w:ascii="Times New Roman" w:hAnsi="Times New Roman" w:cs="Times New Roman"/>
                <w:sz w:val="28"/>
                <w:szCs w:val="28"/>
              </w:rPr>
            </w:pPr>
          </w:p>
        </w:tc>
        <w:tc>
          <w:tcPr>
            <w:tcW w:w="1806" w:type="pct"/>
          </w:tcPr>
          <w:p w:rsidR="0059361D" w:rsidRPr="0095572F" w:rsidRDefault="0059361D"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rPr>
              <w:t>от 20 до 25 лет</w:t>
            </w:r>
          </w:p>
        </w:tc>
        <w:tc>
          <w:tcPr>
            <w:tcW w:w="1112" w:type="pct"/>
          </w:tcPr>
          <w:p w:rsidR="0059361D" w:rsidRPr="0095572F" w:rsidRDefault="0059361D"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rPr>
              <w:t>18</w:t>
            </w:r>
          </w:p>
        </w:tc>
      </w:tr>
      <w:tr w:rsidR="0059361D" w:rsidRPr="0095572F" w:rsidTr="0059361D">
        <w:trPr>
          <w:trHeight w:val="20"/>
        </w:trPr>
        <w:tc>
          <w:tcPr>
            <w:tcW w:w="2082" w:type="pct"/>
            <w:vMerge/>
          </w:tcPr>
          <w:p w:rsidR="0059361D" w:rsidRPr="0095572F" w:rsidRDefault="0059361D" w:rsidP="0059361D">
            <w:pPr>
              <w:pStyle w:val="ConsPlusNormal"/>
              <w:rPr>
                <w:rFonts w:ascii="Times New Roman" w:hAnsi="Times New Roman" w:cs="Times New Roman"/>
                <w:sz w:val="28"/>
                <w:szCs w:val="28"/>
              </w:rPr>
            </w:pPr>
          </w:p>
        </w:tc>
        <w:tc>
          <w:tcPr>
            <w:tcW w:w="1806" w:type="pct"/>
          </w:tcPr>
          <w:p w:rsidR="0059361D" w:rsidRPr="0095572F" w:rsidRDefault="0059361D"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rPr>
              <w:t>свыше 25 лет</w:t>
            </w:r>
          </w:p>
        </w:tc>
        <w:tc>
          <w:tcPr>
            <w:tcW w:w="1112" w:type="pct"/>
          </w:tcPr>
          <w:p w:rsidR="0059361D" w:rsidRPr="0095572F" w:rsidRDefault="0059361D"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rPr>
              <w:t>22</w:t>
            </w:r>
          </w:p>
        </w:tc>
      </w:tr>
      <w:tr w:rsidR="0059361D" w:rsidRPr="0095572F" w:rsidTr="0059361D">
        <w:trPr>
          <w:trHeight w:val="20"/>
        </w:trPr>
        <w:tc>
          <w:tcPr>
            <w:tcW w:w="2082" w:type="pct"/>
            <w:vMerge w:val="restar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Должности руководящего состава учреждений культуры, искусства и кинематографии</w:t>
            </w:r>
          </w:p>
        </w:tc>
        <w:tc>
          <w:tcPr>
            <w:tcW w:w="1806" w:type="pct"/>
          </w:tcPr>
          <w:p w:rsidR="0059361D" w:rsidRPr="0095572F" w:rsidRDefault="0059361D"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rPr>
              <w:t>от 3 до 10 лет</w:t>
            </w:r>
          </w:p>
        </w:tc>
        <w:tc>
          <w:tcPr>
            <w:tcW w:w="1112" w:type="pct"/>
          </w:tcPr>
          <w:p w:rsidR="0059361D" w:rsidRPr="0095572F" w:rsidRDefault="0059361D"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rPr>
              <w:t>12</w:t>
            </w:r>
          </w:p>
        </w:tc>
      </w:tr>
      <w:tr w:rsidR="0059361D" w:rsidRPr="0095572F" w:rsidTr="0059361D">
        <w:trPr>
          <w:trHeight w:val="20"/>
        </w:trPr>
        <w:tc>
          <w:tcPr>
            <w:tcW w:w="2082" w:type="pct"/>
            <w:vMerge/>
          </w:tcPr>
          <w:p w:rsidR="0059361D" w:rsidRPr="0095572F" w:rsidRDefault="0059361D" w:rsidP="0059361D">
            <w:pPr>
              <w:pStyle w:val="ConsPlusNormal"/>
              <w:rPr>
                <w:rFonts w:ascii="Times New Roman" w:hAnsi="Times New Roman" w:cs="Times New Roman"/>
                <w:sz w:val="28"/>
                <w:szCs w:val="28"/>
              </w:rPr>
            </w:pPr>
          </w:p>
        </w:tc>
        <w:tc>
          <w:tcPr>
            <w:tcW w:w="1806" w:type="pct"/>
          </w:tcPr>
          <w:p w:rsidR="0059361D" w:rsidRPr="0095572F" w:rsidRDefault="0059361D"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rPr>
              <w:t>от 10 до 15 лет</w:t>
            </w:r>
          </w:p>
        </w:tc>
        <w:tc>
          <w:tcPr>
            <w:tcW w:w="1112" w:type="pct"/>
          </w:tcPr>
          <w:p w:rsidR="0059361D" w:rsidRPr="0095572F" w:rsidRDefault="0059361D"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rPr>
              <w:t>14</w:t>
            </w:r>
          </w:p>
        </w:tc>
      </w:tr>
      <w:tr w:rsidR="0059361D" w:rsidRPr="0095572F" w:rsidTr="0059361D">
        <w:trPr>
          <w:trHeight w:val="20"/>
        </w:trPr>
        <w:tc>
          <w:tcPr>
            <w:tcW w:w="2082" w:type="pct"/>
            <w:vMerge/>
          </w:tcPr>
          <w:p w:rsidR="0059361D" w:rsidRPr="0095572F" w:rsidRDefault="0059361D" w:rsidP="0059361D">
            <w:pPr>
              <w:pStyle w:val="ConsPlusNormal"/>
              <w:rPr>
                <w:rFonts w:ascii="Times New Roman" w:hAnsi="Times New Roman" w:cs="Times New Roman"/>
                <w:sz w:val="28"/>
                <w:szCs w:val="28"/>
              </w:rPr>
            </w:pPr>
          </w:p>
        </w:tc>
        <w:tc>
          <w:tcPr>
            <w:tcW w:w="1806" w:type="pct"/>
          </w:tcPr>
          <w:p w:rsidR="0059361D" w:rsidRPr="0095572F" w:rsidRDefault="0059361D"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rPr>
              <w:t>от 15 до 20 лет</w:t>
            </w:r>
          </w:p>
        </w:tc>
        <w:tc>
          <w:tcPr>
            <w:tcW w:w="1112" w:type="pct"/>
          </w:tcPr>
          <w:p w:rsidR="0059361D" w:rsidRPr="0095572F" w:rsidRDefault="0059361D"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rPr>
              <w:t>16</w:t>
            </w:r>
          </w:p>
        </w:tc>
      </w:tr>
      <w:tr w:rsidR="0059361D" w:rsidRPr="0095572F" w:rsidTr="0059361D">
        <w:trPr>
          <w:trHeight w:val="20"/>
        </w:trPr>
        <w:tc>
          <w:tcPr>
            <w:tcW w:w="2082" w:type="pct"/>
            <w:vMerge/>
          </w:tcPr>
          <w:p w:rsidR="0059361D" w:rsidRPr="0095572F" w:rsidRDefault="0059361D" w:rsidP="0059361D">
            <w:pPr>
              <w:pStyle w:val="ConsPlusNormal"/>
              <w:rPr>
                <w:rFonts w:ascii="Times New Roman" w:hAnsi="Times New Roman" w:cs="Times New Roman"/>
                <w:sz w:val="28"/>
                <w:szCs w:val="28"/>
              </w:rPr>
            </w:pPr>
          </w:p>
        </w:tc>
        <w:tc>
          <w:tcPr>
            <w:tcW w:w="1806" w:type="pct"/>
          </w:tcPr>
          <w:p w:rsidR="0059361D" w:rsidRPr="0095572F" w:rsidRDefault="0059361D"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rPr>
              <w:t>от 20 до 25 лет</w:t>
            </w:r>
          </w:p>
        </w:tc>
        <w:tc>
          <w:tcPr>
            <w:tcW w:w="1112" w:type="pct"/>
          </w:tcPr>
          <w:p w:rsidR="0059361D" w:rsidRPr="0095572F" w:rsidRDefault="0059361D"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rPr>
              <w:t>18</w:t>
            </w:r>
          </w:p>
        </w:tc>
      </w:tr>
      <w:tr w:rsidR="0059361D" w:rsidRPr="0095572F" w:rsidTr="0059361D">
        <w:trPr>
          <w:trHeight w:val="20"/>
        </w:trPr>
        <w:tc>
          <w:tcPr>
            <w:tcW w:w="2082" w:type="pct"/>
            <w:vMerge/>
          </w:tcPr>
          <w:p w:rsidR="0059361D" w:rsidRPr="0095572F" w:rsidRDefault="0059361D" w:rsidP="0059361D">
            <w:pPr>
              <w:pStyle w:val="ConsPlusNormal"/>
              <w:rPr>
                <w:rFonts w:ascii="Times New Roman" w:hAnsi="Times New Roman" w:cs="Times New Roman"/>
                <w:sz w:val="28"/>
                <w:szCs w:val="28"/>
              </w:rPr>
            </w:pPr>
          </w:p>
        </w:tc>
        <w:tc>
          <w:tcPr>
            <w:tcW w:w="1806" w:type="pct"/>
          </w:tcPr>
          <w:p w:rsidR="0059361D" w:rsidRPr="0095572F" w:rsidRDefault="0059361D" w:rsidP="0059361D">
            <w:pPr>
              <w:pStyle w:val="ConsPlusNormal"/>
              <w:ind w:firstLine="12"/>
              <w:jc w:val="center"/>
              <w:rPr>
                <w:rFonts w:ascii="Times New Roman" w:hAnsi="Times New Roman" w:cs="Times New Roman"/>
                <w:sz w:val="28"/>
                <w:szCs w:val="28"/>
              </w:rPr>
            </w:pPr>
            <w:r w:rsidRPr="0095572F">
              <w:rPr>
                <w:rFonts w:ascii="Times New Roman" w:hAnsi="Times New Roman" w:cs="Times New Roman"/>
                <w:sz w:val="28"/>
                <w:szCs w:val="28"/>
              </w:rPr>
              <w:t>свыше 25 лет</w:t>
            </w:r>
          </w:p>
        </w:tc>
        <w:tc>
          <w:tcPr>
            <w:tcW w:w="1112" w:type="pct"/>
          </w:tcPr>
          <w:p w:rsidR="0059361D" w:rsidRPr="0095572F" w:rsidRDefault="0059361D" w:rsidP="0059361D">
            <w:pPr>
              <w:pStyle w:val="ConsPlusNormal"/>
              <w:ind w:firstLine="17"/>
              <w:jc w:val="center"/>
              <w:rPr>
                <w:rFonts w:ascii="Times New Roman" w:hAnsi="Times New Roman" w:cs="Times New Roman"/>
                <w:sz w:val="28"/>
                <w:szCs w:val="28"/>
              </w:rPr>
            </w:pPr>
            <w:r w:rsidRPr="0095572F">
              <w:rPr>
                <w:rFonts w:ascii="Times New Roman" w:hAnsi="Times New Roman" w:cs="Times New Roman"/>
                <w:sz w:val="28"/>
                <w:szCs w:val="28"/>
              </w:rPr>
              <w:t>22</w:t>
            </w:r>
          </w:p>
        </w:tc>
      </w:tr>
    </w:tbl>
    <w:p w:rsidR="0059361D" w:rsidRPr="0095572F" w:rsidRDefault="0059361D" w:rsidP="0059361D">
      <w:pPr>
        <w:pStyle w:val="ConsPlusNormal"/>
        <w:jc w:val="both"/>
        <w:rPr>
          <w:rFonts w:ascii="Times New Roman" w:hAnsi="Times New Roman" w:cs="Times New Roman"/>
          <w:sz w:val="28"/>
          <w:szCs w:val="28"/>
        </w:rPr>
      </w:pPr>
    </w:p>
    <w:p w:rsidR="0059361D" w:rsidRPr="0095572F" w:rsidRDefault="0059361D" w:rsidP="003F2DE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4.8. Перечень должностей (профессий), время работы по которым засчитывается в стаж работы по должности, утверждается приказом министра культуры Республики Татарстан.</w:t>
      </w:r>
    </w:p>
    <w:p w:rsidR="0059361D" w:rsidRPr="0095572F" w:rsidRDefault="0059361D" w:rsidP="003F2DE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4.9.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59361D" w:rsidRPr="0095572F" w:rsidRDefault="0059361D" w:rsidP="003F2DE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4.10. Премиальные выплаты за качество выполняемых работ устанавливаются работникам культуры по результатам труда за определенный период времени (месяц, квартал, год). Основным критерием, влияющим на размер премиальных выплат за качество выполняемых работ, является достижение пороговых значений критериев оценки эффективности деятельности работников культуры, утверждаемых приказом министра культуры Республики Татарстан.</w:t>
      </w:r>
    </w:p>
    <w:p w:rsidR="0059361D" w:rsidRPr="0095572F" w:rsidRDefault="0059361D" w:rsidP="003F2DE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4.11</w:t>
      </w:r>
      <w:r>
        <w:rPr>
          <w:rFonts w:ascii="Times New Roman" w:hAnsi="Times New Roman" w:cs="Times New Roman"/>
          <w:sz w:val="28"/>
          <w:szCs w:val="28"/>
        </w:rPr>
        <w:t>. </w:t>
      </w:r>
      <w:r w:rsidRPr="0095572F">
        <w:rPr>
          <w:rFonts w:ascii="Times New Roman" w:hAnsi="Times New Roman" w:cs="Times New Roman"/>
          <w:sz w:val="28"/>
          <w:szCs w:val="28"/>
        </w:rPr>
        <w:t xml:space="preserve">Критерии оценки эффективности деятельности работников культуры учреждений культуры утверждаются </w:t>
      </w:r>
      <w:r>
        <w:rPr>
          <w:rFonts w:ascii="Times New Roman" w:hAnsi="Times New Roman" w:cs="Times New Roman"/>
          <w:sz w:val="28"/>
          <w:szCs w:val="28"/>
        </w:rPr>
        <w:t>их</w:t>
      </w:r>
      <w:r w:rsidRPr="0095572F">
        <w:rPr>
          <w:rFonts w:ascii="Times New Roman" w:hAnsi="Times New Roman" w:cs="Times New Roman"/>
          <w:sz w:val="28"/>
          <w:szCs w:val="28"/>
        </w:rPr>
        <w:t xml:space="preserve"> руководител</w:t>
      </w:r>
      <w:r>
        <w:rPr>
          <w:rFonts w:ascii="Times New Roman" w:hAnsi="Times New Roman" w:cs="Times New Roman"/>
          <w:sz w:val="28"/>
          <w:szCs w:val="28"/>
        </w:rPr>
        <w:t>ями</w:t>
      </w:r>
      <w:r w:rsidRPr="0095572F">
        <w:rPr>
          <w:rFonts w:ascii="Times New Roman" w:hAnsi="Times New Roman" w:cs="Times New Roman"/>
          <w:sz w:val="28"/>
          <w:szCs w:val="28"/>
        </w:rPr>
        <w:t xml:space="preserve">. Конкретные значения </w:t>
      </w:r>
      <w:r>
        <w:rPr>
          <w:rFonts w:ascii="Times New Roman" w:hAnsi="Times New Roman" w:cs="Times New Roman"/>
          <w:sz w:val="28"/>
          <w:szCs w:val="28"/>
        </w:rPr>
        <w:br/>
      </w:r>
      <w:r w:rsidRPr="0095572F">
        <w:rPr>
          <w:rFonts w:ascii="Times New Roman" w:hAnsi="Times New Roman" w:cs="Times New Roman"/>
          <w:sz w:val="28"/>
          <w:szCs w:val="28"/>
        </w:rPr>
        <w:t xml:space="preserve">критериев оценки эффективности деятельности работников культуры и условия </w:t>
      </w:r>
      <w:r>
        <w:rPr>
          <w:rFonts w:ascii="Times New Roman" w:hAnsi="Times New Roman" w:cs="Times New Roman"/>
          <w:sz w:val="28"/>
          <w:szCs w:val="28"/>
        </w:rPr>
        <w:br/>
      </w:r>
      <w:r w:rsidRPr="0095572F">
        <w:rPr>
          <w:rFonts w:ascii="Times New Roman" w:hAnsi="Times New Roman" w:cs="Times New Roman"/>
          <w:sz w:val="28"/>
          <w:szCs w:val="28"/>
        </w:rPr>
        <w:t xml:space="preserve">осуществления выплат определяются ежегодно исходя из задач, стоящих перед </w:t>
      </w:r>
      <w:r>
        <w:rPr>
          <w:rFonts w:ascii="Times New Roman" w:hAnsi="Times New Roman" w:cs="Times New Roman"/>
          <w:sz w:val="28"/>
          <w:szCs w:val="28"/>
        </w:rPr>
        <w:br/>
      </w:r>
      <w:r w:rsidRPr="0095572F">
        <w:rPr>
          <w:rFonts w:ascii="Times New Roman" w:hAnsi="Times New Roman" w:cs="Times New Roman"/>
          <w:sz w:val="28"/>
          <w:szCs w:val="28"/>
        </w:rPr>
        <w:t>учреждением.</w:t>
      </w:r>
    </w:p>
    <w:p w:rsidR="0059361D" w:rsidRPr="0095572F" w:rsidRDefault="0059361D" w:rsidP="003F2DE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4.12. Размеры, порядок и условия осуществления премиальных выплат за качество выполняемых работ определяются локальными нормативными правовыми актами учреждения и коллективными договорами.</w:t>
      </w:r>
    </w:p>
    <w:p w:rsidR="0059361D" w:rsidRDefault="0059361D" w:rsidP="003F2DE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4.13. Премиальные выплаты за качество выполняемых работ (</w:t>
      </w:r>
      <m:oMath>
        <m:sSub>
          <m:sSubPr>
            <m:ctrlPr>
              <w:rPr>
                <w:rFonts w:ascii="Cambria Math" w:hAnsi="Cambria Math"/>
                <w:sz w:val="28"/>
                <w:szCs w:val="28"/>
              </w:rPr>
            </m:ctrlPr>
          </m:sSubPr>
          <m:e>
            <m:r>
              <m:rPr>
                <m:sty m:val="p"/>
              </m:rPr>
              <w:rPr>
                <w:rFonts w:ascii="Cambria Math" w:hAnsi="Cambria Math"/>
                <w:sz w:val="28"/>
                <w:szCs w:val="28"/>
              </w:rPr>
              <m:t>B</m:t>
            </m:r>
          </m:e>
          <m:sub>
            <m:r>
              <m:rPr>
                <m:sty m:val="p"/>
              </m:rPr>
              <w:rPr>
                <w:rFonts w:ascii="Cambria Math" w:hAnsi="Cambria Math"/>
                <w:sz w:val="28"/>
                <w:szCs w:val="28"/>
              </w:rPr>
              <m:t>k</m:t>
            </m:r>
          </m:sub>
        </m:sSub>
      </m:oMath>
      <w:r w:rsidRPr="0095572F">
        <w:rPr>
          <w:rFonts w:ascii="Times New Roman" w:hAnsi="Times New Roman" w:cs="Times New Roman"/>
          <w:sz w:val="28"/>
          <w:szCs w:val="28"/>
        </w:rPr>
        <w:t xml:space="preserve">) устанавливаются по профессиональным квалификационным группам и </w:t>
      </w:r>
      <w:r w:rsidRPr="0095572F">
        <w:rPr>
          <w:rFonts w:ascii="Times New Roman" w:hAnsi="Times New Roman" w:cs="Times New Roman"/>
          <w:sz w:val="28"/>
          <w:szCs w:val="28"/>
        </w:rPr>
        <w:lastRenderedPageBreak/>
        <w:t>рассчитываются по формуле:</w:t>
      </w:r>
    </w:p>
    <w:p w:rsidR="0059361D" w:rsidRPr="00037ABC" w:rsidRDefault="0059361D" w:rsidP="0059361D">
      <w:pPr>
        <w:pStyle w:val="ConsPlusNormal"/>
        <w:ind w:firstLine="709"/>
        <w:jc w:val="both"/>
        <w:rPr>
          <w:rFonts w:ascii="Times New Roman" w:hAnsi="Times New Roman" w:cs="Times New Roman"/>
        </w:rPr>
      </w:pPr>
    </w:p>
    <w:p w:rsidR="0059361D" w:rsidRPr="003F2DE4" w:rsidRDefault="00532638" w:rsidP="0059361D">
      <w:pPr>
        <w:pStyle w:val="ConsPlusNormal"/>
        <w:jc w:val="both"/>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k</m:t>
              </m:r>
            </m:sub>
          </m:sSub>
          <m:r>
            <m:rPr>
              <m:nor/>
            </m:rPr>
            <w:rPr>
              <w:rFonts w:ascii="Times New Roman" w:hAnsi="Times New Roman" w:cs="Times New Roman"/>
              <w:sz w:val="28"/>
              <w:szCs w:val="28"/>
            </w:rPr>
            <m:t xml:space="preserve"> = </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d</m:t>
              </m:r>
            </m:sub>
          </m:sSub>
          <m:r>
            <m:rPr>
              <m:nor/>
            </m:rPr>
            <w:rPr>
              <w:rFonts w:ascii="Times New Roman" w:hAnsi="Times New Roman" w:cs="Times New Roman"/>
              <w:sz w:val="28"/>
              <w:szCs w:val="28"/>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k</m:t>
                  </m:r>
                </m:sub>
              </m:sSub>
            </m:num>
            <m:den>
              <m:r>
                <m:rPr>
                  <m:nor/>
                </m:rPr>
                <w:rPr>
                  <w:rFonts w:ascii="Times New Roman" w:hAnsi="Times New Roman" w:cs="Times New Roman"/>
                  <w:sz w:val="28"/>
                  <w:szCs w:val="28"/>
                </w:rPr>
                <m:t>100%</m:t>
              </m:r>
            </m:den>
          </m:f>
          <m:r>
            <m:rPr>
              <m:nor/>
            </m:rPr>
            <w:rPr>
              <w:rFonts w:ascii="Times New Roman" w:hAnsi="Times New Roman" w:cs="Times New Roman"/>
              <w:sz w:val="28"/>
              <w:szCs w:val="28"/>
            </w:rPr>
            <m:t>,</m:t>
          </m:r>
        </m:oMath>
      </m:oMathPara>
    </w:p>
    <w:p w:rsidR="0059361D" w:rsidRPr="0095572F" w:rsidRDefault="0059361D" w:rsidP="0059361D">
      <w:pPr>
        <w:pStyle w:val="ConsPlusNormal"/>
        <w:ind w:firstLine="851"/>
        <w:jc w:val="both"/>
        <w:rPr>
          <w:rFonts w:ascii="Times New Roman" w:hAnsi="Times New Roman" w:cs="Times New Roman"/>
          <w:sz w:val="28"/>
          <w:szCs w:val="28"/>
        </w:rPr>
      </w:pPr>
    </w:p>
    <w:p w:rsidR="0059361D" w:rsidRPr="0095572F" w:rsidRDefault="0059361D" w:rsidP="003F2DE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где:</w:t>
      </w:r>
    </w:p>
    <w:p w:rsidR="0059361D" w:rsidRPr="0095572F" w:rsidRDefault="00532638" w:rsidP="003F2DE4">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d</m:t>
            </m:r>
          </m:sub>
        </m:sSub>
      </m:oMath>
      <w:r w:rsidR="0059361D" w:rsidRPr="003F2DE4">
        <w:rPr>
          <w:rFonts w:ascii="Times New Roman" w:hAnsi="Times New Roman" w:cs="Times New Roman"/>
          <w:sz w:val="28"/>
          <w:szCs w:val="28"/>
        </w:rPr>
        <w:t xml:space="preserve"> </w:t>
      </w:r>
      <w:r w:rsidR="0059361D" w:rsidRPr="0095572F">
        <w:rPr>
          <w:rFonts w:ascii="Times New Roman" w:hAnsi="Times New Roman" w:cs="Times New Roman"/>
          <w:sz w:val="28"/>
          <w:szCs w:val="28"/>
        </w:rPr>
        <w:t>– должностной оклад работников культуры;</w:t>
      </w:r>
    </w:p>
    <w:p w:rsidR="0059361D" w:rsidRPr="0095572F" w:rsidRDefault="00532638" w:rsidP="003F2DE4">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k</m:t>
            </m:r>
          </m:sub>
        </m:sSub>
      </m:oMath>
      <w:r w:rsidR="0059361D" w:rsidRPr="0095572F">
        <w:rPr>
          <w:rFonts w:ascii="Times New Roman" w:hAnsi="Times New Roman" w:cs="Times New Roman"/>
          <w:sz w:val="28"/>
          <w:szCs w:val="28"/>
        </w:rPr>
        <w:t xml:space="preserve"> – предельный размер надбавки за качество выполняемых работ.</w:t>
      </w:r>
    </w:p>
    <w:p w:rsidR="0059361D" w:rsidRDefault="0059361D" w:rsidP="003F2DE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Предельные размеры надбавок за качество выполняемых работ приведены в таблице 3.</w:t>
      </w:r>
    </w:p>
    <w:p w:rsidR="0059361D" w:rsidRPr="0095572F" w:rsidRDefault="0059361D" w:rsidP="0059361D">
      <w:pPr>
        <w:pStyle w:val="ConsPlusNormal"/>
        <w:ind w:firstLine="709"/>
        <w:jc w:val="both"/>
        <w:rPr>
          <w:rFonts w:ascii="Times New Roman" w:hAnsi="Times New Roman" w:cs="Times New Roman"/>
          <w:sz w:val="28"/>
          <w:szCs w:val="28"/>
        </w:rPr>
      </w:pPr>
    </w:p>
    <w:p w:rsidR="0059361D" w:rsidRDefault="0059361D" w:rsidP="0059361D">
      <w:pPr>
        <w:pStyle w:val="ConsPlusNormal"/>
        <w:jc w:val="right"/>
        <w:outlineLvl w:val="2"/>
        <w:rPr>
          <w:rFonts w:ascii="Times New Roman" w:hAnsi="Times New Roman" w:cs="Times New Roman"/>
          <w:sz w:val="28"/>
          <w:szCs w:val="28"/>
        </w:rPr>
      </w:pPr>
      <w:r w:rsidRPr="0095572F">
        <w:rPr>
          <w:rFonts w:ascii="Times New Roman" w:hAnsi="Times New Roman" w:cs="Times New Roman"/>
          <w:sz w:val="28"/>
          <w:szCs w:val="28"/>
        </w:rPr>
        <w:t>Таблица 3</w:t>
      </w:r>
    </w:p>
    <w:p w:rsidR="0059361D" w:rsidRPr="0095572F" w:rsidRDefault="0059361D" w:rsidP="0059361D">
      <w:pPr>
        <w:pStyle w:val="ConsPlusNormal"/>
        <w:jc w:val="right"/>
        <w:outlineLvl w:val="2"/>
        <w:rPr>
          <w:rFonts w:ascii="Times New Roman" w:hAnsi="Times New Roman" w:cs="Times New Roman"/>
          <w:sz w:val="28"/>
          <w:szCs w:val="28"/>
        </w:rPr>
      </w:pPr>
    </w:p>
    <w:p w:rsidR="0059361D" w:rsidRPr="0095572F" w:rsidRDefault="0059361D" w:rsidP="0059361D">
      <w:pPr>
        <w:pStyle w:val="ConsPlusTitle"/>
        <w:jc w:val="center"/>
        <w:rPr>
          <w:b w:val="0"/>
          <w:sz w:val="28"/>
          <w:szCs w:val="28"/>
        </w:rPr>
      </w:pPr>
      <w:r w:rsidRPr="0095572F">
        <w:rPr>
          <w:b w:val="0"/>
          <w:sz w:val="28"/>
          <w:szCs w:val="28"/>
        </w:rPr>
        <w:t>Предельные размеры надбавок за качество выполняемых работ</w:t>
      </w:r>
    </w:p>
    <w:p w:rsidR="0059361D" w:rsidRPr="0095572F" w:rsidRDefault="0059361D" w:rsidP="0059361D">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7018"/>
        <w:gridCol w:w="2609"/>
      </w:tblGrid>
      <w:tr w:rsidR="0059361D" w:rsidRPr="0095572F" w:rsidTr="0059361D">
        <w:trPr>
          <w:trHeight w:val="20"/>
        </w:trPr>
        <w:tc>
          <w:tcPr>
            <w:tcW w:w="0" w:type="auto"/>
          </w:tcPr>
          <w:p w:rsidR="0059361D"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 xml:space="preserve">Наименование </w:t>
            </w:r>
          </w:p>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профессиональной квалификационной группы</w:t>
            </w:r>
          </w:p>
        </w:tc>
        <w:tc>
          <w:tcPr>
            <w:tcW w:w="0" w:type="auto"/>
          </w:tcPr>
          <w:p w:rsidR="0059361D" w:rsidRPr="0095572F" w:rsidRDefault="0059361D" w:rsidP="0059361D">
            <w:pPr>
              <w:pStyle w:val="ConsPlusNormal"/>
              <w:ind w:firstLine="36"/>
              <w:jc w:val="center"/>
              <w:rPr>
                <w:rFonts w:ascii="Times New Roman" w:hAnsi="Times New Roman" w:cs="Times New Roman"/>
                <w:sz w:val="28"/>
                <w:szCs w:val="28"/>
              </w:rPr>
            </w:pPr>
            <w:r w:rsidRPr="0095572F">
              <w:rPr>
                <w:rFonts w:ascii="Times New Roman" w:hAnsi="Times New Roman" w:cs="Times New Roman"/>
                <w:sz w:val="28"/>
                <w:szCs w:val="28"/>
              </w:rPr>
              <w:t>Размер надбавки, процентов</w:t>
            </w:r>
          </w:p>
        </w:tc>
      </w:tr>
      <w:tr w:rsidR="0059361D" w:rsidRPr="0095572F" w:rsidTr="0059361D">
        <w:trPr>
          <w:trHeight w:val="20"/>
        </w:trPr>
        <w:tc>
          <w:tcPr>
            <w:tcW w:w="0" w:type="auto"/>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Должности технических исполнителей и артистов вспомогательного состава</w:t>
            </w:r>
          </w:p>
        </w:tc>
        <w:tc>
          <w:tcPr>
            <w:tcW w:w="0" w:type="auto"/>
          </w:tcPr>
          <w:p w:rsidR="0059361D" w:rsidRPr="0095572F" w:rsidRDefault="0059361D" w:rsidP="0059361D">
            <w:pPr>
              <w:pStyle w:val="ConsPlusNormal"/>
              <w:ind w:firstLine="36"/>
              <w:jc w:val="center"/>
              <w:rPr>
                <w:rFonts w:ascii="Times New Roman" w:hAnsi="Times New Roman" w:cs="Times New Roman"/>
                <w:sz w:val="28"/>
                <w:szCs w:val="28"/>
              </w:rPr>
            </w:pPr>
            <w:r w:rsidRPr="0095572F">
              <w:rPr>
                <w:rFonts w:ascii="Times New Roman" w:hAnsi="Times New Roman" w:cs="Times New Roman"/>
                <w:sz w:val="28"/>
                <w:szCs w:val="28"/>
              </w:rPr>
              <w:t>14</w:t>
            </w:r>
          </w:p>
        </w:tc>
      </w:tr>
      <w:tr w:rsidR="0059361D" w:rsidRPr="0095572F" w:rsidTr="0059361D">
        <w:trPr>
          <w:trHeight w:val="20"/>
        </w:trPr>
        <w:tc>
          <w:tcPr>
            <w:tcW w:w="0" w:type="auto"/>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Должности работников культуры, искусства и кинематографии среднего звена</w:t>
            </w:r>
          </w:p>
        </w:tc>
        <w:tc>
          <w:tcPr>
            <w:tcW w:w="0" w:type="auto"/>
          </w:tcPr>
          <w:p w:rsidR="0059361D" w:rsidRPr="0095572F" w:rsidRDefault="0059361D" w:rsidP="0059361D">
            <w:pPr>
              <w:pStyle w:val="ConsPlusNormal"/>
              <w:ind w:firstLine="36"/>
              <w:jc w:val="center"/>
              <w:rPr>
                <w:rFonts w:ascii="Times New Roman" w:hAnsi="Times New Roman" w:cs="Times New Roman"/>
                <w:sz w:val="28"/>
                <w:szCs w:val="28"/>
              </w:rPr>
            </w:pPr>
            <w:r w:rsidRPr="0095572F">
              <w:rPr>
                <w:rFonts w:ascii="Times New Roman" w:hAnsi="Times New Roman" w:cs="Times New Roman"/>
                <w:sz w:val="28"/>
                <w:szCs w:val="28"/>
              </w:rPr>
              <w:t>22</w:t>
            </w:r>
          </w:p>
        </w:tc>
      </w:tr>
      <w:tr w:rsidR="0059361D" w:rsidRPr="0095572F" w:rsidTr="0059361D">
        <w:trPr>
          <w:trHeight w:val="20"/>
        </w:trPr>
        <w:tc>
          <w:tcPr>
            <w:tcW w:w="0" w:type="auto"/>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Должности работников культуры, искусства и кинематографии ведущего звена</w:t>
            </w:r>
          </w:p>
        </w:tc>
        <w:tc>
          <w:tcPr>
            <w:tcW w:w="0" w:type="auto"/>
          </w:tcPr>
          <w:p w:rsidR="0059361D" w:rsidRPr="0095572F" w:rsidRDefault="0059361D" w:rsidP="0059361D">
            <w:pPr>
              <w:pStyle w:val="ConsPlusNormal"/>
              <w:ind w:firstLine="36"/>
              <w:jc w:val="center"/>
              <w:rPr>
                <w:rFonts w:ascii="Times New Roman" w:hAnsi="Times New Roman" w:cs="Times New Roman"/>
                <w:sz w:val="28"/>
                <w:szCs w:val="28"/>
              </w:rPr>
            </w:pPr>
            <w:r w:rsidRPr="0095572F">
              <w:rPr>
                <w:rFonts w:ascii="Times New Roman" w:hAnsi="Times New Roman" w:cs="Times New Roman"/>
                <w:sz w:val="28"/>
                <w:szCs w:val="28"/>
              </w:rPr>
              <w:t>32</w:t>
            </w:r>
          </w:p>
        </w:tc>
      </w:tr>
      <w:tr w:rsidR="0059361D" w:rsidRPr="0095572F" w:rsidTr="0059361D">
        <w:trPr>
          <w:trHeight w:val="20"/>
        </w:trPr>
        <w:tc>
          <w:tcPr>
            <w:tcW w:w="0" w:type="auto"/>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Должности руководящего состава учреждений культуры, искусства и кинематографии</w:t>
            </w:r>
          </w:p>
        </w:tc>
        <w:tc>
          <w:tcPr>
            <w:tcW w:w="0" w:type="auto"/>
          </w:tcPr>
          <w:p w:rsidR="0059361D" w:rsidRPr="0095572F" w:rsidRDefault="0059361D" w:rsidP="0059361D">
            <w:pPr>
              <w:pStyle w:val="ConsPlusNormal"/>
              <w:ind w:firstLine="36"/>
              <w:jc w:val="center"/>
              <w:rPr>
                <w:rFonts w:ascii="Times New Roman" w:hAnsi="Times New Roman" w:cs="Times New Roman"/>
                <w:sz w:val="28"/>
                <w:szCs w:val="28"/>
              </w:rPr>
            </w:pPr>
            <w:r w:rsidRPr="0095572F">
              <w:rPr>
                <w:rFonts w:ascii="Times New Roman" w:hAnsi="Times New Roman" w:cs="Times New Roman"/>
                <w:sz w:val="28"/>
                <w:szCs w:val="28"/>
              </w:rPr>
              <w:t>42</w:t>
            </w:r>
          </w:p>
        </w:tc>
      </w:tr>
    </w:tbl>
    <w:p w:rsidR="0059361D" w:rsidRPr="0095572F" w:rsidRDefault="0059361D" w:rsidP="0059361D">
      <w:pPr>
        <w:pStyle w:val="ConsPlusNormal"/>
        <w:ind w:firstLine="851"/>
        <w:jc w:val="both"/>
        <w:rPr>
          <w:rFonts w:ascii="Times New Roman" w:hAnsi="Times New Roman" w:cs="Times New Roman"/>
          <w:sz w:val="28"/>
          <w:szCs w:val="28"/>
        </w:rPr>
      </w:pPr>
    </w:p>
    <w:p w:rsidR="0059361D" w:rsidRPr="0095572F" w:rsidRDefault="0059361D" w:rsidP="003F2DE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 xml:space="preserve">4.14. Премиальные и иные поощрительные выплаты устанавливаются работникам за определенный период времени (месяц, квартал, год) единовременно в связи с юбилейными датами, получением знаков отличия, благодарственных писем, грамот, государственных наград и по иным основаниям, установленным локальными </w:t>
      </w:r>
      <w:r w:rsidRPr="00D23A2A">
        <w:rPr>
          <w:rFonts w:ascii="Times New Roman" w:hAnsi="Times New Roman" w:cs="Times New Roman"/>
          <w:sz w:val="28"/>
          <w:szCs w:val="28"/>
        </w:rPr>
        <w:t>нормативными</w:t>
      </w:r>
      <w:r w:rsidRPr="0095572F">
        <w:rPr>
          <w:rFonts w:ascii="Times New Roman" w:hAnsi="Times New Roman" w:cs="Times New Roman"/>
          <w:sz w:val="28"/>
          <w:szCs w:val="28"/>
        </w:rPr>
        <w:t xml:space="preserve"> актами организации и коллективными договорами.</w:t>
      </w:r>
    </w:p>
    <w:p w:rsidR="0059361D" w:rsidRPr="0095572F" w:rsidRDefault="0059361D" w:rsidP="003F2DE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 xml:space="preserve">4.15. В целях повышения эффективности деятельности работников культуры и сохранения достигнутого уровня целевых показателей, установленных Указом Президента Российской Федерации от 7 мая 2012 года № 597 «О мероприятиях по реализации государственной социальной политики», работникам культуры по основному месту работы и основной должности при наличии средств производится единовременная поощрительная выплата. </w:t>
      </w:r>
      <w:r w:rsidRPr="00EA4C3F">
        <w:rPr>
          <w:rFonts w:ascii="Times New Roman" w:hAnsi="Times New Roman" w:cs="Times New Roman"/>
          <w:sz w:val="28"/>
          <w:szCs w:val="28"/>
        </w:rPr>
        <w:t>Порядок, условия и конкретный размер выплаты в указанных целях устанавливаются локальными нормативными актами учреждения.</w:t>
      </w:r>
    </w:p>
    <w:p w:rsidR="0059361D" w:rsidRPr="0095572F" w:rsidRDefault="0059361D" w:rsidP="003F2DE4">
      <w:pPr>
        <w:pStyle w:val="ConsPlusNormal"/>
        <w:ind w:firstLine="567"/>
        <w:jc w:val="both"/>
        <w:rPr>
          <w:rFonts w:ascii="Times New Roman" w:hAnsi="Times New Roman" w:cs="Times New Roman"/>
          <w:sz w:val="28"/>
          <w:szCs w:val="28"/>
        </w:rPr>
      </w:pPr>
      <w:r w:rsidRPr="00EA4C3F">
        <w:rPr>
          <w:rFonts w:ascii="Times New Roman" w:hAnsi="Times New Roman" w:cs="Times New Roman"/>
          <w:sz w:val="28"/>
          <w:szCs w:val="28"/>
        </w:rPr>
        <w:t>4.16.</w:t>
      </w:r>
      <w:r w:rsidRPr="0095572F">
        <w:rPr>
          <w:rFonts w:ascii="Times New Roman" w:hAnsi="Times New Roman" w:cs="Times New Roman"/>
          <w:sz w:val="28"/>
          <w:szCs w:val="28"/>
        </w:rPr>
        <w:t xml:space="preserve"> Размеры, порядок и условия осуществления премиальных и иных поощрительных выплат определяются локальными нормативными правовыми актами учреждения и коллективными договорами.</w:t>
      </w:r>
    </w:p>
    <w:p w:rsidR="0059361D" w:rsidRPr="0095572F" w:rsidRDefault="0059361D" w:rsidP="003F2DE4">
      <w:pPr>
        <w:pStyle w:val="ConsPlusNormal"/>
        <w:ind w:firstLine="567"/>
        <w:jc w:val="both"/>
        <w:rPr>
          <w:rFonts w:ascii="Times New Roman" w:hAnsi="Times New Roman" w:cs="Times New Roman"/>
          <w:sz w:val="28"/>
          <w:szCs w:val="28"/>
        </w:rPr>
      </w:pPr>
      <w:r w:rsidRPr="00EA4C3F">
        <w:rPr>
          <w:rFonts w:ascii="Times New Roman" w:hAnsi="Times New Roman" w:cs="Times New Roman"/>
          <w:sz w:val="28"/>
          <w:szCs w:val="28"/>
        </w:rPr>
        <w:t>4.17.</w:t>
      </w:r>
      <w:r w:rsidRPr="0095572F">
        <w:rPr>
          <w:rFonts w:ascii="Times New Roman" w:hAnsi="Times New Roman" w:cs="Times New Roman"/>
          <w:sz w:val="28"/>
          <w:szCs w:val="28"/>
        </w:rPr>
        <w:t xml:space="preserve"> Выплаты специалистам за работу в сельской местности (</w:t>
      </w:r>
      <m:oMath>
        <m:sSub>
          <m:sSubPr>
            <m:ctrlPr>
              <w:rPr>
                <w:rFonts w:ascii="Cambria Math" w:hAnsi="Cambria Math"/>
                <w:sz w:val="28"/>
                <w:szCs w:val="28"/>
              </w:rPr>
            </m:ctrlPr>
          </m:sSubPr>
          <m:e>
            <m:r>
              <m:rPr>
                <m:nor/>
              </m:rPr>
              <w:rPr>
                <w:sz w:val="28"/>
                <w:szCs w:val="28"/>
              </w:rPr>
              <m:t>B</m:t>
            </m:r>
          </m:e>
          <m:sub>
            <m:r>
              <m:rPr>
                <m:nor/>
              </m:rPr>
              <w:rPr>
                <w:sz w:val="28"/>
                <w:szCs w:val="28"/>
              </w:rPr>
              <m:t>sm</m:t>
            </m:r>
          </m:sub>
        </m:sSub>
      </m:oMath>
      <w:r w:rsidRPr="0095572F">
        <w:rPr>
          <w:rFonts w:ascii="Times New Roman" w:hAnsi="Times New Roman" w:cs="Times New Roman"/>
          <w:sz w:val="28"/>
          <w:szCs w:val="28"/>
        </w:rPr>
        <w:t xml:space="preserve">) предоставляются работникам культуры, входящим в профессиональные квалификационные группы работников культуры, искусства и кинематографии среднего, ведущего звена и руководящего состава, и рассчитываются по </w:t>
      </w:r>
      <w:r w:rsidRPr="0095572F">
        <w:rPr>
          <w:rFonts w:ascii="Times New Roman" w:hAnsi="Times New Roman" w:cs="Times New Roman"/>
          <w:sz w:val="28"/>
          <w:szCs w:val="28"/>
        </w:rPr>
        <w:lastRenderedPageBreak/>
        <w:t>формуле:</w:t>
      </w:r>
    </w:p>
    <w:p w:rsidR="0059361D" w:rsidRPr="0095572F" w:rsidRDefault="0059361D" w:rsidP="0059361D">
      <w:pPr>
        <w:pStyle w:val="ConsPlusNormal"/>
        <w:ind w:firstLine="709"/>
        <w:jc w:val="both"/>
        <w:rPr>
          <w:rFonts w:ascii="Times New Roman" w:hAnsi="Times New Roman" w:cs="Times New Roman"/>
          <w:sz w:val="28"/>
          <w:szCs w:val="28"/>
        </w:rPr>
      </w:pPr>
    </w:p>
    <w:p w:rsidR="0059361D" w:rsidRPr="003F2DE4" w:rsidRDefault="00532638" w:rsidP="0059361D">
      <w:pPr>
        <w:pStyle w:val="ConsPlusNormal"/>
        <w:jc w:val="both"/>
        <w:rPr>
          <w:rFonts w:ascii="Times New Roman" w:hAnsi="Times New Roman" w:cs="Times New Roman"/>
          <w:sz w:val="28"/>
          <w:szCs w:val="28"/>
          <w:lang w:val="en-US"/>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sm</m:t>
              </m:r>
            </m:sub>
          </m:sSub>
          <m:r>
            <m:rPr>
              <m:nor/>
            </m:rPr>
            <w:rPr>
              <w:rFonts w:ascii="Times New Roman" w:hAnsi="Times New Roman" w:cs="Times New Roman"/>
              <w:sz w:val="28"/>
              <w:szCs w:val="28"/>
              <w:lang w:val="en-US"/>
            </w:rPr>
            <m:t xml:space="preserve"> = </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sm</m:t>
              </m:r>
            </m:sub>
          </m:sSub>
          <m:r>
            <m:rPr>
              <m:nor/>
            </m:rPr>
            <w:rPr>
              <w:rFonts w:ascii="Times New Roman" w:hAnsi="Times New Roman" w:cs="Times New Roman"/>
              <w:sz w:val="28"/>
              <w:szCs w:val="28"/>
              <w:lang w:val="en-US"/>
            </w:rPr>
            <m:t xml:space="preserve"> × S,</m:t>
          </m:r>
        </m:oMath>
      </m:oMathPara>
    </w:p>
    <w:p w:rsidR="0059361D" w:rsidRPr="00A36111" w:rsidRDefault="0059361D" w:rsidP="0059361D">
      <w:pPr>
        <w:pStyle w:val="ConsPlusNormal"/>
        <w:ind w:firstLine="709"/>
        <w:jc w:val="both"/>
        <w:rPr>
          <w:rFonts w:ascii="Times New Roman" w:hAnsi="Times New Roman" w:cs="Times New Roman"/>
          <w:sz w:val="28"/>
          <w:szCs w:val="28"/>
          <w:lang w:val="en-US"/>
        </w:rPr>
      </w:pPr>
    </w:p>
    <w:p w:rsidR="0059361D" w:rsidRPr="003F2DE4" w:rsidRDefault="0059361D" w:rsidP="003F2DE4">
      <w:pPr>
        <w:pStyle w:val="ConsPlusNormal"/>
        <w:ind w:firstLine="567"/>
        <w:jc w:val="both"/>
        <w:rPr>
          <w:rFonts w:ascii="Times New Roman" w:hAnsi="Times New Roman" w:cs="Times New Roman"/>
          <w:sz w:val="28"/>
          <w:szCs w:val="28"/>
        </w:rPr>
      </w:pPr>
      <w:r w:rsidRPr="003F2DE4">
        <w:rPr>
          <w:rFonts w:ascii="Times New Roman" w:hAnsi="Times New Roman" w:cs="Times New Roman"/>
          <w:sz w:val="28"/>
          <w:szCs w:val="28"/>
        </w:rPr>
        <w:t>где:</w:t>
      </w:r>
    </w:p>
    <w:p w:rsidR="0059361D" w:rsidRPr="003F2DE4" w:rsidRDefault="00532638" w:rsidP="003F2DE4">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sm</m:t>
            </m:r>
          </m:sub>
        </m:sSub>
      </m:oMath>
      <w:r w:rsidR="0059361D" w:rsidRPr="003F2DE4">
        <w:rPr>
          <w:rFonts w:ascii="Times New Roman" w:hAnsi="Times New Roman" w:cs="Times New Roman"/>
          <w:sz w:val="28"/>
          <w:szCs w:val="28"/>
        </w:rPr>
        <w:t xml:space="preserve"> – размер выплаты специалистам за работу в сельской местности, принимаемый равным 1 388,5 рубля;</w:t>
      </w:r>
    </w:p>
    <w:p w:rsidR="0059361D" w:rsidRPr="003F2DE4" w:rsidRDefault="0059361D" w:rsidP="003F2DE4">
      <w:pPr>
        <w:pStyle w:val="ConsPlusNormal"/>
        <w:ind w:firstLine="567"/>
        <w:jc w:val="both"/>
        <w:rPr>
          <w:rFonts w:ascii="Times New Roman" w:hAnsi="Times New Roman" w:cs="Times New Roman"/>
          <w:sz w:val="28"/>
          <w:szCs w:val="28"/>
        </w:rPr>
      </w:pPr>
      <m:oMath>
        <m:r>
          <m:rPr>
            <m:nor/>
          </m:rPr>
          <w:rPr>
            <w:rFonts w:ascii="Times New Roman" w:hAnsi="Times New Roman" w:cs="Times New Roman"/>
            <w:sz w:val="28"/>
            <w:szCs w:val="28"/>
            <w:lang w:val="en-US"/>
          </w:rPr>
          <m:t>S</m:t>
        </m:r>
      </m:oMath>
      <w:r w:rsidRPr="003F2DE4">
        <w:rPr>
          <w:rFonts w:ascii="Times New Roman" w:hAnsi="Times New Roman" w:cs="Times New Roman"/>
          <w:sz w:val="28"/>
          <w:szCs w:val="28"/>
        </w:rPr>
        <w:t xml:space="preserve"> – фактическое количество ставок, занимаемых работником культуры.</w:t>
      </w:r>
    </w:p>
    <w:p w:rsidR="0059361D" w:rsidRPr="003F2DE4" w:rsidRDefault="0059361D" w:rsidP="003F2DE4">
      <w:pPr>
        <w:pStyle w:val="ConsPlusNormal"/>
        <w:ind w:firstLine="567"/>
        <w:jc w:val="both"/>
        <w:rPr>
          <w:rFonts w:ascii="Times New Roman" w:hAnsi="Times New Roman" w:cs="Times New Roman"/>
          <w:sz w:val="24"/>
          <w:szCs w:val="28"/>
        </w:rPr>
      </w:pPr>
    </w:p>
    <w:p w:rsidR="0059361D" w:rsidRDefault="0059361D" w:rsidP="0059361D">
      <w:pPr>
        <w:pStyle w:val="ConsPlusTitle"/>
        <w:jc w:val="center"/>
        <w:outlineLvl w:val="1"/>
        <w:rPr>
          <w:b w:val="0"/>
          <w:sz w:val="28"/>
          <w:szCs w:val="28"/>
        </w:rPr>
      </w:pPr>
      <w:r w:rsidRPr="0095572F">
        <w:rPr>
          <w:b w:val="0"/>
          <w:sz w:val="28"/>
          <w:szCs w:val="28"/>
        </w:rPr>
        <w:t xml:space="preserve">V. Порядок определения заработной платы руководителя учреждения, </w:t>
      </w:r>
    </w:p>
    <w:p w:rsidR="0059361D" w:rsidRPr="0095572F" w:rsidRDefault="0059361D" w:rsidP="0059361D">
      <w:pPr>
        <w:pStyle w:val="ConsPlusTitle"/>
        <w:jc w:val="center"/>
        <w:outlineLvl w:val="1"/>
        <w:rPr>
          <w:b w:val="0"/>
          <w:sz w:val="28"/>
          <w:szCs w:val="28"/>
        </w:rPr>
      </w:pPr>
      <w:r w:rsidRPr="0095572F">
        <w:rPr>
          <w:b w:val="0"/>
          <w:sz w:val="28"/>
          <w:szCs w:val="28"/>
        </w:rPr>
        <w:t>заместителя руководителя учреждения, главного бухгалтера</w:t>
      </w:r>
    </w:p>
    <w:p w:rsidR="0059361D" w:rsidRPr="00FC5FC2" w:rsidRDefault="0059361D" w:rsidP="0059361D">
      <w:pPr>
        <w:pStyle w:val="ConsPlusNormal"/>
        <w:jc w:val="both"/>
        <w:rPr>
          <w:rFonts w:ascii="Times New Roman" w:hAnsi="Times New Roman" w:cs="Times New Roman"/>
          <w:sz w:val="28"/>
          <w:szCs w:val="28"/>
        </w:rPr>
      </w:pPr>
    </w:p>
    <w:p w:rsidR="0059361D" w:rsidRPr="00BA5316" w:rsidRDefault="0059361D" w:rsidP="003F2DE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 xml:space="preserve">5.1. Заработная плата </w:t>
      </w:r>
      <w:r w:rsidRPr="00BA5316">
        <w:rPr>
          <w:rFonts w:ascii="Times New Roman" w:hAnsi="Times New Roman" w:cs="Times New Roman"/>
          <w:sz w:val="28"/>
          <w:szCs w:val="28"/>
        </w:rPr>
        <w:t>руководителей учреждений, заместителей руководителей учреждений и главных бухгалтеров состоит из должностных окладов и выплат стимулирующег</w:t>
      </w:r>
      <w:r>
        <w:rPr>
          <w:rFonts w:ascii="Times New Roman" w:hAnsi="Times New Roman" w:cs="Times New Roman"/>
          <w:sz w:val="28"/>
          <w:szCs w:val="28"/>
        </w:rPr>
        <w:t xml:space="preserve">о и </w:t>
      </w:r>
      <w:r w:rsidRPr="00BA5316">
        <w:rPr>
          <w:rFonts w:ascii="Times New Roman" w:hAnsi="Times New Roman" w:cs="Times New Roman"/>
          <w:sz w:val="28"/>
          <w:szCs w:val="28"/>
        </w:rPr>
        <w:t>компенсационного характера.</w:t>
      </w:r>
    </w:p>
    <w:p w:rsidR="0059361D" w:rsidRPr="00BA5316" w:rsidRDefault="0059361D" w:rsidP="003F2DE4">
      <w:pPr>
        <w:pStyle w:val="ConsPlusNormal"/>
        <w:ind w:firstLine="567"/>
        <w:jc w:val="both"/>
        <w:rPr>
          <w:rFonts w:ascii="Times New Roman" w:hAnsi="Times New Roman" w:cs="Times New Roman"/>
          <w:sz w:val="28"/>
          <w:szCs w:val="28"/>
        </w:rPr>
      </w:pPr>
      <w:r w:rsidRPr="00BA5316">
        <w:rPr>
          <w:rFonts w:ascii="Times New Roman" w:hAnsi="Times New Roman" w:cs="Times New Roman"/>
          <w:sz w:val="28"/>
          <w:szCs w:val="28"/>
        </w:rPr>
        <w:t xml:space="preserve">5.2. Оклад руководителя учреждения культуры устанавливается </w:t>
      </w:r>
      <w:r>
        <w:rPr>
          <w:rFonts w:ascii="Times New Roman" w:hAnsi="Times New Roman" w:cs="Times New Roman"/>
          <w:sz w:val="28"/>
          <w:szCs w:val="28"/>
        </w:rPr>
        <w:t>учредителем учреждения культуры</w:t>
      </w:r>
      <w:r w:rsidRPr="00BA5316">
        <w:rPr>
          <w:rFonts w:ascii="Times New Roman" w:hAnsi="Times New Roman" w:cs="Times New Roman"/>
          <w:sz w:val="28"/>
          <w:szCs w:val="28"/>
        </w:rPr>
        <w:t xml:space="preserve"> один раз в год в зависимости от группы по оплате труда. Группа по оплате труда руководителя учреждения культуры определяется в зависимости от штатной численности работников учреждения культуры.</w:t>
      </w:r>
    </w:p>
    <w:p w:rsidR="0059361D" w:rsidRPr="0095572F" w:rsidRDefault="0059361D" w:rsidP="003F2DE4">
      <w:pPr>
        <w:pStyle w:val="ConsPlusNormal"/>
        <w:ind w:firstLine="567"/>
        <w:jc w:val="both"/>
        <w:rPr>
          <w:rFonts w:ascii="Times New Roman" w:hAnsi="Times New Roman" w:cs="Times New Roman"/>
          <w:sz w:val="28"/>
          <w:szCs w:val="28"/>
        </w:rPr>
      </w:pPr>
      <w:r w:rsidRPr="00BA5316">
        <w:rPr>
          <w:rFonts w:ascii="Times New Roman" w:hAnsi="Times New Roman" w:cs="Times New Roman"/>
          <w:sz w:val="28"/>
          <w:szCs w:val="28"/>
        </w:rPr>
        <w:t>5.3. Оклады заместителей руководителей и главных</w:t>
      </w:r>
      <w:r w:rsidRPr="0095572F">
        <w:rPr>
          <w:rFonts w:ascii="Times New Roman" w:hAnsi="Times New Roman" w:cs="Times New Roman"/>
          <w:sz w:val="28"/>
          <w:szCs w:val="28"/>
        </w:rPr>
        <w:t xml:space="preserve"> бухгалтеров учреждений устанавливаются на 20 – 30 процентов ниже должностных окладов руководителей этих учреждений.</w:t>
      </w:r>
    </w:p>
    <w:p w:rsidR="0059361D" w:rsidRPr="0095572F" w:rsidRDefault="0059361D" w:rsidP="003F2DE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5.4. Группа по оплате труда руководителей, размеры окладов руководителей представлены в таблице 4.</w:t>
      </w:r>
    </w:p>
    <w:p w:rsidR="0059361D" w:rsidRPr="00FC5FC2" w:rsidRDefault="0059361D" w:rsidP="0059361D">
      <w:pPr>
        <w:pStyle w:val="ConsPlusNormal"/>
        <w:ind w:firstLine="709"/>
        <w:jc w:val="both"/>
        <w:rPr>
          <w:rFonts w:ascii="Times New Roman" w:hAnsi="Times New Roman" w:cs="Times New Roman"/>
          <w:sz w:val="28"/>
          <w:szCs w:val="28"/>
        </w:rPr>
      </w:pPr>
    </w:p>
    <w:p w:rsidR="0059361D" w:rsidRDefault="0059361D" w:rsidP="0059361D">
      <w:pPr>
        <w:pStyle w:val="ConsPlusNormal"/>
        <w:jc w:val="right"/>
        <w:outlineLvl w:val="2"/>
        <w:rPr>
          <w:rFonts w:ascii="Times New Roman" w:hAnsi="Times New Roman" w:cs="Times New Roman"/>
          <w:sz w:val="28"/>
          <w:szCs w:val="28"/>
        </w:rPr>
      </w:pPr>
      <w:r w:rsidRPr="0095572F">
        <w:rPr>
          <w:rFonts w:ascii="Times New Roman" w:hAnsi="Times New Roman" w:cs="Times New Roman"/>
          <w:sz w:val="28"/>
          <w:szCs w:val="28"/>
        </w:rPr>
        <w:t>Таблица 4</w:t>
      </w:r>
    </w:p>
    <w:p w:rsidR="0059361D" w:rsidRPr="00FC5FC2" w:rsidRDefault="0059361D" w:rsidP="0059361D">
      <w:pPr>
        <w:pStyle w:val="ConsPlusNormal"/>
        <w:jc w:val="right"/>
        <w:outlineLvl w:val="2"/>
        <w:rPr>
          <w:rFonts w:ascii="Times New Roman" w:hAnsi="Times New Roman" w:cs="Times New Roman"/>
          <w:sz w:val="28"/>
          <w:szCs w:val="28"/>
        </w:rPr>
      </w:pPr>
    </w:p>
    <w:p w:rsidR="0059361D" w:rsidRPr="00F4440B" w:rsidRDefault="0059361D" w:rsidP="0059361D">
      <w:pPr>
        <w:pStyle w:val="ConsPlusNormal"/>
        <w:jc w:val="center"/>
        <w:outlineLvl w:val="2"/>
        <w:rPr>
          <w:rFonts w:ascii="Times New Roman" w:eastAsia="Calibri" w:hAnsi="Times New Roman"/>
          <w:sz w:val="28"/>
          <w:szCs w:val="28"/>
        </w:rPr>
      </w:pPr>
      <w:r w:rsidRPr="00F4440B">
        <w:rPr>
          <w:rFonts w:ascii="Times New Roman" w:eastAsia="Calibri" w:hAnsi="Times New Roman"/>
          <w:sz w:val="28"/>
          <w:szCs w:val="28"/>
        </w:rPr>
        <w:t>Оклады руководителей учреждений культуры</w:t>
      </w:r>
    </w:p>
    <w:tbl>
      <w:tblPr>
        <w:tblpPr w:leftFromText="180" w:rightFromText="180" w:vertAnchor="text" w:horzAnchor="margin" w:tblpY="21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622"/>
        <w:gridCol w:w="925"/>
        <w:gridCol w:w="1133"/>
        <w:gridCol w:w="992"/>
        <w:gridCol w:w="851"/>
        <w:gridCol w:w="992"/>
        <w:gridCol w:w="1276"/>
        <w:gridCol w:w="1134"/>
        <w:gridCol w:w="993"/>
      </w:tblGrid>
      <w:tr w:rsidR="0059361D" w:rsidRPr="00DF59A8" w:rsidTr="003F2DE4">
        <w:tc>
          <w:tcPr>
            <w:tcW w:w="1622" w:type="dxa"/>
            <w:vMerge w:val="restart"/>
            <w:shd w:val="clear" w:color="auto" w:fill="auto"/>
          </w:tcPr>
          <w:p w:rsidR="0059361D" w:rsidRPr="00971395" w:rsidRDefault="0059361D" w:rsidP="0059361D">
            <w:pPr>
              <w:pStyle w:val="ConsPlusNormal"/>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 xml:space="preserve">Тип </w:t>
            </w:r>
          </w:p>
          <w:p w:rsidR="0059361D" w:rsidRPr="00971395" w:rsidRDefault="0059361D" w:rsidP="0059361D">
            <w:pPr>
              <w:pStyle w:val="ConsPlusNormal"/>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учреждения</w:t>
            </w:r>
          </w:p>
        </w:tc>
        <w:tc>
          <w:tcPr>
            <w:tcW w:w="8296" w:type="dxa"/>
            <w:gridSpan w:val="8"/>
            <w:shd w:val="clear" w:color="auto" w:fill="auto"/>
          </w:tcPr>
          <w:p w:rsidR="0059361D" w:rsidRPr="00971395" w:rsidRDefault="0059361D" w:rsidP="0059361D">
            <w:pPr>
              <w:pStyle w:val="ConsPlusNormal"/>
              <w:ind w:firstLine="79"/>
              <w:jc w:val="center"/>
              <w:outlineLvl w:val="2"/>
              <w:rPr>
                <w:rFonts w:ascii="Times New Roman" w:eastAsia="Calibri" w:hAnsi="Times New Roman" w:cs="Times New Roman"/>
                <w:sz w:val="24"/>
                <w:szCs w:val="24"/>
              </w:rPr>
            </w:pPr>
            <w:r w:rsidRPr="00971395">
              <w:rPr>
                <w:rFonts w:ascii="Times New Roman" w:eastAsia="Calibri" w:hAnsi="Times New Roman"/>
                <w:color w:val="000000"/>
                <w:sz w:val="24"/>
                <w:szCs w:val="24"/>
              </w:rPr>
              <w:t>Размер оклада в месяц, тыс.рублей</w:t>
            </w:r>
          </w:p>
        </w:tc>
      </w:tr>
      <w:tr w:rsidR="0059361D" w:rsidRPr="00DF59A8" w:rsidTr="003F2DE4">
        <w:tc>
          <w:tcPr>
            <w:tcW w:w="1622" w:type="dxa"/>
            <w:vMerge/>
            <w:shd w:val="clear" w:color="auto" w:fill="auto"/>
          </w:tcPr>
          <w:p w:rsidR="0059361D" w:rsidRPr="00971395" w:rsidRDefault="0059361D" w:rsidP="0059361D">
            <w:pPr>
              <w:pStyle w:val="ConsPlusNormal"/>
              <w:jc w:val="center"/>
              <w:outlineLvl w:val="2"/>
              <w:rPr>
                <w:rFonts w:ascii="Times New Roman" w:eastAsia="Calibri" w:hAnsi="Times New Roman" w:cs="Times New Roman"/>
                <w:sz w:val="24"/>
                <w:szCs w:val="24"/>
              </w:rPr>
            </w:pPr>
          </w:p>
        </w:tc>
        <w:tc>
          <w:tcPr>
            <w:tcW w:w="8296" w:type="dxa"/>
            <w:gridSpan w:val="8"/>
            <w:shd w:val="clear" w:color="auto" w:fill="auto"/>
          </w:tcPr>
          <w:p w:rsidR="0059361D" w:rsidRPr="00971395" w:rsidRDefault="0059361D" w:rsidP="0059361D">
            <w:pPr>
              <w:pStyle w:val="ConsPlusNormal"/>
              <w:ind w:firstLine="79"/>
              <w:jc w:val="center"/>
              <w:outlineLvl w:val="2"/>
              <w:rPr>
                <w:rFonts w:ascii="Times New Roman" w:eastAsia="Calibri" w:hAnsi="Times New Roman"/>
                <w:color w:val="000000"/>
                <w:sz w:val="24"/>
                <w:szCs w:val="24"/>
              </w:rPr>
            </w:pPr>
            <w:r w:rsidRPr="00971395">
              <w:rPr>
                <w:rFonts w:ascii="Times New Roman" w:eastAsia="Calibri" w:hAnsi="Times New Roman"/>
                <w:color w:val="000000"/>
                <w:sz w:val="24"/>
                <w:szCs w:val="24"/>
              </w:rPr>
              <w:t>группа по оплате труда</w:t>
            </w:r>
          </w:p>
        </w:tc>
      </w:tr>
      <w:tr w:rsidR="0059361D" w:rsidRPr="00DF59A8" w:rsidTr="003F2DE4">
        <w:tc>
          <w:tcPr>
            <w:tcW w:w="1622" w:type="dxa"/>
            <w:vMerge/>
            <w:shd w:val="clear" w:color="auto" w:fill="auto"/>
          </w:tcPr>
          <w:p w:rsidR="0059361D" w:rsidRPr="00971395" w:rsidRDefault="0059361D" w:rsidP="0059361D">
            <w:pPr>
              <w:pStyle w:val="ConsPlusNormal"/>
              <w:jc w:val="center"/>
              <w:outlineLvl w:val="2"/>
              <w:rPr>
                <w:rFonts w:ascii="Times New Roman" w:eastAsia="Calibri" w:hAnsi="Times New Roman" w:cs="Times New Roman"/>
                <w:sz w:val="24"/>
                <w:szCs w:val="24"/>
              </w:rPr>
            </w:pPr>
          </w:p>
        </w:tc>
        <w:tc>
          <w:tcPr>
            <w:tcW w:w="925" w:type="dxa"/>
            <w:shd w:val="clear" w:color="auto" w:fill="auto"/>
          </w:tcPr>
          <w:p w:rsidR="0059361D" w:rsidRPr="00971395" w:rsidRDefault="0059361D" w:rsidP="0059361D">
            <w:pPr>
              <w:pStyle w:val="ConsPlusNormal"/>
              <w:ind w:left="-129"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1</w:t>
            </w:r>
          </w:p>
        </w:tc>
        <w:tc>
          <w:tcPr>
            <w:tcW w:w="1133" w:type="dxa"/>
            <w:shd w:val="clear" w:color="auto" w:fill="auto"/>
          </w:tcPr>
          <w:p w:rsidR="0059361D" w:rsidRPr="00971395" w:rsidRDefault="0059361D" w:rsidP="0059361D">
            <w:pPr>
              <w:pStyle w:val="ConsPlusNormal"/>
              <w:ind w:left="-129"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2</w:t>
            </w:r>
          </w:p>
        </w:tc>
        <w:tc>
          <w:tcPr>
            <w:tcW w:w="992" w:type="dxa"/>
            <w:shd w:val="clear" w:color="auto" w:fill="auto"/>
          </w:tcPr>
          <w:p w:rsidR="0059361D" w:rsidRPr="00971395" w:rsidRDefault="0059361D" w:rsidP="0059361D">
            <w:pPr>
              <w:pStyle w:val="ConsPlusNormal"/>
              <w:ind w:left="-129"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3</w:t>
            </w:r>
          </w:p>
        </w:tc>
        <w:tc>
          <w:tcPr>
            <w:tcW w:w="851" w:type="dxa"/>
            <w:shd w:val="clear" w:color="auto" w:fill="auto"/>
          </w:tcPr>
          <w:p w:rsidR="0059361D" w:rsidRPr="00971395" w:rsidRDefault="0059361D" w:rsidP="0059361D">
            <w:pPr>
              <w:pStyle w:val="ConsPlusNormal"/>
              <w:ind w:left="-129"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4</w:t>
            </w:r>
          </w:p>
        </w:tc>
        <w:tc>
          <w:tcPr>
            <w:tcW w:w="992" w:type="dxa"/>
            <w:shd w:val="clear" w:color="auto" w:fill="auto"/>
          </w:tcPr>
          <w:p w:rsidR="0059361D" w:rsidRPr="00971395" w:rsidRDefault="0059361D" w:rsidP="0059361D">
            <w:pPr>
              <w:pStyle w:val="ConsPlusNormal"/>
              <w:ind w:left="-129"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5</w:t>
            </w:r>
          </w:p>
        </w:tc>
        <w:tc>
          <w:tcPr>
            <w:tcW w:w="1276" w:type="dxa"/>
            <w:shd w:val="clear" w:color="auto" w:fill="auto"/>
          </w:tcPr>
          <w:p w:rsidR="0059361D" w:rsidRPr="00971395" w:rsidRDefault="0059361D" w:rsidP="0059361D">
            <w:pPr>
              <w:pStyle w:val="ConsPlusNormal"/>
              <w:ind w:left="-129"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6</w:t>
            </w:r>
          </w:p>
        </w:tc>
        <w:tc>
          <w:tcPr>
            <w:tcW w:w="1134" w:type="dxa"/>
            <w:shd w:val="clear" w:color="auto" w:fill="auto"/>
          </w:tcPr>
          <w:p w:rsidR="0059361D" w:rsidRPr="00971395" w:rsidRDefault="0059361D" w:rsidP="0059361D">
            <w:pPr>
              <w:pStyle w:val="ConsPlusNormal"/>
              <w:ind w:left="-129"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7</w:t>
            </w:r>
          </w:p>
        </w:tc>
        <w:tc>
          <w:tcPr>
            <w:tcW w:w="993" w:type="dxa"/>
            <w:shd w:val="clear" w:color="auto" w:fill="auto"/>
          </w:tcPr>
          <w:p w:rsidR="0059361D" w:rsidRPr="00971395" w:rsidRDefault="0059361D" w:rsidP="0059361D">
            <w:pPr>
              <w:pStyle w:val="ConsPlusNormal"/>
              <w:ind w:left="-129"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8</w:t>
            </w:r>
          </w:p>
        </w:tc>
      </w:tr>
      <w:tr w:rsidR="0059361D" w:rsidRPr="00DF59A8" w:rsidTr="003F2DE4">
        <w:tc>
          <w:tcPr>
            <w:tcW w:w="1622" w:type="dxa"/>
            <w:vMerge/>
            <w:shd w:val="clear" w:color="auto" w:fill="auto"/>
          </w:tcPr>
          <w:p w:rsidR="0059361D" w:rsidRPr="00971395" w:rsidRDefault="0059361D" w:rsidP="0059361D">
            <w:pPr>
              <w:pStyle w:val="ConsPlusNormal"/>
              <w:jc w:val="center"/>
              <w:outlineLvl w:val="2"/>
              <w:rPr>
                <w:rFonts w:ascii="Times New Roman" w:eastAsia="Calibri" w:hAnsi="Times New Roman" w:cs="Times New Roman"/>
                <w:sz w:val="24"/>
                <w:szCs w:val="24"/>
              </w:rPr>
            </w:pPr>
          </w:p>
        </w:tc>
        <w:tc>
          <w:tcPr>
            <w:tcW w:w="8296" w:type="dxa"/>
            <w:gridSpan w:val="8"/>
            <w:shd w:val="clear" w:color="auto" w:fill="auto"/>
          </w:tcPr>
          <w:p w:rsidR="0059361D" w:rsidRPr="00971395" w:rsidRDefault="0059361D" w:rsidP="0059361D">
            <w:pPr>
              <w:pStyle w:val="ConsPlusNormal"/>
              <w:ind w:firstLine="79"/>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штатная численность работников, ставок</w:t>
            </w:r>
          </w:p>
        </w:tc>
      </w:tr>
      <w:tr w:rsidR="0059361D" w:rsidRPr="00DF59A8" w:rsidTr="003F2DE4">
        <w:tc>
          <w:tcPr>
            <w:tcW w:w="1622" w:type="dxa"/>
            <w:vMerge/>
            <w:shd w:val="clear" w:color="auto" w:fill="auto"/>
          </w:tcPr>
          <w:p w:rsidR="0059361D" w:rsidRPr="00971395" w:rsidRDefault="0059361D" w:rsidP="0059361D">
            <w:pPr>
              <w:pStyle w:val="ConsPlusNormal"/>
              <w:jc w:val="center"/>
              <w:outlineLvl w:val="2"/>
              <w:rPr>
                <w:rFonts w:ascii="Times New Roman" w:eastAsia="Calibri" w:hAnsi="Times New Roman" w:cs="Times New Roman"/>
                <w:sz w:val="24"/>
                <w:szCs w:val="24"/>
              </w:rPr>
            </w:pPr>
          </w:p>
        </w:tc>
        <w:tc>
          <w:tcPr>
            <w:tcW w:w="925" w:type="dxa"/>
            <w:shd w:val="clear" w:color="auto" w:fill="auto"/>
          </w:tcPr>
          <w:p w:rsidR="0059361D" w:rsidRPr="00971395" w:rsidRDefault="0059361D" w:rsidP="0059361D">
            <w:pPr>
              <w:pStyle w:val="ConsPlusNormal"/>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до 10,999</w:t>
            </w:r>
          </w:p>
        </w:tc>
        <w:tc>
          <w:tcPr>
            <w:tcW w:w="1133" w:type="dxa"/>
            <w:shd w:val="clear" w:color="auto" w:fill="auto"/>
          </w:tcPr>
          <w:p w:rsidR="0059361D" w:rsidRPr="00971395" w:rsidRDefault="0059361D" w:rsidP="003F2DE4">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от 11 до 30,999</w:t>
            </w:r>
          </w:p>
        </w:tc>
        <w:tc>
          <w:tcPr>
            <w:tcW w:w="992" w:type="dxa"/>
            <w:shd w:val="clear" w:color="auto" w:fill="auto"/>
          </w:tcPr>
          <w:p w:rsidR="0059361D" w:rsidRPr="00971395" w:rsidRDefault="0059361D" w:rsidP="003F2DE4">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от  31 до 50,999</w:t>
            </w:r>
          </w:p>
        </w:tc>
        <w:tc>
          <w:tcPr>
            <w:tcW w:w="851" w:type="dxa"/>
            <w:shd w:val="clear" w:color="auto" w:fill="auto"/>
          </w:tcPr>
          <w:p w:rsidR="0059361D" w:rsidRPr="00971395" w:rsidRDefault="0059361D" w:rsidP="003F2DE4">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от 51 до 75,999</w:t>
            </w:r>
          </w:p>
        </w:tc>
        <w:tc>
          <w:tcPr>
            <w:tcW w:w="992" w:type="dxa"/>
            <w:shd w:val="clear" w:color="auto" w:fill="auto"/>
          </w:tcPr>
          <w:p w:rsidR="0059361D" w:rsidRPr="00971395" w:rsidRDefault="0059361D" w:rsidP="003F2DE4">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от 76 до 150,999</w:t>
            </w:r>
          </w:p>
        </w:tc>
        <w:tc>
          <w:tcPr>
            <w:tcW w:w="1276" w:type="dxa"/>
            <w:shd w:val="clear" w:color="auto" w:fill="auto"/>
          </w:tcPr>
          <w:p w:rsidR="0059361D" w:rsidRPr="00971395" w:rsidRDefault="0059361D" w:rsidP="003F2DE4">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от 151 до 300,999</w:t>
            </w:r>
          </w:p>
        </w:tc>
        <w:tc>
          <w:tcPr>
            <w:tcW w:w="1134" w:type="dxa"/>
            <w:shd w:val="clear" w:color="auto" w:fill="auto"/>
          </w:tcPr>
          <w:p w:rsidR="0059361D" w:rsidRPr="00971395" w:rsidRDefault="0059361D" w:rsidP="003F2DE4">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от 301 до 500,999</w:t>
            </w:r>
          </w:p>
        </w:tc>
        <w:tc>
          <w:tcPr>
            <w:tcW w:w="993" w:type="dxa"/>
            <w:shd w:val="clear" w:color="auto" w:fill="auto"/>
          </w:tcPr>
          <w:p w:rsidR="0059361D" w:rsidRPr="00971395" w:rsidRDefault="0059361D" w:rsidP="003F2DE4">
            <w:pPr>
              <w:pStyle w:val="ConsPlusNormal"/>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свыше 501</w:t>
            </w:r>
          </w:p>
        </w:tc>
      </w:tr>
      <w:tr w:rsidR="0059361D" w:rsidRPr="00DF59A8" w:rsidTr="003F2DE4">
        <w:tc>
          <w:tcPr>
            <w:tcW w:w="1622" w:type="dxa"/>
            <w:shd w:val="clear" w:color="auto" w:fill="auto"/>
          </w:tcPr>
          <w:p w:rsidR="0059361D" w:rsidRPr="00971395" w:rsidRDefault="0059361D" w:rsidP="0059361D">
            <w:pPr>
              <w:pStyle w:val="ConsPlusNormal"/>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Библиотеки</w:t>
            </w:r>
          </w:p>
        </w:tc>
        <w:tc>
          <w:tcPr>
            <w:tcW w:w="925"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113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35,0</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42,0</w:t>
            </w:r>
          </w:p>
        </w:tc>
        <w:tc>
          <w:tcPr>
            <w:tcW w:w="851"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45,5</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49,0</w:t>
            </w:r>
          </w:p>
        </w:tc>
        <w:tc>
          <w:tcPr>
            <w:tcW w:w="1276"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57,0</w:t>
            </w:r>
          </w:p>
        </w:tc>
        <w:tc>
          <w:tcPr>
            <w:tcW w:w="1134"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62,0</w:t>
            </w:r>
          </w:p>
        </w:tc>
        <w:tc>
          <w:tcPr>
            <w:tcW w:w="99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r>
      <w:tr w:rsidR="0059361D" w:rsidRPr="00DF59A8" w:rsidTr="003F2DE4">
        <w:tc>
          <w:tcPr>
            <w:tcW w:w="1622" w:type="dxa"/>
            <w:shd w:val="clear" w:color="auto" w:fill="auto"/>
          </w:tcPr>
          <w:p w:rsidR="0059361D" w:rsidRPr="00971395" w:rsidRDefault="0059361D" w:rsidP="0059361D">
            <w:pPr>
              <w:pStyle w:val="ConsPlusNormal"/>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Клубы</w:t>
            </w:r>
          </w:p>
        </w:tc>
        <w:tc>
          <w:tcPr>
            <w:tcW w:w="925"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33,0</w:t>
            </w:r>
          </w:p>
        </w:tc>
        <w:tc>
          <w:tcPr>
            <w:tcW w:w="113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39,5</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42,0</w:t>
            </w:r>
          </w:p>
        </w:tc>
        <w:tc>
          <w:tcPr>
            <w:tcW w:w="851"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45,5</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47,0</w:t>
            </w:r>
          </w:p>
        </w:tc>
        <w:tc>
          <w:tcPr>
            <w:tcW w:w="1276"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52,0</w:t>
            </w:r>
          </w:p>
        </w:tc>
        <w:tc>
          <w:tcPr>
            <w:tcW w:w="1134"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62,0</w:t>
            </w:r>
          </w:p>
        </w:tc>
        <w:tc>
          <w:tcPr>
            <w:tcW w:w="99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r>
      <w:tr w:rsidR="0059361D" w:rsidRPr="00DF59A8" w:rsidTr="003F2DE4">
        <w:tc>
          <w:tcPr>
            <w:tcW w:w="1622" w:type="dxa"/>
            <w:shd w:val="clear" w:color="auto" w:fill="auto"/>
          </w:tcPr>
          <w:p w:rsidR="0059361D" w:rsidRPr="00971395" w:rsidRDefault="0059361D" w:rsidP="0059361D">
            <w:pPr>
              <w:pStyle w:val="ConsPlusNormal"/>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Музеи</w:t>
            </w:r>
          </w:p>
        </w:tc>
        <w:tc>
          <w:tcPr>
            <w:tcW w:w="925"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34,5</w:t>
            </w:r>
          </w:p>
        </w:tc>
        <w:tc>
          <w:tcPr>
            <w:tcW w:w="113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38,5</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40,0</w:t>
            </w:r>
          </w:p>
        </w:tc>
        <w:tc>
          <w:tcPr>
            <w:tcW w:w="851"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47,0</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49,0</w:t>
            </w:r>
          </w:p>
        </w:tc>
        <w:tc>
          <w:tcPr>
            <w:tcW w:w="1276"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57,0</w:t>
            </w:r>
          </w:p>
        </w:tc>
        <w:tc>
          <w:tcPr>
            <w:tcW w:w="1134"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62,0</w:t>
            </w:r>
          </w:p>
        </w:tc>
        <w:tc>
          <w:tcPr>
            <w:tcW w:w="99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r>
      <w:tr w:rsidR="0059361D" w:rsidRPr="00DF59A8" w:rsidTr="003F2DE4">
        <w:tc>
          <w:tcPr>
            <w:tcW w:w="1622" w:type="dxa"/>
            <w:shd w:val="clear" w:color="auto" w:fill="auto"/>
          </w:tcPr>
          <w:p w:rsidR="0059361D" w:rsidRPr="00971395" w:rsidRDefault="0059361D" w:rsidP="0059361D">
            <w:pPr>
              <w:pStyle w:val="ConsPlusNormal"/>
              <w:jc w:val="both"/>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Культурно-досуговый центр</w:t>
            </w:r>
          </w:p>
        </w:tc>
        <w:tc>
          <w:tcPr>
            <w:tcW w:w="925"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113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44,0</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45,0</w:t>
            </w:r>
          </w:p>
        </w:tc>
        <w:tc>
          <w:tcPr>
            <w:tcW w:w="851"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47,0</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1276"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1134"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99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r>
      <w:tr w:rsidR="0059361D" w:rsidRPr="00DF59A8" w:rsidTr="003F2DE4">
        <w:tc>
          <w:tcPr>
            <w:tcW w:w="1622" w:type="dxa"/>
            <w:shd w:val="clear" w:color="auto" w:fill="auto"/>
          </w:tcPr>
          <w:p w:rsidR="0059361D" w:rsidRPr="00971395" w:rsidRDefault="0059361D" w:rsidP="0059361D">
            <w:pPr>
              <w:pStyle w:val="ConsPlusNormal"/>
              <w:jc w:val="both"/>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Местное радиовещание</w:t>
            </w:r>
          </w:p>
        </w:tc>
        <w:tc>
          <w:tcPr>
            <w:tcW w:w="925"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32,0</w:t>
            </w:r>
          </w:p>
        </w:tc>
        <w:tc>
          <w:tcPr>
            <w:tcW w:w="113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851"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1276"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1134"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99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r>
      <w:tr w:rsidR="0059361D" w:rsidRPr="00DF59A8" w:rsidTr="003F2DE4">
        <w:tc>
          <w:tcPr>
            <w:tcW w:w="1622" w:type="dxa"/>
            <w:tcBorders>
              <w:bottom w:val="single" w:sz="4" w:space="0" w:color="auto"/>
            </w:tcBorders>
            <w:shd w:val="clear" w:color="auto" w:fill="auto"/>
          </w:tcPr>
          <w:p w:rsidR="0059361D" w:rsidRPr="00971395" w:rsidRDefault="0059361D" w:rsidP="0059361D">
            <w:pPr>
              <w:pStyle w:val="ConsPlusNormal"/>
              <w:jc w:val="both"/>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Киновидео-объединения</w:t>
            </w:r>
          </w:p>
        </w:tc>
        <w:tc>
          <w:tcPr>
            <w:tcW w:w="925"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30,0</w:t>
            </w:r>
          </w:p>
        </w:tc>
        <w:tc>
          <w:tcPr>
            <w:tcW w:w="113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35,0</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851"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1276"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1134" w:type="dxa"/>
            <w:shd w:val="clear" w:color="auto" w:fill="auto"/>
          </w:tcPr>
          <w:p w:rsidR="0059361D" w:rsidRPr="00971395" w:rsidRDefault="0059361D" w:rsidP="0059361D">
            <w:pPr>
              <w:pStyle w:val="ConsPlusNormal"/>
              <w:ind w:right="-204"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99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r>
      <w:tr w:rsidR="0059361D" w:rsidRPr="00DF59A8" w:rsidTr="003F2DE4">
        <w:trPr>
          <w:trHeight w:val="304"/>
        </w:trPr>
        <w:tc>
          <w:tcPr>
            <w:tcW w:w="1622" w:type="dxa"/>
            <w:tcBorders>
              <w:bottom w:val="single" w:sz="4" w:space="0" w:color="auto"/>
            </w:tcBorders>
            <w:shd w:val="clear" w:color="auto" w:fill="auto"/>
          </w:tcPr>
          <w:p w:rsidR="0059361D" w:rsidRPr="00971395" w:rsidRDefault="0059361D" w:rsidP="0059361D">
            <w:pPr>
              <w:pStyle w:val="ConsPlusNormal"/>
              <w:jc w:val="both"/>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Прочие</w:t>
            </w:r>
          </w:p>
          <w:p w:rsidR="0059361D" w:rsidRPr="00971395" w:rsidRDefault="0059361D" w:rsidP="0059361D">
            <w:pPr>
              <w:pStyle w:val="ConsPlusNormal"/>
              <w:jc w:val="both"/>
              <w:outlineLvl w:val="2"/>
              <w:rPr>
                <w:rFonts w:ascii="Times New Roman" w:eastAsia="Calibri" w:hAnsi="Times New Roman" w:cs="Times New Roman"/>
                <w:sz w:val="24"/>
                <w:szCs w:val="24"/>
              </w:rPr>
            </w:pPr>
          </w:p>
        </w:tc>
        <w:tc>
          <w:tcPr>
            <w:tcW w:w="925"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30,0</w:t>
            </w:r>
          </w:p>
        </w:tc>
        <w:tc>
          <w:tcPr>
            <w:tcW w:w="113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45,0</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851"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46,0</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47,0</w:t>
            </w:r>
          </w:p>
        </w:tc>
        <w:tc>
          <w:tcPr>
            <w:tcW w:w="1276"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1134"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99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r>
    </w:tbl>
    <w:p w:rsidR="0059361D" w:rsidRPr="00D069B4" w:rsidRDefault="0059361D" w:rsidP="0059361D">
      <w:pPr>
        <w:pStyle w:val="ConsPlusNormal"/>
        <w:jc w:val="right"/>
        <w:outlineLvl w:val="2"/>
        <w:rPr>
          <w:rFonts w:ascii="Times New Roman" w:eastAsia="Calibri" w:hAnsi="Times New Roman"/>
          <w:szCs w:val="28"/>
        </w:rPr>
      </w:pPr>
    </w:p>
    <w:p w:rsidR="0059361D" w:rsidRDefault="0059361D" w:rsidP="0059361D">
      <w:pPr>
        <w:pStyle w:val="ConsPlusNormal"/>
        <w:ind w:firstLine="709"/>
        <w:jc w:val="both"/>
        <w:rPr>
          <w:rFonts w:ascii="Times New Roman" w:hAnsi="Times New Roman" w:cs="Times New Roman"/>
          <w:sz w:val="28"/>
          <w:szCs w:val="28"/>
        </w:rPr>
      </w:pPr>
    </w:p>
    <w:p w:rsidR="0059361D" w:rsidRPr="00BA5316" w:rsidRDefault="0059361D" w:rsidP="003F2DE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 xml:space="preserve">5.5. Выплаты </w:t>
      </w:r>
      <w:r w:rsidRPr="00BA5316">
        <w:rPr>
          <w:rFonts w:ascii="Times New Roman" w:hAnsi="Times New Roman" w:cs="Times New Roman"/>
          <w:sz w:val="28"/>
          <w:szCs w:val="28"/>
        </w:rPr>
        <w:t xml:space="preserve">стимулирующего характера за качество выполняемых работ руководителю учреждения культуры устанавливаются </w:t>
      </w:r>
      <w:r>
        <w:rPr>
          <w:rFonts w:ascii="Times New Roman" w:hAnsi="Times New Roman" w:cs="Times New Roman"/>
          <w:sz w:val="28"/>
          <w:szCs w:val="28"/>
        </w:rPr>
        <w:t>учредителем учреждения культуры</w:t>
      </w:r>
      <w:r w:rsidRPr="00BA5316">
        <w:rPr>
          <w:rFonts w:ascii="Times New Roman" w:hAnsi="Times New Roman" w:cs="Times New Roman"/>
          <w:sz w:val="28"/>
          <w:szCs w:val="28"/>
        </w:rPr>
        <w:t xml:space="preserve"> с учетом результатов деятельности, определенных на основании критериев эффективности деятельности.</w:t>
      </w:r>
    </w:p>
    <w:p w:rsidR="0059361D" w:rsidRDefault="0059361D" w:rsidP="003F2DE4">
      <w:pPr>
        <w:pStyle w:val="ConsPlusNormal"/>
        <w:ind w:firstLine="567"/>
        <w:jc w:val="both"/>
        <w:rPr>
          <w:rFonts w:ascii="Times New Roman" w:hAnsi="Times New Roman" w:cs="Times New Roman"/>
          <w:sz w:val="28"/>
          <w:szCs w:val="28"/>
        </w:rPr>
      </w:pPr>
      <w:r w:rsidRPr="00BA5316">
        <w:rPr>
          <w:rFonts w:ascii="Times New Roman" w:hAnsi="Times New Roman" w:cs="Times New Roman"/>
          <w:sz w:val="28"/>
          <w:szCs w:val="28"/>
        </w:rPr>
        <w:t>Выплаты стимулирующего характера за качество</w:t>
      </w:r>
      <w:r w:rsidRPr="0095572F">
        <w:rPr>
          <w:rFonts w:ascii="Times New Roman" w:hAnsi="Times New Roman" w:cs="Times New Roman"/>
          <w:sz w:val="28"/>
          <w:szCs w:val="28"/>
        </w:rPr>
        <w:t xml:space="preserve"> выполняемых работ руководителю учреждения культуры могут осуществляться ежемесячно, по итогам работы за год, за выполнение важных и особо важных заданий.</w:t>
      </w:r>
    </w:p>
    <w:p w:rsidR="0059361D" w:rsidRDefault="0059361D" w:rsidP="003F2DE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Размеры выплат стимулирующего характера за качество выполняемых работ руководителю учреждения культуры представлены в таблице 5.</w:t>
      </w:r>
    </w:p>
    <w:p w:rsidR="003F2DE4" w:rsidRPr="0095572F" w:rsidRDefault="003F2DE4" w:rsidP="003F2DE4">
      <w:pPr>
        <w:pStyle w:val="ConsPlusNormal"/>
        <w:ind w:firstLine="567"/>
        <w:jc w:val="both"/>
        <w:rPr>
          <w:rFonts w:ascii="Times New Roman" w:hAnsi="Times New Roman" w:cs="Times New Roman"/>
          <w:sz w:val="28"/>
          <w:szCs w:val="28"/>
        </w:rPr>
      </w:pPr>
    </w:p>
    <w:p w:rsidR="0059361D" w:rsidRDefault="0059361D" w:rsidP="0059361D">
      <w:pPr>
        <w:pStyle w:val="ConsPlusNormal"/>
        <w:ind w:firstLine="708"/>
        <w:jc w:val="right"/>
        <w:rPr>
          <w:rFonts w:ascii="Times New Roman" w:hAnsi="Times New Roman" w:cs="Times New Roman"/>
          <w:sz w:val="28"/>
          <w:szCs w:val="28"/>
        </w:rPr>
      </w:pPr>
      <w:r>
        <w:rPr>
          <w:rFonts w:ascii="Times New Roman" w:hAnsi="Times New Roman" w:cs="Times New Roman"/>
          <w:sz w:val="28"/>
          <w:szCs w:val="28"/>
        </w:rPr>
        <w:t>Таблица 5</w:t>
      </w:r>
    </w:p>
    <w:p w:rsidR="0059361D" w:rsidRDefault="0059361D" w:rsidP="0059361D">
      <w:pPr>
        <w:pStyle w:val="ConsPlusNormal"/>
        <w:ind w:firstLine="708"/>
        <w:rPr>
          <w:rFonts w:ascii="Times New Roman" w:hAnsi="Times New Roman" w:cs="Times New Roman"/>
          <w:sz w:val="28"/>
          <w:szCs w:val="28"/>
        </w:rPr>
      </w:pPr>
    </w:p>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Размер выплат стимулирующего характера за качество</w:t>
      </w:r>
    </w:p>
    <w:p w:rsidR="0059361D"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выполняемых работ руководителей учреждений культуры</w:t>
      </w:r>
    </w:p>
    <w:p w:rsidR="0059361D" w:rsidRDefault="0059361D" w:rsidP="0059361D">
      <w:pPr>
        <w:pStyle w:val="ConsPlusNormal"/>
        <w:jc w:val="center"/>
        <w:rPr>
          <w:rFonts w:ascii="Times New Roman" w:hAnsi="Times New Roman" w:cs="Times New Roman"/>
          <w:sz w:val="28"/>
          <w:szCs w:val="28"/>
        </w:rPr>
      </w:pPr>
    </w:p>
    <w:tbl>
      <w:tblPr>
        <w:tblpPr w:leftFromText="180" w:rightFromText="180" w:vertAnchor="text" w:horzAnchor="margin" w:tblpY="21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1622"/>
        <w:gridCol w:w="993"/>
        <w:gridCol w:w="1133"/>
        <w:gridCol w:w="992"/>
        <w:gridCol w:w="851"/>
        <w:gridCol w:w="992"/>
        <w:gridCol w:w="1276"/>
        <w:gridCol w:w="1067"/>
        <w:gridCol w:w="992"/>
      </w:tblGrid>
      <w:tr w:rsidR="0059361D" w:rsidRPr="00DF59A8" w:rsidTr="003F2DE4">
        <w:tc>
          <w:tcPr>
            <w:tcW w:w="1622" w:type="dxa"/>
            <w:vMerge w:val="restart"/>
            <w:shd w:val="clear" w:color="auto" w:fill="auto"/>
          </w:tcPr>
          <w:p w:rsidR="0059361D" w:rsidRPr="00971395" w:rsidRDefault="0059361D" w:rsidP="0059361D">
            <w:pPr>
              <w:pStyle w:val="ConsPlusNormal"/>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 xml:space="preserve">Тип </w:t>
            </w:r>
          </w:p>
          <w:p w:rsidR="0059361D" w:rsidRPr="00971395" w:rsidRDefault="0059361D" w:rsidP="0059361D">
            <w:pPr>
              <w:pStyle w:val="ConsPlusNormal"/>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учреждения</w:t>
            </w:r>
          </w:p>
        </w:tc>
        <w:tc>
          <w:tcPr>
            <w:tcW w:w="8296" w:type="dxa"/>
            <w:gridSpan w:val="8"/>
            <w:shd w:val="clear" w:color="auto" w:fill="auto"/>
          </w:tcPr>
          <w:p w:rsidR="0059361D" w:rsidRPr="00971395" w:rsidRDefault="0059361D" w:rsidP="0059361D">
            <w:pPr>
              <w:pStyle w:val="ConsPlusNormal"/>
              <w:ind w:firstLine="79"/>
              <w:jc w:val="center"/>
              <w:outlineLvl w:val="2"/>
              <w:rPr>
                <w:rFonts w:ascii="Times New Roman" w:eastAsia="Calibri" w:hAnsi="Times New Roman" w:cs="Times New Roman"/>
                <w:sz w:val="24"/>
                <w:szCs w:val="24"/>
              </w:rPr>
            </w:pPr>
            <w:r w:rsidRPr="00971395">
              <w:rPr>
                <w:rFonts w:ascii="Times New Roman" w:eastAsia="Calibri" w:hAnsi="Times New Roman"/>
                <w:color w:val="000000"/>
                <w:sz w:val="24"/>
                <w:szCs w:val="24"/>
              </w:rPr>
              <w:t>Размер выплаты стимулирующего характера за качество выполняемых работ  в месяц, тыс.рублей</w:t>
            </w:r>
          </w:p>
        </w:tc>
      </w:tr>
      <w:tr w:rsidR="0059361D" w:rsidRPr="00DF59A8" w:rsidTr="003F2DE4">
        <w:tc>
          <w:tcPr>
            <w:tcW w:w="1622" w:type="dxa"/>
            <w:vMerge/>
            <w:shd w:val="clear" w:color="auto" w:fill="auto"/>
          </w:tcPr>
          <w:p w:rsidR="0059361D" w:rsidRPr="00971395" w:rsidRDefault="0059361D" w:rsidP="0059361D">
            <w:pPr>
              <w:pStyle w:val="ConsPlusNormal"/>
              <w:jc w:val="center"/>
              <w:outlineLvl w:val="2"/>
              <w:rPr>
                <w:rFonts w:ascii="Times New Roman" w:eastAsia="Calibri" w:hAnsi="Times New Roman" w:cs="Times New Roman"/>
                <w:sz w:val="24"/>
                <w:szCs w:val="24"/>
              </w:rPr>
            </w:pPr>
          </w:p>
        </w:tc>
        <w:tc>
          <w:tcPr>
            <w:tcW w:w="8296" w:type="dxa"/>
            <w:gridSpan w:val="8"/>
            <w:shd w:val="clear" w:color="auto" w:fill="auto"/>
          </w:tcPr>
          <w:p w:rsidR="0059361D" w:rsidRPr="00971395" w:rsidRDefault="0059361D" w:rsidP="0059361D">
            <w:pPr>
              <w:pStyle w:val="ConsPlusNormal"/>
              <w:ind w:firstLine="79"/>
              <w:jc w:val="center"/>
              <w:outlineLvl w:val="2"/>
              <w:rPr>
                <w:rFonts w:ascii="Times New Roman" w:eastAsia="Calibri" w:hAnsi="Times New Roman"/>
                <w:color w:val="000000"/>
                <w:sz w:val="24"/>
                <w:szCs w:val="24"/>
              </w:rPr>
            </w:pPr>
            <w:r w:rsidRPr="00971395">
              <w:rPr>
                <w:rFonts w:ascii="Times New Roman" w:eastAsia="Calibri" w:hAnsi="Times New Roman"/>
                <w:color w:val="000000"/>
                <w:sz w:val="24"/>
                <w:szCs w:val="24"/>
              </w:rPr>
              <w:t>группа по оплате труда</w:t>
            </w:r>
          </w:p>
        </w:tc>
      </w:tr>
      <w:tr w:rsidR="0059361D" w:rsidRPr="00DF59A8" w:rsidTr="003F2DE4">
        <w:tc>
          <w:tcPr>
            <w:tcW w:w="1622" w:type="dxa"/>
            <w:vMerge/>
            <w:shd w:val="clear" w:color="auto" w:fill="auto"/>
          </w:tcPr>
          <w:p w:rsidR="0059361D" w:rsidRPr="00971395" w:rsidRDefault="0059361D" w:rsidP="0059361D">
            <w:pPr>
              <w:pStyle w:val="ConsPlusNormal"/>
              <w:jc w:val="center"/>
              <w:outlineLvl w:val="2"/>
              <w:rPr>
                <w:rFonts w:ascii="Times New Roman" w:eastAsia="Calibri" w:hAnsi="Times New Roman" w:cs="Times New Roman"/>
                <w:sz w:val="24"/>
                <w:szCs w:val="24"/>
              </w:rPr>
            </w:pPr>
          </w:p>
        </w:tc>
        <w:tc>
          <w:tcPr>
            <w:tcW w:w="8296" w:type="dxa"/>
            <w:gridSpan w:val="8"/>
            <w:shd w:val="clear" w:color="auto" w:fill="auto"/>
          </w:tcPr>
          <w:p w:rsidR="0059361D" w:rsidRPr="00971395" w:rsidRDefault="0059361D" w:rsidP="0059361D">
            <w:pPr>
              <w:pStyle w:val="ConsPlusNormal"/>
              <w:ind w:firstLine="79"/>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штатная численность работников, ставок</w:t>
            </w:r>
          </w:p>
        </w:tc>
      </w:tr>
      <w:tr w:rsidR="0059361D" w:rsidRPr="00DF59A8" w:rsidTr="003F2DE4">
        <w:tc>
          <w:tcPr>
            <w:tcW w:w="1622" w:type="dxa"/>
            <w:vMerge/>
            <w:shd w:val="clear" w:color="auto" w:fill="auto"/>
          </w:tcPr>
          <w:p w:rsidR="0059361D" w:rsidRPr="00971395" w:rsidRDefault="0059361D" w:rsidP="0059361D">
            <w:pPr>
              <w:pStyle w:val="ConsPlusNormal"/>
              <w:jc w:val="center"/>
              <w:outlineLvl w:val="2"/>
              <w:rPr>
                <w:rFonts w:ascii="Times New Roman" w:eastAsia="Calibri" w:hAnsi="Times New Roman" w:cs="Times New Roman"/>
                <w:sz w:val="24"/>
                <w:szCs w:val="24"/>
              </w:rPr>
            </w:pPr>
          </w:p>
        </w:tc>
        <w:tc>
          <w:tcPr>
            <w:tcW w:w="99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до 10,999</w:t>
            </w:r>
          </w:p>
        </w:tc>
        <w:tc>
          <w:tcPr>
            <w:tcW w:w="113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от 11 до 30,999</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от  31 до 50,999</w:t>
            </w:r>
          </w:p>
        </w:tc>
        <w:tc>
          <w:tcPr>
            <w:tcW w:w="851"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от 51 до 75,999</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от 76 до 150,999</w:t>
            </w:r>
          </w:p>
        </w:tc>
        <w:tc>
          <w:tcPr>
            <w:tcW w:w="1276"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от 151 до 300,999</w:t>
            </w:r>
          </w:p>
        </w:tc>
        <w:tc>
          <w:tcPr>
            <w:tcW w:w="1067"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от 301 до 500,999</w:t>
            </w:r>
          </w:p>
        </w:tc>
        <w:tc>
          <w:tcPr>
            <w:tcW w:w="992" w:type="dxa"/>
            <w:shd w:val="clear" w:color="auto" w:fill="auto"/>
          </w:tcPr>
          <w:p w:rsidR="0059361D" w:rsidRPr="00971395" w:rsidRDefault="0059361D" w:rsidP="003F2DE4">
            <w:pPr>
              <w:pStyle w:val="ConsPlusNormal"/>
              <w:ind w:hanging="66"/>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свыше 501</w:t>
            </w:r>
          </w:p>
        </w:tc>
      </w:tr>
      <w:tr w:rsidR="0059361D" w:rsidRPr="00DF59A8" w:rsidTr="003F2DE4">
        <w:tc>
          <w:tcPr>
            <w:tcW w:w="1622" w:type="dxa"/>
            <w:shd w:val="clear" w:color="auto" w:fill="auto"/>
          </w:tcPr>
          <w:p w:rsidR="0059361D" w:rsidRPr="00971395" w:rsidRDefault="0059361D" w:rsidP="0059361D">
            <w:pPr>
              <w:pStyle w:val="ConsPlusNormal"/>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Библиотеки</w:t>
            </w:r>
          </w:p>
        </w:tc>
        <w:tc>
          <w:tcPr>
            <w:tcW w:w="99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113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4,0</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5,0</w:t>
            </w:r>
          </w:p>
        </w:tc>
        <w:tc>
          <w:tcPr>
            <w:tcW w:w="851"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5,5</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6,5</w:t>
            </w:r>
          </w:p>
        </w:tc>
        <w:tc>
          <w:tcPr>
            <w:tcW w:w="1276"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7,0</w:t>
            </w:r>
          </w:p>
        </w:tc>
        <w:tc>
          <w:tcPr>
            <w:tcW w:w="1067"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7,0</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r>
      <w:tr w:rsidR="0059361D" w:rsidRPr="00DF59A8" w:rsidTr="003F2DE4">
        <w:tc>
          <w:tcPr>
            <w:tcW w:w="1622" w:type="dxa"/>
            <w:shd w:val="clear" w:color="auto" w:fill="auto"/>
          </w:tcPr>
          <w:p w:rsidR="0059361D" w:rsidRPr="00971395" w:rsidRDefault="0059361D" w:rsidP="0059361D">
            <w:pPr>
              <w:pStyle w:val="ConsPlusNormal"/>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Клубы</w:t>
            </w:r>
          </w:p>
        </w:tc>
        <w:tc>
          <w:tcPr>
            <w:tcW w:w="99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3,5</w:t>
            </w:r>
          </w:p>
        </w:tc>
        <w:tc>
          <w:tcPr>
            <w:tcW w:w="113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4,5</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5,0</w:t>
            </w:r>
          </w:p>
        </w:tc>
        <w:tc>
          <w:tcPr>
            <w:tcW w:w="851"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5,5</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6,0</w:t>
            </w:r>
          </w:p>
        </w:tc>
        <w:tc>
          <w:tcPr>
            <w:tcW w:w="1276"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6,5</w:t>
            </w:r>
          </w:p>
        </w:tc>
        <w:tc>
          <w:tcPr>
            <w:tcW w:w="1067"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7,0</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r>
      <w:tr w:rsidR="0059361D" w:rsidRPr="00DF59A8" w:rsidTr="003F2DE4">
        <w:tc>
          <w:tcPr>
            <w:tcW w:w="1622" w:type="dxa"/>
            <w:shd w:val="clear" w:color="auto" w:fill="auto"/>
          </w:tcPr>
          <w:p w:rsidR="0059361D" w:rsidRPr="00971395" w:rsidRDefault="0059361D" w:rsidP="0059361D">
            <w:pPr>
              <w:pStyle w:val="ConsPlusNormal"/>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Музеи</w:t>
            </w:r>
          </w:p>
        </w:tc>
        <w:tc>
          <w:tcPr>
            <w:tcW w:w="99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3,5</w:t>
            </w:r>
          </w:p>
        </w:tc>
        <w:tc>
          <w:tcPr>
            <w:tcW w:w="113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4,0</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4,5</w:t>
            </w:r>
          </w:p>
        </w:tc>
        <w:tc>
          <w:tcPr>
            <w:tcW w:w="851"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6,0</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6,5</w:t>
            </w:r>
          </w:p>
        </w:tc>
        <w:tc>
          <w:tcPr>
            <w:tcW w:w="1276"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7,0</w:t>
            </w:r>
          </w:p>
        </w:tc>
        <w:tc>
          <w:tcPr>
            <w:tcW w:w="1067"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7,0</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r>
      <w:tr w:rsidR="0059361D" w:rsidRPr="00DF59A8" w:rsidTr="003F2DE4">
        <w:tc>
          <w:tcPr>
            <w:tcW w:w="1622" w:type="dxa"/>
            <w:shd w:val="clear" w:color="auto" w:fill="auto"/>
          </w:tcPr>
          <w:p w:rsidR="0059361D" w:rsidRPr="00971395" w:rsidRDefault="0059361D" w:rsidP="0059361D">
            <w:pPr>
              <w:pStyle w:val="ConsPlusNormal"/>
              <w:jc w:val="both"/>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Культурно-досуговый центр</w:t>
            </w:r>
          </w:p>
        </w:tc>
        <w:tc>
          <w:tcPr>
            <w:tcW w:w="99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113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5,0</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5,5</w:t>
            </w:r>
          </w:p>
        </w:tc>
        <w:tc>
          <w:tcPr>
            <w:tcW w:w="851"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6,0</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1276"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1067"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r>
      <w:tr w:rsidR="0059361D" w:rsidRPr="00DF59A8" w:rsidTr="003F2DE4">
        <w:tc>
          <w:tcPr>
            <w:tcW w:w="1622" w:type="dxa"/>
            <w:shd w:val="clear" w:color="auto" w:fill="auto"/>
          </w:tcPr>
          <w:p w:rsidR="0059361D" w:rsidRPr="00971395" w:rsidRDefault="0059361D" w:rsidP="0059361D">
            <w:pPr>
              <w:pStyle w:val="ConsPlusNormal"/>
              <w:jc w:val="both"/>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Местное радиовещание</w:t>
            </w:r>
          </w:p>
        </w:tc>
        <w:tc>
          <w:tcPr>
            <w:tcW w:w="99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3,0</w:t>
            </w:r>
          </w:p>
        </w:tc>
        <w:tc>
          <w:tcPr>
            <w:tcW w:w="113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851"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1276"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1067"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r>
      <w:tr w:rsidR="0059361D" w:rsidRPr="00DF59A8" w:rsidTr="003F2DE4">
        <w:tc>
          <w:tcPr>
            <w:tcW w:w="1622" w:type="dxa"/>
            <w:tcBorders>
              <w:bottom w:val="single" w:sz="4" w:space="0" w:color="auto"/>
            </w:tcBorders>
            <w:shd w:val="clear" w:color="auto" w:fill="auto"/>
          </w:tcPr>
          <w:p w:rsidR="0059361D" w:rsidRPr="00971395" w:rsidRDefault="0059361D" w:rsidP="0059361D">
            <w:pPr>
              <w:pStyle w:val="ConsPlusNormal"/>
              <w:jc w:val="both"/>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Киновидео-объединения</w:t>
            </w:r>
          </w:p>
        </w:tc>
        <w:tc>
          <w:tcPr>
            <w:tcW w:w="99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3,0</w:t>
            </w:r>
          </w:p>
        </w:tc>
        <w:tc>
          <w:tcPr>
            <w:tcW w:w="113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4,0</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851"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1276"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1067" w:type="dxa"/>
            <w:shd w:val="clear" w:color="auto" w:fill="auto"/>
          </w:tcPr>
          <w:p w:rsidR="0059361D" w:rsidRPr="00971395" w:rsidRDefault="0059361D" w:rsidP="0059361D">
            <w:pPr>
              <w:pStyle w:val="ConsPlusNormal"/>
              <w:ind w:right="-204"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r>
      <w:tr w:rsidR="0059361D" w:rsidRPr="00DF59A8" w:rsidTr="003F2DE4">
        <w:trPr>
          <w:trHeight w:val="304"/>
        </w:trPr>
        <w:tc>
          <w:tcPr>
            <w:tcW w:w="1622" w:type="dxa"/>
            <w:tcBorders>
              <w:bottom w:val="single" w:sz="4" w:space="0" w:color="auto"/>
            </w:tcBorders>
            <w:shd w:val="clear" w:color="auto" w:fill="auto"/>
          </w:tcPr>
          <w:p w:rsidR="0059361D" w:rsidRPr="00971395" w:rsidRDefault="0059361D" w:rsidP="0059361D">
            <w:pPr>
              <w:pStyle w:val="ConsPlusNormal"/>
              <w:jc w:val="both"/>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Прочие</w:t>
            </w:r>
          </w:p>
          <w:p w:rsidR="0059361D" w:rsidRPr="00971395" w:rsidRDefault="0059361D" w:rsidP="0059361D">
            <w:pPr>
              <w:pStyle w:val="ConsPlusNormal"/>
              <w:jc w:val="both"/>
              <w:outlineLvl w:val="2"/>
              <w:rPr>
                <w:rFonts w:ascii="Times New Roman" w:eastAsia="Calibri" w:hAnsi="Times New Roman" w:cs="Times New Roman"/>
                <w:sz w:val="24"/>
                <w:szCs w:val="24"/>
              </w:rPr>
            </w:pPr>
          </w:p>
        </w:tc>
        <w:tc>
          <w:tcPr>
            <w:tcW w:w="99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3,0</w:t>
            </w:r>
          </w:p>
        </w:tc>
        <w:tc>
          <w:tcPr>
            <w:tcW w:w="1133"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5,5</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851"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6,0</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6,0</w:t>
            </w:r>
          </w:p>
        </w:tc>
        <w:tc>
          <w:tcPr>
            <w:tcW w:w="1276"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1067"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c>
          <w:tcPr>
            <w:tcW w:w="992" w:type="dxa"/>
            <w:shd w:val="clear" w:color="auto" w:fill="auto"/>
          </w:tcPr>
          <w:p w:rsidR="0059361D" w:rsidRPr="00971395" w:rsidRDefault="0059361D" w:rsidP="0059361D">
            <w:pPr>
              <w:pStyle w:val="ConsPlusNormal"/>
              <w:ind w:firstLine="141"/>
              <w:jc w:val="center"/>
              <w:outlineLvl w:val="2"/>
              <w:rPr>
                <w:rFonts w:ascii="Times New Roman" w:eastAsia="Calibri" w:hAnsi="Times New Roman" w:cs="Times New Roman"/>
                <w:sz w:val="24"/>
                <w:szCs w:val="24"/>
              </w:rPr>
            </w:pPr>
            <w:r w:rsidRPr="00971395">
              <w:rPr>
                <w:rFonts w:ascii="Times New Roman" w:eastAsia="Calibri" w:hAnsi="Times New Roman" w:cs="Times New Roman"/>
                <w:sz w:val="24"/>
                <w:szCs w:val="24"/>
              </w:rPr>
              <w:t>-</w:t>
            </w:r>
          </w:p>
        </w:tc>
      </w:tr>
    </w:tbl>
    <w:p w:rsidR="0059361D" w:rsidRDefault="0059361D" w:rsidP="0059361D">
      <w:pPr>
        <w:pStyle w:val="ConsPlusNormal"/>
        <w:jc w:val="center"/>
        <w:rPr>
          <w:rFonts w:ascii="Times New Roman" w:hAnsi="Times New Roman" w:cs="Times New Roman"/>
          <w:sz w:val="28"/>
          <w:szCs w:val="28"/>
        </w:rPr>
      </w:pPr>
    </w:p>
    <w:p w:rsidR="0059361D" w:rsidRPr="003F2DE4" w:rsidRDefault="0059361D" w:rsidP="003F2DE4">
      <w:pPr>
        <w:pStyle w:val="ConsPlusNormal"/>
        <w:ind w:firstLine="567"/>
        <w:jc w:val="both"/>
        <w:rPr>
          <w:rFonts w:ascii="Times New Roman" w:hAnsi="Times New Roman" w:cs="Times New Roman"/>
          <w:sz w:val="28"/>
          <w:szCs w:val="28"/>
        </w:rPr>
      </w:pPr>
      <w:r w:rsidRPr="003F2DE4">
        <w:rPr>
          <w:rFonts w:ascii="Times New Roman" w:hAnsi="Times New Roman" w:cs="Times New Roman"/>
          <w:sz w:val="28"/>
          <w:szCs w:val="28"/>
        </w:rPr>
        <w:t>5.6. Выплаты стимулирующего характера за качество выполняемых работ заместителю руководителя, главному бухгалтеру учреждения культуры устанавливаются с учетом результатов их деятельности, определенных на основании критериев эффективности, установленных локальными нормативными актами. Выплаты стимулирующего характера за качество выполняемых работ заместителю руководителя, главному бухгалтеру могут осуществляться ежемесячно, по итогам работы за год, за выполнение важных и особо важных заданий. Предельный уровень выплат стимулирующего характера за качество выполняемых работ заместителю руководителя, главному бухгалтеру устанавливается на уровне 80 процентов выплат стимулирующего характера за качество выполняемых работ руководителя учреждения культуры.</w:t>
      </w:r>
    </w:p>
    <w:p w:rsidR="0059361D" w:rsidRPr="003F2DE4" w:rsidRDefault="0059361D" w:rsidP="003F2DE4">
      <w:pPr>
        <w:pStyle w:val="ConsPlusNormal"/>
        <w:ind w:firstLine="567"/>
        <w:jc w:val="both"/>
        <w:rPr>
          <w:rFonts w:ascii="Times New Roman" w:hAnsi="Times New Roman" w:cs="Times New Roman"/>
          <w:sz w:val="28"/>
          <w:szCs w:val="28"/>
        </w:rPr>
      </w:pPr>
      <w:r w:rsidRPr="003F2DE4">
        <w:rPr>
          <w:rFonts w:ascii="Times New Roman" w:hAnsi="Times New Roman" w:cs="Times New Roman"/>
          <w:sz w:val="28"/>
          <w:szCs w:val="28"/>
        </w:rPr>
        <w:t xml:space="preserve">5.7. Типовые критерии эффективности деятельности руководителей, </w:t>
      </w:r>
      <w:r w:rsidRPr="003F2DE4">
        <w:rPr>
          <w:rFonts w:ascii="Times New Roman" w:hAnsi="Times New Roman" w:cs="Times New Roman"/>
          <w:sz w:val="28"/>
          <w:szCs w:val="28"/>
        </w:rPr>
        <w:lastRenderedPageBreak/>
        <w:t>заместителей руководителей и главных бухгалтеров учреждения культуры и их весовые коэффициенты утверждаются Министерством культуры Республики Татарстан.</w:t>
      </w:r>
    </w:p>
    <w:p w:rsidR="0059361D" w:rsidRPr="003F2DE4" w:rsidRDefault="0059361D" w:rsidP="003F2DE4">
      <w:pPr>
        <w:pStyle w:val="ConsPlusNormal"/>
        <w:ind w:firstLine="567"/>
        <w:jc w:val="both"/>
        <w:rPr>
          <w:rFonts w:ascii="Times New Roman" w:hAnsi="Times New Roman" w:cs="Times New Roman"/>
          <w:sz w:val="28"/>
          <w:szCs w:val="28"/>
        </w:rPr>
      </w:pPr>
      <w:r w:rsidRPr="003F2DE4">
        <w:rPr>
          <w:rFonts w:ascii="Times New Roman" w:hAnsi="Times New Roman" w:cs="Times New Roman"/>
          <w:sz w:val="28"/>
          <w:szCs w:val="28"/>
        </w:rPr>
        <w:t>5.8. Выплаты стимулирующего характера за качество выполняемых работ (</w:t>
      </w: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k</m:t>
            </m:r>
          </m:sub>
        </m:sSub>
      </m:oMath>
      <w:r w:rsidRPr="003F2DE4">
        <w:rPr>
          <w:rFonts w:ascii="Times New Roman" w:hAnsi="Times New Roman" w:cs="Times New Roman"/>
          <w:sz w:val="28"/>
          <w:szCs w:val="28"/>
        </w:rPr>
        <w:t>) рассчитываются по формуле:</w:t>
      </w:r>
    </w:p>
    <w:p w:rsidR="0059361D" w:rsidRPr="003F2DE4" w:rsidRDefault="0059361D" w:rsidP="0059361D">
      <w:pPr>
        <w:pStyle w:val="ConsPlusNormal"/>
        <w:ind w:firstLine="709"/>
        <w:jc w:val="both"/>
        <w:rPr>
          <w:rFonts w:ascii="Times New Roman" w:hAnsi="Times New Roman" w:cs="Times New Roman"/>
          <w:sz w:val="28"/>
          <w:szCs w:val="28"/>
        </w:rPr>
      </w:pPr>
    </w:p>
    <w:p w:rsidR="0059361D" w:rsidRPr="003F2DE4" w:rsidRDefault="00532638" w:rsidP="0059361D">
      <w:pPr>
        <w:widowControl w:val="0"/>
        <w:adjustRightInd w:val="0"/>
        <w:ind w:firstLine="709"/>
        <w:jc w:val="both"/>
        <w:rPr>
          <w:rFonts w:ascii="Times New Roman" w:hAnsi="Times New Roman" w:cs="Times New Roman"/>
          <w:sz w:val="28"/>
          <w:szCs w:val="28"/>
        </w:rPr>
      </w:pPr>
      <m:oMathPara>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k</m:t>
              </m:r>
            </m:sub>
          </m:sSub>
          <m:r>
            <m:rPr>
              <m:nor/>
            </m:rPr>
            <w:rPr>
              <w:rFonts w:ascii="Times New Roman" w:hAnsi="Times New Roman" w:cs="Times New Roman"/>
              <w:sz w:val="28"/>
              <w:szCs w:val="28"/>
            </w:rPr>
            <m:t xml:space="preserve"> = </m:t>
          </m:r>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с</m:t>
              </m:r>
            </m:sub>
          </m:sSub>
          <m:r>
            <m:rPr>
              <m:nor/>
            </m:rPr>
            <w:rPr>
              <w:rFonts w:ascii="Times New Roman" w:hAnsi="Times New Roman" w:cs="Times New Roman"/>
              <w:sz w:val="28"/>
              <w:szCs w:val="28"/>
            </w:rPr>
            <m:t xml:space="preserve"> × </m:t>
          </m:r>
          <m:sSub>
            <m:sSubPr>
              <m:ctrlPr>
                <w:rPr>
                  <w:rFonts w:ascii="Cambria Math" w:hAnsi="Cambria Math" w:cs="Times New Roman"/>
                  <w:sz w:val="28"/>
                  <w:szCs w:val="28"/>
                </w:rPr>
              </m:ctrlPr>
            </m:sSubPr>
            <m:e>
              <m:r>
                <m:rPr>
                  <m:nor/>
                </m:rPr>
                <w:rPr>
                  <w:rFonts w:ascii="Times New Roman" w:hAnsi="Times New Roman" w:cs="Times New Roman"/>
                  <w:sz w:val="28"/>
                  <w:szCs w:val="28"/>
                </w:rPr>
                <m:t>K</m:t>
              </m:r>
            </m:e>
            <m:sub>
              <m:r>
                <m:rPr>
                  <m:nor/>
                </m:rPr>
                <w:rPr>
                  <w:rFonts w:ascii="Times New Roman" w:hAnsi="Times New Roman" w:cs="Times New Roman"/>
                  <w:sz w:val="28"/>
                  <w:szCs w:val="28"/>
                </w:rPr>
                <m:t>vk</m:t>
              </m:r>
            </m:sub>
          </m:sSub>
          <m:r>
            <m:rPr>
              <m:nor/>
            </m:rPr>
            <w:rPr>
              <w:rFonts w:ascii="Times New Roman" w:hAnsi="Times New Roman" w:cs="Times New Roman"/>
              <w:sz w:val="28"/>
              <w:szCs w:val="28"/>
            </w:rPr>
            <m:t>,</m:t>
          </m:r>
        </m:oMath>
      </m:oMathPara>
    </w:p>
    <w:p w:rsidR="003F2DE4" w:rsidRDefault="003F2DE4" w:rsidP="0059361D">
      <w:pPr>
        <w:pStyle w:val="ConsPlusNormal"/>
        <w:ind w:firstLine="709"/>
        <w:jc w:val="both"/>
        <w:rPr>
          <w:rFonts w:ascii="Times New Roman" w:hAnsi="Times New Roman" w:cs="Times New Roman"/>
          <w:sz w:val="28"/>
          <w:szCs w:val="28"/>
        </w:rPr>
      </w:pPr>
    </w:p>
    <w:p w:rsidR="0059361D" w:rsidRPr="003F2DE4" w:rsidRDefault="0059361D" w:rsidP="003F2DE4">
      <w:pPr>
        <w:pStyle w:val="ConsPlusNormal"/>
        <w:ind w:firstLine="567"/>
        <w:jc w:val="both"/>
        <w:rPr>
          <w:rFonts w:ascii="Times New Roman" w:hAnsi="Times New Roman" w:cs="Times New Roman"/>
          <w:sz w:val="28"/>
          <w:szCs w:val="28"/>
        </w:rPr>
      </w:pPr>
      <w:r w:rsidRPr="003F2DE4">
        <w:rPr>
          <w:rFonts w:ascii="Times New Roman" w:hAnsi="Times New Roman" w:cs="Times New Roman"/>
          <w:sz w:val="28"/>
          <w:szCs w:val="28"/>
        </w:rPr>
        <w:t>где:</w:t>
      </w:r>
    </w:p>
    <w:p w:rsidR="0059361D" w:rsidRPr="003F2DE4" w:rsidRDefault="00532638" w:rsidP="003F2DE4">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c</m:t>
            </m:r>
          </m:sub>
        </m:sSub>
      </m:oMath>
      <w:r w:rsidR="0059361D" w:rsidRPr="003F2DE4">
        <w:rPr>
          <w:rFonts w:ascii="Times New Roman" w:hAnsi="Times New Roman" w:cs="Times New Roman"/>
          <w:sz w:val="28"/>
          <w:szCs w:val="28"/>
        </w:rPr>
        <w:t xml:space="preserve"> – размер выплат стимулирующего характера за качество выполняемых работ руководителю учреждения культуры, установленный в таблице 5;</w:t>
      </w:r>
    </w:p>
    <w:p w:rsidR="0059361D" w:rsidRPr="003F2DE4" w:rsidRDefault="00532638" w:rsidP="003F2DE4">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K</m:t>
            </m:r>
          </m:e>
          <m:sub>
            <m:r>
              <m:rPr>
                <m:sty m:val="p"/>
              </m:rPr>
              <w:rPr>
                <w:rFonts w:ascii="Cambria Math" w:hAnsi="Cambria Math" w:cs="Times New Roman"/>
                <w:sz w:val="28"/>
                <w:szCs w:val="28"/>
              </w:rPr>
              <m:t>vk</m:t>
            </m:r>
          </m:sub>
        </m:sSub>
      </m:oMath>
      <w:r w:rsidR="0059361D" w:rsidRPr="003F2DE4">
        <w:rPr>
          <w:rFonts w:ascii="Times New Roman" w:hAnsi="Times New Roman" w:cs="Times New Roman"/>
          <w:sz w:val="28"/>
          <w:szCs w:val="28"/>
        </w:rPr>
        <w:t xml:space="preserve"> – коэффициент выполнения критериев качества.</w:t>
      </w:r>
    </w:p>
    <w:p w:rsidR="0059361D" w:rsidRPr="003F2DE4" w:rsidRDefault="0059361D" w:rsidP="003F2DE4">
      <w:pPr>
        <w:pStyle w:val="ConsPlusNormal"/>
        <w:ind w:firstLine="567"/>
        <w:jc w:val="both"/>
        <w:rPr>
          <w:rFonts w:ascii="Times New Roman" w:hAnsi="Times New Roman" w:cs="Times New Roman"/>
          <w:sz w:val="28"/>
          <w:szCs w:val="28"/>
        </w:rPr>
      </w:pPr>
      <w:r w:rsidRPr="003F2DE4">
        <w:rPr>
          <w:rFonts w:ascii="Times New Roman" w:hAnsi="Times New Roman" w:cs="Times New Roman"/>
          <w:sz w:val="28"/>
          <w:szCs w:val="28"/>
        </w:rPr>
        <w:t xml:space="preserve">5.9. В целях повышения эффективности деятельности работы учреждений культуры и сохранения достигнутого уровня целевых показателей, установленных </w:t>
      </w:r>
      <w:hyperlink r:id="rId7" w:history="1">
        <w:r w:rsidRPr="003F2DE4">
          <w:rPr>
            <w:rFonts w:ascii="Times New Roman" w:hAnsi="Times New Roman" w:cs="Times New Roman"/>
            <w:sz w:val="28"/>
            <w:szCs w:val="28"/>
          </w:rPr>
          <w:t>Указом</w:t>
        </w:r>
      </w:hyperlink>
      <w:r w:rsidRPr="003F2DE4">
        <w:rPr>
          <w:rFonts w:ascii="Times New Roman" w:hAnsi="Times New Roman" w:cs="Times New Roman"/>
          <w:sz w:val="28"/>
          <w:szCs w:val="28"/>
        </w:rPr>
        <w:t xml:space="preserve"> Президента Российской Федерации от 7 мая 2012 года № 597 «О мероприятиях по реализации государственной социальной политики», руководителям учреждений культуры, заместителям руководителей учреждений и главным бухгалтерам по основному месту работы и основной должности при наличии средств производится единовременная поощрительная выплата. Порядок, условия и конкретный размер выплаты в указанных целях устанавливаются учредителем учреждения культуры.</w:t>
      </w:r>
    </w:p>
    <w:p w:rsidR="0059361D" w:rsidRPr="003F2DE4" w:rsidRDefault="0059361D" w:rsidP="003F2DE4">
      <w:pPr>
        <w:pStyle w:val="ConsPlusNormal"/>
        <w:ind w:firstLine="567"/>
        <w:jc w:val="both"/>
        <w:rPr>
          <w:rFonts w:ascii="Times New Roman" w:hAnsi="Times New Roman" w:cs="Times New Roman"/>
          <w:sz w:val="28"/>
          <w:szCs w:val="28"/>
        </w:rPr>
      </w:pPr>
      <w:r w:rsidRPr="003F2DE4">
        <w:rPr>
          <w:rFonts w:ascii="Times New Roman" w:hAnsi="Times New Roman" w:cs="Times New Roman"/>
          <w:sz w:val="28"/>
          <w:szCs w:val="28"/>
        </w:rPr>
        <w:t>5.10. Выплаты компенсационного характера устанавливаются для руководителей, их заместителей и главных бухгалтеров муниципальных учреждений культуры в соответствии с перечнем видов выплат компенсационного характера, утверждаемым в соответствии с Трудовым кодексом Российской Федерации.</w:t>
      </w:r>
    </w:p>
    <w:p w:rsidR="0059361D" w:rsidRPr="003F2DE4" w:rsidRDefault="0059361D" w:rsidP="0059361D">
      <w:pPr>
        <w:pStyle w:val="ConsPlusNormal"/>
        <w:ind w:firstLine="709"/>
        <w:jc w:val="both"/>
        <w:rPr>
          <w:rFonts w:ascii="Times New Roman" w:hAnsi="Times New Roman" w:cs="Times New Roman"/>
          <w:szCs w:val="28"/>
        </w:rPr>
      </w:pPr>
    </w:p>
    <w:p w:rsidR="0059361D" w:rsidRPr="0095572F" w:rsidRDefault="0059361D" w:rsidP="0059361D">
      <w:pPr>
        <w:pStyle w:val="ConsPlusTitle"/>
        <w:jc w:val="center"/>
        <w:outlineLvl w:val="1"/>
        <w:rPr>
          <w:b w:val="0"/>
          <w:sz w:val="28"/>
          <w:szCs w:val="28"/>
        </w:rPr>
      </w:pPr>
      <w:r w:rsidRPr="0095572F">
        <w:rPr>
          <w:b w:val="0"/>
          <w:sz w:val="28"/>
          <w:szCs w:val="28"/>
        </w:rPr>
        <w:t>VI. Выплаты компенсационного характера</w:t>
      </w:r>
    </w:p>
    <w:p w:rsidR="0059361D" w:rsidRPr="007A505B" w:rsidRDefault="0059361D" w:rsidP="0059361D">
      <w:pPr>
        <w:pStyle w:val="ConsPlusNormal"/>
        <w:jc w:val="both"/>
        <w:rPr>
          <w:rFonts w:ascii="Times New Roman" w:hAnsi="Times New Roman" w:cs="Times New Roman"/>
          <w:szCs w:val="28"/>
        </w:rPr>
      </w:pPr>
    </w:p>
    <w:p w:rsidR="0059361D" w:rsidRPr="003F2DE4" w:rsidRDefault="0059361D" w:rsidP="003F2DE4">
      <w:pPr>
        <w:pStyle w:val="ConsPlusNormal"/>
        <w:ind w:firstLine="567"/>
        <w:jc w:val="both"/>
        <w:rPr>
          <w:rFonts w:ascii="Times New Roman" w:hAnsi="Times New Roman" w:cs="Times New Roman"/>
          <w:sz w:val="28"/>
          <w:szCs w:val="28"/>
        </w:rPr>
      </w:pPr>
      <w:r w:rsidRPr="003F2DE4">
        <w:rPr>
          <w:rFonts w:ascii="Times New Roman" w:hAnsi="Times New Roman" w:cs="Times New Roman"/>
          <w:sz w:val="28"/>
          <w:szCs w:val="28"/>
        </w:rPr>
        <w:t>6.1. К выплатам компенсационного характера относятся:</w:t>
      </w:r>
    </w:p>
    <w:p w:rsidR="0059361D" w:rsidRPr="003F2DE4" w:rsidRDefault="0059361D" w:rsidP="003F2DE4">
      <w:pPr>
        <w:pStyle w:val="ConsPlusNormal"/>
        <w:ind w:firstLine="567"/>
        <w:jc w:val="both"/>
        <w:rPr>
          <w:rFonts w:ascii="Times New Roman" w:hAnsi="Times New Roman" w:cs="Times New Roman"/>
          <w:sz w:val="28"/>
          <w:szCs w:val="28"/>
        </w:rPr>
      </w:pPr>
      <w:r w:rsidRPr="003F2DE4">
        <w:rPr>
          <w:rFonts w:ascii="Times New Roman" w:hAnsi="Times New Roman" w:cs="Times New Roman"/>
          <w:sz w:val="28"/>
          <w:szCs w:val="28"/>
        </w:rPr>
        <w:t>выплаты за специфику деятельности;</w:t>
      </w:r>
    </w:p>
    <w:p w:rsidR="0059361D" w:rsidRPr="003F2DE4" w:rsidRDefault="0059361D" w:rsidP="003F2DE4">
      <w:pPr>
        <w:pStyle w:val="ConsPlusNormal"/>
        <w:ind w:firstLine="567"/>
        <w:jc w:val="both"/>
        <w:rPr>
          <w:rFonts w:ascii="Times New Roman" w:hAnsi="Times New Roman" w:cs="Times New Roman"/>
          <w:sz w:val="28"/>
          <w:szCs w:val="28"/>
        </w:rPr>
      </w:pPr>
      <w:r w:rsidRPr="003F2DE4">
        <w:rPr>
          <w:rFonts w:ascii="Times New Roman" w:hAnsi="Times New Roman" w:cs="Times New Roman"/>
          <w:sz w:val="28"/>
          <w:szCs w:val="28"/>
        </w:rPr>
        <w:t>выплаты работникам, занятым на работах с вредными и (или) опасными и иными особыми условиями труда;</w:t>
      </w:r>
    </w:p>
    <w:p w:rsidR="0059361D" w:rsidRPr="003F2DE4" w:rsidRDefault="0059361D" w:rsidP="003F2DE4">
      <w:pPr>
        <w:pStyle w:val="ConsPlusNormal"/>
        <w:ind w:firstLine="567"/>
        <w:jc w:val="both"/>
        <w:rPr>
          <w:rFonts w:ascii="Times New Roman" w:hAnsi="Times New Roman" w:cs="Times New Roman"/>
          <w:sz w:val="28"/>
          <w:szCs w:val="28"/>
        </w:rPr>
      </w:pPr>
      <w:r w:rsidRPr="003F2DE4">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за сверхурочную работу, работу в ночное время и при выполнении работ в других условиях, отклоняющихся от нормальных).</w:t>
      </w:r>
    </w:p>
    <w:p w:rsidR="0059361D" w:rsidRPr="003F2DE4" w:rsidRDefault="0059361D" w:rsidP="003F2DE4">
      <w:pPr>
        <w:pStyle w:val="ConsPlusNormal"/>
        <w:ind w:firstLine="567"/>
        <w:jc w:val="both"/>
        <w:rPr>
          <w:rFonts w:ascii="Times New Roman" w:hAnsi="Times New Roman" w:cs="Times New Roman"/>
          <w:sz w:val="28"/>
          <w:szCs w:val="28"/>
        </w:rPr>
      </w:pPr>
      <w:bookmarkStart w:id="0" w:name="_Hlk164949450"/>
      <w:bookmarkStart w:id="1" w:name="_Hlk164951015"/>
      <w:r w:rsidRPr="003F2DE4">
        <w:rPr>
          <w:rFonts w:ascii="Times New Roman" w:hAnsi="Times New Roman" w:cs="Times New Roman"/>
          <w:sz w:val="28"/>
          <w:szCs w:val="28"/>
        </w:rPr>
        <w:t>6.2.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w:t>
      </w:r>
      <w:r w:rsidRPr="003F2DE4">
        <w:rPr>
          <w:rFonts w:ascii="Times New Roman" w:hAnsi="Times New Roman" w:cs="Times New Roman"/>
          <w:sz w:val="28"/>
          <w:szCs w:val="28"/>
          <w:lang w:val="tt-RU"/>
        </w:rPr>
        <w:t xml:space="preserve"> </w:t>
      </w:r>
      <w:r w:rsidRPr="003F2DE4">
        <w:rPr>
          <w:rFonts w:ascii="Times New Roman" w:hAnsi="Times New Roman" w:cs="Times New Roman"/>
          <w:sz w:val="28"/>
          <w:szCs w:val="28"/>
        </w:rPr>
        <w:t>актами в соответствии с трудовым законодательством и иными нормативными правовыми актами, содержащими нормы трудового права, и в пределах утвержденного фонда оплаты труда муниципальных учреждений культуры Новошешминского муниципального района на соответствующий финансовый год.</w:t>
      </w:r>
    </w:p>
    <w:bookmarkEnd w:id="0"/>
    <w:p w:rsidR="0059361D" w:rsidRPr="003F2DE4" w:rsidRDefault="0059361D" w:rsidP="003F2DE4">
      <w:pPr>
        <w:pStyle w:val="ConsPlusNormal"/>
        <w:ind w:firstLine="567"/>
        <w:jc w:val="both"/>
        <w:rPr>
          <w:rFonts w:ascii="Times New Roman" w:hAnsi="Times New Roman" w:cs="Times New Roman"/>
          <w:sz w:val="28"/>
          <w:szCs w:val="28"/>
        </w:rPr>
      </w:pPr>
      <w:r w:rsidRPr="003F2DE4">
        <w:rPr>
          <w:rFonts w:ascii="Times New Roman" w:hAnsi="Times New Roman" w:cs="Times New Roman"/>
          <w:sz w:val="28"/>
          <w:szCs w:val="28"/>
        </w:rPr>
        <w:t>6.3. Выплаты компенсационного характера за специфику деятельности</w:t>
      </w:r>
      <w:bookmarkEnd w:id="1"/>
      <w:r w:rsidRPr="003F2DE4">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sd</m:t>
            </m:r>
          </m:sub>
        </m:sSub>
      </m:oMath>
      <w:r w:rsidRPr="003F2DE4">
        <w:rPr>
          <w:rFonts w:ascii="Times New Roman" w:hAnsi="Times New Roman" w:cs="Times New Roman"/>
          <w:sz w:val="28"/>
          <w:szCs w:val="28"/>
        </w:rPr>
        <w:t>)</w:t>
      </w:r>
      <m:oMath>
        <m:r>
          <m:rPr>
            <m:sty m:val="p"/>
          </m:rPr>
          <w:rPr>
            <w:rFonts w:ascii="Cambria Math" w:hAnsi="Cambria Math" w:cs="Times New Roman"/>
            <w:sz w:val="28"/>
            <w:szCs w:val="28"/>
          </w:rPr>
          <m:t xml:space="preserve"> </m:t>
        </m:r>
      </m:oMath>
      <w:r w:rsidRPr="003F2DE4">
        <w:rPr>
          <w:rFonts w:ascii="Times New Roman" w:hAnsi="Times New Roman" w:cs="Times New Roman"/>
          <w:sz w:val="28"/>
          <w:szCs w:val="28"/>
        </w:rPr>
        <w:t xml:space="preserve">предоставляются работникам профессиональных квалификационных групп </w:t>
      </w:r>
      <w:r w:rsidRPr="003F2DE4">
        <w:rPr>
          <w:rFonts w:ascii="Times New Roman" w:hAnsi="Times New Roman" w:cs="Times New Roman"/>
          <w:sz w:val="28"/>
          <w:szCs w:val="28"/>
        </w:rPr>
        <w:lastRenderedPageBreak/>
        <w:t>культуры, искусства и кинематографии должностей среднего, ведущего звена и руководящего состава в отдельных учреждениях и рассчитываются по формуле:</w:t>
      </w:r>
    </w:p>
    <w:p w:rsidR="0059361D" w:rsidRPr="003F2DE4" w:rsidRDefault="0059361D" w:rsidP="0059361D">
      <w:pPr>
        <w:pStyle w:val="ConsPlusNormal"/>
        <w:jc w:val="center"/>
        <w:rPr>
          <w:rFonts w:ascii="Times New Roman" w:hAnsi="Times New Roman" w:cs="Times New Roman"/>
          <w:szCs w:val="28"/>
        </w:rPr>
      </w:pPr>
    </w:p>
    <w:p w:rsidR="0059361D" w:rsidRPr="003F2DE4" w:rsidRDefault="00532638" w:rsidP="0059361D">
      <w:pPr>
        <w:pStyle w:val="ConsPlusNormal"/>
        <w:jc w:val="center"/>
        <w:rPr>
          <w:rFonts w:ascii="Times New Roman" w:hAnsi="Times New Roman" w:cs="Times New Roman"/>
          <w:i/>
          <w:sz w:val="28"/>
          <w:szCs w:val="28"/>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sd</m:t>
              </m:r>
            </m:sub>
          </m:sSub>
          <m:r>
            <m:rPr>
              <m:nor/>
            </m:rPr>
            <w:rPr>
              <w:rFonts w:ascii="Times New Roman" w:hAnsi="Times New Roman" w:cs="Times New Roman"/>
              <w:sz w:val="28"/>
              <w:szCs w:val="28"/>
            </w:rPr>
            <m:t xml:space="preserve"> = </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d</m:t>
              </m:r>
            </m:sub>
          </m:sSub>
          <m:r>
            <m:rPr>
              <m:nor/>
            </m:rPr>
            <w:rPr>
              <w:rFonts w:ascii="Times New Roman" w:hAnsi="Times New Roman" w:cs="Times New Roman"/>
              <w:sz w:val="28"/>
              <w:szCs w:val="28"/>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sd</m:t>
                  </m:r>
                </m:sub>
              </m:sSub>
            </m:num>
            <m:den>
              <m:r>
                <m:rPr>
                  <m:nor/>
                </m:rPr>
                <w:rPr>
                  <w:rFonts w:ascii="Times New Roman" w:hAnsi="Times New Roman" w:cs="Times New Roman"/>
                  <w:sz w:val="28"/>
                  <w:szCs w:val="28"/>
                </w:rPr>
                <m:t>100%</m:t>
              </m:r>
            </m:den>
          </m:f>
          <m:r>
            <m:rPr>
              <m:nor/>
            </m:rPr>
            <w:rPr>
              <w:rFonts w:ascii="Times New Roman" w:hAnsi="Times New Roman" w:cs="Times New Roman"/>
              <w:sz w:val="28"/>
              <w:szCs w:val="28"/>
            </w:rPr>
            <m:t>,</m:t>
          </m:r>
        </m:oMath>
      </m:oMathPara>
    </w:p>
    <w:p w:rsidR="0059361D" w:rsidRPr="003F2DE4" w:rsidRDefault="0059361D" w:rsidP="0059361D">
      <w:pPr>
        <w:pStyle w:val="ConsPlusNormal"/>
        <w:ind w:firstLine="709"/>
        <w:jc w:val="both"/>
        <w:rPr>
          <w:rFonts w:ascii="Times New Roman" w:hAnsi="Times New Roman" w:cs="Times New Roman"/>
          <w:szCs w:val="28"/>
        </w:rPr>
      </w:pPr>
    </w:p>
    <w:p w:rsidR="0059361D" w:rsidRPr="003F2DE4" w:rsidRDefault="0059361D" w:rsidP="003F2DE4">
      <w:pPr>
        <w:pStyle w:val="ConsPlusNormal"/>
        <w:ind w:firstLine="567"/>
        <w:jc w:val="both"/>
        <w:rPr>
          <w:rFonts w:ascii="Times New Roman" w:hAnsi="Times New Roman" w:cs="Times New Roman"/>
          <w:sz w:val="28"/>
          <w:szCs w:val="28"/>
        </w:rPr>
      </w:pPr>
      <w:r w:rsidRPr="003F2DE4">
        <w:rPr>
          <w:rFonts w:ascii="Times New Roman" w:hAnsi="Times New Roman" w:cs="Times New Roman"/>
          <w:sz w:val="28"/>
          <w:szCs w:val="28"/>
        </w:rPr>
        <w:t>где:</w:t>
      </w:r>
    </w:p>
    <w:p w:rsidR="0059361D" w:rsidRPr="003F2DE4" w:rsidRDefault="00532638" w:rsidP="003F2DE4">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d</m:t>
            </m:r>
          </m:sub>
        </m:sSub>
      </m:oMath>
      <w:r w:rsidR="0059361D" w:rsidRPr="003F2DE4">
        <w:rPr>
          <w:rFonts w:ascii="Times New Roman" w:hAnsi="Times New Roman" w:cs="Times New Roman"/>
          <w:sz w:val="28"/>
          <w:szCs w:val="28"/>
        </w:rPr>
        <w:t xml:space="preserve"> – должностной оклад работников культуры;</w:t>
      </w:r>
    </w:p>
    <w:p w:rsidR="0059361D" w:rsidRPr="003F2DE4" w:rsidRDefault="00532638" w:rsidP="003F2DE4">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sd</m:t>
            </m:r>
          </m:sub>
        </m:sSub>
      </m:oMath>
      <w:r w:rsidR="0059361D" w:rsidRPr="003F2DE4">
        <w:rPr>
          <w:rFonts w:ascii="Times New Roman" w:hAnsi="Times New Roman" w:cs="Times New Roman"/>
          <w:sz w:val="28"/>
          <w:szCs w:val="28"/>
        </w:rPr>
        <w:t xml:space="preserve"> – размер надбавки за специфику деятельности.</w:t>
      </w:r>
    </w:p>
    <w:p w:rsidR="0059361D" w:rsidRDefault="0059361D" w:rsidP="003F2DE4">
      <w:pPr>
        <w:pStyle w:val="ConsPlusNormal"/>
        <w:spacing w:line="235" w:lineRule="auto"/>
        <w:ind w:firstLine="567"/>
        <w:jc w:val="both"/>
        <w:rPr>
          <w:rFonts w:ascii="Times New Roman" w:hAnsi="Times New Roman" w:cs="Times New Roman"/>
          <w:sz w:val="28"/>
          <w:szCs w:val="28"/>
        </w:rPr>
      </w:pPr>
      <w:r w:rsidRPr="003F2DE4">
        <w:rPr>
          <w:rFonts w:ascii="Times New Roman" w:hAnsi="Times New Roman" w:cs="Times New Roman"/>
          <w:sz w:val="28"/>
          <w:szCs w:val="28"/>
        </w:rPr>
        <w:t>Размеры надбавок за специфику деятельности приведены в таблице 6.</w:t>
      </w:r>
    </w:p>
    <w:p w:rsidR="003F2DE4" w:rsidRPr="003F2DE4" w:rsidRDefault="003F2DE4" w:rsidP="003F2DE4">
      <w:pPr>
        <w:pStyle w:val="ConsPlusNormal"/>
        <w:spacing w:line="235" w:lineRule="auto"/>
        <w:ind w:firstLine="567"/>
        <w:jc w:val="both"/>
        <w:rPr>
          <w:rFonts w:ascii="Times New Roman" w:hAnsi="Times New Roman" w:cs="Times New Roman"/>
          <w:sz w:val="28"/>
          <w:szCs w:val="28"/>
        </w:rPr>
      </w:pPr>
    </w:p>
    <w:p w:rsidR="0059361D" w:rsidRPr="003F2DE4" w:rsidRDefault="0059361D" w:rsidP="0059361D">
      <w:pPr>
        <w:pStyle w:val="ConsPlusNormal"/>
        <w:spacing w:line="235" w:lineRule="auto"/>
        <w:jc w:val="right"/>
        <w:outlineLvl w:val="2"/>
        <w:rPr>
          <w:rFonts w:ascii="Times New Roman" w:hAnsi="Times New Roman" w:cs="Times New Roman"/>
          <w:sz w:val="28"/>
          <w:szCs w:val="28"/>
        </w:rPr>
      </w:pPr>
      <w:r w:rsidRPr="003F2DE4">
        <w:rPr>
          <w:rFonts w:ascii="Times New Roman" w:hAnsi="Times New Roman" w:cs="Times New Roman"/>
          <w:sz w:val="28"/>
          <w:szCs w:val="28"/>
        </w:rPr>
        <w:t>Таблица 6</w:t>
      </w:r>
    </w:p>
    <w:p w:rsidR="0059361D" w:rsidRPr="003F2DE4" w:rsidRDefault="0059361D" w:rsidP="0059361D">
      <w:pPr>
        <w:pStyle w:val="ConsPlusNormal"/>
        <w:spacing w:line="235" w:lineRule="auto"/>
        <w:jc w:val="right"/>
        <w:outlineLvl w:val="2"/>
        <w:rPr>
          <w:rFonts w:ascii="Times New Roman" w:hAnsi="Times New Roman" w:cs="Times New Roman"/>
          <w:sz w:val="24"/>
          <w:szCs w:val="28"/>
        </w:rPr>
      </w:pPr>
    </w:p>
    <w:p w:rsidR="0059361D" w:rsidRPr="003F2DE4" w:rsidRDefault="0059361D" w:rsidP="0059361D">
      <w:pPr>
        <w:pStyle w:val="ConsPlusTitle"/>
        <w:spacing w:line="235" w:lineRule="auto"/>
        <w:jc w:val="center"/>
        <w:rPr>
          <w:b w:val="0"/>
          <w:sz w:val="28"/>
          <w:szCs w:val="28"/>
        </w:rPr>
      </w:pPr>
      <w:bookmarkStart w:id="2" w:name="P420"/>
      <w:bookmarkEnd w:id="2"/>
      <w:r w:rsidRPr="003F2DE4">
        <w:rPr>
          <w:b w:val="0"/>
          <w:sz w:val="28"/>
          <w:szCs w:val="28"/>
        </w:rPr>
        <w:t>Рекомендуемые размеры надбавок за специфику деятельности</w:t>
      </w:r>
    </w:p>
    <w:p w:rsidR="0059361D" w:rsidRPr="007A505B" w:rsidRDefault="0059361D" w:rsidP="0059361D">
      <w:pPr>
        <w:pStyle w:val="ConsPlusNormal"/>
        <w:spacing w:line="235" w:lineRule="auto"/>
        <w:jc w:val="both"/>
        <w:rPr>
          <w:rFonts w:ascii="Times New Roman" w:hAnsi="Times New Roman" w:cs="Times New Roman"/>
          <w:sz w:val="24"/>
          <w:szCs w:val="28"/>
        </w:rPr>
      </w:pPr>
    </w:p>
    <w:tbl>
      <w:tblPr>
        <w:tblW w:w="493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659"/>
        <w:gridCol w:w="4277"/>
        <w:gridCol w:w="3001"/>
        <w:gridCol w:w="1555"/>
      </w:tblGrid>
      <w:tr w:rsidR="0059361D" w:rsidRPr="0095572F" w:rsidTr="003F2DE4">
        <w:trPr>
          <w:trHeight w:val="20"/>
        </w:trPr>
        <w:tc>
          <w:tcPr>
            <w:tcW w:w="347" w:type="pct"/>
          </w:tcPr>
          <w:p w:rsidR="0059361D" w:rsidRPr="0095572F" w:rsidRDefault="0059361D" w:rsidP="0059361D">
            <w:pPr>
              <w:pStyle w:val="ConsPlusNormal"/>
              <w:spacing w:line="235" w:lineRule="auto"/>
              <w:jc w:val="center"/>
              <w:rPr>
                <w:rFonts w:ascii="Times New Roman" w:hAnsi="Times New Roman" w:cs="Times New Roman"/>
                <w:sz w:val="28"/>
                <w:szCs w:val="28"/>
              </w:rPr>
            </w:pPr>
            <w:r w:rsidRPr="0095572F">
              <w:rPr>
                <w:rFonts w:ascii="Times New Roman" w:hAnsi="Times New Roman" w:cs="Times New Roman"/>
                <w:sz w:val="28"/>
                <w:szCs w:val="28"/>
              </w:rPr>
              <w:t>№</w:t>
            </w:r>
            <w:r>
              <w:rPr>
                <w:rFonts w:ascii="Times New Roman" w:hAnsi="Times New Roman" w:cs="Times New Roman"/>
                <w:sz w:val="28"/>
                <w:szCs w:val="28"/>
              </w:rPr>
              <w:t>№</w:t>
            </w:r>
            <w:r w:rsidRPr="0095572F">
              <w:rPr>
                <w:rFonts w:ascii="Times New Roman" w:hAnsi="Times New Roman" w:cs="Times New Roman"/>
                <w:sz w:val="28"/>
                <w:szCs w:val="28"/>
              </w:rPr>
              <w:t xml:space="preserve"> </w:t>
            </w:r>
            <w:r>
              <w:rPr>
                <w:rFonts w:ascii="Times New Roman" w:hAnsi="Times New Roman" w:cs="Times New Roman"/>
                <w:sz w:val="28"/>
                <w:szCs w:val="28"/>
              </w:rPr>
              <w:t>п</w:t>
            </w:r>
            <w:r w:rsidRPr="0095572F">
              <w:rPr>
                <w:rFonts w:ascii="Times New Roman" w:hAnsi="Times New Roman" w:cs="Times New Roman"/>
                <w:sz w:val="28"/>
                <w:szCs w:val="28"/>
              </w:rPr>
              <w:t>/п</w:t>
            </w:r>
          </w:p>
        </w:tc>
        <w:tc>
          <w:tcPr>
            <w:tcW w:w="2253" w:type="pct"/>
          </w:tcPr>
          <w:p w:rsidR="0059361D" w:rsidRDefault="0059361D" w:rsidP="0059361D">
            <w:pPr>
              <w:pStyle w:val="ConsPlusNormal"/>
              <w:spacing w:line="235" w:lineRule="auto"/>
              <w:ind w:firstLine="50"/>
              <w:jc w:val="center"/>
              <w:rPr>
                <w:rFonts w:ascii="Times New Roman" w:hAnsi="Times New Roman" w:cs="Times New Roman"/>
                <w:sz w:val="28"/>
                <w:szCs w:val="28"/>
              </w:rPr>
            </w:pPr>
            <w:r w:rsidRPr="0095572F">
              <w:rPr>
                <w:rFonts w:ascii="Times New Roman" w:hAnsi="Times New Roman" w:cs="Times New Roman"/>
                <w:sz w:val="28"/>
                <w:szCs w:val="28"/>
              </w:rPr>
              <w:t xml:space="preserve">Основание назначения надбавки </w:t>
            </w:r>
          </w:p>
          <w:p w:rsidR="0059361D" w:rsidRPr="0095572F" w:rsidRDefault="0059361D" w:rsidP="0059361D">
            <w:pPr>
              <w:pStyle w:val="ConsPlusNormal"/>
              <w:spacing w:line="235" w:lineRule="auto"/>
              <w:ind w:firstLine="50"/>
              <w:jc w:val="center"/>
              <w:rPr>
                <w:rFonts w:ascii="Times New Roman" w:hAnsi="Times New Roman" w:cs="Times New Roman"/>
                <w:sz w:val="28"/>
                <w:szCs w:val="28"/>
              </w:rPr>
            </w:pPr>
            <w:r w:rsidRPr="0095572F">
              <w:rPr>
                <w:rFonts w:ascii="Times New Roman" w:hAnsi="Times New Roman" w:cs="Times New Roman"/>
                <w:sz w:val="28"/>
                <w:szCs w:val="28"/>
              </w:rPr>
              <w:t>за специфику деятельности</w:t>
            </w:r>
          </w:p>
        </w:tc>
        <w:tc>
          <w:tcPr>
            <w:tcW w:w="1581" w:type="pct"/>
          </w:tcPr>
          <w:p w:rsidR="0059361D" w:rsidRPr="0095572F" w:rsidRDefault="0059361D" w:rsidP="0059361D">
            <w:pPr>
              <w:pStyle w:val="ConsPlusNormal"/>
              <w:spacing w:line="235" w:lineRule="auto"/>
              <w:jc w:val="center"/>
              <w:rPr>
                <w:rFonts w:ascii="Times New Roman" w:hAnsi="Times New Roman" w:cs="Times New Roman"/>
                <w:sz w:val="28"/>
                <w:szCs w:val="28"/>
              </w:rPr>
            </w:pPr>
            <w:r w:rsidRPr="0095572F">
              <w:rPr>
                <w:rFonts w:ascii="Times New Roman" w:hAnsi="Times New Roman" w:cs="Times New Roman"/>
                <w:sz w:val="28"/>
                <w:szCs w:val="28"/>
              </w:rPr>
              <w:t>Наименование профессиональной квалификационной группы</w:t>
            </w:r>
          </w:p>
        </w:tc>
        <w:tc>
          <w:tcPr>
            <w:tcW w:w="819" w:type="pct"/>
          </w:tcPr>
          <w:p w:rsidR="0059361D" w:rsidRPr="0095572F" w:rsidRDefault="0059361D" w:rsidP="0059361D">
            <w:pPr>
              <w:pStyle w:val="ConsPlusNormal"/>
              <w:spacing w:line="235" w:lineRule="auto"/>
              <w:jc w:val="center"/>
              <w:rPr>
                <w:rFonts w:ascii="Times New Roman" w:hAnsi="Times New Roman" w:cs="Times New Roman"/>
                <w:sz w:val="28"/>
                <w:szCs w:val="28"/>
              </w:rPr>
            </w:pPr>
            <w:r w:rsidRPr="0095572F">
              <w:rPr>
                <w:rFonts w:ascii="Times New Roman" w:hAnsi="Times New Roman" w:cs="Times New Roman"/>
                <w:sz w:val="28"/>
                <w:szCs w:val="28"/>
              </w:rPr>
              <w:t>Размер надбавки, процентов</w:t>
            </w:r>
          </w:p>
        </w:tc>
      </w:tr>
      <w:tr w:rsidR="0059361D" w:rsidRPr="0095572F" w:rsidTr="003F2DE4">
        <w:trPr>
          <w:trHeight w:val="20"/>
        </w:trPr>
        <w:tc>
          <w:tcPr>
            <w:tcW w:w="347" w:type="pct"/>
            <w:vMerge w:val="restart"/>
          </w:tcPr>
          <w:p w:rsidR="0059361D" w:rsidRPr="003F2DE4" w:rsidRDefault="003F2DE4" w:rsidP="0059361D">
            <w:pPr>
              <w:pStyle w:val="ConsPlusNormal"/>
              <w:spacing w:line="235" w:lineRule="auto"/>
              <w:jc w:val="center"/>
              <w:rPr>
                <w:rFonts w:ascii="Times New Roman" w:hAnsi="Times New Roman" w:cs="Times New Roman"/>
                <w:sz w:val="28"/>
                <w:szCs w:val="28"/>
              </w:rPr>
            </w:pPr>
            <w:r w:rsidRPr="003F2DE4">
              <w:rPr>
                <w:rFonts w:ascii="Times New Roman" w:hAnsi="Times New Roman" w:cs="Times New Roman"/>
                <w:sz w:val="28"/>
                <w:szCs w:val="28"/>
              </w:rPr>
              <w:t>1</w:t>
            </w:r>
          </w:p>
        </w:tc>
        <w:tc>
          <w:tcPr>
            <w:tcW w:w="2253" w:type="pct"/>
            <w:vMerge w:val="restart"/>
          </w:tcPr>
          <w:p w:rsidR="0059361D" w:rsidRPr="0095572F" w:rsidRDefault="0059361D" w:rsidP="0059361D">
            <w:pPr>
              <w:pStyle w:val="ConsPlusNormal"/>
              <w:spacing w:line="235" w:lineRule="auto"/>
              <w:jc w:val="both"/>
              <w:rPr>
                <w:rFonts w:ascii="Times New Roman" w:hAnsi="Times New Roman" w:cs="Times New Roman"/>
                <w:sz w:val="28"/>
                <w:szCs w:val="28"/>
              </w:rPr>
            </w:pPr>
            <w:r w:rsidRPr="0095572F">
              <w:rPr>
                <w:rFonts w:ascii="Times New Roman" w:hAnsi="Times New Roman" w:cs="Times New Roman"/>
                <w:sz w:val="28"/>
                <w:szCs w:val="28"/>
              </w:rPr>
              <w:t>Обслуживание лиц с недостатками физического развития (слепые, глухие)</w:t>
            </w:r>
          </w:p>
        </w:tc>
        <w:tc>
          <w:tcPr>
            <w:tcW w:w="1581" w:type="pct"/>
          </w:tcPr>
          <w:p w:rsidR="0059361D" w:rsidRPr="0095572F" w:rsidRDefault="0059361D" w:rsidP="0059361D">
            <w:pPr>
              <w:pStyle w:val="ConsPlusNormal"/>
              <w:spacing w:line="235" w:lineRule="auto"/>
              <w:jc w:val="both"/>
              <w:rPr>
                <w:rFonts w:ascii="Times New Roman" w:hAnsi="Times New Roman" w:cs="Times New Roman"/>
                <w:sz w:val="28"/>
                <w:szCs w:val="28"/>
              </w:rPr>
            </w:pPr>
            <w:r w:rsidRPr="0095572F">
              <w:rPr>
                <w:rFonts w:ascii="Times New Roman" w:hAnsi="Times New Roman" w:cs="Times New Roman"/>
                <w:sz w:val="28"/>
                <w:szCs w:val="28"/>
              </w:rPr>
              <w:t>должности работников культуры, искусства и кинематографии среднего звена</w:t>
            </w:r>
          </w:p>
        </w:tc>
        <w:tc>
          <w:tcPr>
            <w:tcW w:w="819" w:type="pct"/>
          </w:tcPr>
          <w:p w:rsidR="0059361D" w:rsidRPr="0095572F" w:rsidRDefault="0059361D" w:rsidP="0059361D">
            <w:pPr>
              <w:pStyle w:val="ConsPlusNormal"/>
              <w:spacing w:line="235" w:lineRule="auto"/>
              <w:jc w:val="center"/>
              <w:rPr>
                <w:rFonts w:ascii="Times New Roman" w:hAnsi="Times New Roman" w:cs="Times New Roman"/>
                <w:sz w:val="28"/>
                <w:szCs w:val="28"/>
              </w:rPr>
            </w:pPr>
            <w:r w:rsidRPr="0095572F">
              <w:rPr>
                <w:rFonts w:ascii="Times New Roman" w:hAnsi="Times New Roman" w:cs="Times New Roman"/>
                <w:sz w:val="28"/>
                <w:szCs w:val="28"/>
              </w:rPr>
              <w:t>5</w:t>
            </w:r>
          </w:p>
        </w:tc>
      </w:tr>
      <w:tr w:rsidR="0059361D" w:rsidRPr="0095572F" w:rsidTr="003F2DE4">
        <w:trPr>
          <w:trHeight w:val="20"/>
        </w:trPr>
        <w:tc>
          <w:tcPr>
            <w:tcW w:w="347" w:type="pct"/>
            <w:vMerge/>
          </w:tcPr>
          <w:p w:rsidR="0059361D" w:rsidRPr="003F2DE4" w:rsidRDefault="0059361D" w:rsidP="0059361D">
            <w:pPr>
              <w:pStyle w:val="ConsPlusNormal"/>
              <w:spacing w:line="235" w:lineRule="auto"/>
              <w:rPr>
                <w:rFonts w:ascii="Times New Roman" w:hAnsi="Times New Roman" w:cs="Times New Roman"/>
                <w:sz w:val="28"/>
                <w:szCs w:val="28"/>
              </w:rPr>
            </w:pPr>
          </w:p>
        </w:tc>
        <w:tc>
          <w:tcPr>
            <w:tcW w:w="2253" w:type="pct"/>
            <w:vMerge/>
          </w:tcPr>
          <w:p w:rsidR="0059361D" w:rsidRPr="0095572F" w:rsidRDefault="0059361D" w:rsidP="0059361D">
            <w:pPr>
              <w:pStyle w:val="ConsPlusNormal"/>
              <w:spacing w:line="235" w:lineRule="auto"/>
              <w:rPr>
                <w:rFonts w:ascii="Times New Roman" w:hAnsi="Times New Roman" w:cs="Times New Roman"/>
                <w:sz w:val="28"/>
                <w:szCs w:val="28"/>
              </w:rPr>
            </w:pPr>
          </w:p>
        </w:tc>
        <w:tc>
          <w:tcPr>
            <w:tcW w:w="1581" w:type="pct"/>
          </w:tcPr>
          <w:p w:rsidR="0059361D" w:rsidRPr="0095572F" w:rsidRDefault="0059361D" w:rsidP="0059361D">
            <w:pPr>
              <w:pStyle w:val="ConsPlusNormal"/>
              <w:spacing w:line="235" w:lineRule="auto"/>
              <w:jc w:val="both"/>
              <w:rPr>
                <w:rFonts w:ascii="Times New Roman" w:hAnsi="Times New Roman" w:cs="Times New Roman"/>
                <w:sz w:val="28"/>
                <w:szCs w:val="28"/>
              </w:rPr>
            </w:pPr>
            <w:r w:rsidRPr="0095572F">
              <w:rPr>
                <w:rFonts w:ascii="Times New Roman" w:hAnsi="Times New Roman" w:cs="Times New Roman"/>
                <w:sz w:val="28"/>
                <w:szCs w:val="28"/>
              </w:rPr>
              <w:t>должности работников культуры, искусства и кинематографии ведущего звена</w:t>
            </w:r>
          </w:p>
        </w:tc>
        <w:tc>
          <w:tcPr>
            <w:tcW w:w="819" w:type="pct"/>
          </w:tcPr>
          <w:p w:rsidR="0059361D" w:rsidRPr="0095572F" w:rsidRDefault="0059361D" w:rsidP="0059361D">
            <w:pPr>
              <w:pStyle w:val="ConsPlusNormal"/>
              <w:spacing w:line="235" w:lineRule="auto"/>
              <w:jc w:val="center"/>
              <w:rPr>
                <w:rFonts w:ascii="Times New Roman" w:hAnsi="Times New Roman" w:cs="Times New Roman"/>
                <w:sz w:val="28"/>
                <w:szCs w:val="28"/>
              </w:rPr>
            </w:pPr>
            <w:r w:rsidRPr="0095572F">
              <w:rPr>
                <w:rFonts w:ascii="Times New Roman" w:hAnsi="Times New Roman" w:cs="Times New Roman"/>
                <w:sz w:val="28"/>
                <w:szCs w:val="28"/>
              </w:rPr>
              <w:t>5</w:t>
            </w:r>
          </w:p>
        </w:tc>
      </w:tr>
      <w:tr w:rsidR="0059361D" w:rsidRPr="0095572F" w:rsidTr="003F2DE4">
        <w:trPr>
          <w:trHeight w:val="20"/>
        </w:trPr>
        <w:tc>
          <w:tcPr>
            <w:tcW w:w="347" w:type="pct"/>
            <w:vMerge w:val="restart"/>
          </w:tcPr>
          <w:p w:rsidR="0059361D" w:rsidRPr="003F2DE4" w:rsidRDefault="003F2DE4" w:rsidP="0059361D">
            <w:pPr>
              <w:pStyle w:val="ConsPlusNormal"/>
              <w:spacing w:line="235" w:lineRule="auto"/>
              <w:jc w:val="center"/>
              <w:rPr>
                <w:rFonts w:ascii="Times New Roman" w:hAnsi="Times New Roman" w:cs="Times New Roman"/>
                <w:sz w:val="28"/>
                <w:szCs w:val="28"/>
              </w:rPr>
            </w:pPr>
            <w:r w:rsidRPr="003F2DE4">
              <w:rPr>
                <w:rFonts w:ascii="Times New Roman" w:hAnsi="Times New Roman" w:cs="Times New Roman"/>
                <w:sz w:val="28"/>
                <w:szCs w:val="28"/>
              </w:rPr>
              <w:t>2</w:t>
            </w:r>
          </w:p>
        </w:tc>
        <w:tc>
          <w:tcPr>
            <w:tcW w:w="2253" w:type="pct"/>
            <w:vMerge w:val="restart"/>
          </w:tcPr>
          <w:p w:rsidR="0059361D" w:rsidRPr="0095572F" w:rsidRDefault="0059361D" w:rsidP="0059361D">
            <w:pPr>
              <w:pStyle w:val="ConsPlusNormal"/>
              <w:spacing w:line="235" w:lineRule="auto"/>
              <w:jc w:val="both"/>
              <w:rPr>
                <w:rFonts w:ascii="Times New Roman" w:hAnsi="Times New Roman" w:cs="Times New Roman"/>
                <w:sz w:val="28"/>
                <w:szCs w:val="28"/>
              </w:rPr>
            </w:pPr>
            <w:r w:rsidRPr="0095572F">
              <w:rPr>
                <w:rFonts w:ascii="Times New Roman" w:hAnsi="Times New Roman" w:cs="Times New Roman"/>
                <w:sz w:val="28"/>
                <w:szCs w:val="28"/>
              </w:rPr>
              <w:t>Работа в учреждениях культуры, искусства и кинематографии, имеющих национальный статус</w:t>
            </w:r>
          </w:p>
        </w:tc>
        <w:tc>
          <w:tcPr>
            <w:tcW w:w="1581" w:type="pct"/>
          </w:tcPr>
          <w:p w:rsidR="0059361D" w:rsidRPr="0095572F" w:rsidRDefault="0059361D" w:rsidP="0059361D">
            <w:pPr>
              <w:pStyle w:val="ConsPlusNormal"/>
              <w:spacing w:line="235" w:lineRule="auto"/>
              <w:jc w:val="both"/>
              <w:rPr>
                <w:rFonts w:ascii="Times New Roman" w:hAnsi="Times New Roman" w:cs="Times New Roman"/>
                <w:sz w:val="28"/>
                <w:szCs w:val="28"/>
              </w:rPr>
            </w:pPr>
            <w:r w:rsidRPr="0095572F">
              <w:rPr>
                <w:rFonts w:ascii="Times New Roman" w:hAnsi="Times New Roman" w:cs="Times New Roman"/>
                <w:sz w:val="28"/>
                <w:szCs w:val="28"/>
              </w:rPr>
              <w:t>должности работников культуры, искусства и кинематографии ведущего звена</w:t>
            </w:r>
          </w:p>
        </w:tc>
        <w:tc>
          <w:tcPr>
            <w:tcW w:w="819" w:type="pct"/>
          </w:tcPr>
          <w:p w:rsidR="0059361D" w:rsidRPr="0095572F" w:rsidRDefault="0059361D" w:rsidP="0059361D">
            <w:pPr>
              <w:pStyle w:val="ConsPlusNormal"/>
              <w:spacing w:line="235" w:lineRule="auto"/>
              <w:jc w:val="center"/>
              <w:rPr>
                <w:rFonts w:ascii="Times New Roman" w:hAnsi="Times New Roman" w:cs="Times New Roman"/>
                <w:sz w:val="28"/>
                <w:szCs w:val="28"/>
              </w:rPr>
            </w:pPr>
            <w:r w:rsidRPr="0095572F">
              <w:rPr>
                <w:rFonts w:ascii="Times New Roman" w:hAnsi="Times New Roman" w:cs="Times New Roman"/>
                <w:sz w:val="28"/>
                <w:szCs w:val="28"/>
              </w:rPr>
              <w:t>30</w:t>
            </w:r>
          </w:p>
        </w:tc>
      </w:tr>
      <w:tr w:rsidR="0059361D" w:rsidRPr="0095572F" w:rsidTr="003F2DE4">
        <w:trPr>
          <w:trHeight w:val="20"/>
        </w:trPr>
        <w:tc>
          <w:tcPr>
            <w:tcW w:w="347" w:type="pct"/>
            <w:vMerge/>
          </w:tcPr>
          <w:p w:rsidR="0059361D" w:rsidRPr="003F2DE4" w:rsidRDefault="0059361D" w:rsidP="0059361D">
            <w:pPr>
              <w:pStyle w:val="ConsPlusNormal"/>
              <w:spacing w:line="235" w:lineRule="auto"/>
              <w:rPr>
                <w:rFonts w:ascii="Times New Roman" w:hAnsi="Times New Roman" w:cs="Times New Roman"/>
                <w:sz w:val="28"/>
                <w:szCs w:val="28"/>
              </w:rPr>
            </w:pPr>
          </w:p>
        </w:tc>
        <w:tc>
          <w:tcPr>
            <w:tcW w:w="2253" w:type="pct"/>
            <w:vMerge/>
          </w:tcPr>
          <w:p w:rsidR="0059361D" w:rsidRPr="0095572F" w:rsidRDefault="0059361D" w:rsidP="0059361D">
            <w:pPr>
              <w:pStyle w:val="ConsPlusNormal"/>
              <w:spacing w:line="235" w:lineRule="auto"/>
              <w:rPr>
                <w:rFonts w:ascii="Times New Roman" w:hAnsi="Times New Roman" w:cs="Times New Roman"/>
                <w:sz w:val="28"/>
                <w:szCs w:val="28"/>
              </w:rPr>
            </w:pPr>
          </w:p>
        </w:tc>
        <w:tc>
          <w:tcPr>
            <w:tcW w:w="1581" w:type="pct"/>
          </w:tcPr>
          <w:p w:rsidR="0059361D" w:rsidRPr="0095572F" w:rsidRDefault="0059361D" w:rsidP="0059361D">
            <w:pPr>
              <w:pStyle w:val="ConsPlusNormal"/>
              <w:spacing w:line="235" w:lineRule="auto"/>
              <w:jc w:val="both"/>
              <w:rPr>
                <w:rFonts w:ascii="Times New Roman" w:hAnsi="Times New Roman" w:cs="Times New Roman"/>
                <w:sz w:val="28"/>
                <w:szCs w:val="28"/>
              </w:rPr>
            </w:pPr>
            <w:r w:rsidRPr="0095572F">
              <w:rPr>
                <w:rFonts w:ascii="Times New Roman" w:hAnsi="Times New Roman" w:cs="Times New Roman"/>
                <w:sz w:val="28"/>
                <w:szCs w:val="28"/>
              </w:rPr>
              <w:t>должности руководящего состава учреждений культуры, искусства и кинематографии</w:t>
            </w:r>
          </w:p>
        </w:tc>
        <w:tc>
          <w:tcPr>
            <w:tcW w:w="819" w:type="pct"/>
          </w:tcPr>
          <w:p w:rsidR="0059361D" w:rsidRPr="0095572F" w:rsidRDefault="0059361D" w:rsidP="0059361D">
            <w:pPr>
              <w:pStyle w:val="ConsPlusNormal"/>
              <w:spacing w:line="235" w:lineRule="auto"/>
              <w:jc w:val="center"/>
              <w:rPr>
                <w:rFonts w:ascii="Times New Roman" w:hAnsi="Times New Roman" w:cs="Times New Roman"/>
                <w:sz w:val="28"/>
                <w:szCs w:val="28"/>
              </w:rPr>
            </w:pPr>
            <w:r w:rsidRPr="0095572F">
              <w:rPr>
                <w:rFonts w:ascii="Times New Roman" w:hAnsi="Times New Roman" w:cs="Times New Roman"/>
                <w:sz w:val="28"/>
                <w:szCs w:val="28"/>
              </w:rPr>
              <w:t>30</w:t>
            </w:r>
          </w:p>
        </w:tc>
      </w:tr>
      <w:tr w:rsidR="0059361D" w:rsidRPr="0095572F" w:rsidTr="003F2DE4">
        <w:trPr>
          <w:trHeight w:val="20"/>
        </w:trPr>
        <w:tc>
          <w:tcPr>
            <w:tcW w:w="347" w:type="pct"/>
            <w:vMerge w:val="restart"/>
          </w:tcPr>
          <w:p w:rsidR="0059361D" w:rsidRPr="003F2DE4" w:rsidRDefault="003F2DE4" w:rsidP="0059361D">
            <w:pPr>
              <w:pStyle w:val="ConsPlusNormal"/>
              <w:spacing w:line="235" w:lineRule="auto"/>
              <w:jc w:val="center"/>
              <w:rPr>
                <w:rFonts w:ascii="Times New Roman" w:hAnsi="Times New Roman" w:cs="Times New Roman"/>
                <w:sz w:val="28"/>
                <w:szCs w:val="28"/>
              </w:rPr>
            </w:pPr>
            <w:r w:rsidRPr="003F2DE4">
              <w:rPr>
                <w:rFonts w:ascii="Times New Roman" w:hAnsi="Times New Roman" w:cs="Times New Roman"/>
                <w:sz w:val="28"/>
                <w:szCs w:val="28"/>
              </w:rPr>
              <w:t>3</w:t>
            </w:r>
          </w:p>
        </w:tc>
        <w:tc>
          <w:tcPr>
            <w:tcW w:w="2253" w:type="pct"/>
            <w:vMerge w:val="restart"/>
          </w:tcPr>
          <w:p w:rsidR="0059361D" w:rsidRPr="0095572F" w:rsidRDefault="0059361D" w:rsidP="0059361D">
            <w:pPr>
              <w:pStyle w:val="ConsPlusNormal"/>
              <w:spacing w:line="235" w:lineRule="auto"/>
              <w:jc w:val="both"/>
              <w:rPr>
                <w:rFonts w:ascii="Times New Roman" w:hAnsi="Times New Roman" w:cs="Times New Roman"/>
                <w:sz w:val="28"/>
                <w:szCs w:val="28"/>
              </w:rPr>
            </w:pPr>
            <w:r w:rsidRPr="0095572F">
              <w:rPr>
                <w:rFonts w:ascii="Times New Roman" w:hAnsi="Times New Roman" w:cs="Times New Roman"/>
                <w:sz w:val="28"/>
                <w:szCs w:val="28"/>
              </w:rPr>
              <w:t>Применение иностранного языка в практической работе</w:t>
            </w:r>
          </w:p>
        </w:tc>
        <w:tc>
          <w:tcPr>
            <w:tcW w:w="1581" w:type="pct"/>
          </w:tcPr>
          <w:p w:rsidR="0059361D" w:rsidRPr="0095572F" w:rsidRDefault="0059361D" w:rsidP="0059361D">
            <w:pPr>
              <w:pStyle w:val="ConsPlusNormal"/>
              <w:spacing w:line="235" w:lineRule="auto"/>
              <w:ind w:hanging="48"/>
              <w:jc w:val="both"/>
              <w:rPr>
                <w:rFonts w:ascii="Times New Roman" w:hAnsi="Times New Roman" w:cs="Times New Roman"/>
                <w:sz w:val="28"/>
                <w:szCs w:val="28"/>
              </w:rPr>
            </w:pPr>
            <w:r w:rsidRPr="0095572F">
              <w:rPr>
                <w:rFonts w:ascii="Times New Roman" w:hAnsi="Times New Roman" w:cs="Times New Roman"/>
                <w:sz w:val="28"/>
                <w:szCs w:val="28"/>
              </w:rPr>
              <w:t>должности работников культуры, искусства и кинематографии ведущего звена</w:t>
            </w:r>
          </w:p>
        </w:tc>
        <w:tc>
          <w:tcPr>
            <w:tcW w:w="819" w:type="pct"/>
          </w:tcPr>
          <w:p w:rsidR="0059361D" w:rsidRPr="0095572F" w:rsidRDefault="0059361D" w:rsidP="0059361D">
            <w:pPr>
              <w:pStyle w:val="ConsPlusNormal"/>
              <w:spacing w:line="235" w:lineRule="auto"/>
              <w:jc w:val="center"/>
              <w:rPr>
                <w:rFonts w:ascii="Times New Roman" w:hAnsi="Times New Roman" w:cs="Times New Roman"/>
                <w:sz w:val="28"/>
                <w:szCs w:val="28"/>
              </w:rPr>
            </w:pPr>
            <w:r w:rsidRPr="0095572F">
              <w:rPr>
                <w:rFonts w:ascii="Times New Roman" w:hAnsi="Times New Roman" w:cs="Times New Roman"/>
                <w:sz w:val="28"/>
                <w:szCs w:val="28"/>
              </w:rPr>
              <w:t>5</w:t>
            </w:r>
          </w:p>
        </w:tc>
      </w:tr>
      <w:tr w:rsidR="0059361D" w:rsidRPr="0095572F" w:rsidTr="003F2DE4">
        <w:trPr>
          <w:trHeight w:val="20"/>
        </w:trPr>
        <w:tc>
          <w:tcPr>
            <w:tcW w:w="347" w:type="pct"/>
            <w:vMerge/>
          </w:tcPr>
          <w:p w:rsidR="0059361D" w:rsidRPr="0095572F" w:rsidRDefault="0059361D" w:rsidP="0059361D">
            <w:pPr>
              <w:pStyle w:val="ConsPlusNormal"/>
              <w:spacing w:line="235" w:lineRule="auto"/>
              <w:rPr>
                <w:rFonts w:ascii="Times New Roman" w:hAnsi="Times New Roman" w:cs="Times New Roman"/>
                <w:sz w:val="28"/>
                <w:szCs w:val="28"/>
              </w:rPr>
            </w:pPr>
          </w:p>
        </w:tc>
        <w:tc>
          <w:tcPr>
            <w:tcW w:w="2253" w:type="pct"/>
            <w:vMerge/>
          </w:tcPr>
          <w:p w:rsidR="0059361D" w:rsidRPr="0095572F" w:rsidRDefault="0059361D" w:rsidP="0059361D">
            <w:pPr>
              <w:pStyle w:val="ConsPlusNormal"/>
              <w:spacing w:line="235" w:lineRule="auto"/>
              <w:rPr>
                <w:rFonts w:ascii="Times New Roman" w:hAnsi="Times New Roman" w:cs="Times New Roman"/>
                <w:sz w:val="28"/>
                <w:szCs w:val="28"/>
              </w:rPr>
            </w:pPr>
          </w:p>
        </w:tc>
        <w:tc>
          <w:tcPr>
            <w:tcW w:w="1581" w:type="pct"/>
          </w:tcPr>
          <w:p w:rsidR="0059361D" w:rsidRPr="0095572F" w:rsidRDefault="0059361D" w:rsidP="0059361D">
            <w:pPr>
              <w:pStyle w:val="ConsPlusNormal"/>
              <w:spacing w:line="235" w:lineRule="auto"/>
              <w:ind w:hanging="48"/>
              <w:jc w:val="both"/>
              <w:rPr>
                <w:rFonts w:ascii="Times New Roman" w:hAnsi="Times New Roman" w:cs="Times New Roman"/>
                <w:sz w:val="28"/>
                <w:szCs w:val="28"/>
              </w:rPr>
            </w:pPr>
            <w:r w:rsidRPr="0095572F">
              <w:rPr>
                <w:rFonts w:ascii="Times New Roman" w:hAnsi="Times New Roman" w:cs="Times New Roman"/>
                <w:sz w:val="28"/>
                <w:szCs w:val="28"/>
              </w:rPr>
              <w:t>должности руководящего состава учреждений культуры, искусства и кинематографии</w:t>
            </w:r>
          </w:p>
        </w:tc>
        <w:tc>
          <w:tcPr>
            <w:tcW w:w="819" w:type="pct"/>
          </w:tcPr>
          <w:p w:rsidR="0059361D" w:rsidRPr="0095572F" w:rsidRDefault="0059361D" w:rsidP="0059361D">
            <w:pPr>
              <w:pStyle w:val="ConsPlusNormal"/>
              <w:spacing w:line="235" w:lineRule="auto"/>
              <w:jc w:val="center"/>
              <w:rPr>
                <w:rFonts w:ascii="Times New Roman" w:hAnsi="Times New Roman" w:cs="Times New Roman"/>
                <w:sz w:val="28"/>
                <w:szCs w:val="28"/>
              </w:rPr>
            </w:pPr>
            <w:r w:rsidRPr="0095572F">
              <w:rPr>
                <w:rFonts w:ascii="Times New Roman" w:hAnsi="Times New Roman" w:cs="Times New Roman"/>
                <w:sz w:val="28"/>
                <w:szCs w:val="28"/>
              </w:rPr>
              <w:t>5</w:t>
            </w:r>
          </w:p>
        </w:tc>
      </w:tr>
    </w:tbl>
    <w:p w:rsidR="0059361D" w:rsidRPr="00343F66" w:rsidRDefault="0059361D" w:rsidP="0059361D">
      <w:pPr>
        <w:pStyle w:val="ConsPlusNormal"/>
        <w:ind w:firstLine="709"/>
        <w:jc w:val="both"/>
        <w:rPr>
          <w:rFonts w:ascii="Times New Roman" w:hAnsi="Times New Roman" w:cs="Times New Roman"/>
          <w:sz w:val="28"/>
          <w:szCs w:val="28"/>
        </w:rPr>
      </w:pPr>
      <w:bookmarkStart w:id="3" w:name="_Hlk164951036"/>
      <w:bookmarkStart w:id="4" w:name="_Hlk164949547"/>
    </w:p>
    <w:p w:rsidR="0059361D" w:rsidRPr="00343F66" w:rsidRDefault="0059361D" w:rsidP="0059361D">
      <w:pPr>
        <w:pStyle w:val="ConsPlusNormal"/>
        <w:ind w:firstLine="709"/>
        <w:jc w:val="both"/>
        <w:rPr>
          <w:rFonts w:ascii="Times New Roman" w:hAnsi="Times New Roman" w:cs="Times New Roman"/>
          <w:sz w:val="28"/>
          <w:szCs w:val="28"/>
        </w:rPr>
      </w:pPr>
      <w:r w:rsidRPr="00343F66">
        <w:rPr>
          <w:rFonts w:ascii="Times New Roman" w:hAnsi="Times New Roman" w:cs="Times New Roman"/>
          <w:sz w:val="28"/>
          <w:szCs w:val="28"/>
        </w:rPr>
        <w:t xml:space="preserve">6.4. Перечень должностей </w:t>
      </w:r>
      <w:bookmarkEnd w:id="3"/>
      <w:r w:rsidRPr="00343F66">
        <w:rPr>
          <w:rFonts w:ascii="Times New Roman" w:hAnsi="Times New Roman" w:cs="Times New Roman"/>
          <w:sz w:val="28"/>
          <w:szCs w:val="28"/>
        </w:rPr>
        <w:t xml:space="preserve">работников культуры, которым с учетом конкретных условий работы в данном учреждении, подразделении и должности </w:t>
      </w:r>
      <w:r w:rsidRPr="00343F66">
        <w:rPr>
          <w:rFonts w:ascii="Times New Roman" w:hAnsi="Times New Roman" w:cs="Times New Roman"/>
          <w:sz w:val="28"/>
          <w:szCs w:val="28"/>
        </w:rPr>
        <w:lastRenderedPageBreak/>
        <w:t>устанавливаются надбавки за специфику деятельности, утверждается каждым учреждением по согласованию с выборным профсоюзным органом (или иным органом, уполномоченным представлять интересы работников культуры).</w:t>
      </w:r>
    </w:p>
    <w:p w:rsidR="0059361D" w:rsidRPr="00343F66" w:rsidRDefault="0059361D" w:rsidP="0059361D">
      <w:pPr>
        <w:pStyle w:val="ConsPlusNormal"/>
        <w:ind w:firstLine="709"/>
        <w:jc w:val="both"/>
        <w:rPr>
          <w:rFonts w:ascii="Times New Roman" w:hAnsi="Times New Roman" w:cs="Times New Roman"/>
          <w:sz w:val="28"/>
          <w:szCs w:val="28"/>
        </w:rPr>
      </w:pPr>
      <w:bookmarkStart w:id="5" w:name="_Hlk164951049"/>
      <w:r w:rsidRPr="00343F66">
        <w:rPr>
          <w:rFonts w:ascii="Times New Roman" w:hAnsi="Times New Roman" w:cs="Times New Roman"/>
          <w:sz w:val="28"/>
          <w:szCs w:val="28"/>
        </w:rPr>
        <w:t>6.5. Выплаты компенсационного характера работникам культуры, занятым на работах с вредными и (или) опасными и иными особыми условиями труда (</w:t>
      </w: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kh</m:t>
            </m:r>
          </m:sub>
        </m:sSub>
      </m:oMath>
      <w:r w:rsidRPr="00343F66">
        <w:rPr>
          <w:rFonts w:ascii="Times New Roman" w:hAnsi="Times New Roman" w:cs="Times New Roman"/>
          <w:sz w:val="28"/>
          <w:szCs w:val="28"/>
        </w:rPr>
        <w:t>), рассчитываются по формуле:</w:t>
      </w:r>
    </w:p>
    <w:p w:rsidR="0059361D" w:rsidRPr="00343F66" w:rsidRDefault="0059361D" w:rsidP="0059361D">
      <w:pPr>
        <w:pStyle w:val="ConsPlusNormal"/>
        <w:ind w:firstLine="709"/>
        <w:jc w:val="both"/>
        <w:rPr>
          <w:rFonts w:ascii="Times New Roman" w:hAnsi="Times New Roman" w:cs="Times New Roman"/>
          <w:sz w:val="28"/>
          <w:szCs w:val="28"/>
        </w:rPr>
      </w:pPr>
    </w:p>
    <w:bookmarkEnd w:id="4"/>
    <w:p w:rsidR="0059361D" w:rsidRPr="00343F66" w:rsidRDefault="00532638" w:rsidP="0059361D">
      <w:pPr>
        <w:pStyle w:val="ConsPlusNormal"/>
        <w:jc w:val="both"/>
        <w:rPr>
          <w:rFonts w:ascii="Times New Roman" w:hAnsi="Times New Roman" w:cs="Times New Roman"/>
          <w:sz w:val="28"/>
          <w:szCs w:val="28"/>
          <w:lang w:val="en-US"/>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 xml:space="preserve">kh </m:t>
              </m:r>
            </m:sub>
          </m:sSub>
          <m:r>
            <m:rPr>
              <m:nor/>
            </m:rPr>
            <w:rPr>
              <w:rFonts w:ascii="Times New Roman" w:hAnsi="Times New Roman" w:cs="Times New Roman"/>
              <w:sz w:val="28"/>
              <w:szCs w:val="28"/>
              <w:lang w:val="en-US"/>
            </w:rPr>
            <m:t>=</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 xml:space="preserve"> O</m:t>
              </m:r>
            </m:e>
            <m:sub>
              <m:r>
                <m:rPr>
                  <m:nor/>
                </m:rPr>
                <w:rPr>
                  <w:rFonts w:ascii="Times New Roman" w:hAnsi="Times New Roman" w:cs="Times New Roman"/>
                  <w:sz w:val="28"/>
                  <w:szCs w:val="28"/>
                  <w:lang w:val="en-US"/>
                </w:rPr>
                <m:t>b</m:t>
              </m:r>
            </m:sub>
          </m:sSub>
          <m:r>
            <m:rPr>
              <m:nor/>
            </m:rPr>
            <w:rPr>
              <w:rFonts w:ascii="Times New Roman" w:hAnsi="Times New Roman" w:cs="Times New Roman"/>
              <w:sz w:val="28"/>
              <w:szCs w:val="28"/>
              <w:lang w:val="en-US"/>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kh</m:t>
                  </m:r>
                </m:sub>
              </m:sSub>
            </m:num>
            <m:den>
              <m:r>
                <m:rPr>
                  <m:nor/>
                </m:rPr>
                <w:rPr>
                  <w:rFonts w:ascii="Times New Roman" w:hAnsi="Times New Roman" w:cs="Times New Roman"/>
                  <w:sz w:val="28"/>
                  <w:szCs w:val="28"/>
                  <w:lang w:val="en-US"/>
                </w:rPr>
                <m:t>100%</m:t>
              </m:r>
            </m:den>
          </m:f>
          <m:r>
            <m:rPr>
              <m:nor/>
            </m:rPr>
            <w:rPr>
              <w:rFonts w:ascii="Times New Roman" w:hAnsi="Times New Roman" w:cs="Times New Roman"/>
              <w:sz w:val="28"/>
              <w:szCs w:val="28"/>
              <w:lang w:val="en-US"/>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fk</m:t>
                  </m:r>
                </m:sub>
              </m:sSub>
            </m:num>
            <m:den>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den>
          </m:f>
          <m:r>
            <m:rPr>
              <m:nor/>
            </m:rPr>
            <w:rPr>
              <w:rFonts w:ascii="Times New Roman" w:hAnsi="Times New Roman" w:cs="Times New Roman"/>
              <w:sz w:val="28"/>
              <w:szCs w:val="28"/>
              <w:lang w:val="en-US"/>
            </w:rPr>
            <m:t>,</m:t>
          </m:r>
        </m:oMath>
      </m:oMathPara>
    </w:p>
    <w:p w:rsidR="0059361D" w:rsidRPr="00343F66" w:rsidRDefault="0059361D" w:rsidP="0059361D">
      <w:pPr>
        <w:pStyle w:val="ConsPlusNormal"/>
        <w:jc w:val="both"/>
        <w:rPr>
          <w:rFonts w:ascii="Times New Roman" w:hAnsi="Times New Roman" w:cs="Times New Roman"/>
          <w:sz w:val="28"/>
          <w:szCs w:val="28"/>
          <w:lang w:val="en-US"/>
        </w:rPr>
      </w:pPr>
    </w:p>
    <w:p w:rsidR="0059361D" w:rsidRPr="00343F66" w:rsidRDefault="0059361D" w:rsidP="00343F66">
      <w:pPr>
        <w:pStyle w:val="ConsPlusNormal"/>
        <w:ind w:firstLine="567"/>
        <w:jc w:val="both"/>
        <w:rPr>
          <w:rFonts w:ascii="Times New Roman" w:hAnsi="Times New Roman" w:cs="Times New Roman"/>
          <w:sz w:val="28"/>
          <w:szCs w:val="28"/>
        </w:rPr>
      </w:pPr>
      <w:r w:rsidRPr="00343F66">
        <w:rPr>
          <w:rFonts w:ascii="Times New Roman" w:hAnsi="Times New Roman" w:cs="Times New Roman"/>
          <w:sz w:val="28"/>
          <w:szCs w:val="28"/>
        </w:rPr>
        <w:t>где:</w:t>
      </w:r>
    </w:p>
    <w:p w:rsidR="0059361D" w:rsidRPr="00343F66" w:rsidRDefault="00532638" w:rsidP="00343F66">
      <w:pPr>
        <w:widowControl w:val="0"/>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b</m:t>
            </m:r>
          </m:sub>
        </m:sSub>
      </m:oMath>
      <w:r w:rsidR="0059361D" w:rsidRPr="00343F66">
        <w:rPr>
          <w:rFonts w:ascii="Times New Roman" w:hAnsi="Times New Roman" w:cs="Times New Roman"/>
          <w:sz w:val="28"/>
          <w:szCs w:val="28"/>
        </w:rPr>
        <w:t xml:space="preserve"> – базовый оклад работников культуры, принимаемый в соответствии с разделом </w:t>
      </w:r>
      <w:r w:rsidR="0059361D" w:rsidRPr="00343F66">
        <w:rPr>
          <w:rFonts w:ascii="Times New Roman" w:hAnsi="Times New Roman" w:cs="Times New Roman"/>
          <w:sz w:val="28"/>
          <w:szCs w:val="28"/>
          <w:lang w:val="en-US"/>
        </w:rPr>
        <w:t>II</w:t>
      </w:r>
      <w:r w:rsidR="0059361D" w:rsidRPr="00343F66">
        <w:rPr>
          <w:rFonts w:ascii="Times New Roman" w:hAnsi="Times New Roman" w:cs="Times New Roman"/>
          <w:sz w:val="28"/>
          <w:szCs w:val="28"/>
        </w:rPr>
        <w:t xml:space="preserve"> настоящего Положения;</w:t>
      </w:r>
    </w:p>
    <w:p w:rsidR="0059361D" w:rsidRPr="00343F66" w:rsidRDefault="00532638" w:rsidP="00343F66">
      <w:pPr>
        <w:pStyle w:val="ConsPlusNormal"/>
        <w:spacing w:line="252" w:lineRule="auto"/>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kh</m:t>
            </m:r>
          </m:sub>
        </m:sSub>
      </m:oMath>
      <w:r w:rsidR="0059361D" w:rsidRPr="00343F66">
        <w:rPr>
          <w:rFonts w:ascii="Times New Roman" w:hAnsi="Times New Roman" w:cs="Times New Roman"/>
          <w:sz w:val="28"/>
          <w:szCs w:val="28"/>
        </w:rPr>
        <w:t xml:space="preserve"> – размер надбавки к выплате компенсационного характера;</w:t>
      </w:r>
    </w:p>
    <w:p w:rsidR="0059361D" w:rsidRPr="00343F66" w:rsidRDefault="00532638" w:rsidP="00343F66">
      <w:pPr>
        <w:pStyle w:val="ConsPlusNormal"/>
        <w:spacing w:line="252" w:lineRule="auto"/>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fk</m:t>
            </m:r>
          </m:sub>
        </m:sSub>
      </m:oMath>
      <w:r w:rsidR="0059361D" w:rsidRPr="00343F66">
        <w:rPr>
          <w:rFonts w:ascii="Times New Roman" w:hAnsi="Times New Roman" w:cs="Times New Roman"/>
          <w:sz w:val="28"/>
          <w:szCs w:val="28"/>
        </w:rPr>
        <w:t xml:space="preserve"> – фактически отработанное время, по которому законодательством предусмотрены выплаты компенсационного характера, в часах;</w:t>
      </w:r>
    </w:p>
    <w:p w:rsidR="0059361D" w:rsidRPr="00343F66" w:rsidRDefault="00532638" w:rsidP="00343F66">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oMath>
      <w:r w:rsidR="0059361D" w:rsidRPr="00343F66">
        <w:rPr>
          <w:rFonts w:ascii="Times New Roman" w:hAnsi="Times New Roman" w:cs="Times New Roman"/>
          <w:sz w:val="28"/>
          <w:szCs w:val="28"/>
        </w:rPr>
        <w:t xml:space="preserve"> – норма часов за базовую ставку заработной платы (базовый оклад) работников культуры, принимаемая в соответствии с Трудовым кодексом Российской Федерации.</w:t>
      </w:r>
    </w:p>
    <w:p w:rsidR="0059361D" w:rsidRPr="00343F66" w:rsidRDefault="0059361D" w:rsidP="00343F66">
      <w:pPr>
        <w:pStyle w:val="ConsPlusNormal"/>
        <w:ind w:firstLine="567"/>
        <w:jc w:val="both"/>
        <w:rPr>
          <w:rFonts w:ascii="Times New Roman" w:hAnsi="Times New Roman" w:cs="Times New Roman"/>
          <w:sz w:val="28"/>
          <w:szCs w:val="28"/>
        </w:rPr>
      </w:pPr>
      <w:r w:rsidRPr="00343F66">
        <w:rPr>
          <w:rFonts w:ascii="Times New Roman" w:hAnsi="Times New Roman" w:cs="Times New Roman"/>
          <w:sz w:val="28"/>
          <w:szCs w:val="28"/>
        </w:rPr>
        <w:t>Выплаты компенсационного характера за работу работникам культуры, занятым на работах с вредными и (или) опасными условиями труда, устанавливаются на основании специальной оценки условий труда в размере 4 процентов.</w:t>
      </w:r>
    </w:p>
    <w:p w:rsidR="0059361D" w:rsidRPr="00343F66" w:rsidRDefault="0059361D" w:rsidP="00343F66">
      <w:pPr>
        <w:pStyle w:val="ConsPlusNormal"/>
        <w:ind w:firstLine="567"/>
        <w:jc w:val="both"/>
        <w:rPr>
          <w:rFonts w:ascii="Times New Roman" w:hAnsi="Times New Roman" w:cs="Times New Roman"/>
          <w:sz w:val="28"/>
          <w:szCs w:val="28"/>
        </w:rPr>
      </w:pPr>
      <w:r w:rsidRPr="00343F66">
        <w:rPr>
          <w:rFonts w:ascii="Times New Roman" w:hAnsi="Times New Roman" w:cs="Times New Roman"/>
          <w:sz w:val="28"/>
          <w:szCs w:val="28"/>
        </w:rPr>
        <w:t>6.6. Выплаты за работу в условиях, отклоняющихся от нормальных (при выполнении работ различной квалификации, совмещении профессий (должностей), за сверхурочную работу, работу в ночное время и при выполнении работ в других условиях, отклоняющихся от нормальных), устанавливаются в соответствии с Трудовым кодексом Российской Федерации.</w:t>
      </w:r>
    </w:p>
    <w:bookmarkEnd w:id="5"/>
    <w:p w:rsidR="0059361D" w:rsidRPr="00343F66" w:rsidRDefault="0059361D" w:rsidP="0059361D">
      <w:pPr>
        <w:pStyle w:val="ConsPlusNormal"/>
        <w:ind w:firstLine="709"/>
        <w:jc w:val="both"/>
        <w:rPr>
          <w:rFonts w:ascii="Times New Roman" w:hAnsi="Times New Roman" w:cs="Times New Roman"/>
          <w:sz w:val="28"/>
          <w:szCs w:val="28"/>
        </w:rPr>
      </w:pPr>
    </w:p>
    <w:p w:rsidR="0059361D" w:rsidRPr="00343F66" w:rsidRDefault="0059361D" w:rsidP="0059361D">
      <w:pPr>
        <w:pStyle w:val="ConsPlusTitle"/>
        <w:jc w:val="center"/>
        <w:outlineLvl w:val="1"/>
        <w:rPr>
          <w:b w:val="0"/>
          <w:sz w:val="28"/>
          <w:szCs w:val="28"/>
        </w:rPr>
      </w:pPr>
      <w:r w:rsidRPr="00343F66">
        <w:rPr>
          <w:b w:val="0"/>
          <w:sz w:val="28"/>
          <w:szCs w:val="28"/>
        </w:rPr>
        <w:t>VII. Порядок формирования и использования фонда оплаты труда</w:t>
      </w:r>
    </w:p>
    <w:p w:rsidR="0059361D" w:rsidRPr="00343F66" w:rsidRDefault="0059361D" w:rsidP="0059361D">
      <w:pPr>
        <w:pStyle w:val="ConsPlusTitle"/>
        <w:jc w:val="center"/>
        <w:rPr>
          <w:b w:val="0"/>
          <w:sz w:val="28"/>
          <w:szCs w:val="28"/>
        </w:rPr>
      </w:pPr>
      <w:r w:rsidRPr="00343F66">
        <w:rPr>
          <w:b w:val="0"/>
          <w:sz w:val="28"/>
          <w:szCs w:val="28"/>
        </w:rPr>
        <w:t>муниципальных библиотек, музеев, других учреждений музейного типа</w:t>
      </w:r>
    </w:p>
    <w:p w:rsidR="0059361D" w:rsidRDefault="0059361D" w:rsidP="0059361D">
      <w:pPr>
        <w:pStyle w:val="ConsPlusTitle"/>
        <w:jc w:val="center"/>
        <w:rPr>
          <w:b w:val="0"/>
          <w:sz w:val="28"/>
          <w:szCs w:val="28"/>
        </w:rPr>
      </w:pPr>
      <w:r w:rsidRPr="00343F66">
        <w:rPr>
          <w:b w:val="0"/>
          <w:sz w:val="28"/>
          <w:szCs w:val="28"/>
        </w:rPr>
        <w:t>и культурно-досуговых учреждений</w:t>
      </w:r>
    </w:p>
    <w:p w:rsidR="00343F66" w:rsidRPr="00343F66" w:rsidRDefault="00343F66" w:rsidP="0059361D">
      <w:pPr>
        <w:pStyle w:val="ConsPlusTitle"/>
        <w:jc w:val="center"/>
        <w:rPr>
          <w:b w:val="0"/>
          <w:sz w:val="28"/>
          <w:szCs w:val="28"/>
        </w:rPr>
      </w:pPr>
    </w:p>
    <w:p w:rsidR="0059361D" w:rsidRPr="00343F66" w:rsidRDefault="0059361D" w:rsidP="00343F66">
      <w:pPr>
        <w:pStyle w:val="ConsPlusNormal"/>
        <w:ind w:firstLine="567"/>
        <w:jc w:val="both"/>
        <w:rPr>
          <w:rFonts w:ascii="Times New Roman" w:hAnsi="Times New Roman" w:cs="Times New Roman"/>
          <w:sz w:val="28"/>
          <w:szCs w:val="28"/>
        </w:rPr>
      </w:pPr>
      <w:r w:rsidRPr="00343F66">
        <w:rPr>
          <w:rFonts w:ascii="Times New Roman" w:hAnsi="Times New Roman" w:cs="Times New Roman"/>
          <w:sz w:val="28"/>
          <w:szCs w:val="28"/>
        </w:rPr>
        <w:t>7.1. Формирование фонда оплаты труда муниципальных библиотек, музеев, других учреждений музейного типа и культурно-досуговых учреждений осуществляется в пределах объема средств учреждения культуры на текущий финансовый год, определенного в соответствии с нормативными затратами, количеством потребителей и услуг и отражается в плане финансово-хозяйственной деятельности учреждения культуры.</w:t>
      </w:r>
    </w:p>
    <w:p w:rsidR="0059361D" w:rsidRPr="00343F66" w:rsidRDefault="0059361D" w:rsidP="00343F66">
      <w:pPr>
        <w:pStyle w:val="ConsPlusNormal"/>
        <w:ind w:firstLine="567"/>
        <w:jc w:val="both"/>
        <w:rPr>
          <w:rFonts w:ascii="Times New Roman" w:hAnsi="Times New Roman" w:cs="Times New Roman"/>
          <w:sz w:val="28"/>
          <w:szCs w:val="28"/>
        </w:rPr>
      </w:pPr>
      <w:r w:rsidRPr="00343F66">
        <w:rPr>
          <w:rFonts w:ascii="Times New Roman" w:hAnsi="Times New Roman" w:cs="Times New Roman"/>
          <w:sz w:val="28"/>
          <w:szCs w:val="28"/>
        </w:rPr>
        <w:t>7.2. Начисления должностных окладов, выплат стимулирующего и компенсационного характера, установленных настоящим Положением, осуществляются всем работникам муниципальных библиотек, музеев, других учреждений музейного типа и культурно-досуговых учреждений за счет средств, предусмотренных в плане финансово-хозяйственной деятельности учреждения культуры на оплату труда на текущий финансовый год.</w:t>
      </w:r>
    </w:p>
    <w:p w:rsidR="0059361D" w:rsidRPr="00343F66" w:rsidRDefault="0059361D" w:rsidP="00343F66">
      <w:pPr>
        <w:pStyle w:val="ConsPlusNormal"/>
        <w:ind w:firstLine="567"/>
        <w:jc w:val="both"/>
        <w:rPr>
          <w:rFonts w:ascii="Times New Roman" w:hAnsi="Times New Roman" w:cs="Times New Roman"/>
          <w:sz w:val="28"/>
          <w:szCs w:val="28"/>
        </w:rPr>
      </w:pPr>
      <w:r w:rsidRPr="00343F66">
        <w:rPr>
          <w:rFonts w:ascii="Times New Roman" w:hAnsi="Times New Roman" w:cs="Times New Roman"/>
          <w:sz w:val="28"/>
          <w:szCs w:val="28"/>
        </w:rPr>
        <w:lastRenderedPageBreak/>
        <w:t>7.3. Экономия фонда оплаты труда, сложившаяся в ходе исполнения плана финансово-хозяйственной деятельности муниципальных библиотек, музеев, других учреждений музейного типа и культурно-досуговых учреждений Новошешминского  муниципального района за счет всех источников финансового обеспечения, включая доходы, полученные от оказания платных услуг, за соответствующий период (месяц, квартал, год) может направляться на поощрительные выплаты в соответствии с локальными нормативными актами муниципальных библиотек, музеев, других учреждений музейного типа и культурно-досуговых учреждений Новошешминского муниципального района, принятыми с учетом норм настоящего Положения.</w:t>
      </w:r>
    </w:p>
    <w:p w:rsidR="0059361D" w:rsidRPr="00343F66" w:rsidRDefault="0059361D" w:rsidP="00343F66">
      <w:pPr>
        <w:pStyle w:val="ConsPlusNormal"/>
        <w:ind w:firstLine="567"/>
        <w:jc w:val="both"/>
        <w:rPr>
          <w:rFonts w:ascii="Times New Roman" w:hAnsi="Times New Roman" w:cs="Times New Roman"/>
          <w:sz w:val="28"/>
          <w:szCs w:val="28"/>
        </w:rPr>
      </w:pPr>
      <w:r w:rsidRPr="00343F66">
        <w:rPr>
          <w:rFonts w:ascii="Times New Roman" w:hAnsi="Times New Roman" w:cs="Times New Roman"/>
          <w:sz w:val="28"/>
          <w:szCs w:val="28"/>
        </w:rPr>
        <w:t>При наличии экономии фонда оплаты труда поощрительные выплаты производятся работникам той профессионально-квалификационной группы должностей, по которой экономия фонда оплаты труда образовалась.</w:t>
      </w:r>
    </w:p>
    <w:p w:rsidR="0059361D" w:rsidRPr="00343F66" w:rsidRDefault="0059361D" w:rsidP="00343F66">
      <w:pPr>
        <w:pStyle w:val="ConsPlusNormal"/>
        <w:ind w:firstLine="567"/>
        <w:jc w:val="both"/>
        <w:rPr>
          <w:rFonts w:ascii="Times New Roman" w:hAnsi="Times New Roman" w:cs="Times New Roman"/>
          <w:sz w:val="28"/>
          <w:szCs w:val="28"/>
        </w:rPr>
      </w:pPr>
      <w:r w:rsidRPr="00343F66">
        <w:rPr>
          <w:rFonts w:ascii="Times New Roman" w:hAnsi="Times New Roman" w:cs="Times New Roman"/>
          <w:sz w:val="28"/>
          <w:szCs w:val="28"/>
        </w:rPr>
        <w:t>Размер поощрительной выплаты, произведенной за счет экономии фонда оплаты труда за соответствующий период работникам профессиональных квалификационных групп должностей работников культуры, искусства и кинематографии, работников сферы научных исследований и разработок, профессий рабочих культуры, искусства и кинематографии, общеотраслевых профессий рабочих и общеотраслевых должностей руководителей, специалистов и служащих, работников сельского хозяйства, работников образования, медицинских и фармацевтических работников муниципальных библиотек, музеев, других учреждений музейного типа и культурно-досуговых учреждений Новошешминского муниципального района с учетом отработанной за этот период нормы рабочего времени, выполнившим нормы труда (трудовые обязанности), не может превышать трехкратного минимального размера оплаты труда, установленного Федеральным законом от 19 июня 2000 года № 82-ФЗ «О минимальном размере оплаты труда» на 1 января текущего года.</w:t>
      </w:r>
    </w:p>
    <w:p w:rsidR="0059361D" w:rsidRPr="00343F66" w:rsidRDefault="0059361D" w:rsidP="00343F66">
      <w:pPr>
        <w:pStyle w:val="ConsPlusNormal"/>
        <w:ind w:firstLine="567"/>
        <w:jc w:val="both"/>
        <w:rPr>
          <w:rFonts w:ascii="Times New Roman" w:hAnsi="Times New Roman" w:cs="Times New Roman"/>
          <w:sz w:val="28"/>
          <w:szCs w:val="28"/>
        </w:rPr>
      </w:pPr>
      <w:r w:rsidRPr="00343F66">
        <w:rPr>
          <w:rFonts w:ascii="Times New Roman" w:hAnsi="Times New Roman" w:cs="Times New Roman"/>
          <w:sz w:val="28"/>
          <w:szCs w:val="28"/>
        </w:rPr>
        <w:t>Размер поощрительной выплаты за счет экономии фонда оплаты труда руководителям муниципальных библиотек, музеев, других учреждений музейного типа и культурно-досуговых учреждений Новошешминского муниципального района определяется учредителем муниципальных учреждений культуры.</w:t>
      </w:r>
    </w:p>
    <w:p w:rsidR="0059361D" w:rsidRDefault="0059361D" w:rsidP="00343F66">
      <w:pPr>
        <w:pStyle w:val="ConsPlusNormal"/>
        <w:ind w:firstLine="567"/>
        <w:jc w:val="both"/>
        <w:rPr>
          <w:rFonts w:ascii="Times New Roman" w:hAnsi="Times New Roman" w:cs="Times New Roman"/>
          <w:sz w:val="28"/>
          <w:szCs w:val="28"/>
        </w:rPr>
      </w:pPr>
      <w:r w:rsidRPr="00343F66">
        <w:rPr>
          <w:rFonts w:ascii="Times New Roman" w:hAnsi="Times New Roman" w:cs="Times New Roman"/>
          <w:sz w:val="28"/>
          <w:szCs w:val="28"/>
        </w:rPr>
        <w:t>Ответственность за использование экономии фонда оплаты труда, образовавшейся в ходе исполнения плана финансово-хозяйственной деятельности муниципальных библиотек, музеев, других учреждений музейного типа и культурно-досуговых учреждений Новошешминского муниципального района за счет всех источников финансового обеспечения, включая доходы, полученные от оказания платных услуг, возлагается на руководителей муниципальных библиотек, музеев, других учреждений музейного типа и культурно-досуговых учреждений Новошешминского муниципального района</w:t>
      </w:r>
      <w:r w:rsidR="00343F66">
        <w:rPr>
          <w:rFonts w:ascii="Times New Roman" w:hAnsi="Times New Roman" w:cs="Times New Roman"/>
          <w:sz w:val="28"/>
          <w:szCs w:val="28"/>
        </w:rPr>
        <w:t xml:space="preserve"> Республики Татарстан</w:t>
      </w:r>
      <w:r w:rsidRPr="00343F66">
        <w:rPr>
          <w:rFonts w:ascii="Times New Roman" w:hAnsi="Times New Roman" w:cs="Times New Roman"/>
          <w:sz w:val="28"/>
          <w:szCs w:val="28"/>
        </w:rPr>
        <w:t>.</w:t>
      </w:r>
    </w:p>
    <w:p w:rsidR="00343F66" w:rsidRDefault="00343F66" w:rsidP="00343F66">
      <w:pPr>
        <w:pStyle w:val="ConsPlusNormal"/>
        <w:ind w:firstLine="567"/>
        <w:jc w:val="both"/>
        <w:rPr>
          <w:rFonts w:ascii="Times New Roman" w:hAnsi="Times New Roman" w:cs="Times New Roman"/>
          <w:sz w:val="28"/>
          <w:szCs w:val="28"/>
        </w:rPr>
      </w:pPr>
    </w:p>
    <w:p w:rsidR="00343F66" w:rsidRDefault="00343F66" w:rsidP="00343F66">
      <w:pPr>
        <w:pStyle w:val="ConsPlusNormal"/>
        <w:ind w:firstLine="567"/>
        <w:jc w:val="both"/>
        <w:rPr>
          <w:rFonts w:ascii="Times New Roman" w:hAnsi="Times New Roman" w:cs="Times New Roman"/>
          <w:sz w:val="28"/>
          <w:szCs w:val="28"/>
        </w:rPr>
      </w:pPr>
    </w:p>
    <w:p w:rsidR="00343F66" w:rsidRDefault="00343F66" w:rsidP="00343F66">
      <w:pPr>
        <w:pStyle w:val="ConsPlusNormal"/>
        <w:ind w:firstLine="567"/>
        <w:jc w:val="both"/>
        <w:rPr>
          <w:rFonts w:ascii="Times New Roman" w:hAnsi="Times New Roman" w:cs="Times New Roman"/>
          <w:sz w:val="28"/>
          <w:szCs w:val="28"/>
        </w:rPr>
      </w:pPr>
    </w:p>
    <w:p w:rsidR="00343F66" w:rsidRDefault="00343F66" w:rsidP="00343F66">
      <w:pPr>
        <w:pStyle w:val="ConsPlusNormal"/>
        <w:ind w:firstLine="567"/>
        <w:jc w:val="both"/>
        <w:rPr>
          <w:rFonts w:ascii="Times New Roman" w:hAnsi="Times New Roman" w:cs="Times New Roman"/>
          <w:sz w:val="28"/>
          <w:szCs w:val="28"/>
        </w:rPr>
      </w:pPr>
    </w:p>
    <w:p w:rsidR="00343F66" w:rsidRDefault="00343F66" w:rsidP="00343F66">
      <w:pPr>
        <w:pStyle w:val="ConsPlusNormal"/>
        <w:ind w:firstLine="567"/>
        <w:jc w:val="both"/>
        <w:rPr>
          <w:rFonts w:ascii="Times New Roman" w:hAnsi="Times New Roman" w:cs="Times New Roman"/>
          <w:sz w:val="28"/>
          <w:szCs w:val="28"/>
        </w:rPr>
      </w:pPr>
    </w:p>
    <w:p w:rsidR="00343F66" w:rsidRDefault="00343F66" w:rsidP="00343F66">
      <w:pPr>
        <w:pStyle w:val="ConsPlusNormal"/>
        <w:ind w:firstLine="567"/>
        <w:jc w:val="both"/>
        <w:rPr>
          <w:rFonts w:ascii="Times New Roman" w:hAnsi="Times New Roman" w:cs="Times New Roman"/>
          <w:sz w:val="28"/>
          <w:szCs w:val="28"/>
        </w:rPr>
      </w:pPr>
    </w:p>
    <w:tbl>
      <w:tblPr>
        <w:tblW w:w="5382" w:type="dxa"/>
        <w:tblInd w:w="4813" w:type="dxa"/>
        <w:tblLook w:val="04A0" w:firstRow="1" w:lastRow="0" w:firstColumn="1" w:lastColumn="0" w:noHBand="0" w:noVBand="1"/>
      </w:tblPr>
      <w:tblGrid>
        <w:gridCol w:w="5382"/>
      </w:tblGrid>
      <w:tr w:rsidR="0059361D" w:rsidTr="00343F66">
        <w:tc>
          <w:tcPr>
            <w:tcW w:w="5382" w:type="dxa"/>
            <w:shd w:val="clear" w:color="auto" w:fill="auto"/>
          </w:tcPr>
          <w:p w:rsidR="0059361D" w:rsidRPr="00971395" w:rsidRDefault="0059361D" w:rsidP="0059361D">
            <w:pPr>
              <w:pStyle w:val="ConsPlusNormal"/>
              <w:jc w:val="both"/>
              <w:outlineLvl w:val="1"/>
              <w:rPr>
                <w:rFonts w:ascii="Times New Roman" w:eastAsia="Calibri" w:hAnsi="Times New Roman" w:cs="Times New Roman"/>
                <w:sz w:val="28"/>
                <w:szCs w:val="28"/>
              </w:rPr>
            </w:pPr>
            <w:r w:rsidRPr="00971395">
              <w:rPr>
                <w:rFonts w:ascii="Times New Roman" w:eastAsia="Calibri" w:hAnsi="Times New Roman" w:cs="Times New Roman"/>
                <w:sz w:val="28"/>
                <w:szCs w:val="28"/>
              </w:rPr>
              <w:lastRenderedPageBreak/>
              <w:t>Приложение</w:t>
            </w:r>
          </w:p>
          <w:p w:rsidR="0059361D" w:rsidRPr="00971395" w:rsidRDefault="0059361D" w:rsidP="00343F66">
            <w:pPr>
              <w:pStyle w:val="ConsPlusNormal"/>
              <w:jc w:val="both"/>
              <w:rPr>
                <w:rFonts w:ascii="Times New Roman" w:eastAsia="Calibri" w:hAnsi="Times New Roman" w:cs="Times New Roman"/>
                <w:sz w:val="28"/>
                <w:szCs w:val="28"/>
              </w:rPr>
            </w:pPr>
            <w:r w:rsidRPr="00971395">
              <w:rPr>
                <w:rFonts w:ascii="Times New Roman" w:eastAsia="Calibri" w:hAnsi="Times New Roman" w:cs="Times New Roman"/>
                <w:sz w:val="28"/>
                <w:szCs w:val="28"/>
              </w:rPr>
              <w:t xml:space="preserve">к Положению об условиях оплаты труда работников профессиональных квалификационных групп должностей работников культуры, искусства и кинематографии, муниципальных библиотек, музеев, других учреждений музейного типа и культурно-досуговых учреждений </w:t>
            </w:r>
            <w:r w:rsidRPr="007D0AEF">
              <w:rPr>
                <w:rFonts w:ascii="Times New Roman" w:hAnsi="Times New Roman" w:cs="Times New Roman"/>
                <w:sz w:val="28"/>
                <w:szCs w:val="28"/>
              </w:rPr>
              <w:t xml:space="preserve">Новошешминского </w:t>
            </w:r>
            <w:r w:rsidRPr="00971395">
              <w:rPr>
                <w:rFonts w:ascii="Times New Roman" w:eastAsia="Calibri" w:hAnsi="Times New Roman"/>
                <w:sz w:val="28"/>
                <w:szCs w:val="28"/>
              </w:rPr>
              <w:t>муниципального района</w:t>
            </w:r>
            <w:r w:rsidR="00343F66">
              <w:rPr>
                <w:rFonts w:ascii="Times New Roman" w:eastAsia="Calibri" w:hAnsi="Times New Roman"/>
                <w:sz w:val="28"/>
                <w:szCs w:val="28"/>
              </w:rPr>
              <w:t xml:space="preserve"> Республики Татарстан</w:t>
            </w:r>
            <w:r w:rsidRPr="00971395">
              <w:rPr>
                <w:rFonts w:ascii="Times New Roman" w:eastAsia="Calibri" w:hAnsi="Times New Roman"/>
                <w:sz w:val="28"/>
                <w:szCs w:val="28"/>
              </w:rPr>
              <w:t xml:space="preserve"> </w:t>
            </w:r>
          </w:p>
        </w:tc>
      </w:tr>
    </w:tbl>
    <w:p w:rsidR="0059361D" w:rsidRPr="0086122A" w:rsidRDefault="0059361D" w:rsidP="0059361D">
      <w:pPr>
        <w:pStyle w:val="ConsPlusNormal"/>
        <w:jc w:val="both"/>
        <w:rPr>
          <w:rFonts w:ascii="Times New Roman" w:hAnsi="Times New Roman" w:cs="Times New Roman"/>
          <w:sz w:val="28"/>
          <w:szCs w:val="28"/>
        </w:rPr>
      </w:pPr>
    </w:p>
    <w:p w:rsidR="0059361D" w:rsidRPr="007E6ACA" w:rsidRDefault="0059361D" w:rsidP="0059361D">
      <w:pPr>
        <w:pStyle w:val="ConsPlusTitle"/>
        <w:jc w:val="center"/>
        <w:rPr>
          <w:b w:val="0"/>
          <w:sz w:val="28"/>
          <w:szCs w:val="28"/>
        </w:rPr>
      </w:pPr>
      <w:bookmarkStart w:id="6" w:name="P1219"/>
      <w:bookmarkEnd w:id="6"/>
      <w:r w:rsidRPr="007E6ACA">
        <w:rPr>
          <w:b w:val="0"/>
          <w:sz w:val="28"/>
          <w:szCs w:val="28"/>
        </w:rPr>
        <w:t xml:space="preserve">Перечень </w:t>
      </w:r>
    </w:p>
    <w:p w:rsidR="0059361D" w:rsidRDefault="0059361D" w:rsidP="0059361D">
      <w:pPr>
        <w:pStyle w:val="ConsPlusTitle"/>
        <w:jc w:val="center"/>
        <w:rPr>
          <w:b w:val="0"/>
          <w:sz w:val="28"/>
          <w:szCs w:val="28"/>
        </w:rPr>
      </w:pPr>
      <w:r w:rsidRPr="007E6ACA">
        <w:rPr>
          <w:b w:val="0"/>
          <w:sz w:val="28"/>
          <w:szCs w:val="28"/>
        </w:rPr>
        <w:t xml:space="preserve">почетных званий Российской Федерации, почетных званий Республики </w:t>
      </w:r>
    </w:p>
    <w:p w:rsidR="0059361D" w:rsidRDefault="0059361D" w:rsidP="0059361D">
      <w:pPr>
        <w:pStyle w:val="ConsPlusTitle"/>
        <w:jc w:val="center"/>
        <w:rPr>
          <w:b w:val="0"/>
          <w:sz w:val="28"/>
          <w:szCs w:val="28"/>
        </w:rPr>
      </w:pPr>
      <w:r w:rsidRPr="007E6ACA">
        <w:rPr>
          <w:b w:val="0"/>
          <w:sz w:val="28"/>
          <w:szCs w:val="28"/>
        </w:rPr>
        <w:t>Татарстан, почетных званий Союза Советских</w:t>
      </w:r>
      <w:r>
        <w:rPr>
          <w:b w:val="0"/>
          <w:sz w:val="28"/>
          <w:szCs w:val="28"/>
        </w:rPr>
        <w:t xml:space="preserve"> </w:t>
      </w:r>
      <w:r w:rsidRPr="007E6ACA">
        <w:rPr>
          <w:b w:val="0"/>
          <w:sz w:val="28"/>
          <w:szCs w:val="28"/>
        </w:rPr>
        <w:t xml:space="preserve">Социалистических Республик, почетных званий союзных и автономных республик в составе Союза </w:t>
      </w:r>
    </w:p>
    <w:p w:rsidR="0059361D" w:rsidRDefault="0059361D" w:rsidP="0059361D">
      <w:pPr>
        <w:pStyle w:val="ConsPlusTitle"/>
        <w:jc w:val="center"/>
        <w:rPr>
          <w:b w:val="0"/>
          <w:sz w:val="28"/>
          <w:szCs w:val="28"/>
        </w:rPr>
      </w:pPr>
      <w:r w:rsidRPr="007E6ACA">
        <w:rPr>
          <w:b w:val="0"/>
          <w:sz w:val="28"/>
          <w:szCs w:val="28"/>
        </w:rPr>
        <w:t>Советских Социалистических Республик,</w:t>
      </w:r>
      <w:r>
        <w:rPr>
          <w:b w:val="0"/>
          <w:sz w:val="28"/>
          <w:szCs w:val="28"/>
        </w:rPr>
        <w:t xml:space="preserve"> </w:t>
      </w:r>
      <w:r w:rsidRPr="007E6ACA">
        <w:rPr>
          <w:b w:val="0"/>
          <w:sz w:val="28"/>
          <w:szCs w:val="28"/>
        </w:rPr>
        <w:t xml:space="preserve">за наличие которых </w:t>
      </w:r>
    </w:p>
    <w:p w:rsidR="0059361D" w:rsidRPr="0086122A" w:rsidRDefault="0059361D" w:rsidP="0059361D">
      <w:pPr>
        <w:pStyle w:val="ConsPlusTitle"/>
        <w:jc w:val="center"/>
        <w:rPr>
          <w:sz w:val="28"/>
          <w:szCs w:val="28"/>
        </w:rPr>
      </w:pPr>
      <w:r w:rsidRPr="007E6ACA">
        <w:rPr>
          <w:b w:val="0"/>
          <w:sz w:val="28"/>
          <w:szCs w:val="28"/>
        </w:rPr>
        <w:t>предоставляются выплаты стимулирующего характера</w:t>
      </w:r>
    </w:p>
    <w:p w:rsidR="0059361D" w:rsidRPr="0086122A" w:rsidRDefault="0059361D" w:rsidP="0059361D">
      <w:pPr>
        <w:pStyle w:val="ConsPlusNormal"/>
        <w:jc w:val="both"/>
        <w:rPr>
          <w:rFonts w:ascii="Times New Roman" w:hAnsi="Times New Roman" w:cs="Times New Roman"/>
          <w:sz w:val="28"/>
          <w:szCs w:val="28"/>
        </w:rPr>
      </w:pPr>
    </w:p>
    <w:tbl>
      <w:tblPr>
        <w:tblW w:w="9639"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918"/>
        <w:gridCol w:w="8721"/>
      </w:tblGrid>
      <w:tr w:rsidR="0059361D" w:rsidRPr="00DF59A8" w:rsidTr="00D03444">
        <w:tc>
          <w:tcPr>
            <w:tcW w:w="918" w:type="dxa"/>
          </w:tcPr>
          <w:p w:rsidR="0059361D" w:rsidRPr="00DF59A8" w:rsidRDefault="0059361D" w:rsidP="0059361D">
            <w:pPr>
              <w:pStyle w:val="ConsPlusNormal"/>
              <w:ind w:right="-346" w:firstLine="5"/>
              <w:rPr>
                <w:rFonts w:ascii="Times New Roman" w:hAnsi="Times New Roman" w:cs="Times New Roman"/>
                <w:sz w:val="24"/>
                <w:szCs w:val="24"/>
              </w:rPr>
            </w:pPr>
            <w:r w:rsidRPr="00DF59A8">
              <w:rPr>
                <w:rFonts w:ascii="Times New Roman" w:hAnsi="Times New Roman" w:cs="Times New Roman"/>
                <w:sz w:val="24"/>
                <w:szCs w:val="24"/>
              </w:rPr>
              <w:t>№ п/п</w:t>
            </w:r>
          </w:p>
        </w:tc>
        <w:tc>
          <w:tcPr>
            <w:tcW w:w="8721" w:type="dxa"/>
          </w:tcPr>
          <w:p w:rsidR="0059361D" w:rsidRPr="00DF59A8" w:rsidRDefault="0059361D" w:rsidP="0059361D">
            <w:pPr>
              <w:pStyle w:val="ConsPlusNormal"/>
              <w:ind w:firstLine="80"/>
              <w:jc w:val="center"/>
              <w:rPr>
                <w:rFonts w:ascii="Times New Roman" w:hAnsi="Times New Roman" w:cs="Times New Roman"/>
                <w:sz w:val="24"/>
                <w:szCs w:val="24"/>
              </w:rPr>
            </w:pPr>
            <w:r w:rsidRPr="00DF59A8">
              <w:rPr>
                <w:rFonts w:ascii="Times New Roman" w:hAnsi="Times New Roman" w:cs="Times New Roman"/>
                <w:sz w:val="24"/>
                <w:szCs w:val="24"/>
              </w:rPr>
              <w:t>Наименование почетного звания, государственной награды</w:t>
            </w:r>
          </w:p>
        </w:tc>
      </w:tr>
    </w:tbl>
    <w:p w:rsidR="0059361D" w:rsidRPr="004020C5" w:rsidRDefault="0059361D" w:rsidP="0059361D">
      <w:pPr>
        <w:rPr>
          <w:sz w:val="2"/>
          <w:szCs w:val="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918"/>
        <w:gridCol w:w="8721"/>
      </w:tblGrid>
      <w:tr w:rsidR="0059361D" w:rsidRPr="00DF59A8" w:rsidTr="00D03444">
        <w:trPr>
          <w:tblHeader/>
        </w:trPr>
        <w:tc>
          <w:tcPr>
            <w:tcW w:w="918" w:type="dxa"/>
          </w:tcPr>
          <w:p w:rsidR="0059361D" w:rsidRPr="00DF59A8" w:rsidRDefault="0059361D" w:rsidP="0059361D">
            <w:pPr>
              <w:pStyle w:val="ConsPlusNormal"/>
              <w:ind w:firstLine="5"/>
              <w:jc w:val="center"/>
              <w:rPr>
                <w:rFonts w:ascii="Times New Roman" w:hAnsi="Times New Roman" w:cs="Times New Roman"/>
                <w:sz w:val="24"/>
                <w:szCs w:val="24"/>
              </w:rPr>
            </w:pPr>
            <w:r w:rsidRPr="00DF59A8">
              <w:rPr>
                <w:rFonts w:ascii="Times New Roman" w:hAnsi="Times New Roman" w:cs="Times New Roman"/>
                <w:sz w:val="24"/>
                <w:szCs w:val="24"/>
              </w:rPr>
              <w:t>1</w:t>
            </w:r>
          </w:p>
        </w:tc>
        <w:tc>
          <w:tcPr>
            <w:tcW w:w="8721" w:type="dxa"/>
          </w:tcPr>
          <w:p w:rsidR="0059361D" w:rsidRPr="00DF59A8" w:rsidRDefault="0059361D" w:rsidP="0059361D">
            <w:pPr>
              <w:pStyle w:val="ConsPlusNormal"/>
              <w:ind w:left="-799"/>
              <w:jc w:val="center"/>
              <w:rPr>
                <w:rFonts w:ascii="Times New Roman" w:hAnsi="Times New Roman" w:cs="Times New Roman"/>
                <w:sz w:val="24"/>
                <w:szCs w:val="24"/>
              </w:rPr>
            </w:pPr>
            <w:r w:rsidRPr="00DF59A8">
              <w:rPr>
                <w:rFonts w:ascii="Times New Roman" w:hAnsi="Times New Roman" w:cs="Times New Roman"/>
                <w:sz w:val="24"/>
                <w:szCs w:val="24"/>
              </w:rPr>
              <w:t>2</w:t>
            </w:r>
          </w:p>
        </w:tc>
      </w:tr>
      <w:tr w:rsidR="0059361D" w:rsidRPr="00DF59A8" w:rsidTr="00D03444">
        <w:tc>
          <w:tcPr>
            <w:tcW w:w="9639" w:type="dxa"/>
            <w:gridSpan w:val="2"/>
          </w:tcPr>
          <w:p w:rsidR="0059361D" w:rsidRPr="00DF59A8" w:rsidRDefault="0059361D" w:rsidP="0059361D">
            <w:pPr>
              <w:pStyle w:val="ConsPlusNormal"/>
              <w:ind w:firstLine="5"/>
              <w:jc w:val="center"/>
              <w:outlineLvl w:val="2"/>
              <w:rPr>
                <w:rFonts w:ascii="Times New Roman" w:hAnsi="Times New Roman" w:cs="Times New Roman"/>
                <w:sz w:val="24"/>
                <w:szCs w:val="24"/>
              </w:rPr>
            </w:pPr>
            <w:r w:rsidRPr="00DF59A8">
              <w:rPr>
                <w:rFonts w:ascii="Times New Roman" w:hAnsi="Times New Roman" w:cs="Times New Roman"/>
                <w:sz w:val="24"/>
                <w:szCs w:val="24"/>
              </w:rPr>
              <w:t>1. Почетные звания Российской Федерации</w:t>
            </w:r>
          </w:p>
        </w:tc>
      </w:tr>
      <w:tr w:rsidR="0059361D" w:rsidRPr="00DF59A8" w:rsidTr="00D03444">
        <w:tc>
          <w:tcPr>
            <w:tcW w:w="918" w:type="dxa"/>
          </w:tcPr>
          <w:p w:rsidR="0059361D" w:rsidRPr="00DF59A8" w:rsidRDefault="0059361D"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rPr>
              <w:t>1.1.</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Народный артист Российской Федерации</w:t>
            </w:r>
          </w:p>
        </w:tc>
      </w:tr>
      <w:tr w:rsidR="0059361D" w:rsidRPr="00DF59A8" w:rsidTr="00D03444">
        <w:tc>
          <w:tcPr>
            <w:tcW w:w="918" w:type="dxa"/>
          </w:tcPr>
          <w:p w:rsidR="0059361D" w:rsidRPr="00DF59A8" w:rsidRDefault="0059361D"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rPr>
              <w:t>1.2.</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Народный художник Российской Федерации</w:t>
            </w:r>
          </w:p>
        </w:tc>
      </w:tr>
      <w:tr w:rsidR="0059361D" w:rsidRPr="00DF59A8" w:rsidTr="00D03444">
        <w:tc>
          <w:tcPr>
            <w:tcW w:w="918" w:type="dxa"/>
          </w:tcPr>
          <w:p w:rsidR="0059361D" w:rsidRPr="00DF59A8" w:rsidRDefault="0059361D"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rPr>
              <w:t>1.3.</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артист Российской Федерации</w:t>
            </w:r>
          </w:p>
        </w:tc>
      </w:tr>
      <w:tr w:rsidR="0059361D" w:rsidRPr="00DF59A8" w:rsidTr="00D03444">
        <w:tc>
          <w:tcPr>
            <w:tcW w:w="918" w:type="dxa"/>
          </w:tcPr>
          <w:p w:rsidR="0059361D" w:rsidRPr="00DF59A8" w:rsidRDefault="0059361D"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rPr>
              <w:t>1.4.</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работник культуры Российской Федерации</w:t>
            </w:r>
          </w:p>
        </w:tc>
      </w:tr>
      <w:tr w:rsidR="0059361D" w:rsidRPr="00DF59A8" w:rsidTr="00D03444">
        <w:tc>
          <w:tcPr>
            <w:tcW w:w="918" w:type="dxa"/>
          </w:tcPr>
          <w:p w:rsidR="0059361D" w:rsidRPr="00DF59A8" w:rsidRDefault="0059361D"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rPr>
              <w:t>1.5.</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художник Российской Федерации</w:t>
            </w:r>
          </w:p>
        </w:tc>
      </w:tr>
      <w:tr w:rsidR="0059361D" w:rsidRPr="00DF59A8" w:rsidTr="00D03444">
        <w:tc>
          <w:tcPr>
            <w:tcW w:w="9639" w:type="dxa"/>
            <w:gridSpan w:val="2"/>
          </w:tcPr>
          <w:p w:rsidR="0059361D" w:rsidRPr="00DF59A8" w:rsidRDefault="0059361D" w:rsidP="0059361D">
            <w:pPr>
              <w:pStyle w:val="ConsPlusNormal"/>
              <w:ind w:left="-704" w:right="41"/>
              <w:jc w:val="center"/>
              <w:outlineLvl w:val="2"/>
              <w:rPr>
                <w:rFonts w:ascii="Times New Roman" w:hAnsi="Times New Roman" w:cs="Times New Roman"/>
                <w:sz w:val="24"/>
                <w:szCs w:val="24"/>
              </w:rPr>
            </w:pPr>
            <w:r w:rsidRPr="00DF59A8">
              <w:rPr>
                <w:rFonts w:ascii="Times New Roman" w:hAnsi="Times New Roman" w:cs="Times New Roman"/>
                <w:sz w:val="24"/>
                <w:szCs w:val="24"/>
              </w:rPr>
              <w:t>2. Почетные звания, государственные награды Республики Татарстан</w:t>
            </w:r>
          </w:p>
        </w:tc>
      </w:tr>
      <w:tr w:rsidR="0059361D" w:rsidRPr="00DF59A8" w:rsidTr="00D03444">
        <w:tc>
          <w:tcPr>
            <w:tcW w:w="918" w:type="dxa"/>
          </w:tcPr>
          <w:p w:rsidR="0059361D" w:rsidRPr="00DF59A8" w:rsidRDefault="0059361D"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rPr>
              <w:t>2.1.</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Народный артист Республики Татарстан</w:t>
            </w:r>
          </w:p>
        </w:tc>
      </w:tr>
      <w:tr w:rsidR="0059361D" w:rsidRPr="00DF59A8" w:rsidTr="00D03444">
        <w:tc>
          <w:tcPr>
            <w:tcW w:w="918" w:type="dxa"/>
          </w:tcPr>
          <w:p w:rsidR="0059361D" w:rsidRPr="00DF59A8" w:rsidRDefault="0059361D"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rPr>
              <w:t>2.2.</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Народный писатель Республики Татарстан</w:t>
            </w:r>
          </w:p>
        </w:tc>
      </w:tr>
      <w:tr w:rsidR="0059361D" w:rsidRPr="00DF59A8" w:rsidTr="00D03444">
        <w:tc>
          <w:tcPr>
            <w:tcW w:w="918" w:type="dxa"/>
          </w:tcPr>
          <w:p w:rsidR="0059361D" w:rsidRPr="00DF59A8" w:rsidRDefault="0059361D"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rPr>
              <w:t>2.3.</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Народный поэт Республики Татарстан</w:t>
            </w:r>
          </w:p>
        </w:tc>
      </w:tr>
      <w:tr w:rsidR="0059361D" w:rsidRPr="00DF59A8" w:rsidTr="00D03444">
        <w:tc>
          <w:tcPr>
            <w:tcW w:w="918" w:type="dxa"/>
          </w:tcPr>
          <w:p w:rsidR="0059361D" w:rsidRPr="00DF59A8" w:rsidRDefault="0059361D"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rPr>
              <w:t>2.4.</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Народный художник Республики Татарстан</w:t>
            </w:r>
          </w:p>
        </w:tc>
      </w:tr>
      <w:tr w:rsidR="0059361D" w:rsidRPr="00DF59A8" w:rsidTr="00D03444">
        <w:tc>
          <w:tcPr>
            <w:tcW w:w="918" w:type="dxa"/>
          </w:tcPr>
          <w:p w:rsidR="0059361D" w:rsidRPr="00DF59A8" w:rsidRDefault="0059361D"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rPr>
              <w:t>2.5.</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артист Республики Татарстан</w:t>
            </w:r>
          </w:p>
        </w:tc>
      </w:tr>
      <w:tr w:rsidR="0059361D" w:rsidRPr="00DF59A8" w:rsidTr="00D03444">
        <w:tc>
          <w:tcPr>
            <w:tcW w:w="918" w:type="dxa"/>
          </w:tcPr>
          <w:p w:rsidR="0059361D" w:rsidRPr="00DF59A8" w:rsidRDefault="0059361D"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rPr>
              <w:t>2.6.</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деятель искусств Республики Татарстан</w:t>
            </w:r>
          </w:p>
        </w:tc>
      </w:tr>
      <w:tr w:rsidR="0059361D" w:rsidRPr="00DF59A8" w:rsidTr="00D03444">
        <w:tc>
          <w:tcPr>
            <w:tcW w:w="918" w:type="dxa"/>
          </w:tcPr>
          <w:p w:rsidR="0059361D" w:rsidRPr="00DF59A8" w:rsidRDefault="0059361D"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rPr>
              <w:t>2.7.</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работник культуры Республики Татарстан</w:t>
            </w:r>
          </w:p>
        </w:tc>
      </w:tr>
      <w:tr w:rsidR="0059361D" w:rsidRPr="00DF59A8" w:rsidTr="00D03444">
        <w:tc>
          <w:tcPr>
            <w:tcW w:w="9639" w:type="dxa"/>
            <w:gridSpan w:val="2"/>
          </w:tcPr>
          <w:p w:rsidR="0059361D" w:rsidRPr="00DF59A8" w:rsidRDefault="0059361D" w:rsidP="0059361D">
            <w:pPr>
              <w:pStyle w:val="ConsPlusNormal"/>
              <w:ind w:left="-704" w:right="41"/>
              <w:jc w:val="center"/>
              <w:outlineLvl w:val="2"/>
              <w:rPr>
                <w:rFonts w:ascii="Times New Roman" w:hAnsi="Times New Roman" w:cs="Times New Roman"/>
                <w:sz w:val="24"/>
                <w:szCs w:val="24"/>
              </w:rPr>
            </w:pPr>
            <w:r w:rsidRPr="00DF59A8">
              <w:rPr>
                <w:rFonts w:ascii="Times New Roman" w:hAnsi="Times New Roman" w:cs="Times New Roman"/>
                <w:sz w:val="24"/>
                <w:szCs w:val="24"/>
              </w:rPr>
              <w:t>3. Почетные звания Союза Советских Социалистических Республик</w:t>
            </w:r>
          </w:p>
        </w:tc>
      </w:tr>
      <w:tr w:rsidR="0059361D" w:rsidRPr="00DF59A8" w:rsidTr="00D03444">
        <w:tc>
          <w:tcPr>
            <w:tcW w:w="918" w:type="dxa"/>
          </w:tcPr>
          <w:p w:rsidR="0059361D" w:rsidRPr="00DF59A8" w:rsidRDefault="0059361D"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rPr>
              <w:t>3.1.</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Народный артист СССР</w:t>
            </w:r>
          </w:p>
        </w:tc>
      </w:tr>
      <w:tr w:rsidR="0059361D" w:rsidRPr="00DF59A8" w:rsidTr="00D03444">
        <w:tc>
          <w:tcPr>
            <w:tcW w:w="918" w:type="dxa"/>
          </w:tcPr>
          <w:p w:rsidR="0059361D" w:rsidRPr="00DF59A8" w:rsidRDefault="0059361D"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rPr>
              <w:t>3.2.</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Народный художник СССР</w:t>
            </w:r>
          </w:p>
        </w:tc>
      </w:tr>
      <w:tr w:rsidR="0059361D" w:rsidRPr="00DF59A8" w:rsidTr="00D03444">
        <w:tc>
          <w:tcPr>
            <w:tcW w:w="9639" w:type="dxa"/>
            <w:gridSpan w:val="2"/>
          </w:tcPr>
          <w:p w:rsidR="0059361D" w:rsidRPr="00DF59A8" w:rsidRDefault="0059361D" w:rsidP="0059361D">
            <w:pPr>
              <w:pStyle w:val="ConsPlusNormal"/>
              <w:ind w:left="-704" w:right="41"/>
              <w:jc w:val="center"/>
              <w:outlineLvl w:val="2"/>
              <w:rPr>
                <w:rFonts w:ascii="Times New Roman" w:hAnsi="Times New Roman" w:cs="Times New Roman"/>
                <w:sz w:val="24"/>
                <w:szCs w:val="24"/>
              </w:rPr>
            </w:pPr>
            <w:r w:rsidRPr="00DF59A8">
              <w:rPr>
                <w:rFonts w:ascii="Times New Roman" w:hAnsi="Times New Roman" w:cs="Times New Roman"/>
                <w:sz w:val="24"/>
                <w:szCs w:val="24"/>
              </w:rPr>
              <w:t xml:space="preserve">4. Почетные звания союзных республик в составе Союза Советских </w:t>
            </w:r>
          </w:p>
          <w:p w:rsidR="0059361D" w:rsidRPr="00DF59A8" w:rsidRDefault="0059361D" w:rsidP="0059361D">
            <w:pPr>
              <w:pStyle w:val="ConsPlusNormal"/>
              <w:ind w:left="-704" w:right="41"/>
              <w:jc w:val="center"/>
              <w:outlineLvl w:val="2"/>
              <w:rPr>
                <w:rFonts w:ascii="Times New Roman" w:hAnsi="Times New Roman" w:cs="Times New Roman"/>
                <w:sz w:val="24"/>
                <w:szCs w:val="24"/>
              </w:rPr>
            </w:pPr>
            <w:r w:rsidRPr="00DF59A8">
              <w:rPr>
                <w:rFonts w:ascii="Times New Roman" w:hAnsi="Times New Roman" w:cs="Times New Roman"/>
                <w:sz w:val="24"/>
                <w:szCs w:val="24"/>
              </w:rPr>
              <w:t>Социалистических Республик</w:t>
            </w:r>
          </w:p>
        </w:tc>
      </w:tr>
      <w:tr w:rsidR="0059361D" w:rsidRPr="00DF59A8" w:rsidTr="00D03444">
        <w:tc>
          <w:tcPr>
            <w:tcW w:w="918" w:type="dxa"/>
          </w:tcPr>
          <w:p w:rsidR="0059361D" w:rsidRPr="00DF59A8" w:rsidRDefault="0059361D"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rPr>
              <w:t>4.1.</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пропагандист</w:t>
            </w:r>
          </w:p>
        </w:tc>
      </w:tr>
      <w:tr w:rsidR="0059361D" w:rsidRPr="00DF59A8" w:rsidTr="00D03444">
        <w:tc>
          <w:tcPr>
            <w:tcW w:w="918" w:type="dxa"/>
          </w:tcPr>
          <w:p w:rsidR="0059361D" w:rsidRPr="00DF59A8" w:rsidRDefault="0059361D" w:rsidP="0059361D">
            <w:pPr>
              <w:pStyle w:val="ConsPlusNormal"/>
              <w:ind w:left="-704" w:right="41"/>
              <w:rPr>
                <w:rFonts w:ascii="Times New Roman" w:hAnsi="Times New Roman" w:cs="Times New Roman"/>
                <w:sz w:val="24"/>
                <w:szCs w:val="24"/>
              </w:rPr>
            </w:pPr>
            <w:r w:rsidRPr="00DF59A8">
              <w:rPr>
                <w:rFonts w:ascii="Times New Roman" w:hAnsi="Times New Roman" w:cs="Times New Roman"/>
                <w:sz w:val="24"/>
                <w:szCs w:val="24"/>
              </w:rPr>
              <w:t>4.2.</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Народный артист</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t>4.3.</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артист</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t>4.4.</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деятель искусств</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t>4.5.</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Народный художник</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t>4.6.</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художник</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t>4.7.</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Народный писатель</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t>4.8.</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писатель</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t>4.9.</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Народный поэт</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lastRenderedPageBreak/>
              <w:t>4.10.</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Народный певец</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t>4.11.</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Народный акын</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t>4.12.</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журналист</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t>4.13.</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деятель культуры</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t>4.14.</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работник культурно-просветительной работы</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t>4.15.</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работник культуры</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t>4.16.</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библиотекарь</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t>4.17.</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Мастер прикладного искусства</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t>4.18.</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мастер народного творчества</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t>4.19.</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деятель науки</w:t>
            </w:r>
          </w:p>
        </w:tc>
      </w:tr>
      <w:tr w:rsidR="0059361D" w:rsidRPr="00DF59A8" w:rsidTr="00D03444">
        <w:trPr>
          <w:trHeight w:val="773"/>
        </w:trPr>
        <w:tc>
          <w:tcPr>
            <w:tcW w:w="9639" w:type="dxa"/>
            <w:gridSpan w:val="2"/>
          </w:tcPr>
          <w:p w:rsidR="0059361D" w:rsidRPr="00DF59A8" w:rsidRDefault="0059361D" w:rsidP="0059361D">
            <w:pPr>
              <w:pStyle w:val="ConsPlusNormal"/>
              <w:ind w:left="-704" w:right="-346"/>
              <w:jc w:val="center"/>
              <w:outlineLvl w:val="2"/>
              <w:rPr>
                <w:rFonts w:ascii="Times New Roman" w:hAnsi="Times New Roman" w:cs="Times New Roman"/>
                <w:sz w:val="24"/>
                <w:szCs w:val="24"/>
              </w:rPr>
            </w:pPr>
            <w:r w:rsidRPr="00DF59A8">
              <w:rPr>
                <w:rFonts w:ascii="Times New Roman" w:hAnsi="Times New Roman" w:cs="Times New Roman"/>
                <w:sz w:val="24"/>
                <w:szCs w:val="24"/>
              </w:rPr>
              <w:t xml:space="preserve">5. Почетные звания автономных республик в составе Союза Советских </w:t>
            </w:r>
          </w:p>
          <w:p w:rsidR="0059361D" w:rsidRPr="00DF59A8" w:rsidRDefault="0059361D" w:rsidP="0059361D">
            <w:pPr>
              <w:pStyle w:val="ConsPlusNormal"/>
              <w:ind w:left="-704" w:right="-346"/>
              <w:jc w:val="center"/>
              <w:outlineLvl w:val="2"/>
              <w:rPr>
                <w:rFonts w:ascii="Times New Roman" w:hAnsi="Times New Roman" w:cs="Times New Roman"/>
                <w:sz w:val="24"/>
                <w:szCs w:val="24"/>
              </w:rPr>
            </w:pPr>
            <w:r w:rsidRPr="00DF59A8">
              <w:rPr>
                <w:rFonts w:ascii="Times New Roman" w:hAnsi="Times New Roman" w:cs="Times New Roman"/>
                <w:sz w:val="24"/>
                <w:szCs w:val="24"/>
              </w:rPr>
              <w:t>Социалистических Республик</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t>5.1.</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строитель</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t>5.2.</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Народный артист</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t>5.3.</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артист</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t>5.4.</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деятель искусств</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t>5.5.</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Народный художник</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t>5.6.</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художник</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t>5.7.</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Народный писатель</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t>5.8.</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писатель</w:t>
            </w:r>
          </w:p>
        </w:tc>
      </w:tr>
      <w:tr w:rsidR="0059361D" w:rsidRPr="00DF59A8" w:rsidTr="00D03444">
        <w:tc>
          <w:tcPr>
            <w:tcW w:w="918" w:type="dxa"/>
          </w:tcPr>
          <w:p w:rsidR="0059361D" w:rsidRPr="00DF59A8" w:rsidRDefault="0059361D" w:rsidP="0059361D">
            <w:pPr>
              <w:pStyle w:val="ConsPlusNormal"/>
              <w:ind w:left="-704" w:right="-346"/>
              <w:rPr>
                <w:rFonts w:ascii="Times New Roman" w:hAnsi="Times New Roman" w:cs="Times New Roman"/>
                <w:sz w:val="24"/>
                <w:szCs w:val="24"/>
              </w:rPr>
            </w:pPr>
            <w:r w:rsidRPr="00DF59A8">
              <w:rPr>
                <w:rFonts w:ascii="Times New Roman" w:hAnsi="Times New Roman" w:cs="Times New Roman"/>
                <w:sz w:val="24"/>
                <w:szCs w:val="24"/>
              </w:rPr>
              <w:t>5.9.</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Народный поэт</w:t>
            </w:r>
          </w:p>
        </w:tc>
      </w:tr>
      <w:tr w:rsidR="0059361D" w:rsidRPr="00DF59A8" w:rsidTr="00D03444">
        <w:tc>
          <w:tcPr>
            <w:tcW w:w="918" w:type="dxa"/>
          </w:tcPr>
          <w:p w:rsidR="0059361D" w:rsidRPr="00DF59A8" w:rsidRDefault="0059361D" w:rsidP="0059361D">
            <w:pPr>
              <w:pStyle w:val="ConsPlusNormal"/>
              <w:ind w:left="-704" w:right="-346"/>
              <w:jc w:val="both"/>
              <w:rPr>
                <w:rFonts w:ascii="Times New Roman" w:hAnsi="Times New Roman" w:cs="Times New Roman"/>
                <w:sz w:val="24"/>
                <w:szCs w:val="24"/>
              </w:rPr>
            </w:pPr>
            <w:r w:rsidRPr="00DF59A8">
              <w:rPr>
                <w:rFonts w:ascii="Times New Roman" w:hAnsi="Times New Roman" w:cs="Times New Roman"/>
                <w:sz w:val="24"/>
                <w:szCs w:val="24"/>
              </w:rPr>
              <w:t>5.10.</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журналист</w:t>
            </w:r>
          </w:p>
        </w:tc>
      </w:tr>
      <w:tr w:rsidR="0059361D" w:rsidRPr="00DF59A8" w:rsidTr="00D03444">
        <w:tc>
          <w:tcPr>
            <w:tcW w:w="918" w:type="dxa"/>
          </w:tcPr>
          <w:p w:rsidR="0059361D" w:rsidRPr="00DF59A8" w:rsidRDefault="0059361D" w:rsidP="0059361D">
            <w:pPr>
              <w:pStyle w:val="ConsPlusNormal"/>
              <w:ind w:left="-704" w:right="-346"/>
              <w:jc w:val="both"/>
              <w:rPr>
                <w:rFonts w:ascii="Times New Roman" w:hAnsi="Times New Roman" w:cs="Times New Roman"/>
                <w:sz w:val="24"/>
                <w:szCs w:val="24"/>
              </w:rPr>
            </w:pPr>
            <w:r w:rsidRPr="00DF59A8">
              <w:rPr>
                <w:rFonts w:ascii="Times New Roman" w:hAnsi="Times New Roman" w:cs="Times New Roman"/>
                <w:sz w:val="24"/>
                <w:szCs w:val="24"/>
              </w:rPr>
              <w:t>5.11.</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работник культуры</w:t>
            </w:r>
          </w:p>
        </w:tc>
      </w:tr>
      <w:tr w:rsidR="0059361D" w:rsidRPr="00DF59A8" w:rsidTr="00D03444">
        <w:tc>
          <w:tcPr>
            <w:tcW w:w="918" w:type="dxa"/>
          </w:tcPr>
          <w:p w:rsidR="0059361D" w:rsidRPr="00DF59A8" w:rsidRDefault="0059361D" w:rsidP="0059361D">
            <w:pPr>
              <w:pStyle w:val="ConsPlusNormal"/>
              <w:ind w:left="-704" w:right="-346"/>
              <w:jc w:val="both"/>
              <w:rPr>
                <w:rFonts w:ascii="Times New Roman" w:hAnsi="Times New Roman" w:cs="Times New Roman"/>
                <w:sz w:val="24"/>
                <w:szCs w:val="24"/>
              </w:rPr>
            </w:pPr>
            <w:r w:rsidRPr="00DF59A8">
              <w:rPr>
                <w:rFonts w:ascii="Times New Roman" w:hAnsi="Times New Roman" w:cs="Times New Roman"/>
                <w:sz w:val="24"/>
                <w:szCs w:val="24"/>
              </w:rPr>
              <w:t>5.12.</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библиотекарь</w:t>
            </w:r>
          </w:p>
        </w:tc>
      </w:tr>
      <w:tr w:rsidR="0059361D" w:rsidRPr="00DF59A8" w:rsidTr="00D03444">
        <w:tc>
          <w:tcPr>
            <w:tcW w:w="918" w:type="dxa"/>
          </w:tcPr>
          <w:p w:rsidR="0059361D" w:rsidRPr="00DF59A8" w:rsidRDefault="0059361D" w:rsidP="0059361D">
            <w:pPr>
              <w:pStyle w:val="ConsPlusNormal"/>
              <w:ind w:left="-704" w:right="-346"/>
              <w:jc w:val="both"/>
              <w:rPr>
                <w:rFonts w:ascii="Times New Roman" w:hAnsi="Times New Roman" w:cs="Times New Roman"/>
                <w:sz w:val="24"/>
                <w:szCs w:val="24"/>
              </w:rPr>
            </w:pPr>
            <w:r w:rsidRPr="00DF59A8">
              <w:rPr>
                <w:rFonts w:ascii="Times New Roman" w:hAnsi="Times New Roman" w:cs="Times New Roman"/>
                <w:sz w:val="24"/>
                <w:szCs w:val="24"/>
              </w:rPr>
              <w:t>5.13.</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деятель науки и культуры</w:t>
            </w:r>
          </w:p>
        </w:tc>
      </w:tr>
      <w:tr w:rsidR="0059361D" w:rsidRPr="00DF59A8" w:rsidTr="00D03444">
        <w:tc>
          <w:tcPr>
            <w:tcW w:w="918" w:type="dxa"/>
          </w:tcPr>
          <w:p w:rsidR="0059361D" w:rsidRPr="00DF59A8" w:rsidRDefault="0059361D" w:rsidP="0059361D">
            <w:pPr>
              <w:pStyle w:val="ConsPlusNormal"/>
              <w:ind w:left="-704" w:right="-346"/>
              <w:jc w:val="both"/>
              <w:rPr>
                <w:rFonts w:ascii="Times New Roman" w:hAnsi="Times New Roman" w:cs="Times New Roman"/>
                <w:sz w:val="24"/>
                <w:szCs w:val="24"/>
              </w:rPr>
            </w:pPr>
            <w:r w:rsidRPr="00DF59A8">
              <w:rPr>
                <w:rFonts w:ascii="Times New Roman" w:hAnsi="Times New Roman" w:cs="Times New Roman"/>
                <w:sz w:val="24"/>
                <w:szCs w:val="24"/>
              </w:rPr>
              <w:t>5.14.</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деятель науки и техники</w:t>
            </w:r>
          </w:p>
        </w:tc>
      </w:tr>
      <w:tr w:rsidR="0059361D" w:rsidRPr="00DF59A8" w:rsidTr="00D03444">
        <w:tc>
          <w:tcPr>
            <w:tcW w:w="918" w:type="dxa"/>
          </w:tcPr>
          <w:p w:rsidR="0059361D" w:rsidRPr="00DF59A8" w:rsidRDefault="0059361D" w:rsidP="0059361D">
            <w:pPr>
              <w:pStyle w:val="ConsPlusNormal"/>
              <w:ind w:left="-704" w:right="-346"/>
              <w:jc w:val="both"/>
              <w:rPr>
                <w:rFonts w:ascii="Times New Roman" w:hAnsi="Times New Roman" w:cs="Times New Roman"/>
                <w:sz w:val="24"/>
                <w:szCs w:val="24"/>
              </w:rPr>
            </w:pPr>
            <w:r w:rsidRPr="00DF59A8">
              <w:rPr>
                <w:rFonts w:ascii="Times New Roman" w:hAnsi="Times New Roman" w:cs="Times New Roman"/>
                <w:sz w:val="24"/>
                <w:szCs w:val="24"/>
              </w:rPr>
              <w:t>5.15.</w:t>
            </w:r>
          </w:p>
        </w:tc>
        <w:tc>
          <w:tcPr>
            <w:tcW w:w="8721" w:type="dxa"/>
          </w:tcPr>
          <w:p w:rsidR="0059361D" w:rsidRPr="00DF59A8" w:rsidRDefault="0059361D" w:rsidP="0059361D">
            <w:pPr>
              <w:pStyle w:val="ConsPlusNormal"/>
              <w:ind w:firstLine="80"/>
              <w:rPr>
                <w:rFonts w:ascii="Times New Roman" w:hAnsi="Times New Roman" w:cs="Times New Roman"/>
                <w:sz w:val="24"/>
                <w:szCs w:val="24"/>
              </w:rPr>
            </w:pPr>
            <w:r w:rsidRPr="00DF59A8">
              <w:rPr>
                <w:rFonts w:ascii="Times New Roman" w:hAnsi="Times New Roman" w:cs="Times New Roman"/>
                <w:sz w:val="24"/>
                <w:szCs w:val="24"/>
              </w:rPr>
              <w:t>Заслуженный деятель науки</w:t>
            </w:r>
          </w:p>
        </w:tc>
      </w:tr>
    </w:tbl>
    <w:p w:rsidR="0059361D" w:rsidRDefault="0059361D" w:rsidP="0059361D">
      <w:pPr>
        <w:pStyle w:val="ConsPlusNormal"/>
        <w:jc w:val="center"/>
        <w:outlineLvl w:val="0"/>
        <w:rPr>
          <w:rFonts w:ascii="Times New Roman" w:hAnsi="Times New Roman" w:cs="Times New Roman"/>
          <w:sz w:val="28"/>
          <w:szCs w:val="28"/>
        </w:rPr>
      </w:pPr>
    </w:p>
    <w:p w:rsidR="0059361D" w:rsidRDefault="0059361D" w:rsidP="0059361D">
      <w:pPr>
        <w:pStyle w:val="ConsPlusNormal"/>
        <w:ind w:firstLine="7230"/>
        <w:jc w:val="both"/>
        <w:outlineLvl w:val="0"/>
        <w:rPr>
          <w:rFonts w:ascii="Times New Roman" w:hAnsi="Times New Roman" w:cs="Times New Roman"/>
          <w:sz w:val="28"/>
          <w:szCs w:val="28"/>
        </w:rPr>
      </w:pPr>
    </w:p>
    <w:p w:rsidR="0059361D" w:rsidRDefault="0059361D" w:rsidP="0059361D">
      <w:pPr>
        <w:pStyle w:val="ConsPlusNormal"/>
        <w:ind w:firstLine="7230"/>
        <w:jc w:val="both"/>
        <w:outlineLvl w:val="0"/>
        <w:rPr>
          <w:rFonts w:ascii="Times New Roman" w:hAnsi="Times New Roman" w:cs="Times New Roman"/>
          <w:sz w:val="28"/>
          <w:szCs w:val="28"/>
        </w:rPr>
      </w:pPr>
    </w:p>
    <w:p w:rsidR="0059361D" w:rsidRDefault="0059361D" w:rsidP="0059361D">
      <w:pPr>
        <w:pStyle w:val="ConsPlusNormal"/>
        <w:ind w:firstLine="7230"/>
        <w:jc w:val="both"/>
        <w:outlineLvl w:val="0"/>
        <w:rPr>
          <w:rFonts w:ascii="Times New Roman" w:hAnsi="Times New Roman" w:cs="Times New Roman"/>
          <w:sz w:val="28"/>
          <w:szCs w:val="28"/>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rmal"/>
        <w:ind w:firstLine="6946"/>
        <w:jc w:val="both"/>
        <w:outlineLvl w:val="0"/>
        <w:rPr>
          <w:rFonts w:ascii="Times New Roman" w:hAnsi="Times New Roman" w:cs="Times New Roman"/>
          <w:sz w:val="24"/>
          <w:szCs w:val="24"/>
        </w:rPr>
      </w:pPr>
    </w:p>
    <w:p w:rsidR="0059361D" w:rsidRDefault="0059361D" w:rsidP="0059361D">
      <w:pPr>
        <w:pStyle w:val="ConsPlusNonformat"/>
        <w:tabs>
          <w:tab w:val="left" w:pos="6804"/>
        </w:tabs>
        <w:jc w:val="both"/>
        <w:rPr>
          <w:rFonts w:ascii="Times New Roman" w:hAnsi="Times New Roman" w:cs="Times New Roman"/>
          <w:sz w:val="28"/>
          <w:szCs w:val="28"/>
        </w:rPr>
      </w:pPr>
      <w:r>
        <w:rPr>
          <w:rFonts w:ascii="Times New Roman" w:hAnsi="Times New Roman" w:cs="Times New Roman"/>
          <w:sz w:val="28"/>
          <w:szCs w:val="28"/>
        </w:rPr>
        <w:t xml:space="preserve">                                                                                         </w:t>
      </w:r>
    </w:p>
    <w:p w:rsidR="0059361D" w:rsidRDefault="0059361D" w:rsidP="0059361D">
      <w:pPr>
        <w:pStyle w:val="ConsPlusNonformat"/>
        <w:tabs>
          <w:tab w:val="left" w:pos="6804"/>
        </w:tabs>
        <w:jc w:val="both"/>
        <w:rPr>
          <w:rFonts w:ascii="Times New Roman" w:hAnsi="Times New Roman" w:cs="Times New Roman"/>
          <w:sz w:val="28"/>
          <w:szCs w:val="28"/>
        </w:rPr>
      </w:pPr>
    </w:p>
    <w:p w:rsidR="00D03444" w:rsidRPr="00C43643" w:rsidRDefault="0059361D" w:rsidP="00D03444">
      <w:pPr>
        <w:spacing w:after="0" w:line="240" w:lineRule="auto"/>
        <w:ind w:left="5670"/>
        <w:jc w:val="both"/>
        <w:rPr>
          <w:rFonts w:ascii="Times New Roman" w:hAnsi="Times New Roman" w:cs="Times New Roman"/>
          <w:sz w:val="28"/>
          <w:szCs w:val="28"/>
        </w:rPr>
      </w:pPr>
      <w:r w:rsidRPr="00D03444">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00D03444">
        <w:rPr>
          <w:rFonts w:ascii="Times New Roman" w:hAnsi="Times New Roman" w:cs="Times New Roman"/>
          <w:sz w:val="28"/>
          <w:szCs w:val="28"/>
        </w:rPr>
        <w:t>Утверждено</w:t>
      </w:r>
    </w:p>
    <w:p w:rsidR="00D03444" w:rsidRDefault="00D03444" w:rsidP="00D03444">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постановлени</w:t>
      </w:r>
      <w:r>
        <w:rPr>
          <w:rFonts w:ascii="Times New Roman" w:hAnsi="Times New Roman" w:cs="Times New Roman"/>
          <w:sz w:val="28"/>
          <w:szCs w:val="28"/>
        </w:rPr>
        <w:t>ем</w:t>
      </w:r>
      <w:r w:rsidRPr="00C43643">
        <w:rPr>
          <w:rFonts w:ascii="Times New Roman" w:hAnsi="Times New Roman" w:cs="Times New Roman"/>
          <w:sz w:val="28"/>
          <w:szCs w:val="28"/>
        </w:rPr>
        <w:t xml:space="preserve"> </w:t>
      </w:r>
    </w:p>
    <w:p w:rsidR="00D03444" w:rsidRDefault="00D03444" w:rsidP="00D03444">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 xml:space="preserve">Исполнительного комитета Новошешминского </w:t>
      </w:r>
    </w:p>
    <w:p w:rsidR="00D03444" w:rsidRDefault="00D03444" w:rsidP="00D03444">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муниципального района</w:t>
      </w:r>
    </w:p>
    <w:p w:rsidR="00D03444" w:rsidRPr="00C43643" w:rsidRDefault="00D03444" w:rsidP="00D03444">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Республики Татарстан</w:t>
      </w:r>
      <w:r w:rsidRPr="00C43643">
        <w:rPr>
          <w:rFonts w:ascii="Times New Roman" w:hAnsi="Times New Roman" w:cs="Times New Roman"/>
          <w:sz w:val="28"/>
          <w:szCs w:val="28"/>
        </w:rPr>
        <w:t xml:space="preserve">  </w:t>
      </w:r>
    </w:p>
    <w:p w:rsidR="00D03444" w:rsidRDefault="00D03444" w:rsidP="00D03444">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от «</w:t>
      </w:r>
      <w:r w:rsidR="00085000" w:rsidRPr="00085000">
        <w:rPr>
          <w:rFonts w:ascii="Times New Roman" w:hAnsi="Times New Roman" w:cs="Times New Roman"/>
          <w:sz w:val="28"/>
          <w:szCs w:val="28"/>
        </w:rPr>
        <w:t>___</w:t>
      </w:r>
      <w:r w:rsidRPr="00C4364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июля</w:t>
      </w:r>
      <w:r>
        <w:rPr>
          <w:rFonts w:ascii="Times New Roman" w:hAnsi="Times New Roman" w:cs="Times New Roman"/>
          <w:sz w:val="28"/>
          <w:szCs w:val="28"/>
        </w:rPr>
        <w:t xml:space="preserve"> 2024</w:t>
      </w:r>
      <w:r w:rsidRPr="00C43643">
        <w:rPr>
          <w:rFonts w:ascii="Times New Roman" w:hAnsi="Times New Roman" w:cs="Times New Roman"/>
          <w:sz w:val="28"/>
          <w:szCs w:val="28"/>
        </w:rPr>
        <w:t xml:space="preserve"> года № </w:t>
      </w:r>
      <w:r w:rsidR="00085000" w:rsidRPr="00085000">
        <w:rPr>
          <w:rFonts w:ascii="Times New Roman" w:hAnsi="Times New Roman" w:cs="Times New Roman"/>
          <w:sz w:val="28"/>
          <w:szCs w:val="28"/>
        </w:rPr>
        <w:t>___</w:t>
      </w:r>
    </w:p>
    <w:p w:rsidR="0059361D" w:rsidRPr="00032DB6" w:rsidRDefault="0059361D" w:rsidP="00D03444">
      <w:pPr>
        <w:pStyle w:val="ConsPlusNonformat"/>
        <w:tabs>
          <w:tab w:val="left" w:pos="6804"/>
        </w:tabs>
        <w:jc w:val="both"/>
        <w:rPr>
          <w:rFonts w:ascii="Times New Roman" w:hAnsi="Times New Roman" w:cs="Times New Roman"/>
          <w:sz w:val="24"/>
          <w:szCs w:val="24"/>
        </w:rPr>
      </w:pPr>
    </w:p>
    <w:p w:rsidR="0059361D" w:rsidRPr="0086122A" w:rsidRDefault="0059361D" w:rsidP="0059361D">
      <w:pPr>
        <w:pStyle w:val="ConsPlusNormal"/>
        <w:jc w:val="both"/>
        <w:rPr>
          <w:rFonts w:ascii="Times New Roman" w:hAnsi="Times New Roman" w:cs="Times New Roman"/>
          <w:sz w:val="28"/>
          <w:szCs w:val="28"/>
        </w:rPr>
      </w:pPr>
    </w:p>
    <w:p w:rsidR="0059361D" w:rsidRPr="00CA7A63" w:rsidRDefault="0059361D" w:rsidP="0059361D">
      <w:pPr>
        <w:pStyle w:val="ConsPlusTitle"/>
        <w:jc w:val="center"/>
        <w:rPr>
          <w:b w:val="0"/>
          <w:sz w:val="28"/>
          <w:szCs w:val="28"/>
        </w:rPr>
      </w:pPr>
      <w:bookmarkStart w:id="7" w:name="P2658"/>
      <w:bookmarkEnd w:id="7"/>
      <w:r w:rsidRPr="00CA7A63">
        <w:rPr>
          <w:b w:val="0"/>
          <w:sz w:val="28"/>
          <w:szCs w:val="28"/>
        </w:rPr>
        <w:t>Положение</w:t>
      </w:r>
    </w:p>
    <w:p w:rsidR="0059361D" w:rsidRPr="00CA7A63" w:rsidRDefault="0059361D" w:rsidP="0059361D">
      <w:pPr>
        <w:pStyle w:val="ConsPlusTitle"/>
        <w:jc w:val="center"/>
        <w:rPr>
          <w:b w:val="0"/>
          <w:sz w:val="28"/>
          <w:szCs w:val="28"/>
        </w:rPr>
      </w:pPr>
      <w:r w:rsidRPr="00CA7A63">
        <w:rPr>
          <w:b w:val="0"/>
          <w:sz w:val="28"/>
          <w:szCs w:val="28"/>
        </w:rPr>
        <w:t xml:space="preserve">об условиях оплаты труда работников профессиональных </w:t>
      </w:r>
    </w:p>
    <w:p w:rsidR="0059361D" w:rsidRDefault="0059361D" w:rsidP="0059361D">
      <w:pPr>
        <w:pStyle w:val="ConsPlusTitle"/>
        <w:jc w:val="center"/>
        <w:rPr>
          <w:b w:val="0"/>
          <w:sz w:val="28"/>
          <w:szCs w:val="28"/>
        </w:rPr>
      </w:pPr>
      <w:r w:rsidRPr="00CA7A63">
        <w:rPr>
          <w:b w:val="0"/>
          <w:sz w:val="28"/>
          <w:szCs w:val="28"/>
        </w:rPr>
        <w:t xml:space="preserve">квалификационных групп должностей работников сферы научных </w:t>
      </w:r>
    </w:p>
    <w:p w:rsidR="0059361D" w:rsidRPr="00CA7A63" w:rsidRDefault="0059361D" w:rsidP="0059361D">
      <w:pPr>
        <w:pStyle w:val="ConsPlusTitle"/>
        <w:jc w:val="center"/>
        <w:rPr>
          <w:b w:val="0"/>
          <w:sz w:val="28"/>
          <w:szCs w:val="28"/>
        </w:rPr>
      </w:pPr>
      <w:r w:rsidRPr="00CA7A63">
        <w:rPr>
          <w:b w:val="0"/>
          <w:sz w:val="28"/>
          <w:szCs w:val="28"/>
        </w:rPr>
        <w:t xml:space="preserve">исследований и разработок муниципальных учреждений культуры </w:t>
      </w:r>
    </w:p>
    <w:p w:rsidR="0059361D" w:rsidRDefault="0059361D" w:rsidP="0059361D">
      <w:pPr>
        <w:pStyle w:val="ConsPlusTitle"/>
        <w:jc w:val="center"/>
        <w:rPr>
          <w:b w:val="0"/>
          <w:sz w:val="28"/>
          <w:szCs w:val="28"/>
        </w:rPr>
      </w:pPr>
      <w:r w:rsidRPr="007D0AEF">
        <w:rPr>
          <w:b w:val="0"/>
          <w:sz w:val="28"/>
          <w:szCs w:val="28"/>
        </w:rPr>
        <w:t>Новошешминского</w:t>
      </w:r>
      <w:r w:rsidRPr="00CA7A63">
        <w:rPr>
          <w:b w:val="0"/>
          <w:sz w:val="28"/>
          <w:szCs w:val="28"/>
        </w:rPr>
        <w:t xml:space="preserve"> муниципального района</w:t>
      </w:r>
      <w:r w:rsidR="00D03444">
        <w:rPr>
          <w:b w:val="0"/>
          <w:sz w:val="28"/>
          <w:szCs w:val="28"/>
        </w:rPr>
        <w:t xml:space="preserve"> Республики Татарстан</w:t>
      </w:r>
    </w:p>
    <w:p w:rsidR="00D03444" w:rsidRDefault="00D03444" w:rsidP="0059361D">
      <w:pPr>
        <w:pStyle w:val="ConsPlusTitle"/>
        <w:jc w:val="center"/>
        <w:rPr>
          <w:b w:val="0"/>
          <w:sz w:val="28"/>
          <w:szCs w:val="28"/>
        </w:rPr>
      </w:pPr>
    </w:p>
    <w:p w:rsidR="0059361D" w:rsidRPr="0086122A" w:rsidRDefault="0059361D" w:rsidP="0059361D">
      <w:pPr>
        <w:pStyle w:val="ConsPlusNormal"/>
        <w:jc w:val="center"/>
        <w:outlineLvl w:val="1"/>
        <w:rPr>
          <w:rFonts w:ascii="Times New Roman" w:hAnsi="Times New Roman" w:cs="Times New Roman"/>
          <w:sz w:val="28"/>
          <w:szCs w:val="28"/>
        </w:rPr>
      </w:pPr>
      <w:r w:rsidRPr="006C2F5E">
        <w:rPr>
          <w:rFonts w:ascii="Times New Roman" w:hAnsi="Times New Roman" w:cs="Times New Roman"/>
          <w:sz w:val="28"/>
          <w:szCs w:val="28"/>
          <w:lang w:val="en-US"/>
        </w:rPr>
        <w:t>I</w:t>
      </w:r>
      <w:r w:rsidRPr="0086122A">
        <w:rPr>
          <w:rFonts w:ascii="Times New Roman" w:hAnsi="Times New Roman" w:cs="Times New Roman"/>
          <w:sz w:val="28"/>
          <w:szCs w:val="28"/>
        </w:rPr>
        <w:t xml:space="preserve">. </w:t>
      </w:r>
      <w:r>
        <w:rPr>
          <w:rFonts w:ascii="Times New Roman" w:hAnsi="Times New Roman" w:cs="Times New Roman"/>
          <w:sz w:val="28"/>
          <w:szCs w:val="28"/>
        </w:rPr>
        <w:t>О</w:t>
      </w:r>
      <w:r w:rsidRPr="0086122A">
        <w:rPr>
          <w:rFonts w:ascii="Times New Roman" w:hAnsi="Times New Roman" w:cs="Times New Roman"/>
          <w:sz w:val="28"/>
          <w:szCs w:val="28"/>
        </w:rPr>
        <w:t>бщие положения</w:t>
      </w:r>
    </w:p>
    <w:p w:rsidR="0059361D" w:rsidRPr="0086122A" w:rsidRDefault="0059361D" w:rsidP="0059361D">
      <w:pPr>
        <w:pStyle w:val="ConsPlusNormal"/>
        <w:jc w:val="both"/>
        <w:rPr>
          <w:rFonts w:ascii="Times New Roman" w:hAnsi="Times New Roman" w:cs="Times New Roman"/>
          <w:sz w:val="28"/>
          <w:szCs w:val="28"/>
        </w:rPr>
      </w:pPr>
    </w:p>
    <w:p w:rsidR="0059361D" w:rsidRPr="0086122A" w:rsidRDefault="0059361D" w:rsidP="00D03444">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rPr>
        <w:t xml:space="preserve">1.1. Настоящее Положение об условиях оплаты труда работников профессиональных квалификационных групп должностей работников сферы научных исследований и разработок </w:t>
      </w:r>
      <w:r>
        <w:rPr>
          <w:rFonts w:ascii="Times New Roman" w:hAnsi="Times New Roman" w:cs="Times New Roman"/>
          <w:sz w:val="28"/>
          <w:szCs w:val="28"/>
        </w:rPr>
        <w:t>муниципальных</w:t>
      </w:r>
      <w:r w:rsidRPr="0086122A">
        <w:rPr>
          <w:rFonts w:ascii="Times New Roman" w:hAnsi="Times New Roman" w:cs="Times New Roman"/>
          <w:sz w:val="28"/>
          <w:szCs w:val="28"/>
        </w:rPr>
        <w:t xml:space="preserve"> учреждений </w:t>
      </w:r>
      <w:r>
        <w:rPr>
          <w:rFonts w:ascii="Times New Roman" w:hAnsi="Times New Roman" w:cs="Times New Roman"/>
          <w:sz w:val="28"/>
          <w:szCs w:val="28"/>
        </w:rPr>
        <w:t xml:space="preserve">культуры </w:t>
      </w:r>
      <w:r w:rsidR="00D03444">
        <w:rPr>
          <w:rFonts w:ascii="Times New Roman" w:hAnsi="Times New Roman" w:cs="Times New Roman"/>
          <w:sz w:val="28"/>
          <w:szCs w:val="28"/>
        </w:rPr>
        <w:t>Новошешминского</w:t>
      </w:r>
      <w:r>
        <w:rPr>
          <w:rFonts w:ascii="Times New Roman" w:hAnsi="Times New Roman" w:cs="Times New Roman"/>
          <w:sz w:val="28"/>
          <w:szCs w:val="28"/>
        </w:rPr>
        <w:t xml:space="preserve"> муниципального района</w:t>
      </w:r>
      <w:r w:rsidR="00D03444">
        <w:rPr>
          <w:rFonts w:ascii="Times New Roman" w:hAnsi="Times New Roman" w:cs="Times New Roman"/>
          <w:sz w:val="28"/>
          <w:szCs w:val="28"/>
        </w:rPr>
        <w:t xml:space="preserve"> Республики Татарстан</w:t>
      </w:r>
      <w:r>
        <w:rPr>
          <w:rFonts w:ascii="Times New Roman" w:hAnsi="Times New Roman" w:cs="Times New Roman"/>
          <w:sz w:val="28"/>
          <w:szCs w:val="28"/>
        </w:rPr>
        <w:t xml:space="preserve"> (далее – </w:t>
      </w:r>
      <w:r w:rsidRPr="0086122A">
        <w:rPr>
          <w:rFonts w:ascii="Times New Roman" w:hAnsi="Times New Roman" w:cs="Times New Roman"/>
          <w:sz w:val="28"/>
          <w:szCs w:val="28"/>
        </w:rPr>
        <w:t>Положение</w:t>
      </w:r>
      <w:r>
        <w:rPr>
          <w:rFonts w:ascii="Times New Roman" w:hAnsi="Times New Roman" w:cs="Times New Roman"/>
          <w:sz w:val="28"/>
          <w:szCs w:val="28"/>
        </w:rPr>
        <w:t>, работники сферы научных исследований</w:t>
      </w:r>
      <w:r w:rsidRPr="0086122A">
        <w:rPr>
          <w:rFonts w:ascii="Times New Roman" w:hAnsi="Times New Roman" w:cs="Times New Roman"/>
          <w:sz w:val="28"/>
          <w:szCs w:val="28"/>
        </w:rPr>
        <w:t xml:space="preserve">) </w:t>
      </w:r>
      <w:r>
        <w:rPr>
          <w:rFonts w:ascii="Times New Roman" w:hAnsi="Times New Roman" w:cs="Times New Roman"/>
          <w:sz w:val="28"/>
          <w:szCs w:val="28"/>
        </w:rPr>
        <w:t>устанавливает</w:t>
      </w:r>
      <w:r w:rsidRPr="0086122A">
        <w:rPr>
          <w:rFonts w:ascii="Times New Roman" w:hAnsi="Times New Roman" w:cs="Times New Roman"/>
          <w:sz w:val="28"/>
          <w:szCs w:val="28"/>
        </w:rPr>
        <w:t xml:space="preserve"> порядок формирования окладов работников, условия и размеры выплат стимулирующего </w:t>
      </w:r>
      <w:r>
        <w:rPr>
          <w:rFonts w:ascii="Times New Roman" w:hAnsi="Times New Roman" w:cs="Times New Roman"/>
          <w:sz w:val="28"/>
          <w:szCs w:val="28"/>
        </w:rPr>
        <w:t xml:space="preserve">и </w:t>
      </w:r>
      <w:r w:rsidRPr="0086122A">
        <w:rPr>
          <w:rFonts w:ascii="Times New Roman" w:hAnsi="Times New Roman" w:cs="Times New Roman"/>
          <w:sz w:val="28"/>
          <w:szCs w:val="28"/>
        </w:rPr>
        <w:t>компенсационного характера, а также критерии их установления.</w:t>
      </w:r>
    </w:p>
    <w:p w:rsidR="0059361D" w:rsidRPr="0086122A" w:rsidRDefault="0059361D" w:rsidP="00D03444">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rPr>
        <w:t>1.2. В настоящем Положении используются следующие понятия и определения:</w:t>
      </w:r>
    </w:p>
    <w:p w:rsidR="0059361D" w:rsidRPr="0086122A" w:rsidRDefault="0059361D" w:rsidP="00D034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система оплаты труда – </w:t>
      </w:r>
      <w:r w:rsidRPr="0086122A">
        <w:rPr>
          <w:rFonts w:ascii="Times New Roman" w:hAnsi="Times New Roman" w:cs="Times New Roman"/>
          <w:sz w:val="28"/>
          <w:szCs w:val="28"/>
        </w:rPr>
        <w:t xml:space="preserve">совокупность норм, определяющих условия и размеры оплаты труда работников </w:t>
      </w:r>
      <w:r>
        <w:rPr>
          <w:rFonts w:ascii="Times New Roman" w:hAnsi="Times New Roman" w:cs="Times New Roman"/>
          <w:sz w:val="28"/>
          <w:szCs w:val="28"/>
        </w:rPr>
        <w:t xml:space="preserve">сферы научных исследований, </w:t>
      </w:r>
      <w:r w:rsidRPr="0086122A">
        <w:rPr>
          <w:rFonts w:ascii="Times New Roman" w:hAnsi="Times New Roman" w:cs="Times New Roman"/>
          <w:sz w:val="28"/>
          <w:szCs w:val="28"/>
        </w:rPr>
        <w:t>включая размеры базовых окладов</w:t>
      </w:r>
      <w:r>
        <w:rPr>
          <w:rFonts w:ascii="Times New Roman" w:hAnsi="Times New Roman" w:cs="Times New Roman"/>
          <w:sz w:val="28"/>
          <w:szCs w:val="28"/>
        </w:rPr>
        <w:t>,</w:t>
      </w:r>
      <w:r w:rsidRPr="0086122A">
        <w:rPr>
          <w:rFonts w:ascii="Times New Roman" w:hAnsi="Times New Roman" w:cs="Times New Roman"/>
          <w:sz w:val="28"/>
          <w:szCs w:val="28"/>
        </w:rPr>
        <w:t xml:space="preserve"> должностных окладов, а также выплаты компенсационного и стимулирующего характера, установленные в соответствии с федеральным законодательством и законодательством Республики Татарстан;</w:t>
      </w:r>
    </w:p>
    <w:p w:rsidR="0059361D" w:rsidRPr="0086122A" w:rsidRDefault="0059361D" w:rsidP="00D03444">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rPr>
        <w:t>базовый оклад</w:t>
      </w:r>
      <w:r>
        <w:rPr>
          <w:rFonts w:ascii="Times New Roman" w:hAnsi="Times New Roman" w:cs="Times New Roman"/>
          <w:sz w:val="28"/>
          <w:szCs w:val="28"/>
        </w:rPr>
        <w:t xml:space="preserve"> – </w:t>
      </w:r>
      <w:r w:rsidRPr="0086122A">
        <w:rPr>
          <w:rFonts w:ascii="Times New Roman" w:hAnsi="Times New Roman" w:cs="Times New Roman"/>
          <w:sz w:val="28"/>
          <w:szCs w:val="28"/>
        </w:rPr>
        <w:t>оклад</w:t>
      </w:r>
      <w:r>
        <w:rPr>
          <w:rFonts w:ascii="Times New Roman" w:hAnsi="Times New Roman" w:cs="Times New Roman"/>
          <w:sz w:val="28"/>
          <w:szCs w:val="28"/>
        </w:rPr>
        <w:t xml:space="preserve"> работника сферы научных исследований,</w:t>
      </w:r>
      <w:r w:rsidRPr="0086122A">
        <w:rPr>
          <w:rFonts w:ascii="Times New Roman" w:hAnsi="Times New Roman" w:cs="Times New Roman"/>
          <w:sz w:val="28"/>
          <w:szCs w:val="28"/>
        </w:rPr>
        <w:t xml:space="preserve"> осуществляющего профессиональную деятельность по профессии рабочего или должности руководителя, специалиста, технического исполнителя, входящей в соответствующую профессиональную квалификационную группу, без учета компенсационных</w:t>
      </w:r>
      <w:r>
        <w:rPr>
          <w:rFonts w:ascii="Times New Roman" w:hAnsi="Times New Roman" w:cs="Times New Roman"/>
          <w:sz w:val="28"/>
          <w:szCs w:val="28"/>
        </w:rPr>
        <w:t xml:space="preserve"> и</w:t>
      </w:r>
      <w:r w:rsidRPr="0086122A">
        <w:rPr>
          <w:rFonts w:ascii="Times New Roman" w:hAnsi="Times New Roman" w:cs="Times New Roman"/>
          <w:sz w:val="28"/>
          <w:szCs w:val="28"/>
        </w:rPr>
        <w:t xml:space="preserve"> стимулирующих выплат;</w:t>
      </w:r>
    </w:p>
    <w:p w:rsidR="0059361D" w:rsidRPr="0086122A" w:rsidRDefault="0059361D" w:rsidP="00D034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должностной оклад – </w:t>
      </w:r>
      <w:r w:rsidRPr="0086122A">
        <w:rPr>
          <w:rFonts w:ascii="Times New Roman" w:hAnsi="Times New Roman" w:cs="Times New Roman"/>
          <w:sz w:val="28"/>
          <w:szCs w:val="28"/>
        </w:rPr>
        <w:t xml:space="preserve">фиксированный размер оплаты труда работника </w:t>
      </w:r>
      <w:r>
        <w:rPr>
          <w:rFonts w:ascii="Times New Roman" w:hAnsi="Times New Roman" w:cs="Times New Roman"/>
          <w:sz w:val="28"/>
          <w:szCs w:val="28"/>
        </w:rPr>
        <w:t xml:space="preserve">сферы научных исследований </w:t>
      </w:r>
      <w:r w:rsidRPr="0086122A">
        <w:rPr>
          <w:rFonts w:ascii="Times New Roman" w:hAnsi="Times New Roman" w:cs="Times New Roman"/>
          <w:sz w:val="28"/>
          <w:szCs w:val="28"/>
        </w:rPr>
        <w:t>за исполнение трудовых (должностных) обязанностей определенной сложности за календарный месяц без учета компенсационных</w:t>
      </w:r>
      <w:r>
        <w:rPr>
          <w:rFonts w:ascii="Times New Roman" w:hAnsi="Times New Roman" w:cs="Times New Roman"/>
          <w:sz w:val="28"/>
          <w:szCs w:val="28"/>
        </w:rPr>
        <w:t xml:space="preserve"> и</w:t>
      </w:r>
      <w:r w:rsidRPr="0086122A">
        <w:rPr>
          <w:rFonts w:ascii="Times New Roman" w:hAnsi="Times New Roman" w:cs="Times New Roman"/>
          <w:sz w:val="28"/>
          <w:szCs w:val="28"/>
        </w:rPr>
        <w:t xml:space="preserve"> стимулирующих выплат;</w:t>
      </w:r>
    </w:p>
    <w:p w:rsidR="0059361D" w:rsidRPr="0086122A" w:rsidRDefault="0059361D" w:rsidP="00D03444">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rPr>
        <w:t>заработная п</w:t>
      </w:r>
      <w:r>
        <w:rPr>
          <w:rFonts w:ascii="Times New Roman" w:hAnsi="Times New Roman" w:cs="Times New Roman"/>
          <w:sz w:val="28"/>
          <w:szCs w:val="28"/>
        </w:rPr>
        <w:t xml:space="preserve">лата (оплата труда) работника – </w:t>
      </w:r>
      <w:r w:rsidRPr="0086122A">
        <w:rPr>
          <w:rFonts w:ascii="Times New Roman" w:hAnsi="Times New Roman" w:cs="Times New Roman"/>
          <w:sz w:val="28"/>
          <w:szCs w:val="28"/>
        </w:rPr>
        <w:t>вознаграждение за труд в зависимости от квалификации работника</w:t>
      </w:r>
      <w:r>
        <w:rPr>
          <w:rFonts w:ascii="Times New Roman" w:hAnsi="Times New Roman" w:cs="Times New Roman"/>
          <w:sz w:val="28"/>
          <w:szCs w:val="28"/>
        </w:rPr>
        <w:t xml:space="preserve"> сферы научных исследований,</w:t>
      </w:r>
      <w:r w:rsidRPr="0086122A">
        <w:rPr>
          <w:rFonts w:ascii="Times New Roman" w:hAnsi="Times New Roman" w:cs="Times New Roman"/>
          <w:sz w:val="28"/>
          <w:szCs w:val="28"/>
        </w:rPr>
        <w:t xml:space="preserve"> сложности, количества, качества и условий выполняемой работы, а также компенсационные и стимулирующие выплаты;</w:t>
      </w:r>
    </w:p>
    <w:p w:rsidR="0059361D" w:rsidRPr="0086122A" w:rsidRDefault="0059361D" w:rsidP="00D03444">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rPr>
        <w:t>выпла</w:t>
      </w:r>
      <w:r>
        <w:rPr>
          <w:rFonts w:ascii="Times New Roman" w:hAnsi="Times New Roman" w:cs="Times New Roman"/>
          <w:sz w:val="28"/>
          <w:szCs w:val="28"/>
        </w:rPr>
        <w:t xml:space="preserve">ты компенсационного характера – </w:t>
      </w:r>
      <w:r w:rsidRPr="0086122A">
        <w:rPr>
          <w:rFonts w:ascii="Times New Roman" w:hAnsi="Times New Roman" w:cs="Times New Roman"/>
          <w:sz w:val="28"/>
          <w:szCs w:val="28"/>
        </w:rPr>
        <w:t xml:space="preserve">доплаты и надбавки компенсационного характера, в том числе за работу в условиях, отклоняющихся </w:t>
      </w:r>
      <w:r w:rsidRPr="0086122A">
        <w:rPr>
          <w:rFonts w:ascii="Times New Roman" w:hAnsi="Times New Roman" w:cs="Times New Roman"/>
          <w:sz w:val="28"/>
          <w:szCs w:val="28"/>
        </w:rPr>
        <w:lastRenderedPageBreak/>
        <w:t>от нормальных, и иные выплаты компенсационного характера;</w:t>
      </w:r>
    </w:p>
    <w:p w:rsidR="0059361D" w:rsidRPr="0086122A" w:rsidRDefault="0059361D" w:rsidP="00D03444">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rPr>
        <w:t>вып</w:t>
      </w:r>
      <w:r>
        <w:rPr>
          <w:rFonts w:ascii="Times New Roman" w:hAnsi="Times New Roman" w:cs="Times New Roman"/>
          <w:sz w:val="28"/>
          <w:szCs w:val="28"/>
        </w:rPr>
        <w:t xml:space="preserve">латы стимулирующего характера – </w:t>
      </w:r>
      <w:r w:rsidRPr="0086122A">
        <w:rPr>
          <w:rFonts w:ascii="Times New Roman" w:hAnsi="Times New Roman" w:cs="Times New Roman"/>
          <w:sz w:val="28"/>
          <w:szCs w:val="28"/>
        </w:rPr>
        <w:t>доплаты и надбавки стимулирующего характера, премии и иные поощрительные выплаты.</w:t>
      </w:r>
    </w:p>
    <w:p w:rsidR="0059361D" w:rsidRPr="0086122A" w:rsidRDefault="0059361D" w:rsidP="00D03444">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rPr>
        <w:t>1.3. Заработная плата (оплата труда) работников</w:t>
      </w:r>
      <w:r>
        <w:rPr>
          <w:rFonts w:ascii="Times New Roman" w:hAnsi="Times New Roman" w:cs="Times New Roman"/>
          <w:sz w:val="28"/>
          <w:szCs w:val="28"/>
        </w:rPr>
        <w:t xml:space="preserve"> сферы научных исследований</w:t>
      </w:r>
      <w:r w:rsidRPr="0086122A">
        <w:rPr>
          <w:rFonts w:ascii="Times New Roman" w:hAnsi="Times New Roman" w:cs="Times New Roman"/>
          <w:sz w:val="28"/>
          <w:szCs w:val="28"/>
        </w:rPr>
        <w:t xml:space="preserve"> определяется исходя из:</w:t>
      </w:r>
    </w:p>
    <w:p w:rsidR="0059361D" w:rsidRDefault="0059361D" w:rsidP="00D03444">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rPr>
        <w:t>окладов (должностных окладов), ставок заработной платы;</w:t>
      </w:r>
    </w:p>
    <w:p w:rsidR="0059361D" w:rsidRPr="0086122A" w:rsidRDefault="0059361D" w:rsidP="00D03444">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rPr>
        <w:t>выплат стимулирующего характера</w:t>
      </w:r>
      <w:r>
        <w:rPr>
          <w:rFonts w:ascii="Times New Roman" w:hAnsi="Times New Roman" w:cs="Times New Roman"/>
          <w:sz w:val="28"/>
          <w:szCs w:val="28"/>
        </w:rPr>
        <w:t>;</w:t>
      </w:r>
    </w:p>
    <w:p w:rsidR="0059361D" w:rsidRPr="0086122A" w:rsidRDefault="0059361D" w:rsidP="00D03444">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rPr>
        <w:t>выплат компенсационного характера;</w:t>
      </w:r>
    </w:p>
    <w:p w:rsidR="0059361D" w:rsidRDefault="0059361D" w:rsidP="00D0344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w:t>
      </w:r>
      <w:r w:rsidRPr="007B41A5">
        <w:rPr>
          <w:rFonts w:ascii="Times New Roman" w:hAnsi="Times New Roman" w:cs="Times New Roman"/>
          <w:sz w:val="28"/>
          <w:szCs w:val="28"/>
        </w:rPr>
        <w:t xml:space="preserve">. При наступлении у </w:t>
      </w:r>
      <w:r w:rsidRPr="006C2F5E">
        <w:rPr>
          <w:rFonts w:ascii="Times New Roman" w:hAnsi="Times New Roman" w:cs="Times New Roman"/>
          <w:sz w:val="28"/>
          <w:szCs w:val="28"/>
        </w:rPr>
        <w:t>работника сферы научных исследований права</w:t>
      </w:r>
      <w:r w:rsidRPr="007B41A5">
        <w:rPr>
          <w:rFonts w:ascii="Times New Roman" w:hAnsi="Times New Roman" w:cs="Times New Roman"/>
          <w:sz w:val="28"/>
          <w:szCs w:val="28"/>
        </w:rPr>
        <w:t xml:space="preserve"> на изменение размера оплаты труда в связи с увеличением стажа работы по профилю,  с присвоением квалификационной категории, с присвоением почетного звания, с присуждением ученой степени доктора наук или кандидата наук,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rsidR="0059361D" w:rsidRDefault="0059361D" w:rsidP="0059361D">
      <w:pPr>
        <w:pStyle w:val="ConsPlusNormal"/>
        <w:ind w:firstLine="709"/>
        <w:jc w:val="both"/>
        <w:rPr>
          <w:rFonts w:ascii="Times New Roman" w:hAnsi="Times New Roman" w:cs="Times New Roman"/>
          <w:sz w:val="28"/>
          <w:szCs w:val="28"/>
        </w:rPr>
      </w:pPr>
    </w:p>
    <w:p w:rsidR="0059361D" w:rsidRDefault="0059361D" w:rsidP="00D03444">
      <w:pPr>
        <w:pStyle w:val="ConsPlusNormal"/>
        <w:jc w:val="center"/>
        <w:rPr>
          <w:rFonts w:ascii="Times New Roman" w:hAnsi="Times New Roman" w:cs="Times New Roman"/>
          <w:sz w:val="28"/>
          <w:szCs w:val="28"/>
        </w:rPr>
      </w:pPr>
      <w:r w:rsidRPr="006C2F5E">
        <w:rPr>
          <w:rFonts w:ascii="Times New Roman" w:hAnsi="Times New Roman" w:cs="Times New Roman"/>
          <w:sz w:val="28"/>
          <w:szCs w:val="28"/>
          <w:lang w:val="en-US"/>
        </w:rPr>
        <w:t>II</w:t>
      </w:r>
      <w:r w:rsidRPr="0086122A">
        <w:rPr>
          <w:rFonts w:ascii="Times New Roman" w:hAnsi="Times New Roman" w:cs="Times New Roman"/>
          <w:sz w:val="28"/>
          <w:szCs w:val="28"/>
        </w:rPr>
        <w:t xml:space="preserve">. </w:t>
      </w:r>
      <w:r>
        <w:rPr>
          <w:rFonts w:ascii="Times New Roman" w:hAnsi="Times New Roman" w:cs="Times New Roman"/>
          <w:sz w:val="28"/>
          <w:szCs w:val="28"/>
        </w:rPr>
        <w:t>О</w:t>
      </w:r>
      <w:r w:rsidRPr="0086122A">
        <w:rPr>
          <w:rFonts w:ascii="Times New Roman" w:hAnsi="Times New Roman" w:cs="Times New Roman"/>
          <w:sz w:val="28"/>
          <w:szCs w:val="28"/>
        </w:rPr>
        <w:t>пределение базовых окладов работников сферы научных исследований</w:t>
      </w:r>
    </w:p>
    <w:p w:rsidR="0059361D" w:rsidRDefault="0059361D" w:rsidP="0059361D">
      <w:pPr>
        <w:pStyle w:val="ConsPlusNormal"/>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4879"/>
        <w:gridCol w:w="4748"/>
      </w:tblGrid>
      <w:tr w:rsidR="0059361D" w:rsidRPr="0095572F" w:rsidTr="0059361D">
        <w:trPr>
          <w:trHeight w:val="340"/>
        </w:trPr>
        <w:tc>
          <w:tcPr>
            <w:tcW w:w="2534" w:type="pct"/>
          </w:tcPr>
          <w:p w:rsidR="0059361D" w:rsidRPr="0095572F" w:rsidRDefault="0059361D" w:rsidP="0059361D">
            <w:pPr>
              <w:pStyle w:val="ConsPlusNormal"/>
              <w:tabs>
                <w:tab w:val="left" w:pos="993"/>
              </w:tabs>
              <w:jc w:val="center"/>
              <w:rPr>
                <w:rFonts w:ascii="Times New Roman" w:hAnsi="Times New Roman" w:cs="Times New Roman"/>
                <w:sz w:val="28"/>
                <w:szCs w:val="28"/>
              </w:rPr>
            </w:pPr>
            <w:r w:rsidRPr="0095572F">
              <w:rPr>
                <w:rFonts w:ascii="Times New Roman" w:hAnsi="Times New Roman" w:cs="Times New Roman"/>
                <w:sz w:val="28"/>
                <w:szCs w:val="28"/>
              </w:rPr>
              <w:t>Наименование должности</w:t>
            </w:r>
          </w:p>
        </w:tc>
        <w:tc>
          <w:tcPr>
            <w:tcW w:w="2466" w:type="pct"/>
          </w:tcPr>
          <w:p w:rsidR="0059361D" w:rsidRDefault="0059361D" w:rsidP="0059361D">
            <w:pPr>
              <w:pStyle w:val="ConsPlusNormal"/>
              <w:ind w:firstLine="82"/>
              <w:jc w:val="center"/>
              <w:rPr>
                <w:rFonts w:ascii="Times New Roman" w:hAnsi="Times New Roman" w:cs="Times New Roman"/>
                <w:sz w:val="28"/>
                <w:szCs w:val="28"/>
              </w:rPr>
            </w:pPr>
            <w:r w:rsidRPr="0095572F">
              <w:rPr>
                <w:rFonts w:ascii="Times New Roman" w:hAnsi="Times New Roman" w:cs="Times New Roman"/>
                <w:sz w:val="28"/>
                <w:szCs w:val="28"/>
              </w:rPr>
              <w:t xml:space="preserve">Размер базового оклада в месяц, </w:t>
            </w:r>
          </w:p>
          <w:p w:rsidR="0059361D" w:rsidRPr="0095572F" w:rsidRDefault="0059361D" w:rsidP="0059361D">
            <w:pPr>
              <w:pStyle w:val="ConsPlusNormal"/>
              <w:ind w:firstLine="82"/>
              <w:jc w:val="center"/>
              <w:rPr>
                <w:rFonts w:ascii="Times New Roman" w:hAnsi="Times New Roman" w:cs="Times New Roman"/>
                <w:sz w:val="28"/>
                <w:szCs w:val="28"/>
              </w:rPr>
            </w:pPr>
            <w:r w:rsidRPr="0095572F">
              <w:rPr>
                <w:rFonts w:ascii="Times New Roman" w:hAnsi="Times New Roman" w:cs="Times New Roman"/>
                <w:sz w:val="28"/>
                <w:szCs w:val="28"/>
              </w:rPr>
              <w:t>рублей</w:t>
            </w:r>
          </w:p>
        </w:tc>
      </w:tr>
      <w:tr w:rsidR="0059361D" w:rsidRPr="0095572F" w:rsidTr="0059361D">
        <w:trPr>
          <w:trHeight w:val="340"/>
        </w:trPr>
        <w:tc>
          <w:tcPr>
            <w:tcW w:w="5000" w:type="pct"/>
            <w:gridSpan w:val="2"/>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Профессиональная квалификационная группа должностей научных работников сферы научных исследований и руководителей структурных подразделений</w:t>
            </w:r>
          </w:p>
        </w:tc>
      </w:tr>
      <w:tr w:rsidR="0059361D" w:rsidRPr="0095572F" w:rsidTr="0059361D">
        <w:trPr>
          <w:trHeight w:val="340"/>
        </w:trPr>
        <w:tc>
          <w:tcPr>
            <w:tcW w:w="5000" w:type="pct"/>
            <w:gridSpan w:val="2"/>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Научные работники</w:t>
            </w:r>
          </w:p>
        </w:tc>
      </w:tr>
      <w:tr w:rsidR="0059361D" w:rsidRPr="0095572F" w:rsidTr="0059361D">
        <w:trPr>
          <w:trHeight w:val="340"/>
        </w:trPr>
        <w:tc>
          <w:tcPr>
            <w:tcW w:w="5000" w:type="pct"/>
            <w:gridSpan w:val="2"/>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Первый квалификационный уровень</w:t>
            </w:r>
          </w:p>
        </w:tc>
      </w:tr>
      <w:tr w:rsidR="0059361D" w:rsidRPr="0095572F" w:rsidTr="0059361D">
        <w:trPr>
          <w:trHeight w:val="340"/>
        </w:trPr>
        <w:tc>
          <w:tcPr>
            <w:tcW w:w="2534"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Младший научный сотрудник</w:t>
            </w:r>
          </w:p>
        </w:tc>
        <w:tc>
          <w:tcPr>
            <w:tcW w:w="2466" w:type="pct"/>
          </w:tcPr>
          <w:p w:rsidR="0059361D" w:rsidRPr="0095572F" w:rsidRDefault="0059361D" w:rsidP="0059361D">
            <w:pPr>
              <w:pStyle w:val="ConsPlusNormal"/>
              <w:ind w:hanging="60"/>
              <w:jc w:val="center"/>
              <w:rPr>
                <w:rFonts w:ascii="Times New Roman" w:hAnsi="Times New Roman" w:cs="Times New Roman"/>
                <w:sz w:val="28"/>
                <w:szCs w:val="28"/>
              </w:rPr>
            </w:pPr>
            <w:r w:rsidRPr="0095572F">
              <w:rPr>
                <w:rFonts w:ascii="Times New Roman" w:hAnsi="Times New Roman" w:cs="Times New Roman"/>
                <w:sz w:val="28"/>
                <w:szCs w:val="28"/>
              </w:rPr>
              <w:t>27 200</w:t>
            </w:r>
          </w:p>
        </w:tc>
      </w:tr>
      <w:tr w:rsidR="0059361D" w:rsidRPr="0095572F" w:rsidTr="0059361D">
        <w:trPr>
          <w:trHeight w:val="340"/>
        </w:trPr>
        <w:tc>
          <w:tcPr>
            <w:tcW w:w="2534"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Научный сотрудник</w:t>
            </w:r>
          </w:p>
        </w:tc>
        <w:tc>
          <w:tcPr>
            <w:tcW w:w="2466" w:type="pct"/>
          </w:tcPr>
          <w:p w:rsidR="0059361D" w:rsidRPr="0095572F" w:rsidRDefault="0059361D" w:rsidP="0059361D">
            <w:pPr>
              <w:pStyle w:val="ConsPlusNormal"/>
              <w:ind w:hanging="60"/>
              <w:jc w:val="center"/>
              <w:rPr>
                <w:rFonts w:ascii="Times New Roman" w:hAnsi="Times New Roman" w:cs="Times New Roman"/>
                <w:sz w:val="28"/>
                <w:szCs w:val="28"/>
              </w:rPr>
            </w:pPr>
            <w:r w:rsidRPr="0095572F">
              <w:rPr>
                <w:rFonts w:ascii="Times New Roman" w:hAnsi="Times New Roman" w:cs="Times New Roman"/>
                <w:sz w:val="28"/>
                <w:szCs w:val="28"/>
              </w:rPr>
              <w:t>27 200</w:t>
            </w:r>
          </w:p>
        </w:tc>
      </w:tr>
      <w:tr w:rsidR="0059361D" w:rsidRPr="0095572F" w:rsidTr="0059361D">
        <w:trPr>
          <w:trHeight w:val="340"/>
        </w:trPr>
        <w:tc>
          <w:tcPr>
            <w:tcW w:w="5000" w:type="pct"/>
            <w:gridSpan w:val="2"/>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Второй квалификационный уровень</w:t>
            </w:r>
          </w:p>
        </w:tc>
      </w:tr>
      <w:tr w:rsidR="0059361D" w:rsidRPr="0095572F" w:rsidTr="0059361D">
        <w:trPr>
          <w:trHeight w:val="340"/>
        </w:trPr>
        <w:tc>
          <w:tcPr>
            <w:tcW w:w="2534"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Старший научный сотрудник</w:t>
            </w:r>
          </w:p>
        </w:tc>
        <w:tc>
          <w:tcPr>
            <w:tcW w:w="2466"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28 000</w:t>
            </w:r>
          </w:p>
        </w:tc>
      </w:tr>
      <w:tr w:rsidR="0059361D" w:rsidRPr="0095572F" w:rsidTr="0059361D">
        <w:trPr>
          <w:trHeight w:val="340"/>
        </w:trPr>
        <w:tc>
          <w:tcPr>
            <w:tcW w:w="5000" w:type="pct"/>
            <w:gridSpan w:val="2"/>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Третий квалификационный уровень</w:t>
            </w:r>
          </w:p>
        </w:tc>
      </w:tr>
      <w:tr w:rsidR="0059361D" w:rsidRPr="0095572F" w:rsidTr="0059361D">
        <w:trPr>
          <w:trHeight w:val="340"/>
        </w:trPr>
        <w:tc>
          <w:tcPr>
            <w:tcW w:w="2534"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Ведущий научный сотрудник</w:t>
            </w:r>
          </w:p>
        </w:tc>
        <w:tc>
          <w:tcPr>
            <w:tcW w:w="2466" w:type="pct"/>
          </w:tcPr>
          <w:p w:rsidR="0059361D" w:rsidRPr="0095572F" w:rsidRDefault="0059361D" w:rsidP="0059361D">
            <w:pPr>
              <w:pStyle w:val="ConsPlusNormal"/>
              <w:ind w:hanging="60"/>
              <w:jc w:val="center"/>
              <w:rPr>
                <w:rFonts w:ascii="Times New Roman" w:hAnsi="Times New Roman" w:cs="Times New Roman"/>
                <w:sz w:val="28"/>
                <w:szCs w:val="28"/>
              </w:rPr>
            </w:pPr>
            <w:r w:rsidRPr="0095572F">
              <w:rPr>
                <w:rFonts w:ascii="Times New Roman" w:hAnsi="Times New Roman" w:cs="Times New Roman"/>
                <w:sz w:val="28"/>
                <w:szCs w:val="28"/>
              </w:rPr>
              <w:t>28 500</w:t>
            </w:r>
          </w:p>
        </w:tc>
      </w:tr>
      <w:tr w:rsidR="0059361D" w:rsidRPr="0095572F" w:rsidTr="0059361D">
        <w:trPr>
          <w:trHeight w:val="340"/>
        </w:trPr>
        <w:tc>
          <w:tcPr>
            <w:tcW w:w="5000" w:type="pct"/>
            <w:gridSpan w:val="2"/>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Четвертый квалификационный уровень</w:t>
            </w:r>
          </w:p>
        </w:tc>
      </w:tr>
      <w:tr w:rsidR="0059361D" w:rsidRPr="0095572F" w:rsidTr="0059361D">
        <w:trPr>
          <w:trHeight w:val="340"/>
        </w:trPr>
        <w:tc>
          <w:tcPr>
            <w:tcW w:w="2534"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Главный научный сотрудник</w:t>
            </w:r>
          </w:p>
        </w:tc>
        <w:tc>
          <w:tcPr>
            <w:tcW w:w="2466" w:type="pct"/>
          </w:tcPr>
          <w:p w:rsidR="0059361D" w:rsidRPr="0095572F" w:rsidRDefault="0059361D" w:rsidP="0059361D">
            <w:pPr>
              <w:pStyle w:val="ConsPlusNormal"/>
              <w:ind w:hanging="60"/>
              <w:jc w:val="center"/>
              <w:rPr>
                <w:rFonts w:ascii="Times New Roman" w:hAnsi="Times New Roman" w:cs="Times New Roman"/>
                <w:sz w:val="28"/>
                <w:szCs w:val="28"/>
              </w:rPr>
            </w:pPr>
            <w:r w:rsidRPr="0095572F">
              <w:rPr>
                <w:rFonts w:ascii="Times New Roman" w:hAnsi="Times New Roman" w:cs="Times New Roman"/>
                <w:sz w:val="28"/>
                <w:szCs w:val="28"/>
              </w:rPr>
              <w:t>29 000</w:t>
            </w:r>
          </w:p>
        </w:tc>
      </w:tr>
      <w:tr w:rsidR="0059361D" w:rsidRPr="0095572F" w:rsidTr="0059361D">
        <w:trPr>
          <w:trHeight w:val="340"/>
        </w:trPr>
        <w:tc>
          <w:tcPr>
            <w:tcW w:w="5000" w:type="pct"/>
            <w:gridSpan w:val="2"/>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Руководители структурных подразделений</w:t>
            </w:r>
          </w:p>
        </w:tc>
      </w:tr>
      <w:tr w:rsidR="0059361D" w:rsidRPr="0095572F" w:rsidTr="0059361D">
        <w:trPr>
          <w:trHeight w:val="340"/>
        </w:trPr>
        <w:tc>
          <w:tcPr>
            <w:tcW w:w="5000" w:type="pct"/>
            <w:gridSpan w:val="2"/>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Четвертый квалификационный уровень</w:t>
            </w:r>
          </w:p>
        </w:tc>
      </w:tr>
      <w:tr w:rsidR="0059361D" w:rsidRPr="0095572F" w:rsidTr="0059361D">
        <w:trPr>
          <w:trHeight w:val="340"/>
        </w:trPr>
        <w:tc>
          <w:tcPr>
            <w:tcW w:w="2534"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Ученый секретарь</w:t>
            </w:r>
          </w:p>
        </w:tc>
        <w:tc>
          <w:tcPr>
            <w:tcW w:w="2466" w:type="pct"/>
          </w:tcPr>
          <w:p w:rsidR="0059361D" w:rsidRPr="0095572F" w:rsidRDefault="0059361D" w:rsidP="0059361D">
            <w:pPr>
              <w:pStyle w:val="ConsPlusNormal"/>
              <w:ind w:hanging="60"/>
              <w:jc w:val="center"/>
              <w:rPr>
                <w:rFonts w:ascii="Times New Roman" w:hAnsi="Times New Roman" w:cs="Times New Roman"/>
                <w:sz w:val="28"/>
                <w:szCs w:val="28"/>
              </w:rPr>
            </w:pPr>
            <w:r w:rsidRPr="0095572F">
              <w:rPr>
                <w:rFonts w:ascii="Times New Roman" w:hAnsi="Times New Roman" w:cs="Times New Roman"/>
                <w:sz w:val="28"/>
                <w:szCs w:val="28"/>
              </w:rPr>
              <w:t>29 000</w:t>
            </w:r>
          </w:p>
        </w:tc>
      </w:tr>
    </w:tbl>
    <w:p w:rsidR="0059361D" w:rsidRPr="0095572F" w:rsidRDefault="0059361D" w:rsidP="0059361D">
      <w:pPr>
        <w:pStyle w:val="ConsPlusNormal"/>
        <w:jc w:val="both"/>
        <w:rPr>
          <w:rFonts w:ascii="Times New Roman" w:hAnsi="Times New Roman" w:cs="Times New Roman"/>
          <w:sz w:val="28"/>
          <w:szCs w:val="28"/>
        </w:rPr>
      </w:pPr>
    </w:p>
    <w:p w:rsidR="0059361D" w:rsidRPr="0095572F" w:rsidRDefault="0059361D" w:rsidP="00D0344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Размер базового оклада работников, занимающих должность «младший научный сотрудник музея»</w:t>
      </w:r>
      <w:r>
        <w:rPr>
          <w:rFonts w:ascii="Times New Roman" w:hAnsi="Times New Roman" w:cs="Times New Roman"/>
          <w:sz w:val="28"/>
          <w:szCs w:val="28"/>
        </w:rPr>
        <w:t>,</w:t>
      </w:r>
      <w:r w:rsidRPr="0095572F">
        <w:rPr>
          <w:rFonts w:ascii="Times New Roman" w:hAnsi="Times New Roman" w:cs="Times New Roman"/>
          <w:sz w:val="28"/>
          <w:szCs w:val="28"/>
        </w:rPr>
        <w:t xml:space="preserve"> устанавливается в размере 27 200 рублей.</w:t>
      </w:r>
    </w:p>
    <w:p w:rsidR="0059361D" w:rsidRDefault="0059361D" w:rsidP="00D0344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Размер базового оклада работников, занимающих должности «научный сотрудник музея» и «старший научный сотрудник музея»</w:t>
      </w:r>
      <w:r>
        <w:rPr>
          <w:rFonts w:ascii="Times New Roman" w:hAnsi="Times New Roman" w:cs="Times New Roman"/>
          <w:sz w:val="28"/>
          <w:szCs w:val="28"/>
        </w:rPr>
        <w:t>,</w:t>
      </w:r>
      <w:r w:rsidRPr="0095572F">
        <w:rPr>
          <w:rFonts w:ascii="Times New Roman" w:hAnsi="Times New Roman" w:cs="Times New Roman"/>
          <w:sz w:val="28"/>
          <w:szCs w:val="28"/>
        </w:rPr>
        <w:t xml:space="preserve"> устанавливается в размере 28</w:t>
      </w:r>
      <w:r>
        <w:rPr>
          <w:rFonts w:ascii="Times New Roman" w:hAnsi="Times New Roman" w:cs="Times New Roman"/>
          <w:sz w:val="28"/>
          <w:szCs w:val="28"/>
        </w:rPr>
        <w:t> </w:t>
      </w:r>
      <w:r w:rsidRPr="0095572F">
        <w:rPr>
          <w:rFonts w:ascii="Times New Roman" w:hAnsi="Times New Roman" w:cs="Times New Roman"/>
          <w:sz w:val="28"/>
          <w:szCs w:val="28"/>
        </w:rPr>
        <w:t>000</w:t>
      </w:r>
      <w:r>
        <w:rPr>
          <w:rFonts w:ascii="Times New Roman" w:hAnsi="Times New Roman" w:cs="Times New Roman"/>
          <w:sz w:val="28"/>
          <w:szCs w:val="28"/>
        </w:rPr>
        <w:t> </w:t>
      </w:r>
      <w:r w:rsidRPr="0095572F">
        <w:rPr>
          <w:rFonts w:ascii="Times New Roman" w:hAnsi="Times New Roman" w:cs="Times New Roman"/>
          <w:sz w:val="28"/>
          <w:szCs w:val="28"/>
        </w:rPr>
        <w:t>рублей.</w:t>
      </w:r>
    </w:p>
    <w:p w:rsidR="0059361D" w:rsidRPr="0095572F" w:rsidRDefault="0059361D" w:rsidP="0059361D">
      <w:pPr>
        <w:pStyle w:val="ConsPlusNormal"/>
        <w:ind w:firstLine="709"/>
        <w:jc w:val="both"/>
        <w:rPr>
          <w:rFonts w:ascii="Times New Roman" w:hAnsi="Times New Roman" w:cs="Times New Roman"/>
          <w:sz w:val="28"/>
          <w:szCs w:val="28"/>
        </w:rPr>
      </w:pPr>
    </w:p>
    <w:p w:rsidR="0059361D" w:rsidRPr="0095572F" w:rsidRDefault="0059361D" w:rsidP="0059361D">
      <w:pPr>
        <w:pStyle w:val="ConsPlusTitle"/>
        <w:jc w:val="center"/>
        <w:outlineLvl w:val="1"/>
        <w:rPr>
          <w:b w:val="0"/>
          <w:sz w:val="28"/>
          <w:szCs w:val="28"/>
        </w:rPr>
      </w:pPr>
      <w:r w:rsidRPr="0095572F">
        <w:rPr>
          <w:b w:val="0"/>
          <w:sz w:val="28"/>
          <w:szCs w:val="28"/>
        </w:rPr>
        <w:t>III. Порядок формирования должностных окладов работников</w:t>
      </w:r>
    </w:p>
    <w:p w:rsidR="0059361D" w:rsidRPr="0095572F" w:rsidRDefault="0059361D" w:rsidP="0059361D">
      <w:pPr>
        <w:pStyle w:val="ConsPlusTitle"/>
        <w:jc w:val="center"/>
        <w:rPr>
          <w:b w:val="0"/>
          <w:sz w:val="28"/>
          <w:szCs w:val="28"/>
        </w:rPr>
      </w:pPr>
      <w:r w:rsidRPr="0095572F">
        <w:rPr>
          <w:b w:val="0"/>
          <w:sz w:val="28"/>
          <w:szCs w:val="28"/>
        </w:rPr>
        <w:lastRenderedPageBreak/>
        <w:t>сферы научных исследований</w:t>
      </w:r>
    </w:p>
    <w:p w:rsidR="0059361D" w:rsidRPr="0095572F" w:rsidRDefault="0059361D" w:rsidP="0059361D">
      <w:pPr>
        <w:pStyle w:val="ConsPlusNormal"/>
        <w:jc w:val="both"/>
        <w:rPr>
          <w:rFonts w:ascii="Times New Roman" w:hAnsi="Times New Roman" w:cs="Times New Roman"/>
          <w:sz w:val="28"/>
          <w:szCs w:val="28"/>
        </w:rPr>
      </w:pPr>
    </w:p>
    <w:p w:rsidR="0059361D" w:rsidRPr="00D03444" w:rsidRDefault="0059361D" w:rsidP="0059361D">
      <w:pPr>
        <w:pStyle w:val="ConsPlusNormal"/>
        <w:ind w:firstLine="709"/>
        <w:jc w:val="both"/>
        <w:rPr>
          <w:rFonts w:ascii="Times New Roman" w:hAnsi="Times New Roman" w:cs="Times New Roman"/>
          <w:sz w:val="28"/>
          <w:szCs w:val="28"/>
        </w:rPr>
      </w:pPr>
      <w:r w:rsidRPr="00D03444">
        <w:rPr>
          <w:rFonts w:ascii="Times New Roman" w:hAnsi="Times New Roman" w:cs="Times New Roman"/>
          <w:sz w:val="28"/>
          <w:szCs w:val="28"/>
        </w:rPr>
        <w:t>3.1. Должностной оклад (</w:t>
      </w:r>
      <m:oMath>
        <m:sSub>
          <m:sSubPr>
            <m:ctrlPr>
              <w:rPr>
                <w:rFonts w:ascii="Cambria Math" w:hAnsi="Cambria Math" w:cs="Times New Roman"/>
                <w:sz w:val="28"/>
                <w:szCs w:val="28"/>
              </w:rPr>
            </m:ctrlPr>
          </m:sSubPr>
          <m:e>
            <m:r>
              <m:rPr>
                <m:nor/>
              </m:rPr>
              <w:rPr>
                <w:rFonts w:ascii="Times New Roman" w:hAnsi="Times New Roman" w:cs="Times New Roman"/>
                <w:bCs/>
                <w:sz w:val="28"/>
                <w:szCs w:val="28"/>
                <w:lang w:val="en-US"/>
              </w:rPr>
              <m:t>O</m:t>
            </m:r>
          </m:e>
          <m:sub>
            <m:r>
              <m:rPr>
                <m:nor/>
              </m:rPr>
              <w:rPr>
                <w:rFonts w:ascii="Times New Roman" w:hAnsi="Times New Roman" w:cs="Times New Roman"/>
                <w:bCs/>
                <w:sz w:val="28"/>
                <w:szCs w:val="28"/>
              </w:rPr>
              <m:t>d</m:t>
            </m:r>
          </m:sub>
        </m:sSub>
      </m:oMath>
      <w:r w:rsidRPr="00D03444">
        <w:rPr>
          <w:rFonts w:ascii="Times New Roman" w:hAnsi="Times New Roman" w:cs="Times New Roman"/>
          <w:sz w:val="28"/>
          <w:szCs w:val="28"/>
        </w:rPr>
        <w:t>)</w:t>
      </w:r>
      <m:oMath>
        <m:r>
          <w:rPr>
            <w:rFonts w:ascii="Cambria Math" w:hAnsi="Cambria Math" w:cs="Times New Roman"/>
            <w:sz w:val="28"/>
            <w:szCs w:val="28"/>
          </w:rPr>
          <m:t xml:space="preserve"> </m:t>
        </m:r>
      </m:oMath>
      <w:r w:rsidRPr="00D03444">
        <w:rPr>
          <w:rFonts w:ascii="Times New Roman" w:hAnsi="Times New Roman" w:cs="Times New Roman"/>
          <w:sz w:val="28"/>
          <w:szCs w:val="28"/>
        </w:rPr>
        <w:t>работников сферы научных исследований рассчитывается по формуле:</w:t>
      </w:r>
    </w:p>
    <w:p w:rsidR="0059361D" w:rsidRPr="00D03444" w:rsidRDefault="0059361D" w:rsidP="0059361D">
      <w:pPr>
        <w:pStyle w:val="ConsPlusNormal"/>
        <w:ind w:firstLine="709"/>
        <w:jc w:val="both"/>
        <w:rPr>
          <w:rFonts w:ascii="Times New Roman" w:hAnsi="Times New Roman" w:cs="Times New Roman"/>
          <w:sz w:val="28"/>
          <w:szCs w:val="28"/>
        </w:rPr>
      </w:pPr>
    </w:p>
    <w:p w:rsidR="0059361D" w:rsidRPr="00D03444" w:rsidRDefault="00532638" w:rsidP="0059361D">
      <w:pPr>
        <w:pStyle w:val="a5"/>
        <w:widowControl w:val="0"/>
        <w:ind w:left="0"/>
        <w:contextualSpacing w:val="0"/>
        <w:jc w:val="both"/>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bCs/>
                  <w:sz w:val="28"/>
                  <w:szCs w:val="28"/>
                  <w:lang w:val="en-US"/>
                </w:rPr>
                <m:t>O</m:t>
              </m:r>
            </m:e>
            <m:sub>
              <m:r>
                <m:rPr>
                  <m:nor/>
                </m:rPr>
                <w:rPr>
                  <w:rFonts w:ascii="Times New Roman" w:hAnsi="Times New Roman" w:cs="Times New Roman"/>
                  <w:bCs/>
                  <w:sz w:val="28"/>
                  <w:szCs w:val="28"/>
                </w:rPr>
                <m:t>d</m:t>
              </m:r>
            </m:sub>
          </m:sSub>
          <m:r>
            <m:rPr>
              <m:nor/>
            </m:rPr>
            <w:rPr>
              <w:rFonts w:ascii="Times New Roman" w:hAnsi="Times New Roman" w:cs="Times New Roman"/>
              <w:sz w:val="28"/>
              <w:szCs w:val="28"/>
            </w:rPr>
            <m:t xml:space="preserve"> =</m:t>
          </m:r>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rPr>
                <m:t xml:space="preserve"> </m:t>
              </m:r>
              <m:r>
                <m:rPr>
                  <m:nor/>
                </m:rPr>
                <w:rPr>
                  <w:rFonts w:ascii="Times New Roman" w:hAnsi="Times New Roman" w:cs="Times New Roman"/>
                  <w:bCs/>
                  <w:sz w:val="28"/>
                  <w:szCs w:val="28"/>
                  <w:lang w:val="en-US"/>
                </w:rPr>
                <m:t>O</m:t>
              </m:r>
            </m:e>
            <m:sub>
              <m:r>
                <m:rPr>
                  <m:nor/>
                </m:rPr>
                <w:rPr>
                  <w:rFonts w:ascii="Times New Roman" w:hAnsi="Times New Roman" w:cs="Times New Roman"/>
                  <w:bCs/>
                  <w:sz w:val="28"/>
                  <w:szCs w:val="28"/>
                  <w:lang w:val="en-US"/>
                </w:rPr>
                <m:t>b</m:t>
              </m:r>
              <m:r>
                <m:rPr>
                  <m:nor/>
                </m:rPr>
                <w:rPr>
                  <w:rFonts w:ascii="Times New Roman" w:hAnsi="Times New Roman" w:cs="Times New Roman"/>
                  <w:bCs/>
                  <w:sz w:val="28"/>
                  <w:szCs w:val="28"/>
                </w:rPr>
                <m:t xml:space="preserve"> </m:t>
              </m:r>
            </m:sub>
          </m:sSub>
          <m:r>
            <m:rPr>
              <m:nor/>
            </m:rPr>
            <w:rPr>
              <w:rFonts w:ascii="Times New Roman" w:hAnsi="Times New Roman" w:cs="Times New Roman"/>
              <w:sz w:val="28"/>
              <w:szCs w:val="28"/>
            </w:rPr>
            <m:t xml:space="preserve">× </m:t>
          </m:r>
          <m:r>
            <m:rPr>
              <m:nor/>
            </m:rPr>
            <w:rPr>
              <w:rFonts w:ascii="Times New Roman" w:hAnsi="Times New Roman" w:cs="Times New Roman"/>
              <w:bCs/>
              <w:sz w:val="28"/>
              <w:szCs w:val="28"/>
              <w:lang w:val="en-US"/>
            </w:rPr>
            <m:t>S</m:t>
          </m:r>
          <m:r>
            <m:rPr>
              <m:nor/>
            </m:rPr>
            <w:rPr>
              <w:rFonts w:ascii="Times New Roman" w:hAnsi="Times New Roman" w:cs="Times New Roman"/>
              <w:sz w:val="28"/>
              <w:szCs w:val="28"/>
            </w:rPr>
            <m:t>,</m:t>
          </m:r>
        </m:oMath>
      </m:oMathPara>
    </w:p>
    <w:p w:rsidR="0059361D" w:rsidRPr="00D03444" w:rsidRDefault="0059361D" w:rsidP="0059361D">
      <w:pPr>
        <w:pStyle w:val="ConsPlusNormal"/>
        <w:ind w:firstLine="709"/>
        <w:jc w:val="both"/>
        <w:rPr>
          <w:rFonts w:ascii="Times New Roman" w:hAnsi="Times New Roman" w:cs="Times New Roman"/>
          <w:sz w:val="28"/>
          <w:szCs w:val="28"/>
        </w:rPr>
      </w:pPr>
      <w:r w:rsidRPr="00D03444">
        <w:rPr>
          <w:rFonts w:ascii="Times New Roman" w:hAnsi="Times New Roman" w:cs="Times New Roman"/>
          <w:sz w:val="28"/>
          <w:szCs w:val="28"/>
        </w:rPr>
        <w:t>где:</w:t>
      </w:r>
    </w:p>
    <w:p w:rsidR="0059361D" w:rsidRPr="00D03444" w:rsidRDefault="00532638" w:rsidP="0059361D">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O</m:t>
            </m:r>
          </m:e>
          <m:sub>
            <m:r>
              <m:rPr>
                <m:nor/>
              </m:rPr>
              <w:rPr>
                <w:rFonts w:ascii="Times New Roman" w:hAnsi="Times New Roman" w:cs="Times New Roman"/>
                <w:bCs/>
                <w:sz w:val="28"/>
                <w:szCs w:val="28"/>
                <w:lang w:val="en-US"/>
              </w:rPr>
              <m:t>b</m:t>
            </m:r>
            <m:r>
              <m:rPr>
                <m:nor/>
              </m:rPr>
              <w:rPr>
                <w:rFonts w:ascii="Times New Roman" w:hAnsi="Times New Roman" w:cs="Times New Roman"/>
                <w:bCs/>
                <w:sz w:val="28"/>
                <w:szCs w:val="28"/>
              </w:rPr>
              <m:t xml:space="preserve"> </m:t>
            </m:r>
          </m:sub>
        </m:sSub>
      </m:oMath>
      <w:r w:rsidR="0059361D" w:rsidRPr="00D03444">
        <w:rPr>
          <w:rFonts w:ascii="Times New Roman" w:hAnsi="Times New Roman" w:cs="Times New Roman"/>
          <w:sz w:val="28"/>
          <w:szCs w:val="28"/>
        </w:rPr>
        <w:t xml:space="preserve"> – размер базового оклада работников сферы научных исследований, принимаемый в соответствии с разделом </w:t>
      </w:r>
      <w:r w:rsidR="0059361D" w:rsidRPr="00D03444">
        <w:rPr>
          <w:rFonts w:ascii="Times New Roman" w:hAnsi="Times New Roman" w:cs="Times New Roman"/>
          <w:sz w:val="28"/>
          <w:szCs w:val="28"/>
          <w:lang w:val="en-US"/>
        </w:rPr>
        <w:t>II</w:t>
      </w:r>
      <w:r w:rsidR="0059361D" w:rsidRPr="00D03444">
        <w:rPr>
          <w:rFonts w:ascii="Times New Roman" w:hAnsi="Times New Roman" w:cs="Times New Roman"/>
          <w:sz w:val="28"/>
          <w:szCs w:val="28"/>
        </w:rPr>
        <w:t xml:space="preserve"> настоящего Положения;</w:t>
      </w:r>
    </w:p>
    <w:p w:rsidR="0059361D" w:rsidRPr="00D03444" w:rsidRDefault="0059361D" w:rsidP="0059361D">
      <w:pPr>
        <w:pStyle w:val="ConsPlusNormal"/>
        <w:ind w:firstLine="709"/>
        <w:jc w:val="both"/>
        <w:rPr>
          <w:rFonts w:ascii="Times New Roman" w:hAnsi="Times New Roman" w:cs="Times New Roman"/>
          <w:sz w:val="28"/>
          <w:szCs w:val="28"/>
        </w:rPr>
      </w:pPr>
      <m:oMath>
        <m:r>
          <m:rPr>
            <m:nor/>
          </m:rPr>
          <w:rPr>
            <w:rFonts w:ascii="Times New Roman" w:hAnsi="Times New Roman" w:cs="Times New Roman"/>
            <w:sz w:val="28"/>
            <w:szCs w:val="28"/>
            <w:lang w:val="en-US"/>
          </w:rPr>
          <m:t>S</m:t>
        </m:r>
      </m:oMath>
      <w:r w:rsidRPr="00D03444">
        <w:rPr>
          <w:rFonts w:ascii="Times New Roman" w:hAnsi="Times New Roman" w:cs="Times New Roman"/>
          <w:sz w:val="28"/>
          <w:szCs w:val="28"/>
        </w:rPr>
        <w:t xml:space="preserve"> – фактическое количество ставок, занимаемых работником сферы научных исследований.</w:t>
      </w:r>
    </w:p>
    <w:p w:rsidR="0059361D" w:rsidRPr="00D03444" w:rsidRDefault="0059361D" w:rsidP="0059361D">
      <w:pPr>
        <w:pStyle w:val="ConsPlusNormal"/>
        <w:ind w:firstLine="851"/>
        <w:jc w:val="both"/>
        <w:rPr>
          <w:rFonts w:ascii="Times New Roman" w:hAnsi="Times New Roman" w:cs="Times New Roman"/>
          <w:sz w:val="28"/>
          <w:szCs w:val="28"/>
        </w:rPr>
      </w:pPr>
    </w:p>
    <w:p w:rsidR="0059361D" w:rsidRPr="00D03444" w:rsidRDefault="0059361D" w:rsidP="0059361D">
      <w:pPr>
        <w:pStyle w:val="ConsPlusTitle"/>
        <w:jc w:val="center"/>
        <w:outlineLvl w:val="1"/>
        <w:rPr>
          <w:b w:val="0"/>
          <w:sz w:val="28"/>
          <w:szCs w:val="28"/>
        </w:rPr>
      </w:pPr>
      <w:r w:rsidRPr="00D03444">
        <w:rPr>
          <w:b w:val="0"/>
          <w:sz w:val="28"/>
          <w:szCs w:val="28"/>
        </w:rPr>
        <w:t>IV. Выплаты стимулирующего характера</w:t>
      </w:r>
    </w:p>
    <w:p w:rsidR="0059361D" w:rsidRPr="00D03444" w:rsidRDefault="0059361D" w:rsidP="0059361D">
      <w:pPr>
        <w:pStyle w:val="ConsPlusNormal"/>
        <w:jc w:val="both"/>
        <w:rPr>
          <w:rFonts w:ascii="Times New Roman" w:hAnsi="Times New Roman" w:cs="Times New Roman"/>
          <w:sz w:val="28"/>
          <w:szCs w:val="28"/>
        </w:rPr>
      </w:pPr>
    </w:p>
    <w:p w:rsidR="0059361D" w:rsidRPr="00D03444" w:rsidRDefault="0059361D"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rPr>
        <w:t>4.1.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59361D" w:rsidRPr="00D03444" w:rsidRDefault="0059361D"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rPr>
        <w:t>4.2. Выплаты стимулирующего характера включают в себя:</w:t>
      </w:r>
    </w:p>
    <w:p w:rsidR="0059361D" w:rsidRPr="00D03444" w:rsidRDefault="0059361D"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rPr>
        <w:t>выплаты за наличие почетных званий;</w:t>
      </w:r>
    </w:p>
    <w:p w:rsidR="0059361D" w:rsidRPr="00D03444" w:rsidRDefault="0059361D"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rPr>
        <w:t>выплаты за наличие ученых степеней и званий;</w:t>
      </w:r>
    </w:p>
    <w:p w:rsidR="0059361D" w:rsidRPr="00D03444" w:rsidRDefault="0059361D"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rPr>
        <w:t>выплаты за стаж работы по профилю;</w:t>
      </w:r>
    </w:p>
    <w:p w:rsidR="0059361D" w:rsidRPr="00D03444" w:rsidRDefault="0059361D"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rPr>
        <w:t>премиальные выплаты за качество выполняемых работ;</w:t>
      </w:r>
    </w:p>
    <w:p w:rsidR="0059361D" w:rsidRPr="00D03444" w:rsidRDefault="0059361D"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rPr>
        <w:t>премиальные и иные поощрительные выплаты;</w:t>
      </w:r>
    </w:p>
    <w:p w:rsidR="0059361D" w:rsidRPr="00D03444" w:rsidRDefault="0059361D"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rPr>
        <w:t>выплаты за работу в сельской местности.</w:t>
      </w:r>
    </w:p>
    <w:p w:rsidR="0059361D" w:rsidRPr="00D03444" w:rsidRDefault="0059361D"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rPr>
        <w:t>4.3. Выплаты за наличие почетных званий (</w:t>
      </w: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rPr>
              <m:t>p</m:t>
            </m:r>
            <m:r>
              <m:rPr>
                <m:nor/>
              </m:rPr>
              <w:rPr>
                <w:rFonts w:ascii="Times New Roman" w:hAnsi="Times New Roman" w:cs="Times New Roman"/>
                <w:sz w:val="28"/>
                <w:szCs w:val="28"/>
                <w:lang w:val="en-US"/>
              </w:rPr>
              <m:t>z</m:t>
            </m:r>
          </m:sub>
        </m:sSub>
      </m:oMath>
      <w:r w:rsidRPr="00D03444">
        <w:rPr>
          <w:rFonts w:ascii="Times New Roman" w:hAnsi="Times New Roman" w:cs="Times New Roman"/>
          <w:sz w:val="28"/>
          <w:szCs w:val="28"/>
        </w:rPr>
        <w:t>)</w:t>
      </w:r>
      <m:oMath>
        <m:r>
          <w:rPr>
            <w:rFonts w:ascii="Cambria Math" w:hAnsi="Cambria Math" w:cs="Times New Roman"/>
            <w:sz w:val="28"/>
            <w:szCs w:val="28"/>
          </w:rPr>
          <m:t xml:space="preserve"> </m:t>
        </m:r>
      </m:oMath>
      <w:r w:rsidRPr="00D03444">
        <w:rPr>
          <w:rFonts w:ascii="Times New Roman" w:hAnsi="Times New Roman" w:cs="Times New Roman"/>
          <w:sz w:val="28"/>
          <w:szCs w:val="28"/>
        </w:rPr>
        <w:t>предоставляются работникам сферы научных исследований и рассчитываются по формуле:</w:t>
      </w:r>
    </w:p>
    <w:p w:rsidR="0059361D" w:rsidRPr="00D03444" w:rsidRDefault="0059361D" w:rsidP="0059361D">
      <w:pPr>
        <w:pStyle w:val="ConsPlusNormal"/>
        <w:ind w:firstLine="709"/>
        <w:jc w:val="both"/>
        <w:rPr>
          <w:rFonts w:ascii="Times New Roman" w:hAnsi="Times New Roman" w:cs="Times New Roman"/>
          <w:sz w:val="28"/>
          <w:szCs w:val="28"/>
        </w:rPr>
      </w:pPr>
    </w:p>
    <w:p w:rsidR="0059361D" w:rsidRPr="00D03444" w:rsidRDefault="00532638" w:rsidP="0059361D">
      <w:pPr>
        <w:pStyle w:val="ConsPlusNormal"/>
        <w:ind w:firstLine="851"/>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rPr>
                <m:t>p</m:t>
              </m:r>
              <m:r>
                <m:rPr>
                  <m:nor/>
                </m:rPr>
                <w:rPr>
                  <w:rFonts w:ascii="Times New Roman" w:hAnsi="Times New Roman" w:cs="Times New Roman"/>
                  <w:sz w:val="28"/>
                  <w:szCs w:val="28"/>
                  <w:lang w:val="en-US"/>
                </w:rPr>
                <m:t>z</m:t>
              </m:r>
            </m:sub>
          </m:sSub>
          <m:r>
            <m:rPr>
              <m:nor/>
            </m:rPr>
            <w:rPr>
              <w:rFonts w:ascii="Times New Roman" w:hAnsi="Times New Roman" w:cs="Times New Roman"/>
              <w:sz w:val="28"/>
              <w:szCs w:val="28"/>
            </w:rPr>
            <m:t xml:space="preserve"> = </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d</m:t>
              </m:r>
            </m:sub>
          </m:sSub>
          <m:r>
            <m:rPr>
              <m:nor/>
            </m:rPr>
            <w:rPr>
              <w:rFonts w:ascii="Times New Roman" w:hAnsi="Times New Roman" w:cs="Times New Roman"/>
              <w:sz w:val="28"/>
              <w:szCs w:val="28"/>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pz</m:t>
                  </m:r>
                </m:sub>
              </m:sSub>
            </m:num>
            <m:den>
              <m:r>
                <m:rPr>
                  <m:nor/>
                </m:rPr>
                <w:rPr>
                  <w:rFonts w:ascii="Times New Roman" w:hAnsi="Times New Roman" w:cs="Times New Roman"/>
                  <w:sz w:val="28"/>
                  <w:szCs w:val="28"/>
                </w:rPr>
                <m:t>100%</m:t>
              </m:r>
            </m:den>
          </m:f>
          <m:r>
            <m:rPr>
              <m:nor/>
            </m:rPr>
            <w:rPr>
              <w:rFonts w:ascii="Times New Roman" w:hAnsi="Times New Roman" w:cs="Times New Roman"/>
              <w:sz w:val="28"/>
              <w:szCs w:val="28"/>
            </w:rPr>
            <m:t>,</m:t>
          </m:r>
        </m:oMath>
      </m:oMathPara>
    </w:p>
    <w:p w:rsidR="0059361D" w:rsidRPr="00D03444" w:rsidRDefault="0059361D" w:rsidP="0059361D">
      <w:pPr>
        <w:pStyle w:val="ConsPlusNormal"/>
        <w:ind w:firstLine="709"/>
        <w:jc w:val="both"/>
        <w:rPr>
          <w:rFonts w:ascii="Times New Roman" w:hAnsi="Times New Roman" w:cs="Times New Roman"/>
          <w:sz w:val="28"/>
          <w:szCs w:val="28"/>
        </w:rPr>
      </w:pPr>
    </w:p>
    <w:p w:rsidR="0059361D" w:rsidRPr="00D03444" w:rsidRDefault="0059361D" w:rsidP="0059361D">
      <w:pPr>
        <w:pStyle w:val="ConsPlusNormal"/>
        <w:ind w:firstLine="709"/>
        <w:jc w:val="both"/>
        <w:rPr>
          <w:rFonts w:ascii="Times New Roman" w:hAnsi="Times New Roman" w:cs="Times New Roman"/>
          <w:sz w:val="28"/>
          <w:szCs w:val="28"/>
        </w:rPr>
      </w:pPr>
      <w:r w:rsidRPr="00D03444">
        <w:rPr>
          <w:rFonts w:ascii="Times New Roman" w:hAnsi="Times New Roman" w:cs="Times New Roman"/>
          <w:sz w:val="28"/>
          <w:szCs w:val="28"/>
        </w:rPr>
        <w:t>где:</w:t>
      </w:r>
    </w:p>
    <w:p w:rsidR="0059361D" w:rsidRPr="00D03444" w:rsidRDefault="00532638" w:rsidP="0059361D">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d</m:t>
            </m:r>
          </m:sub>
        </m:sSub>
      </m:oMath>
      <w:r w:rsidR="0059361D" w:rsidRPr="00D03444">
        <w:rPr>
          <w:rFonts w:ascii="Times New Roman" w:hAnsi="Times New Roman" w:cs="Times New Roman"/>
          <w:sz w:val="28"/>
          <w:szCs w:val="28"/>
        </w:rPr>
        <w:t xml:space="preserve"> – должностной оклад работников сферы научных исследований;</w:t>
      </w:r>
    </w:p>
    <w:p w:rsidR="0059361D" w:rsidRPr="00D03444" w:rsidRDefault="00532638" w:rsidP="0059361D">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pz</m:t>
            </m:r>
          </m:sub>
        </m:sSub>
      </m:oMath>
      <w:r w:rsidR="0059361D" w:rsidRPr="00D03444">
        <w:rPr>
          <w:rFonts w:ascii="Times New Roman" w:hAnsi="Times New Roman" w:cs="Times New Roman"/>
          <w:sz w:val="28"/>
          <w:szCs w:val="28"/>
        </w:rPr>
        <w:t xml:space="preserve"> – размер надбавки за наличие почетных званий.</w:t>
      </w:r>
    </w:p>
    <w:p w:rsidR="0059361D" w:rsidRPr="00D03444" w:rsidRDefault="0059361D" w:rsidP="0059361D">
      <w:pPr>
        <w:pStyle w:val="ConsPlusNormal"/>
        <w:ind w:firstLine="709"/>
        <w:jc w:val="both"/>
        <w:rPr>
          <w:rFonts w:ascii="Times New Roman" w:hAnsi="Times New Roman" w:cs="Times New Roman"/>
          <w:sz w:val="28"/>
          <w:szCs w:val="28"/>
        </w:rPr>
      </w:pPr>
      <w:r w:rsidRPr="00D03444">
        <w:rPr>
          <w:rFonts w:ascii="Times New Roman" w:hAnsi="Times New Roman" w:cs="Times New Roman"/>
          <w:sz w:val="28"/>
          <w:szCs w:val="28"/>
        </w:rPr>
        <w:t>4.4. Размер надбавки за наличие почетных званий Республики Татарстан, почетных званий автономных республик в составе Союза Советских Социалистических Республик составляет 8 процентов.</w:t>
      </w:r>
    </w:p>
    <w:p w:rsidR="0059361D" w:rsidRPr="00D03444" w:rsidRDefault="0059361D" w:rsidP="0059361D">
      <w:pPr>
        <w:pStyle w:val="ConsPlusNormal"/>
        <w:ind w:firstLine="709"/>
        <w:jc w:val="both"/>
        <w:rPr>
          <w:rFonts w:ascii="Times New Roman" w:hAnsi="Times New Roman" w:cs="Times New Roman"/>
          <w:sz w:val="28"/>
          <w:szCs w:val="28"/>
        </w:rPr>
      </w:pPr>
      <w:r w:rsidRPr="00D03444">
        <w:rPr>
          <w:rFonts w:ascii="Times New Roman" w:hAnsi="Times New Roman" w:cs="Times New Roman"/>
          <w:sz w:val="28"/>
          <w:szCs w:val="28"/>
        </w:rPr>
        <w:t>Размер надбавки за наличие почетных званий Российской Федерации, почетных званий Союза Советских Социалистических Республик, почетных званий союзных республик в составе Союза Советских Социалистических Республик составляет 10</w:t>
      </w:r>
      <w:r w:rsidRPr="00D03444">
        <w:rPr>
          <w:rFonts w:ascii="Times New Roman" w:hAnsi="Times New Roman" w:cs="Times New Roman"/>
          <w:sz w:val="28"/>
          <w:szCs w:val="28"/>
          <w:lang w:val="en-US"/>
        </w:rPr>
        <w:t> </w:t>
      </w:r>
      <w:r w:rsidRPr="00D03444">
        <w:rPr>
          <w:rFonts w:ascii="Times New Roman" w:hAnsi="Times New Roman" w:cs="Times New Roman"/>
          <w:sz w:val="28"/>
          <w:szCs w:val="28"/>
        </w:rPr>
        <w:t>процентов.</w:t>
      </w:r>
    </w:p>
    <w:p w:rsidR="0059361D" w:rsidRPr="00D03444" w:rsidRDefault="0059361D" w:rsidP="0059361D">
      <w:pPr>
        <w:pStyle w:val="ConsPlusNormal"/>
        <w:ind w:firstLine="709"/>
        <w:jc w:val="both"/>
        <w:rPr>
          <w:rFonts w:ascii="Times New Roman" w:hAnsi="Times New Roman" w:cs="Times New Roman"/>
          <w:sz w:val="28"/>
          <w:szCs w:val="28"/>
        </w:rPr>
      </w:pPr>
      <w:r w:rsidRPr="00D03444">
        <w:rPr>
          <w:rFonts w:ascii="Times New Roman" w:hAnsi="Times New Roman" w:cs="Times New Roman"/>
          <w:sz w:val="28"/>
          <w:szCs w:val="28"/>
        </w:rPr>
        <w:t>Перечень почетных званий Российской Федерации, почетных званий Республики Татарстан, почетных званий Союза Советских Социалистических Республик, почетных званий союзных и автономных республик в составе Союза Советских Социалистических Республик, по которым предоставляются выплаты стимулирующего характера, приведен в приложении к настоящему Положению.</w:t>
      </w:r>
    </w:p>
    <w:p w:rsidR="0059361D" w:rsidRPr="00D03444" w:rsidRDefault="0059361D" w:rsidP="0059361D">
      <w:pPr>
        <w:pStyle w:val="ConsPlusNormal"/>
        <w:spacing w:line="235" w:lineRule="auto"/>
        <w:ind w:firstLine="709"/>
        <w:jc w:val="both"/>
        <w:rPr>
          <w:rFonts w:ascii="Times New Roman" w:hAnsi="Times New Roman" w:cs="Times New Roman"/>
          <w:sz w:val="28"/>
          <w:szCs w:val="28"/>
        </w:rPr>
      </w:pPr>
      <w:r w:rsidRPr="00D03444">
        <w:rPr>
          <w:rFonts w:ascii="Times New Roman" w:hAnsi="Times New Roman" w:cs="Times New Roman"/>
          <w:sz w:val="28"/>
          <w:szCs w:val="28"/>
        </w:rPr>
        <w:t xml:space="preserve">4.5. Установление размеров выплат за наличие почетных званий </w:t>
      </w:r>
      <w:r w:rsidRPr="00D03444">
        <w:rPr>
          <w:rFonts w:ascii="Times New Roman" w:hAnsi="Times New Roman" w:cs="Times New Roman"/>
          <w:sz w:val="28"/>
          <w:szCs w:val="28"/>
        </w:rPr>
        <w:lastRenderedPageBreak/>
        <w:t>производится со дня присвоения почетного звания. Работникам сферы научных исследований, имеющим два и более почетных звания, выплата за наличие почетных званий устанавливается по одному из почетных званий по выбору работника сферы научных исследований.</w:t>
      </w:r>
    </w:p>
    <w:p w:rsidR="0059361D" w:rsidRPr="00D03444" w:rsidRDefault="0059361D" w:rsidP="0059361D">
      <w:pPr>
        <w:pStyle w:val="ConsPlusNormal"/>
        <w:spacing w:line="235" w:lineRule="auto"/>
        <w:ind w:firstLine="709"/>
        <w:jc w:val="both"/>
        <w:rPr>
          <w:rFonts w:ascii="Times New Roman" w:hAnsi="Times New Roman" w:cs="Times New Roman"/>
          <w:sz w:val="28"/>
          <w:szCs w:val="28"/>
        </w:rPr>
      </w:pPr>
      <w:r w:rsidRPr="00D03444">
        <w:rPr>
          <w:rFonts w:ascii="Times New Roman" w:hAnsi="Times New Roman" w:cs="Times New Roman"/>
          <w:sz w:val="28"/>
          <w:szCs w:val="28"/>
        </w:rPr>
        <w:t>4.6. Выплаты за наличие ученых степеней и званий (</w:t>
      </w:r>
      <m:oMath>
        <m:sSub>
          <m:sSubPr>
            <m:ctrlPr>
              <w:rPr>
                <w:rFonts w:ascii="Cambria Math" w:hAnsi="Cambria Math" w:cs="Times New Roman"/>
                <w:sz w:val="28"/>
                <w:szCs w:val="28"/>
              </w:rPr>
            </m:ctrlPr>
          </m:sSubPr>
          <m:e>
            <m:r>
              <m:rPr>
                <m:nor/>
              </m:rPr>
              <w:rPr>
                <w:rFonts w:ascii="Times New Roman" w:hAnsi="Times New Roman" w:cs="Times New Roman"/>
                <w:bCs/>
                <w:sz w:val="28"/>
                <w:szCs w:val="28"/>
              </w:rPr>
              <m:t>B</m:t>
            </m:r>
          </m:e>
          <m:sub>
            <m:r>
              <m:rPr>
                <m:nor/>
              </m:rPr>
              <w:rPr>
                <w:rFonts w:ascii="Times New Roman" w:hAnsi="Times New Roman" w:cs="Times New Roman"/>
                <w:bCs/>
                <w:sz w:val="28"/>
                <w:szCs w:val="28"/>
              </w:rPr>
              <m:t>usz</m:t>
            </m:r>
          </m:sub>
        </m:sSub>
        <m:r>
          <m:rPr>
            <m:nor/>
          </m:rPr>
          <w:rPr>
            <w:rFonts w:ascii="Times New Roman" w:hAnsi="Times New Roman" w:cs="Times New Roman"/>
            <w:sz w:val="28"/>
            <w:szCs w:val="28"/>
          </w:rPr>
          <m:t xml:space="preserve">) </m:t>
        </m:r>
      </m:oMath>
      <w:r w:rsidRPr="00D03444">
        <w:rPr>
          <w:rFonts w:ascii="Times New Roman" w:hAnsi="Times New Roman" w:cs="Times New Roman"/>
          <w:sz w:val="28"/>
          <w:szCs w:val="28"/>
        </w:rPr>
        <w:t>предоставляются работникам сферы научных исследований и рассчитываются по формуле:</w:t>
      </w:r>
    </w:p>
    <w:p w:rsidR="0059361D" w:rsidRPr="00D03444" w:rsidRDefault="0059361D" w:rsidP="0059361D">
      <w:pPr>
        <w:pStyle w:val="ConsPlusNormal"/>
        <w:spacing w:line="235" w:lineRule="auto"/>
        <w:ind w:firstLine="851"/>
        <w:jc w:val="both"/>
        <w:rPr>
          <w:rFonts w:ascii="Times New Roman" w:hAnsi="Times New Roman" w:cs="Times New Roman"/>
          <w:sz w:val="24"/>
          <w:szCs w:val="28"/>
        </w:rPr>
      </w:pPr>
    </w:p>
    <w:p w:rsidR="0059361D" w:rsidRPr="00D03444" w:rsidRDefault="00532638" w:rsidP="0059361D">
      <w:pPr>
        <w:pStyle w:val="ConsPlusNormal"/>
        <w:spacing w:line="235" w:lineRule="auto"/>
        <w:jc w:val="both"/>
        <w:rPr>
          <w:rFonts w:ascii="Times New Roman" w:hAnsi="Times New Roman" w:cs="Times New Roman"/>
          <w:sz w:val="28"/>
          <w:szCs w:val="28"/>
          <w:lang w:val="en-US"/>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bCs/>
                  <w:sz w:val="28"/>
                  <w:szCs w:val="28"/>
                  <w:lang w:val="en-US"/>
                </w:rPr>
                <m:t>B</m:t>
              </m:r>
            </m:e>
            <m:sub>
              <m:r>
                <m:rPr>
                  <m:nor/>
                </m:rPr>
                <w:rPr>
                  <w:rFonts w:ascii="Times New Roman" w:hAnsi="Times New Roman" w:cs="Times New Roman"/>
                  <w:bCs/>
                  <w:sz w:val="28"/>
                  <w:szCs w:val="28"/>
                  <w:lang w:val="en-US"/>
                </w:rPr>
                <m:t>usz</m:t>
              </m:r>
            </m:sub>
          </m:sSub>
          <m:r>
            <m:rPr>
              <m:nor/>
            </m:rPr>
            <w:rPr>
              <w:rFonts w:ascii="Times New Roman" w:hAnsi="Times New Roman" w:cs="Times New Roman"/>
              <w:sz w:val="28"/>
              <w:szCs w:val="28"/>
              <w:lang w:val="en-US"/>
            </w:rPr>
            <m:t xml:space="preserve"> =</m:t>
          </m:r>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 xml:space="preserve"> O</m:t>
              </m:r>
            </m:e>
            <m:sub>
              <m:r>
                <m:rPr>
                  <m:nor/>
                </m:rPr>
                <w:rPr>
                  <w:rFonts w:ascii="Times New Roman" w:hAnsi="Times New Roman" w:cs="Times New Roman"/>
                  <w:bCs/>
                  <w:sz w:val="28"/>
                  <w:szCs w:val="28"/>
                  <w:lang w:val="en-US"/>
                </w:rPr>
                <m:t>d</m:t>
              </m:r>
            </m:sub>
          </m:sSub>
          <m:r>
            <m:rPr>
              <m:nor/>
            </m:rPr>
            <w:rPr>
              <w:rFonts w:ascii="Times New Roman" w:hAnsi="Times New Roman" w:cs="Times New Roman"/>
              <w:sz w:val="28"/>
              <w:szCs w:val="28"/>
              <w:lang w:val="en-US"/>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D</m:t>
                  </m:r>
                </m:e>
                <m:sub>
                  <m:r>
                    <m:rPr>
                      <m:nor/>
                    </m:rPr>
                    <w:rPr>
                      <w:rFonts w:ascii="Times New Roman" w:hAnsi="Times New Roman" w:cs="Times New Roman"/>
                      <w:bCs/>
                      <w:sz w:val="28"/>
                      <w:szCs w:val="28"/>
                      <w:lang w:val="en-US"/>
                    </w:rPr>
                    <m:t>usz</m:t>
                  </m:r>
                </m:sub>
              </m:sSub>
            </m:num>
            <m:den>
              <m:r>
                <m:rPr>
                  <m:nor/>
                </m:rPr>
                <w:rPr>
                  <w:rFonts w:ascii="Times New Roman" w:hAnsi="Times New Roman" w:cs="Times New Roman"/>
                  <w:bCs/>
                  <w:sz w:val="28"/>
                  <w:szCs w:val="28"/>
                  <w:lang w:val="en-US"/>
                </w:rPr>
                <m:t>100</m:t>
              </m:r>
              <m:r>
                <m:rPr>
                  <m:nor/>
                </m:rPr>
                <w:rPr>
                  <w:rFonts w:ascii="Times New Roman" w:hAnsi="Times New Roman" w:cs="Times New Roman"/>
                  <w:sz w:val="28"/>
                  <w:szCs w:val="28"/>
                  <w:lang w:val="en-US"/>
                </w:rPr>
                <m:t>%</m:t>
              </m:r>
            </m:den>
          </m:f>
          <m:r>
            <m:rPr>
              <m:nor/>
            </m:rPr>
            <w:rPr>
              <w:rFonts w:ascii="Times New Roman" w:hAnsi="Times New Roman" w:cs="Times New Roman"/>
              <w:sz w:val="28"/>
              <w:szCs w:val="28"/>
              <w:lang w:val="en-US"/>
            </w:rPr>
            <m:t>,</m:t>
          </m:r>
        </m:oMath>
      </m:oMathPara>
    </w:p>
    <w:p w:rsidR="0059361D" w:rsidRPr="00D03444" w:rsidRDefault="0059361D" w:rsidP="0059361D">
      <w:pPr>
        <w:pStyle w:val="ConsPlusNormal"/>
        <w:spacing w:line="235" w:lineRule="auto"/>
        <w:ind w:firstLine="709"/>
        <w:jc w:val="both"/>
        <w:rPr>
          <w:rFonts w:ascii="Times New Roman" w:hAnsi="Times New Roman" w:cs="Times New Roman"/>
          <w:sz w:val="24"/>
          <w:szCs w:val="28"/>
          <w:lang w:val="en-US"/>
        </w:rPr>
      </w:pPr>
    </w:p>
    <w:p w:rsidR="0059361D" w:rsidRPr="00D03444" w:rsidRDefault="0059361D" w:rsidP="0059361D">
      <w:pPr>
        <w:pStyle w:val="ConsPlusNormal"/>
        <w:spacing w:line="235" w:lineRule="auto"/>
        <w:ind w:firstLine="709"/>
        <w:jc w:val="both"/>
        <w:rPr>
          <w:rFonts w:ascii="Times New Roman" w:hAnsi="Times New Roman" w:cs="Times New Roman"/>
          <w:sz w:val="28"/>
          <w:szCs w:val="28"/>
        </w:rPr>
      </w:pPr>
      <w:r w:rsidRPr="00D03444">
        <w:rPr>
          <w:rFonts w:ascii="Times New Roman" w:hAnsi="Times New Roman" w:cs="Times New Roman"/>
          <w:sz w:val="28"/>
          <w:szCs w:val="28"/>
        </w:rPr>
        <w:t>где:</w:t>
      </w:r>
    </w:p>
    <w:p w:rsidR="0059361D" w:rsidRPr="00D03444" w:rsidRDefault="00532638" w:rsidP="0059361D">
      <w:pPr>
        <w:pStyle w:val="ConsPlusNormal"/>
        <w:spacing w:line="235"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O</m:t>
            </m:r>
          </m:e>
          <m:sub>
            <m:r>
              <m:rPr>
                <m:nor/>
              </m:rPr>
              <w:rPr>
                <w:rFonts w:ascii="Times New Roman" w:hAnsi="Times New Roman" w:cs="Times New Roman"/>
                <w:bCs/>
                <w:sz w:val="28"/>
                <w:szCs w:val="28"/>
                <w:lang w:val="en-US"/>
              </w:rPr>
              <m:t>d</m:t>
            </m:r>
          </m:sub>
        </m:sSub>
      </m:oMath>
      <w:r w:rsidR="0059361D" w:rsidRPr="00D03444">
        <w:rPr>
          <w:rFonts w:ascii="Times New Roman" w:hAnsi="Times New Roman" w:cs="Times New Roman"/>
          <w:sz w:val="28"/>
          <w:szCs w:val="28"/>
        </w:rPr>
        <w:t xml:space="preserve"> – должностной оклад работников сферы научных исследований;</w:t>
      </w:r>
    </w:p>
    <w:p w:rsidR="0059361D" w:rsidRPr="00D03444" w:rsidRDefault="00532638" w:rsidP="0059361D">
      <w:pPr>
        <w:pStyle w:val="ConsPlusNormal"/>
        <w:spacing w:line="235"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D</m:t>
            </m:r>
          </m:e>
          <m:sub>
            <m:r>
              <m:rPr>
                <m:nor/>
              </m:rPr>
              <w:rPr>
                <w:rFonts w:ascii="Times New Roman" w:hAnsi="Times New Roman" w:cs="Times New Roman"/>
                <w:bCs/>
                <w:sz w:val="28"/>
                <w:szCs w:val="28"/>
                <w:lang w:val="en-US"/>
              </w:rPr>
              <m:t>usz</m:t>
            </m:r>
          </m:sub>
        </m:sSub>
      </m:oMath>
      <w:r w:rsidR="0059361D" w:rsidRPr="00D03444">
        <w:rPr>
          <w:rFonts w:ascii="Times New Roman" w:hAnsi="Times New Roman" w:cs="Times New Roman"/>
          <w:sz w:val="28"/>
          <w:szCs w:val="28"/>
        </w:rPr>
        <w:t xml:space="preserve"> – размер надбавки за наличие ученых степеней и званий.</w:t>
      </w:r>
    </w:p>
    <w:p w:rsidR="0059361D" w:rsidRPr="00D03444" w:rsidRDefault="0059361D" w:rsidP="0059361D">
      <w:pPr>
        <w:pStyle w:val="ConsPlusNormal"/>
        <w:spacing w:line="235" w:lineRule="auto"/>
        <w:ind w:firstLine="709"/>
        <w:jc w:val="both"/>
        <w:rPr>
          <w:rFonts w:ascii="Times New Roman" w:hAnsi="Times New Roman" w:cs="Times New Roman"/>
          <w:sz w:val="28"/>
          <w:szCs w:val="28"/>
        </w:rPr>
      </w:pPr>
      <w:r w:rsidRPr="00D03444">
        <w:rPr>
          <w:rFonts w:ascii="Times New Roman" w:hAnsi="Times New Roman" w:cs="Times New Roman"/>
          <w:sz w:val="28"/>
          <w:szCs w:val="28"/>
        </w:rPr>
        <w:t>4.7. Выплата за наличие ученых степеней и званий предоставляется за ученые степени и ученые звания, включенные в Единый реестр ученых степеней и званий, утверждаемый Правительством Российской Федерации.</w:t>
      </w:r>
    </w:p>
    <w:p w:rsidR="0059361D" w:rsidRPr="00D03444" w:rsidRDefault="0059361D" w:rsidP="0059361D">
      <w:pPr>
        <w:pStyle w:val="ConsPlusNormal"/>
        <w:spacing w:line="235" w:lineRule="auto"/>
        <w:ind w:firstLine="709"/>
        <w:jc w:val="both"/>
        <w:rPr>
          <w:rFonts w:ascii="Times New Roman" w:hAnsi="Times New Roman" w:cs="Times New Roman"/>
          <w:sz w:val="28"/>
          <w:szCs w:val="28"/>
        </w:rPr>
      </w:pPr>
      <w:r w:rsidRPr="00D03444">
        <w:rPr>
          <w:rFonts w:ascii="Times New Roman" w:hAnsi="Times New Roman" w:cs="Times New Roman"/>
          <w:sz w:val="28"/>
          <w:szCs w:val="28"/>
        </w:rPr>
        <w:t>Установление размеров выплат за наличие ученой степени производится со дня вступления в силу решения о присуждении ученой степени. Решение о присуждении ученой степени доктора наук вступает в силу со дня его принятия президиумом Высшей аттестационной комиссии. Решение о присуждении ученой степени кандидата наук вступает в силу со дня принятия президиумом Высшей аттестационной комиссии решения о выдаче диплома кандидата наук.</w:t>
      </w:r>
    </w:p>
    <w:p w:rsidR="0059361D" w:rsidRPr="00D03444" w:rsidRDefault="0059361D" w:rsidP="0059361D">
      <w:pPr>
        <w:pStyle w:val="ConsPlusNormal"/>
        <w:spacing w:line="235" w:lineRule="auto"/>
        <w:ind w:firstLine="709"/>
        <w:jc w:val="both"/>
        <w:rPr>
          <w:rFonts w:ascii="Times New Roman" w:hAnsi="Times New Roman" w:cs="Times New Roman"/>
          <w:sz w:val="28"/>
          <w:szCs w:val="28"/>
        </w:rPr>
      </w:pPr>
      <w:r w:rsidRPr="00D03444">
        <w:rPr>
          <w:rFonts w:ascii="Times New Roman" w:hAnsi="Times New Roman" w:cs="Times New Roman"/>
          <w:sz w:val="28"/>
          <w:szCs w:val="28"/>
        </w:rPr>
        <w:t>Установление размеров выплат за наличие ученых званий производится со дня присвоения ученого звания.</w:t>
      </w:r>
    </w:p>
    <w:p w:rsidR="0059361D" w:rsidRPr="00D03444" w:rsidRDefault="0059361D" w:rsidP="0059361D">
      <w:pPr>
        <w:pStyle w:val="ConsPlusNormal"/>
        <w:spacing w:line="235" w:lineRule="auto"/>
        <w:ind w:firstLine="709"/>
        <w:jc w:val="both"/>
        <w:rPr>
          <w:rFonts w:ascii="Times New Roman" w:hAnsi="Times New Roman" w:cs="Times New Roman"/>
          <w:sz w:val="28"/>
          <w:szCs w:val="28"/>
        </w:rPr>
      </w:pPr>
      <w:r w:rsidRPr="00D03444">
        <w:rPr>
          <w:rFonts w:ascii="Times New Roman" w:hAnsi="Times New Roman" w:cs="Times New Roman"/>
          <w:sz w:val="28"/>
          <w:szCs w:val="28"/>
        </w:rPr>
        <w:t>Работникам сферы научных исследований, имеющим ученую степень и ученое звание, размер выплат за наличие ученых степеней и званий рассчитывается как сумма выплат за ученую степень и ученое звание.</w:t>
      </w:r>
    </w:p>
    <w:p w:rsidR="0059361D" w:rsidRPr="00D03444" w:rsidRDefault="0059361D" w:rsidP="0059361D">
      <w:pPr>
        <w:pStyle w:val="ConsPlusNormal"/>
        <w:spacing w:line="235" w:lineRule="auto"/>
        <w:ind w:firstLine="709"/>
        <w:jc w:val="both"/>
        <w:rPr>
          <w:rFonts w:ascii="Times New Roman" w:hAnsi="Times New Roman" w:cs="Times New Roman"/>
          <w:sz w:val="28"/>
          <w:szCs w:val="28"/>
        </w:rPr>
      </w:pPr>
      <w:r w:rsidRPr="00D03444">
        <w:rPr>
          <w:rFonts w:ascii="Times New Roman" w:hAnsi="Times New Roman" w:cs="Times New Roman"/>
          <w:sz w:val="28"/>
          <w:szCs w:val="28"/>
        </w:rPr>
        <w:t>Размеры надбавок за наличие ученых степеней и званий приведены в таблице 1.</w:t>
      </w:r>
    </w:p>
    <w:p w:rsidR="0059361D" w:rsidRPr="0095572F" w:rsidRDefault="0059361D" w:rsidP="0059361D">
      <w:pPr>
        <w:pStyle w:val="ConsPlusNormal"/>
        <w:spacing w:line="235" w:lineRule="auto"/>
        <w:jc w:val="right"/>
        <w:outlineLvl w:val="2"/>
        <w:rPr>
          <w:rFonts w:ascii="Times New Roman" w:hAnsi="Times New Roman" w:cs="Times New Roman"/>
          <w:sz w:val="28"/>
          <w:szCs w:val="28"/>
        </w:rPr>
      </w:pPr>
      <w:r w:rsidRPr="00D03444">
        <w:rPr>
          <w:rFonts w:ascii="Times New Roman" w:hAnsi="Times New Roman" w:cs="Times New Roman"/>
          <w:sz w:val="28"/>
          <w:szCs w:val="28"/>
        </w:rPr>
        <w:t>Таблица</w:t>
      </w:r>
      <w:r w:rsidRPr="0095572F">
        <w:rPr>
          <w:rFonts w:ascii="Times New Roman" w:hAnsi="Times New Roman" w:cs="Times New Roman"/>
          <w:sz w:val="28"/>
          <w:szCs w:val="28"/>
        </w:rPr>
        <w:t xml:space="preserve"> 1</w:t>
      </w:r>
    </w:p>
    <w:p w:rsidR="0059361D" w:rsidRPr="0095572F" w:rsidRDefault="0059361D" w:rsidP="0059361D">
      <w:pPr>
        <w:pStyle w:val="ConsPlusNormal"/>
        <w:spacing w:line="235" w:lineRule="auto"/>
        <w:jc w:val="right"/>
        <w:outlineLvl w:val="2"/>
        <w:rPr>
          <w:rFonts w:ascii="Times New Roman" w:hAnsi="Times New Roman" w:cs="Times New Roman"/>
          <w:sz w:val="28"/>
          <w:szCs w:val="28"/>
        </w:rPr>
      </w:pPr>
    </w:p>
    <w:p w:rsidR="0059361D" w:rsidRPr="0095572F" w:rsidRDefault="0059361D" w:rsidP="0059361D">
      <w:pPr>
        <w:pStyle w:val="ConsPlusTitle"/>
        <w:spacing w:line="235" w:lineRule="auto"/>
        <w:jc w:val="center"/>
        <w:rPr>
          <w:b w:val="0"/>
          <w:sz w:val="28"/>
          <w:szCs w:val="28"/>
        </w:rPr>
      </w:pPr>
      <w:r w:rsidRPr="0095572F">
        <w:rPr>
          <w:b w:val="0"/>
          <w:sz w:val="28"/>
          <w:szCs w:val="28"/>
        </w:rPr>
        <w:t>Размеры надбавок за наличие ученых степеней и званий</w:t>
      </w:r>
    </w:p>
    <w:p w:rsidR="0059361D" w:rsidRPr="0095572F" w:rsidRDefault="0059361D" w:rsidP="0059361D">
      <w:pPr>
        <w:pStyle w:val="ConsPlusNormal"/>
        <w:spacing w:line="235" w:lineRule="auto"/>
        <w:jc w:val="both"/>
        <w:rPr>
          <w:rFonts w:ascii="Times New Roman" w:hAnsi="Times New Roman" w:cs="Times New Roman"/>
          <w:sz w:val="28"/>
          <w:szCs w:val="28"/>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5224"/>
        <w:gridCol w:w="4347"/>
      </w:tblGrid>
      <w:tr w:rsidR="0059361D" w:rsidRPr="0095572F" w:rsidTr="0059361D">
        <w:trPr>
          <w:trHeight w:val="641"/>
        </w:trPr>
        <w:tc>
          <w:tcPr>
            <w:tcW w:w="2729" w:type="pct"/>
            <w:tcBorders>
              <w:bottom w:val="nil"/>
            </w:tcBorders>
          </w:tcPr>
          <w:p w:rsidR="0059361D" w:rsidRPr="0095572F" w:rsidRDefault="0059361D" w:rsidP="0059361D">
            <w:pPr>
              <w:pStyle w:val="ConsPlusNormal"/>
              <w:spacing w:line="235" w:lineRule="auto"/>
              <w:jc w:val="center"/>
              <w:rPr>
                <w:rFonts w:ascii="Times New Roman" w:hAnsi="Times New Roman" w:cs="Times New Roman"/>
                <w:sz w:val="28"/>
                <w:szCs w:val="28"/>
              </w:rPr>
            </w:pPr>
            <w:r w:rsidRPr="0095572F">
              <w:rPr>
                <w:rFonts w:ascii="Times New Roman" w:hAnsi="Times New Roman" w:cs="Times New Roman"/>
                <w:sz w:val="28"/>
                <w:szCs w:val="28"/>
              </w:rPr>
              <w:t>Основание назначения надбавки за наличие ученых степеней и званий</w:t>
            </w:r>
          </w:p>
        </w:tc>
        <w:tc>
          <w:tcPr>
            <w:tcW w:w="2271" w:type="pct"/>
          </w:tcPr>
          <w:p w:rsidR="0059361D" w:rsidRPr="0095572F" w:rsidRDefault="0059361D" w:rsidP="0059361D">
            <w:pPr>
              <w:pStyle w:val="ConsPlusNormal"/>
              <w:spacing w:line="235" w:lineRule="auto"/>
              <w:ind w:firstLine="1"/>
              <w:jc w:val="center"/>
              <w:rPr>
                <w:rFonts w:ascii="Times New Roman" w:hAnsi="Times New Roman" w:cs="Times New Roman"/>
                <w:sz w:val="28"/>
                <w:szCs w:val="28"/>
              </w:rPr>
            </w:pPr>
            <w:r w:rsidRPr="0095572F">
              <w:rPr>
                <w:rFonts w:ascii="Times New Roman" w:hAnsi="Times New Roman" w:cs="Times New Roman"/>
                <w:sz w:val="28"/>
                <w:szCs w:val="28"/>
              </w:rPr>
              <w:t>Размер надбавок, процентов</w:t>
            </w:r>
          </w:p>
          <w:p w:rsidR="0059361D" w:rsidRPr="0095572F" w:rsidRDefault="0059361D" w:rsidP="0059361D">
            <w:pPr>
              <w:pStyle w:val="ConsPlusNormal"/>
              <w:spacing w:line="235" w:lineRule="auto"/>
              <w:ind w:firstLine="1"/>
              <w:jc w:val="center"/>
              <w:rPr>
                <w:rFonts w:ascii="Times New Roman" w:hAnsi="Times New Roman" w:cs="Times New Roman"/>
                <w:sz w:val="28"/>
                <w:szCs w:val="28"/>
              </w:rPr>
            </w:pPr>
            <w:r w:rsidRPr="0095572F">
              <w:rPr>
                <w:rFonts w:ascii="Times New Roman" w:hAnsi="Times New Roman" w:cs="Times New Roman"/>
                <w:sz w:val="28"/>
                <w:szCs w:val="28"/>
              </w:rPr>
              <w:t xml:space="preserve">в </w:t>
            </w:r>
            <w:r>
              <w:rPr>
                <w:rFonts w:ascii="Times New Roman" w:hAnsi="Times New Roman" w:cs="Times New Roman"/>
                <w:sz w:val="28"/>
                <w:szCs w:val="28"/>
              </w:rPr>
              <w:t>муниципальных</w:t>
            </w:r>
            <w:r w:rsidRPr="0095572F">
              <w:rPr>
                <w:rFonts w:ascii="Times New Roman" w:hAnsi="Times New Roman" w:cs="Times New Roman"/>
                <w:sz w:val="28"/>
                <w:szCs w:val="28"/>
              </w:rPr>
              <w:t xml:space="preserve"> учреждениях</w:t>
            </w:r>
          </w:p>
        </w:tc>
      </w:tr>
    </w:tbl>
    <w:p w:rsidR="0059361D" w:rsidRPr="00794B58" w:rsidRDefault="0059361D" w:rsidP="0059361D">
      <w:pPr>
        <w:spacing w:line="235" w:lineRule="auto"/>
        <w:rPr>
          <w:sz w:val="2"/>
          <w:szCs w:val="2"/>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5224"/>
        <w:gridCol w:w="4347"/>
      </w:tblGrid>
      <w:tr w:rsidR="0059361D" w:rsidRPr="0095572F" w:rsidTr="0059361D">
        <w:tc>
          <w:tcPr>
            <w:tcW w:w="2729" w:type="pct"/>
          </w:tcPr>
          <w:p w:rsidR="0059361D" w:rsidRPr="0095572F" w:rsidRDefault="0059361D" w:rsidP="0059361D">
            <w:pPr>
              <w:pStyle w:val="ConsPlusNormal"/>
              <w:spacing w:line="235" w:lineRule="auto"/>
              <w:jc w:val="both"/>
              <w:rPr>
                <w:rFonts w:ascii="Times New Roman" w:hAnsi="Times New Roman" w:cs="Times New Roman"/>
                <w:sz w:val="28"/>
                <w:szCs w:val="28"/>
              </w:rPr>
            </w:pPr>
            <w:r w:rsidRPr="0095572F">
              <w:rPr>
                <w:rFonts w:ascii="Times New Roman" w:hAnsi="Times New Roman" w:cs="Times New Roman"/>
                <w:sz w:val="28"/>
                <w:szCs w:val="28"/>
              </w:rPr>
              <w:t>Ученая степень доктора наук по отрасли науки согласно номенклатуре специальностей научных работников</w:t>
            </w:r>
          </w:p>
        </w:tc>
        <w:tc>
          <w:tcPr>
            <w:tcW w:w="2271" w:type="pct"/>
          </w:tcPr>
          <w:p w:rsidR="0059361D" w:rsidRPr="0095572F" w:rsidRDefault="0059361D" w:rsidP="0059361D">
            <w:pPr>
              <w:pStyle w:val="ConsPlusNormal"/>
              <w:spacing w:line="235" w:lineRule="auto"/>
              <w:ind w:firstLine="1"/>
              <w:jc w:val="center"/>
              <w:rPr>
                <w:rFonts w:ascii="Times New Roman" w:hAnsi="Times New Roman" w:cs="Times New Roman"/>
                <w:sz w:val="28"/>
                <w:szCs w:val="28"/>
              </w:rPr>
            </w:pPr>
            <w:r w:rsidRPr="0095572F">
              <w:rPr>
                <w:rFonts w:ascii="Times New Roman" w:hAnsi="Times New Roman" w:cs="Times New Roman"/>
                <w:sz w:val="28"/>
                <w:szCs w:val="28"/>
              </w:rPr>
              <w:t>20</w:t>
            </w:r>
          </w:p>
        </w:tc>
      </w:tr>
      <w:tr w:rsidR="0059361D" w:rsidRPr="0095572F" w:rsidTr="0059361D">
        <w:tc>
          <w:tcPr>
            <w:tcW w:w="272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Ученая степень кандидата наук по отрасли науки согласно номенклатуре специальностей научных работников</w:t>
            </w:r>
          </w:p>
        </w:tc>
        <w:tc>
          <w:tcPr>
            <w:tcW w:w="2271" w:type="pct"/>
          </w:tcPr>
          <w:p w:rsidR="0059361D" w:rsidRPr="0095572F" w:rsidRDefault="0059361D" w:rsidP="0059361D">
            <w:pPr>
              <w:pStyle w:val="ConsPlusNormal"/>
              <w:ind w:firstLine="1"/>
              <w:jc w:val="center"/>
              <w:rPr>
                <w:rFonts w:ascii="Times New Roman" w:hAnsi="Times New Roman" w:cs="Times New Roman"/>
                <w:sz w:val="28"/>
                <w:szCs w:val="28"/>
              </w:rPr>
            </w:pPr>
            <w:r w:rsidRPr="0095572F">
              <w:rPr>
                <w:rFonts w:ascii="Times New Roman" w:hAnsi="Times New Roman" w:cs="Times New Roman"/>
                <w:sz w:val="28"/>
                <w:szCs w:val="28"/>
              </w:rPr>
              <w:t>10</w:t>
            </w:r>
          </w:p>
        </w:tc>
      </w:tr>
      <w:tr w:rsidR="0059361D" w:rsidRPr="0095572F" w:rsidTr="0059361D">
        <w:tc>
          <w:tcPr>
            <w:tcW w:w="272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Ученое звание профессора по специальности согласно номенклатуре специальностей научных работников</w:t>
            </w:r>
          </w:p>
        </w:tc>
        <w:tc>
          <w:tcPr>
            <w:tcW w:w="2271" w:type="pct"/>
          </w:tcPr>
          <w:p w:rsidR="0059361D" w:rsidRPr="0095572F" w:rsidRDefault="0059361D" w:rsidP="0059361D">
            <w:pPr>
              <w:pStyle w:val="ConsPlusNormal"/>
              <w:ind w:firstLine="1"/>
              <w:jc w:val="center"/>
              <w:rPr>
                <w:rFonts w:ascii="Times New Roman" w:hAnsi="Times New Roman" w:cs="Times New Roman"/>
                <w:sz w:val="28"/>
                <w:szCs w:val="28"/>
              </w:rPr>
            </w:pPr>
            <w:r w:rsidRPr="0095572F">
              <w:rPr>
                <w:rFonts w:ascii="Times New Roman" w:hAnsi="Times New Roman" w:cs="Times New Roman"/>
                <w:sz w:val="28"/>
                <w:szCs w:val="28"/>
              </w:rPr>
              <w:t>40</w:t>
            </w:r>
          </w:p>
        </w:tc>
      </w:tr>
      <w:tr w:rsidR="0059361D" w:rsidRPr="0095572F" w:rsidTr="0059361D">
        <w:tc>
          <w:tcPr>
            <w:tcW w:w="2729" w:type="pc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Ученое звание доцента по специальности согласно номенклатуре специальностей научных работников</w:t>
            </w:r>
          </w:p>
        </w:tc>
        <w:tc>
          <w:tcPr>
            <w:tcW w:w="2271" w:type="pct"/>
          </w:tcPr>
          <w:p w:rsidR="0059361D" w:rsidRPr="0095572F" w:rsidRDefault="0059361D" w:rsidP="0059361D">
            <w:pPr>
              <w:pStyle w:val="ConsPlusNormal"/>
              <w:ind w:firstLine="1"/>
              <w:jc w:val="center"/>
              <w:rPr>
                <w:rFonts w:ascii="Times New Roman" w:hAnsi="Times New Roman" w:cs="Times New Roman"/>
                <w:sz w:val="28"/>
                <w:szCs w:val="28"/>
              </w:rPr>
            </w:pPr>
            <w:r w:rsidRPr="0095572F">
              <w:rPr>
                <w:rFonts w:ascii="Times New Roman" w:hAnsi="Times New Roman" w:cs="Times New Roman"/>
                <w:sz w:val="28"/>
                <w:szCs w:val="28"/>
              </w:rPr>
              <w:t>20</w:t>
            </w:r>
          </w:p>
        </w:tc>
      </w:tr>
    </w:tbl>
    <w:p w:rsidR="0059361D" w:rsidRPr="0095572F" w:rsidRDefault="0059361D" w:rsidP="0059361D">
      <w:pPr>
        <w:pStyle w:val="ConsPlusNormal"/>
        <w:jc w:val="both"/>
        <w:rPr>
          <w:rFonts w:ascii="Times New Roman" w:hAnsi="Times New Roman" w:cs="Times New Roman"/>
          <w:sz w:val="28"/>
          <w:szCs w:val="28"/>
        </w:rPr>
      </w:pPr>
    </w:p>
    <w:p w:rsidR="0059361D" w:rsidRDefault="0059361D" w:rsidP="0059361D">
      <w:pPr>
        <w:pStyle w:val="ConsPlusNormal"/>
        <w:ind w:firstLine="709"/>
        <w:jc w:val="both"/>
        <w:rPr>
          <w:rFonts w:ascii="Times New Roman" w:hAnsi="Times New Roman" w:cs="Times New Roman"/>
          <w:sz w:val="28"/>
          <w:szCs w:val="28"/>
        </w:rPr>
      </w:pPr>
      <w:r w:rsidRPr="0095572F">
        <w:rPr>
          <w:rFonts w:ascii="Times New Roman" w:hAnsi="Times New Roman" w:cs="Times New Roman"/>
          <w:sz w:val="28"/>
          <w:szCs w:val="28"/>
        </w:rPr>
        <w:t>4.8. Выплаты за стаж работы по профилю (</w:t>
      </w:r>
      <m:oMath>
        <m:sSub>
          <m:sSubPr>
            <m:ctrlPr>
              <w:rPr>
                <w:rFonts w:ascii="Cambria Math" w:hAnsi="Cambria Math"/>
                <w:sz w:val="28"/>
                <w:szCs w:val="28"/>
              </w:rPr>
            </m:ctrlPr>
          </m:sSubPr>
          <m:e>
            <m:r>
              <m:rPr>
                <m:nor/>
              </m:rPr>
              <w:rPr>
                <w:bCs/>
                <w:sz w:val="28"/>
                <w:szCs w:val="28"/>
                <w:lang w:val="en-US"/>
              </w:rPr>
              <m:t>B</m:t>
            </m:r>
          </m:e>
          <m:sub>
            <m:r>
              <m:rPr>
                <m:nor/>
              </m:rPr>
              <w:rPr>
                <w:bCs/>
                <w:sz w:val="28"/>
                <w:szCs w:val="28"/>
                <w:lang w:val="en-US"/>
              </w:rPr>
              <m:t>s</m:t>
            </m:r>
          </m:sub>
        </m:sSub>
      </m:oMath>
      <w:r w:rsidRPr="00794B58">
        <w:rPr>
          <w:rFonts w:ascii="Times New Roman" w:hAnsi="Times New Roman" w:cs="Times New Roman"/>
          <w:sz w:val="28"/>
          <w:szCs w:val="28"/>
        </w:rPr>
        <w:t>) устанавливаются по профессиональным квалификационным группам в зависимости от продолжительности работы по профилю и рассчитываются по формуле:</w:t>
      </w:r>
    </w:p>
    <w:p w:rsidR="0059361D" w:rsidRPr="00794B58" w:rsidRDefault="0059361D" w:rsidP="0059361D">
      <w:pPr>
        <w:pStyle w:val="ConsPlusNormal"/>
        <w:ind w:firstLine="709"/>
        <w:jc w:val="both"/>
        <w:rPr>
          <w:rFonts w:ascii="Times New Roman" w:hAnsi="Times New Roman" w:cs="Times New Roman"/>
          <w:sz w:val="28"/>
          <w:szCs w:val="28"/>
        </w:rPr>
      </w:pPr>
    </w:p>
    <w:p w:rsidR="0059361D" w:rsidRPr="00D03444" w:rsidRDefault="00532638" w:rsidP="0059361D">
      <w:pPr>
        <w:pStyle w:val="ConsPlusNormal"/>
        <w:spacing w:line="245" w:lineRule="auto"/>
        <w:jc w:val="both"/>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bCs/>
                  <w:sz w:val="28"/>
                  <w:szCs w:val="28"/>
                  <w:lang w:val="en-US"/>
                </w:rPr>
                <m:t>B</m:t>
              </m:r>
            </m:e>
            <m:sub>
              <m:r>
                <m:rPr>
                  <m:nor/>
                </m:rPr>
                <w:rPr>
                  <w:rFonts w:ascii="Times New Roman" w:hAnsi="Times New Roman" w:cs="Times New Roman"/>
                  <w:bCs/>
                  <w:sz w:val="28"/>
                  <w:szCs w:val="28"/>
                  <w:lang w:val="en-US"/>
                </w:rPr>
                <m:t>s</m:t>
              </m:r>
            </m:sub>
          </m:sSub>
          <m:r>
            <m:rPr>
              <m:nor/>
            </m:rPr>
            <w:rPr>
              <w:rFonts w:ascii="Times New Roman" w:hAnsi="Times New Roman" w:cs="Times New Roman"/>
              <w:sz w:val="28"/>
              <w:szCs w:val="28"/>
            </w:rPr>
            <m:t xml:space="preserve"> = </m:t>
          </m:r>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O</m:t>
              </m:r>
            </m:e>
            <m:sub>
              <m:r>
                <m:rPr>
                  <m:nor/>
                </m:rPr>
                <w:rPr>
                  <w:rFonts w:ascii="Times New Roman" w:hAnsi="Times New Roman" w:cs="Times New Roman"/>
                  <w:bCs/>
                  <w:sz w:val="28"/>
                  <w:szCs w:val="28"/>
                  <w:lang w:val="en-US"/>
                </w:rPr>
                <m:t>d</m:t>
              </m:r>
            </m:sub>
          </m:sSub>
          <m:r>
            <m:rPr>
              <m:nor/>
            </m:rPr>
            <w:rPr>
              <w:rFonts w:ascii="Times New Roman" w:hAnsi="Times New Roman" w:cs="Times New Roman"/>
              <w:sz w:val="28"/>
              <w:szCs w:val="28"/>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D</m:t>
                  </m:r>
                </m:e>
                <m:sub>
                  <m:r>
                    <m:rPr>
                      <m:nor/>
                    </m:rPr>
                    <w:rPr>
                      <w:rFonts w:ascii="Times New Roman" w:hAnsi="Times New Roman" w:cs="Times New Roman"/>
                      <w:bCs/>
                      <w:sz w:val="28"/>
                      <w:szCs w:val="28"/>
                      <w:lang w:val="en-US"/>
                    </w:rPr>
                    <m:t>s</m:t>
                  </m:r>
                </m:sub>
              </m:sSub>
            </m:num>
            <m:den>
              <m:r>
                <m:rPr>
                  <m:nor/>
                </m:rPr>
                <w:rPr>
                  <w:rFonts w:ascii="Times New Roman" w:hAnsi="Times New Roman" w:cs="Times New Roman"/>
                  <w:bCs/>
                  <w:sz w:val="28"/>
                  <w:szCs w:val="28"/>
                </w:rPr>
                <m:t>100</m:t>
              </m:r>
              <m:r>
                <m:rPr>
                  <m:nor/>
                </m:rPr>
                <w:rPr>
                  <w:rFonts w:ascii="Times New Roman" w:hAnsi="Times New Roman" w:cs="Times New Roman"/>
                  <w:sz w:val="28"/>
                  <w:szCs w:val="28"/>
                </w:rPr>
                <m:t>%</m:t>
              </m:r>
            </m:den>
          </m:f>
          <m:r>
            <m:rPr>
              <m:nor/>
            </m:rPr>
            <w:rPr>
              <w:rFonts w:ascii="Times New Roman" w:hAnsi="Times New Roman" w:cs="Times New Roman"/>
              <w:sz w:val="28"/>
              <w:szCs w:val="28"/>
            </w:rPr>
            <m:t>,</m:t>
          </m:r>
        </m:oMath>
      </m:oMathPara>
    </w:p>
    <w:p w:rsidR="0059361D" w:rsidRDefault="0059361D" w:rsidP="0059361D">
      <w:pPr>
        <w:pStyle w:val="ConsPlusNormal"/>
        <w:ind w:firstLine="709"/>
        <w:jc w:val="both"/>
        <w:rPr>
          <w:rFonts w:ascii="Times New Roman" w:hAnsi="Times New Roman" w:cs="Times New Roman"/>
          <w:sz w:val="28"/>
          <w:szCs w:val="28"/>
        </w:rPr>
      </w:pPr>
    </w:p>
    <w:p w:rsidR="0059361D" w:rsidRPr="00794B58" w:rsidRDefault="0059361D" w:rsidP="0059361D">
      <w:pPr>
        <w:pStyle w:val="ConsPlusNormal"/>
        <w:ind w:firstLine="709"/>
        <w:jc w:val="both"/>
        <w:rPr>
          <w:rFonts w:ascii="Times New Roman" w:hAnsi="Times New Roman" w:cs="Times New Roman"/>
          <w:sz w:val="28"/>
          <w:szCs w:val="28"/>
        </w:rPr>
      </w:pPr>
      <w:r w:rsidRPr="00794B58">
        <w:rPr>
          <w:rFonts w:ascii="Times New Roman" w:hAnsi="Times New Roman" w:cs="Times New Roman"/>
          <w:sz w:val="28"/>
          <w:szCs w:val="28"/>
        </w:rPr>
        <w:t>где:</w:t>
      </w:r>
    </w:p>
    <w:p w:rsidR="0059361D" w:rsidRPr="00794B58" w:rsidRDefault="00532638" w:rsidP="0059361D">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O</m:t>
            </m:r>
          </m:e>
          <m:sub>
            <m:r>
              <m:rPr>
                <m:nor/>
              </m:rPr>
              <w:rPr>
                <w:rFonts w:ascii="Times New Roman" w:hAnsi="Times New Roman" w:cs="Times New Roman"/>
                <w:bCs/>
                <w:sz w:val="28"/>
                <w:szCs w:val="28"/>
                <w:lang w:val="en-US"/>
              </w:rPr>
              <m:t>d</m:t>
            </m:r>
          </m:sub>
        </m:sSub>
      </m:oMath>
      <w:r w:rsidR="0059361D" w:rsidRPr="00D03444">
        <w:rPr>
          <w:rFonts w:ascii="Times New Roman" w:hAnsi="Times New Roman" w:cs="Times New Roman"/>
          <w:sz w:val="28"/>
          <w:szCs w:val="28"/>
        </w:rPr>
        <w:t xml:space="preserve"> </w:t>
      </w:r>
      <w:r w:rsidR="0059361D" w:rsidRPr="00794B58">
        <w:rPr>
          <w:rFonts w:ascii="Times New Roman" w:hAnsi="Times New Roman" w:cs="Times New Roman"/>
          <w:sz w:val="28"/>
          <w:szCs w:val="28"/>
        </w:rPr>
        <w:t>– должностной оклад работников сферы научных исследований;</w:t>
      </w:r>
    </w:p>
    <w:p w:rsidR="0059361D" w:rsidRPr="00794B58" w:rsidRDefault="00532638" w:rsidP="0059361D">
      <w:pPr>
        <w:pStyle w:val="ConsPlusNormal"/>
        <w:ind w:firstLine="709"/>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D</m:t>
            </m:r>
          </m:e>
          <m:sub>
            <m:r>
              <m:rPr>
                <m:nor/>
              </m:rPr>
              <w:rPr>
                <w:rFonts w:ascii="Times New Roman" w:hAnsi="Times New Roman" w:cs="Times New Roman"/>
                <w:bCs/>
                <w:sz w:val="28"/>
                <w:szCs w:val="28"/>
                <w:lang w:val="en-US"/>
              </w:rPr>
              <m:t>s</m:t>
            </m:r>
          </m:sub>
        </m:sSub>
      </m:oMath>
      <w:r w:rsidR="0059361D" w:rsidRPr="00A44EA6">
        <w:rPr>
          <w:rFonts w:ascii="Times New Roman" w:hAnsi="Times New Roman" w:cs="Times New Roman"/>
          <w:sz w:val="28"/>
          <w:szCs w:val="28"/>
        </w:rPr>
        <w:t xml:space="preserve"> </w:t>
      </w:r>
      <w:r w:rsidR="0059361D" w:rsidRPr="00794B58">
        <w:rPr>
          <w:rFonts w:ascii="Times New Roman" w:hAnsi="Times New Roman" w:cs="Times New Roman"/>
          <w:sz w:val="28"/>
          <w:szCs w:val="28"/>
        </w:rPr>
        <w:t>– размер надбавки за стаж работы по профилю.</w:t>
      </w:r>
    </w:p>
    <w:p w:rsidR="0059361D" w:rsidRPr="00794B58" w:rsidRDefault="0059361D" w:rsidP="0059361D">
      <w:pPr>
        <w:pStyle w:val="ConsPlusNormal"/>
        <w:ind w:firstLine="709"/>
        <w:jc w:val="both"/>
        <w:rPr>
          <w:rFonts w:ascii="Times New Roman" w:hAnsi="Times New Roman" w:cs="Times New Roman"/>
          <w:sz w:val="28"/>
          <w:szCs w:val="28"/>
        </w:rPr>
      </w:pPr>
      <w:r w:rsidRPr="00794B58">
        <w:rPr>
          <w:rFonts w:ascii="Times New Roman" w:hAnsi="Times New Roman" w:cs="Times New Roman"/>
          <w:sz w:val="28"/>
          <w:szCs w:val="28"/>
        </w:rPr>
        <w:t>Размеры надбавок за стаж работы по профилю приведены в таблице 2.</w:t>
      </w:r>
    </w:p>
    <w:p w:rsidR="0059361D" w:rsidRPr="0095572F" w:rsidRDefault="0059361D" w:rsidP="0059361D">
      <w:pPr>
        <w:pStyle w:val="ConsPlusNormal"/>
        <w:ind w:firstLine="851"/>
        <w:jc w:val="both"/>
        <w:rPr>
          <w:rFonts w:ascii="Times New Roman" w:hAnsi="Times New Roman" w:cs="Times New Roman"/>
          <w:sz w:val="28"/>
          <w:szCs w:val="28"/>
        </w:rPr>
      </w:pPr>
    </w:p>
    <w:p w:rsidR="0059361D" w:rsidRDefault="0059361D" w:rsidP="0059361D">
      <w:pPr>
        <w:pStyle w:val="ConsPlusNormal"/>
        <w:jc w:val="right"/>
        <w:outlineLvl w:val="2"/>
        <w:rPr>
          <w:rFonts w:ascii="Times New Roman" w:hAnsi="Times New Roman" w:cs="Times New Roman"/>
          <w:sz w:val="28"/>
          <w:szCs w:val="28"/>
        </w:rPr>
      </w:pPr>
      <w:r w:rsidRPr="0095572F">
        <w:rPr>
          <w:rFonts w:ascii="Times New Roman" w:hAnsi="Times New Roman" w:cs="Times New Roman"/>
          <w:sz w:val="28"/>
          <w:szCs w:val="28"/>
        </w:rPr>
        <w:t>Таблица 2</w:t>
      </w:r>
    </w:p>
    <w:p w:rsidR="0059361D" w:rsidRPr="0095572F" w:rsidRDefault="0059361D" w:rsidP="0059361D">
      <w:pPr>
        <w:pStyle w:val="ConsPlusNormal"/>
        <w:jc w:val="right"/>
        <w:outlineLvl w:val="2"/>
        <w:rPr>
          <w:rFonts w:ascii="Times New Roman" w:hAnsi="Times New Roman" w:cs="Times New Roman"/>
          <w:sz w:val="28"/>
          <w:szCs w:val="28"/>
        </w:rPr>
      </w:pPr>
    </w:p>
    <w:p w:rsidR="0059361D" w:rsidRPr="0095572F" w:rsidRDefault="0059361D" w:rsidP="0059361D">
      <w:pPr>
        <w:pStyle w:val="ConsPlusTitle"/>
        <w:jc w:val="center"/>
        <w:rPr>
          <w:b w:val="0"/>
          <w:sz w:val="28"/>
          <w:szCs w:val="28"/>
        </w:rPr>
      </w:pPr>
      <w:r w:rsidRPr="0095572F">
        <w:rPr>
          <w:b w:val="0"/>
          <w:sz w:val="28"/>
          <w:szCs w:val="28"/>
        </w:rPr>
        <w:t>Размеры надбавок за стаж работы по профилю</w:t>
      </w:r>
    </w:p>
    <w:p w:rsidR="0059361D" w:rsidRPr="0095572F" w:rsidRDefault="0059361D" w:rsidP="0059361D">
      <w:pPr>
        <w:pStyle w:val="ConsPlusNormal"/>
        <w:jc w:val="both"/>
        <w:rPr>
          <w:rFonts w:ascii="Times New Roman" w:hAnsi="Times New Roman" w:cs="Times New Roman"/>
          <w:sz w:val="28"/>
          <w:szCs w:val="28"/>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3188"/>
        <w:gridCol w:w="2526"/>
        <w:gridCol w:w="1820"/>
        <w:gridCol w:w="2093"/>
      </w:tblGrid>
      <w:tr w:rsidR="0059361D" w:rsidRPr="0095572F" w:rsidTr="00D03444">
        <w:trPr>
          <w:trHeight w:val="20"/>
        </w:trPr>
        <w:tc>
          <w:tcPr>
            <w:tcW w:w="1656"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Наименование профессиональной квалификационной группы</w:t>
            </w:r>
          </w:p>
        </w:tc>
        <w:tc>
          <w:tcPr>
            <w:tcW w:w="1312" w:type="pct"/>
          </w:tcPr>
          <w:p w:rsidR="0059361D" w:rsidRPr="0095572F" w:rsidRDefault="0059361D" w:rsidP="0059361D">
            <w:pPr>
              <w:pStyle w:val="ConsPlusNormal"/>
              <w:jc w:val="center"/>
              <w:rPr>
                <w:rFonts w:ascii="Times New Roman" w:hAnsi="Times New Roman" w:cs="Times New Roman"/>
                <w:sz w:val="28"/>
                <w:szCs w:val="28"/>
              </w:rPr>
            </w:pPr>
            <w:r w:rsidRPr="0095572F">
              <w:rPr>
                <w:rFonts w:ascii="Times New Roman" w:hAnsi="Times New Roman" w:cs="Times New Roman"/>
                <w:sz w:val="28"/>
                <w:szCs w:val="28"/>
              </w:rPr>
              <w:t>Квалификационный уровень</w:t>
            </w:r>
          </w:p>
        </w:tc>
        <w:tc>
          <w:tcPr>
            <w:tcW w:w="945" w:type="pct"/>
          </w:tcPr>
          <w:p w:rsidR="0059361D" w:rsidRPr="0095572F" w:rsidRDefault="0059361D" w:rsidP="0059361D">
            <w:pPr>
              <w:pStyle w:val="ConsPlusNormal"/>
              <w:ind w:firstLine="4"/>
              <w:jc w:val="center"/>
              <w:rPr>
                <w:rFonts w:ascii="Times New Roman" w:hAnsi="Times New Roman" w:cs="Times New Roman"/>
                <w:sz w:val="28"/>
                <w:szCs w:val="28"/>
              </w:rPr>
            </w:pPr>
            <w:r w:rsidRPr="0095572F">
              <w:rPr>
                <w:rFonts w:ascii="Times New Roman" w:hAnsi="Times New Roman" w:cs="Times New Roman"/>
                <w:sz w:val="28"/>
                <w:szCs w:val="28"/>
              </w:rPr>
              <w:t>Группа по стажу</w:t>
            </w:r>
          </w:p>
        </w:tc>
        <w:tc>
          <w:tcPr>
            <w:tcW w:w="1087" w:type="pct"/>
          </w:tcPr>
          <w:p w:rsidR="0059361D" w:rsidRPr="0095572F" w:rsidRDefault="0059361D" w:rsidP="0059361D">
            <w:pPr>
              <w:pStyle w:val="ConsPlusNormal"/>
              <w:ind w:firstLine="15"/>
              <w:jc w:val="center"/>
              <w:rPr>
                <w:rFonts w:ascii="Times New Roman" w:hAnsi="Times New Roman" w:cs="Times New Roman"/>
                <w:sz w:val="28"/>
                <w:szCs w:val="28"/>
              </w:rPr>
            </w:pPr>
            <w:r w:rsidRPr="0095572F">
              <w:rPr>
                <w:rFonts w:ascii="Times New Roman" w:hAnsi="Times New Roman" w:cs="Times New Roman"/>
                <w:sz w:val="28"/>
                <w:szCs w:val="28"/>
              </w:rPr>
              <w:t>Размер надбавки, процентов</w:t>
            </w:r>
          </w:p>
        </w:tc>
      </w:tr>
      <w:tr w:rsidR="0059361D" w:rsidRPr="0095572F" w:rsidTr="00D03444">
        <w:trPr>
          <w:trHeight w:val="20"/>
        </w:trPr>
        <w:tc>
          <w:tcPr>
            <w:tcW w:w="1656" w:type="pct"/>
            <w:vMerge w:val="restart"/>
          </w:tcPr>
          <w:p w:rsidR="0059361D" w:rsidRPr="0095572F" w:rsidRDefault="0059361D" w:rsidP="0059361D">
            <w:pPr>
              <w:pStyle w:val="ConsPlusNormal"/>
              <w:jc w:val="both"/>
              <w:rPr>
                <w:rFonts w:ascii="Times New Roman" w:hAnsi="Times New Roman" w:cs="Times New Roman"/>
                <w:sz w:val="28"/>
                <w:szCs w:val="28"/>
              </w:rPr>
            </w:pPr>
            <w:r w:rsidRPr="0095572F">
              <w:rPr>
                <w:rFonts w:ascii="Times New Roman" w:hAnsi="Times New Roman" w:cs="Times New Roman"/>
                <w:sz w:val="28"/>
                <w:szCs w:val="28"/>
              </w:rPr>
              <w:t>Профессиональная квалификационная группа должностей работников сферы научных исследований</w:t>
            </w:r>
          </w:p>
        </w:tc>
        <w:tc>
          <w:tcPr>
            <w:tcW w:w="1312" w:type="pct"/>
            <w:vMerge w:val="restart"/>
          </w:tcPr>
          <w:p w:rsidR="0059361D" w:rsidRPr="0095572F" w:rsidRDefault="0059361D" w:rsidP="0059361D">
            <w:pPr>
              <w:pStyle w:val="ConsPlusNormal"/>
              <w:jc w:val="center"/>
              <w:rPr>
                <w:rFonts w:ascii="Times New Roman" w:hAnsi="Times New Roman" w:cs="Times New Roman"/>
                <w:sz w:val="28"/>
                <w:szCs w:val="28"/>
              </w:rPr>
            </w:pPr>
            <w:r>
              <w:rPr>
                <w:rFonts w:ascii="Times New Roman" w:hAnsi="Times New Roman" w:cs="Times New Roman"/>
                <w:sz w:val="28"/>
                <w:szCs w:val="28"/>
              </w:rPr>
              <w:t>1 –</w:t>
            </w:r>
            <w:r w:rsidRPr="0095572F">
              <w:rPr>
                <w:rFonts w:ascii="Times New Roman" w:hAnsi="Times New Roman" w:cs="Times New Roman"/>
                <w:sz w:val="28"/>
                <w:szCs w:val="28"/>
              </w:rPr>
              <w:t xml:space="preserve"> 4</w:t>
            </w:r>
          </w:p>
        </w:tc>
        <w:tc>
          <w:tcPr>
            <w:tcW w:w="945" w:type="pct"/>
          </w:tcPr>
          <w:p w:rsidR="0059361D" w:rsidRPr="0095572F" w:rsidRDefault="0059361D" w:rsidP="0059361D">
            <w:pPr>
              <w:pStyle w:val="ConsPlusNormal"/>
              <w:ind w:firstLine="4"/>
              <w:jc w:val="center"/>
              <w:rPr>
                <w:rFonts w:ascii="Times New Roman" w:hAnsi="Times New Roman" w:cs="Times New Roman"/>
                <w:sz w:val="28"/>
                <w:szCs w:val="28"/>
              </w:rPr>
            </w:pPr>
            <w:r w:rsidRPr="0095572F">
              <w:rPr>
                <w:rFonts w:ascii="Times New Roman" w:hAnsi="Times New Roman" w:cs="Times New Roman"/>
                <w:sz w:val="28"/>
                <w:szCs w:val="28"/>
              </w:rPr>
              <w:t>от 3 до 10 лет</w:t>
            </w:r>
          </w:p>
        </w:tc>
        <w:tc>
          <w:tcPr>
            <w:tcW w:w="1087" w:type="pct"/>
          </w:tcPr>
          <w:p w:rsidR="0059361D" w:rsidRPr="0095572F" w:rsidRDefault="0059361D" w:rsidP="0059361D">
            <w:pPr>
              <w:pStyle w:val="ConsPlusNormal"/>
              <w:ind w:firstLine="15"/>
              <w:jc w:val="center"/>
              <w:rPr>
                <w:rFonts w:ascii="Times New Roman" w:hAnsi="Times New Roman" w:cs="Times New Roman"/>
                <w:sz w:val="28"/>
                <w:szCs w:val="28"/>
              </w:rPr>
            </w:pPr>
            <w:r w:rsidRPr="0095572F">
              <w:rPr>
                <w:rFonts w:ascii="Times New Roman" w:hAnsi="Times New Roman" w:cs="Times New Roman"/>
                <w:sz w:val="28"/>
                <w:szCs w:val="28"/>
              </w:rPr>
              <w:t>12</w:t>
            </w:r>
          </w:p>
        </w:tc>
      </w:tr>
      <w:tr w:rsidR="0059361D" w:rsidRPr="0095572F" w:rsidTr="00D03444">
        <w:trPr>
          <w:trHeight w:val="20"/>
        </w:trPr>
        <w:tc>
          <w:tcPr>
            <w:tcW w:w="1656" w:type="pct"/>
            <w:vMerge/>
          </w:tcPr>
          <w:p w:rsidR="0059361D" w:rsidRPr="0095572F" w:rsidRDefault="0059361D" w:rsidP="0059361D">
            <w:pPr>
              <w:pStyle w:val="ConsPlusNormal"/>
              <w:rPr>
                <w:rFonts w:ascii="Times New Roman" w:hAnsi="Times New Roman" w:cs="Times New Roman"/>
                <w:sz w:val="28"/>
                <w:szCs w:val="28"/>
              </w:rPr>
            </w:pPr>
          </w:p>
        </w:tc>
        <w:tc>
          <w:tcPr>
            <w:tcW w:w="1312" w:type="pct"/>
            <w:vMerge/>
          </w:tcPr>
          <w:p w:rsidR="0059361D" w:rsidRPr="0095572F" w:rsidRDefault="0059361D" w:rsidP="0059361D">
            <w:pPr>
              <w:pStyle w:val="ConsPlusNormal"/>
              <w:rPr>
                <w:rFonts w:ascii="Times New Roman" w:hAnsi="Times New Roman" w:cs="Times New Roman"/>
                <w:sz w:val="28"/>
                <w:szCs w:val="28"/>
              </w:rPr>
            </w:pPr>
          </w:p>
        </w:tc>
        <w:tc>
          <w:tcPr>
            <w:tcW w:w="945" w:type="pct"/>
          </w:tcPr>
          <w:p w:rsidR="0059361D" w:rsidRPr="0095572F" w:rsidRDefault="0059361D" w:rsidP="0059361D">
            <w:pPr>
              <w:pStyle w:val="ConsPlusNormal"/>
              <w:ind w:firstLine="4"/>
              <w:jc w:val="center"/>
              <w:rPr>
                <w:rFonts w:ascii="Times New Roman" w:hAnsi="Times New Roman" w:cs="Times New Roman"/>
                <w:sz w:val="28"/>
                <w:szCs w:val="28"/>
              </w:rPr>
            </w:pPr>
            <w:r w:rsidRPr="0095572F">
              <w:rPr>
                <w:rFonts w:ascii="Times New Roman" w:hAnsi="Times New Roman" w:cs="Times New Roman"/>
                <w:sz w:val="28"/>
                <w:szCs w:val="28"/>
              </w:rPr>
              <w:t>от 10 до 15 лет</w:t>
            </w:r>
          </w:p>
        </w:tc>
        <w:tc>
          <w:tcPr>
            <w:tcW w:w="1087" w:type="pct"/>
          </w:tcPr>
          <w:p w:rsidR="0059361D" w:rsidRPr="0095572F" w:rsidRDefault="0059361D" w:rsidP="0059361D">
            <w:pPr>
              <w:pStyle w:val="ConsPlusNormal"/>
              <w:ind w:firstLine="15"/>
              <w:jc w:val="center"/>
              <w:rPr>
                <w:rFonts w:ascii="Times New Roman" w:hAnsi="Times New Roman" w:cs="Times New Roman"/>
                <w:sz w:val="28"/>
                <w:szCs w:val="28"/>
              </w:rPr>
            </w:pPr>
            <w:r w:rsidRPr="0095572F">
              <w:rPr>
                <w:rFonts w:ascii="Times New Roman" w:hAnsi="Times New Roman" w:cs="Times New Roman"/>
                <w:sz w:val="28"/>
                <w:szCs w:val="28"/>
              </w:rPr>
              <w:t>14</w:t>
            </w:r>
          </w:p>
        </w:tc>
      </w:tr>
      <w:tr w:rsidR="0059361D" w:rsidRPr="0095572F" w:rsidTr="00D03444">
        <w:trPr>
          <w:trHeight w:val="20"/>
        </w:trPr>
        <w:tc>
          <w:tcPr>
            <w:tcW w:w="1656" w:type="pct"/>
            <w:vMerge/>
          </w:tcPr>
          <w:p w:rsidR="0059361D" w:rsidRPr="0095572F" w:rsidRDefault="0059361D" w:rsidP="0059361D">
            <w:pPr>
              <w:pStyle w:val="ConsPlusNormal"/>
              <w:rPr>
                <w:rFonts w:ascii="Times New Roman" w:hAnsi="Times New Roman" w:cs="Times New Roman"/>
                <w:sz w:val="28"/>
                <w:szCs w:val="28"/>
              </w:rPr>
            </w:pPr>
          </w:p>
        </w:tc>
        <w:tc>
          <w:tcPr>
            <w:tcW w:w="1312" w:type="pct"/>
            <w:vMerge/>
          </w:tcPr>
          <w:p w:rsidR="0059361D" w:rsidRPr="0095572F" w:rsidRDefault="0059361D" w:rsidP="0059361D">
            <w:pPr>
              <w:pStyle w:val="ConsPlusNormal"/>
              <w:rPr>
                <w:rFonts w:ascii="Times New Roman" w:hAnsi="Times New Roman" w:cs="Times New Roman"/>
                <w:sz w:val="28"/>
                <w:szCs w:val="28"/>
              </w:rPr>
            </w:pPr>
          </w:p>
        </w:tc>
        <w:tc>
          <w:tcPr>
            <w:tcW w:w="945" w:type="pct"/>
          </w:tcPr>
          <w:p w:rsidR="0059361D" w:rsidRPr="0095572F" w:rsidRDefault="0059361D" w:rsidP="0059361D">
            <w:pPr>
              <w:pStyle w:val="ConsPlusNormal"/>
              <w:ind w:firstLine="4"/>
              <w:jc w:val="center"/>
              <w:rPr>
                <w:rFonts w:ascii="Times New Roman" w:hAnsi="Times New Roman" w:cs="Times New Roman"/>
                <w:sz w:val="28"/>
                <w:szCs w:val="28"/>
              </w:rPr>
            </w:pPr>
            <w:r w:rsidRPr="0095572F">
              <w:rPr>
                <w:rFonts w:ascii="Times New Roman" w:hAnsi="Times New Roman" w:cs="Times New Roman"/>
                <w:sz w:val="28"/>
                <w:szCs w:val="28"/>
              </w:rPr>
              <w:t>от 15 до 20 лет</w:t>
            </w:r>
          </w:p>
        </w:tc>
        <w:tc>
          <w:tcPr>
            <w:tcW w:w="1087" w:type="pct"/>
          </w:tcPr>
          <w:p w:rsidR="0059361D" w:rsidRPr="0095572F" w:rsidRDefault="0059361D" w:rsidP="0059361D">
            <w:pPr>
              <w:pStyle w:val="ConsPlusNormal"/>
              <w:ind w:firstLine="15"/>
              <w:jc w:val="center"/>
              <w:rPr>
                <w:rFonts w:ascii="Times New Roman" w:hAnsi="Times New Roman" w:cs="Times New Roman"/>
                <w:sz w:val="28"/>
                <w:szCs w:val="28"/>
              </w:rPr>
            </w:pPr>
            <w:r w:rsidRPr="0095572F">
              <w:rPr>
                <w:rFonts w:ascii="Times New Roman" w:hAnsi="Times New Roman" w:cs="Times New Roman"/>
                <w:sz w:val="28"/>
                <w:szCs w:val="28"/>
              </w:rPr>
              <w:t>16</w:t>
            </w:r>
          </w:p>
        </w:tc>
      </w:tr>
      <w:tr w:rsidR="0059361D" w:rsidRPr="0095572F" w:rsidTr="00D03444">
        <w:trPr>
          <w:trHeight w:val="20"/>
        </w:trPr>
        <w:tc>
          <w:tcPr>
            <w:tcW w:w="1656" w:type="pct"/>
            <w:vMerge/>
          </w:tcPr>
          <w:p w:rsidR="0059361D" w:rsidRPr="0095572F" w:rsidRDefault="0059361D" w:rsidP="0059361D">
            <w:pPr>
              <w:pStyle w:val="ConsPlusNormal"/>
              <w:rPr>
                <w:rFonts w:ascii="Times New Roman" w:hAnsi="Times New Roman" w:cs="Times New Roman"/>
                <w:sz w:val="28"/>
                <w:szCs w:val="28"/>
              </w:rPr>
            </w:pPr>
          </w:p>
        </w:tc>
        <w:tc>
          <w:tcPr>
            <w:tcW w:w="1312" w:type="pct"/>
            <w:vMerge/>
          </w:tcPr>
          <w:p w:rsidR="0059361D" w:rsidRPr="0095572F" w:rsidRDefault="0059361D" w:rsidP="0059361D">
            <w:pPr>
              <w:pStyle w:val="ConsPlusNormal"/>
              <w:rPr>
                <w:rFonts w:ascii="Times New Roman" w:hAnsi="Times New Roman" w:cs="Times New Roman"/>
                <w:sz w:val="28"/>
                <w:szCs w:val="28"/>
              </w:rPr>
            </w:pPr>
          </w:p>
        </w:tc>
        <w:tc>
          <w:tcPr>
            <w:tcW w:w="945" w:type="pct"/>
          </w:tcPr>
          <w:p w:rsidR="0059361D" w:rsidRPr="0095572F" w:rsidRDefault="0059361D" w:rsidP="0059361D">
            <w:pPr>
              <w:pStyle w:val="ConsPlusNormal"/>
              <w:ind w:firstLine="4"/>
              <w:jc w:val="center"/>
              <w:rPr>
                <w:rFonts w:ascii="Times New Roman" w:hAnsi="Times New Roman" w:cs="Times New Roman"/>
                <w:sz w:val="28"/>
                <w:szCs w:val="28"/>
              </w:rPr>
            </w:pPr>
            <w:r w:rsidRPr="0095572F">
              <w:rPr>
                <w:rFonts w:ascii="Times New Roman" w:hAnsi="Times New Roman" w:cs="Times New Roman"/>
                <w:sz w:val="28"/>
                <w:szCs w:val="28"/>
              </w:rPr>
              <w:t>от 20 до 25 лет</w:t>
            </w:r>
          </w:p>
        </w:tc>
        <w:tc>
          <w:tcPr>
            <w:tcW w:w="1087" w:type="pct"/>
          </w:tcPr>
          <w:p w:rsidR="0059361D" w:rsidRPr="0095572F" w:rsidRDefault="0059361D" w:rsidP="0059361D">
            <w:pPr>
              <w:pStyle w:val="ConsPlusNormal"/>
              <w:ind w:firstLine="15"/>
              <w:jc w:val="center"/>
              <w:rPr>
                <w:rFonts w:ascii="Times New Roman" w:hAnsi="Times New Roman" w:cs="Times New Roman"/>
                <w:sz w:val="28"/>
                <w:szCs w:val="28"/>
              </w:rPr>
            </w:pPr>
            <w:r w:rsidRPr="0095572F">
              <w:rPr>
                <w:rFonts w:ascii="Times New Roman" w:hAnsi="Times New Roman" w:cs="Times New Roman"/>
                <w:sz w:val="28"/>
                <w:szCs w:val="28"/>
              </w:rPr>
              <w:t>18</w:t>
            </w:r>
          </w:p>
        </w:tc>
      </w:tr>
      <w:tr w:rsidR="0059361D" w:rsidRPr="0095572F" w:rsidTr="00D03444">
        <w:trPr>
          <w:trHeight w:val="20"/>
        </w:trPr>
        <w:tc>
          <w:tcPr>
            <w:tcW w:w="1656" w:type="pct"/>
            <w:vMerge/>
          </w:tcPr>
          <w:p w:rsidR="0059361D" w:rsidRPr="0095572F" w:rsidRDefault="0059361D" w:rsidP="0059361D">
            <w:pPr>
              <w:pStyle w:val="ConsPlusNormal"/>
              <w:rPr>
                <w:rFonts w:ascii="Times New Roman" w:hAnsi="Times New Roman" w:cs="Times New Roman"/>
                <w:sz w:val="28"/>
                <w:szCs w:val="28"/>
              </w:rPr>
            </w:pPr>
          </w:p>
        </w:tc>
        <w:tc>
          <w:tcPr>
            <w:tcW w:w="1312" w:type="pct"/>
            <w:vMerge/>
          </w:tcPr>
          <w:p w:rsidR="0059361D" w:rsidRPr="0095572F" w:rsidRDefault="0059361D" w:rsidP="0059361D">
            <w:pPr>
              <w:pStyle w:val="ConsPlusNormal"/>
              <w:rPr>
                <w:rFonts w:ascii="Times New Roman" w:hAnsi="Times New Roman" w:cs="Times New Roman"/>
                <w:sz w:val="28"/>
                <w:szCs w:val="28"/>
              </w:rPr>
            </w:pPr>
          </w:p>
        </w:tc>
        <w:tc>
          <w:tcPr>
            <w:tcW w:w="945" w:type="pct"/>
          </w:tcPr>
          <w:p w:rsidR="0059361D" w:rsidRPr="0095572F" w:rsidRDefault="0059361D" w:rsidP="0059361D">
            <w:pPr>
              <w:pStyle w:val="ConsPlusNormal"/>
              <w:ind w:firstLine="4"/>
              <w:jc w:val="center"/>
              <w:rPr>
                <w:rFonts w:ascii="Times New Roman" w:hAnsi="Times New Roman" w:cs="Times New Roman"/>
                <w:sz w:val="28"/>
                <w:szCs w:val="28"/>
              </w:rPr>
            </w:pPr>
            <w:r w:rsidRPr="0095572F">
              <w:rPr>
                <w:rFonts w:ascii="Times New Roman" w:hAnsi="Times New Roman" w:cs="Times New Roman"/>
                <w:sz w:val="28"/>
                <w:szCs w:val="28"/>
              </w:rPr>
              <w:t>свыше 25 лет</w:t>
            </w:r>
          </w:p>
        </w:tc>
        <w:tc>
          <w:tcPr>
            <w:tcW w:w="1087" w:type="pct"/>
          </w:tcPr>
          <w:p w:rsidR="0059361D" w:rsidRPr="0095572F" w:rsidRDefault="0059361D" w:rsidP="0059361D">
            <w:pPr>
              <w:pStyle w:val="ConsPlusNormal"/>
              <w:ind w:firstLine="15"/>
              <w:jc w:val="center"/>
              <w:rPr>
                <w:rFonts w:ascii="Times New Roman" w:hAnsi="Times New Roman" w:cs="Times New Roman"/>
                <w:sz w:val="28"/>
                <w:szCs w:val="28"/>
              </w:rPr>
            </w:pPr>
            <w:r w:rsidRPr="0095572F">
              <w:rPr>
                <w:rFonts w:ascii="Times New Roman" w:hAnsi="Times New Roman" w:cs="Times New Roman"/>
                <w:sz w:val="28"/>
                <w:szCs w:val="28"/>
              </w:rPr>
              <w:t>22</w:t>
            </w:r>
          </w:p>
        </w:tc>
      </w:tr>
    </w:tbl>
    <w:p w:rsidR="0059361D" w:rsidRPr="0095572F" w:rsidRDefault="0059361D" w:rsidP="0059361D">
      <w:pPr>
        <w:pStyle w:val="ConsPlusNormal"/>
        <w:jc w:val="both"/>
        <w:rPr>
          <w:rFonts w:ascii="Times New Roman" w:hAnsi="Times New Roman" w:cs="Times New Roman"/>
          <w:sz w:val="28"/>
          <w:szCs w:val="28"/>
        </w:rPr>
      </w:pPr>
    </w:p>
    <w:p w:rsidR="0059361D" w:rsidRPr="00D03444" w:rsidRDefault="0059361D"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rPr>
        <w:t>4.9.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59361D" w:rsidRPr="00D03444" w:rsidRDefault="0059361D"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rPr>
        <w:t>4.10. Премиальные выплаты за качество выполняемых работ устанавливаются работникам сферы научных исследований по результатам труда за определенный период времени (месяц, квартал, год). Основным критерием, влияющим на размер премиальных выплат за качество выполняемых работ, является достижение пороговых значений критериев оценки эффективности деятельности работников сферы научных исследований, утверждаемых приказом министра культуры Республики Татарстан.</w:t>
      </w:r>
    </w:p>
    <w:p w:rsidR="0059361D" w:rsidRPr="00D03444" w:rsidRDefault="0059361D" w:rsidP="00D03444">
      <w:pPr>
        <w:pStyle w:val="ConsPlusNormal"/>
        <w:spacing w:line="245" w:lineRule="auto"/>
        <w:ind w:firstLine="567"/>
        <w:jc w:val="both"/>
        <w:rPr>
          <w:rFonts w:ascii="Times New Roman" w:hAnsi="Times New Roman" w:cs="Times New Roman"/>
          <w:sz w:val="28"/>
          <w:szCs w:val="28"/>
        </w:rPr>
      </w:pPr>
      <w:r w:rsidRPr="00D03444">
        <w:rPr>
          <w:rFonts w:ascii="Times New Roman" w:hAnsi="Times New Roman" w:cs="Times New Roman"/>
          <w:sz w:val="28"/>
          <w:szCs w:val="28"/>
        </w:rPr>
        <w:t xml:space="preserve">4.11. Критерии оценки эффективности деятельности работников сферы научных исследований утверждаются их руководителями. Конкретные значения критериев оценки эффективности деятельности работников сферы научных исследований и условия осуществления выплат определяются ежегодно исходя </w:t>
      </w:r>
      <w:r w:rsidRPr="00D03444">
        <w:rPr>
          <w:rFonts w:ascii="Times New Roman" w:hAnsi="Times New Roman" w:cs="Times New Roman"/>
          <w:sz w:val="28"/>
          <w:szCs w:val="28"/>
        </w:rPr>
        <w:lastRenderedPageBreak/>
        <w:t>из задач, стоящих перед учреждением.</w:t>
      </w:r>
    </w:p>
    <w:p w:rsidR="0059361D" w:rsidRPr="00D03444" w:rsidRDefault="0059361D" w:rsidP="00D03444">
      <w:pPr>
        <w:pStyle w:val="ConsPlusNormal"/>
        <w:spacing w:line="245" w:lineRule="auto"/>
        <w:ind w:firstLine="567"/>
        <w:jc w:val="both"/>
        <w:rPr>
          <w:rFonts w:ascii="Times New Roman" w:hAnsi="Times New Roman" w:cs="Times New Roman"/>
          <w:sz w:val="28"/>
          <w:szCs w:val="28"/>
        </w:rPr>
      </w:pPr>
      <w:r w:rsidRPr="00D03444">
        <w:rPr>
          <w:rFonts w:ascii="Times New Roman" w:hAnsi="Times New Roman" w:cs="Times New Roman"/>
          <w:sz w:val="28"/>
          <w:szCs w:val="28"/>
        </w:rPr>
        <w:t>4.12. Размеры, порядок и условия осуществления премиальных выплат за качество выполняемых работ определяются локальными нормативными правовыми актами учреждения и коллективными договорами.</w:t>
      </w:r>
    </w:p>
    <w:p w:rsidR="0059361D" w:rsidRPr="00D03444" w:rsidRDefault="0059361D" w:rsidP="00D03444">
      <w:pPr>
        <w:pStyle w:val="ConsPlusNormal"/>
        <w:spacing w:line="245" w:lineRule="auto"/>
        <w:ind w:firstLine="567"/>
        <w:jc w:val="both"/>
        <w:rPr>
          <w:rFonts w:ascii="Times New Roman" w:hAnsi="Times New Roman" w:cs="Times New Roman"/>
          <w:sz w:val="28"/>
          <w:szCs w:val="28"/>
        </w:rPr>
      </w:pPr>
      <w:r w:rsidRPr="00D03444">
        <w:rPr>
          <w:rFonts w:ascii="Times New Roman" w:hAnsi="Times New Roman" w:cs="Times New Roman"/>
          <w:sz w:val="28"/>
          <w:szCs w:val="28"/>
        </w:rPr>
        <w:t>4.13. Премиальные выплаты за качество выполняемых работ (</w:t>
      </w:r>
      <m:oMath>
        <m:sSub>
          <m:sSubPr>
            <m:ctrlPr>
              <w:rPr>
                <w:rFonts w:ascii="Cambria Math" w:hAnsi="Cambria Math" w:cs="Times New Roman"/>
                <w:sz w:val="28"/>
                <w:szCs w:val="28"/>
              </w:rPr>
            </m:ctrlPr>
          </m:sSubPr>
          <m:e>
            <m:r>
              <m:rPr>
                <m:nor/>
              </m:rPr>
              <w:rPr>
                <w:rFonts w:ascii="Times New Roman" w:hAnsi="Times New Roman" w:cs="Times New Roman"/>
                <w:bCs/>
                <w:sz w:val="28"/>
                <w:szCs w:val="28"/>
                <w:lang w:val="en-US"/>
              </w:rPr>
              <m:t>B</m:t>
            </m:r>
          </m:e>
          <m:sub>
            <m:r>
              <m:rPr>
                <m:nor/>
              </m:rPr>
              <w:rPr>
                <w:rFonts w:ascii="Times New Roman" w:hAnsi="Times New Roman" w:cs="Times New Roman"/>
                <w:bCs/>
                <w:sz w:val="28"/>
                <w:szCs w:val="28"/>
                <w:lang w:val="en-US"/>
              </w:rPr>
              <m:t>k</m:t>
            </m:r>
          </m:sub>
        </m:sSub>
      </m:oMath>
      <w:r w:rsidRPr="00D03444">
        <w:rPr>
          <w:rFonts w:ascii="Times New Roman" w:hAnsi="Times New Roman" w:cs="Times New Roman"/>
          <w:sz w:val="28"/>
          <w:szCs w:val="28"/>
        </w:rPr>
        <w:t>) устанавливаются по профессиональным квалификационным группам и рассчитываются по формуле:</w:t>
      </w:r>
    </w:p>
    <w:p w:rsidR="0059361D" w:rsidRPr="00D03444" w:rsidRDefault="00532638" w:rsidP="0059361D">
      <w:pPr>
        <w:pStyle w:val="ConsPlusNormal"/>
        <w:spacing w:line="245" w:lineRule="auto"/>
        <w:ind w:firstLine="851"/>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nor/>
                </m:rPr>
                <w:rPr>
                  <w:rFonts w:ascii="Times New Roman" w:hAnsi="Times New Roman" w:cs="Times New Roman"/>
                  <w:bCs/>
                  <w:sz w:val="28"/>
                  <w:szCs w:val="28"/>
                  <w:lang w:val="en-US"/>
                </w:rPr>
                <m:t>B</m:t>
              </m:r>
            </m:e>
            <m:sub>
              <m:r>
                <m:rPr>
                  <m:nor/>
                </m:rPr>
                <w:rPr>
                  <w:rFonts w:ascii="Times New Roman" w:hAnsi="Times New Roman" w:cs="Times New Roman"/>
                  <w:bCs/>
                  <w:sz w:val="28"/>
                  <w:szCs w:val="28"/>
                  <w:lang w:val="en-US"/>
                </w:rPr>
                <m:t>k</m:t>
              </m:r>
            </m:sub>
          </m:sSub>
          <m:r>
            <m:rPr>
              <m:nor/>
            </m:rPr>
            <w:rPr>
              <w:rFonts w:ascii="Times New Roman" w:hAnsi="Times New Roman" w:cs="Times New Roman"/>
              <w:sz w:val="28"/>
              <w:szCs w:val="28"/>
            </w:rPr>
            <m:t xml:space="preserve"> =</m:t>
          </m:r>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rPr>
                <m:t xml:space="preserve"> </m:t>
              </m:r>
              <m:r>
                <m:rPr>
                  <m:nor/>
                </m:rPr>
                <w:rPr>
                  <w:rFonts w:ascii="Times New Roman" w:hAnsi="Times New Roman" w:cs="Times New Roman"/>
                  <w:bCs/>
                  <w:sz w:val="28"/>
                  <w:szCs w:val="28"/>
                  <w:lang w:val="en-US"/>
                </w:rPr>
                <m:t>O</m:t>
              </m:r>
            </m:e>
            <m:sub>
              <m:r>
                <m:rPr>
                  <m:nor/>
                </m:rPr>
                <w:rPr>
                  <w:rFonts w:ascii="Times New Roman" w:hAnsi="Times New Roman" w:cs="Times New Roman"/>
                  <w:bCs/>
                  <w:sz w:val="28"/>
                  <w:szCs w:val="28"/>
                  <w:lang w:val="en-US"/>
                </w:rPr>
                <m:t>d</m:t>
              </m:r>
            </m:sub>
          </m:sSub>
          <m:r>
            <m:rPr>
              <m:nor/>
            </m:rPr>
            <w:rPr>
              <w:rFonts w:ascii="Times New Roman" w:hAnsi="Times New Roman" w:cs="Times New Roman"/>
              <w:sz w:val="28"/>
              <w:szCs w:val="28"/>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D</m:t>
                  </m:r>
                </m:e>
                <m:sub>
                  <m:r>
                    <m:rPr>
                      <m:nor/>
                    </m:rPr>
                    <w:rPr>
                      <w:rFonts w:ascii="Times New Roman" w:hAnsi="Times New Roman" w:cs="Times New Roman"/>
                      <w:bCs/>
                      <w:sz w:val="28"/>
                      <w:szCs w:val="28"/>
                      <w:lang w:val="en-US"/>
                    </w:rPr>
                    <m:t>k</m:t>
                  </m:r>
                </m:sub>
              </m:sSub>
            </m:num>
            <m:den>
              <m:r>
                <m:rPr>
                  <m:nor/>
                </m:rPr>
                <w:rPr>
                  <w:rFonts w:ascii="Times New Roman" w:hAnsi="Times New Roman" w:cs="Times New Roman"/>
                  <w:bCs/>
                  <w:sz w:val="28"/>
                  <w:szCs w:val="28"/>
                </w:rPr>
                <m:t>100</m:t>
              </m:r>
              <m:r>
                <m:rPr>
                  <m:nor/>
                </m:rPr>
                <w:rPr>
                  <w:rFonts w:ascii="Times New Roman" w:hAnsi="Times New Roman" w:cs="Times New Roman"/>
                  <w:sz w:val="28"/>
                  <w:szCs w:val="28"/>
                </w:rPr>
                <m:t>%</m:t>
              </m:r>
            </m:den>
          </m:f>
          <m:r>
            <m:rPr>
              <m:nor/>
            </m:rPr>
            <w:rPr>
              <w:rFonts w:ascii="Times New Roman" w:hAnsi="Times New Roman" w:cs="Times New Roman"/>
              <w:sz w:val="28"/>
              <w:szCs w:val="28"/>
            </w:rPr>
            <m:t>,</m:t>
          </m:r>
        </m:oMath>
      </m:oMathPara>
    </w:p>
    <w:p w:rsidR="0059361D" w:rsidRDefault="0059361D" w:rsidP="0059361D">
      <w:pPr>
        <w:pStyle w:val="ConsPlusNormal"/>
        <w:spacing w:line="245" w:lineRule="auto"/>
        <w:ind w:firstLine="709"/>
        <w:jc w:val="both"/>
        <w:rPr>
          <w:rFonts w:ascii="Times New Roman" w:hAnsi="Times New Roman" w:cs="Times New Roman"/>
          <w:sz w:val="28"/>
          <w:szCs w:val="28"/>
        </w:rPr>
      </w:pPr>
    </w:p>
    <w:p w:rsidR="0059361D" w:rsidRPr="00195B73" w:rsidRDefault="0059361D" w:rsidP="0059361D">
      <w:pPr>
        <w:pStyle w:val="ConsPlusNormal"/>
        <w:spacing w:line="245" w:lineRule="auto"/>
        <w:ind w:firstLine="709"/>
        <w:jc w:val="both"/>
        <w:rPr>
          <w:rFonts w:ascii="Times New Roman" w:hAnsi="Times New Roman" w:cs="Times New Roman"/>
          <w:sz w:val="28"/>
          <w:szCs w:val="28"/>
        </w:rPr>
      </w:pPr>
      <w:r w:rsidRPr="00195B73">
        <w:rPr>
          <w:rFonts w:ascii="Times New Roman" w:hAnsi="Times New Roman" w:cs="Times New Roman"/>
          <w:sz w:val="28"/>
          <w:szCs w:val="28"/>
        </w:rPr>
        <w:t>где:</w:t>
      </w:r>
    </w:p>
    <w:p w:rsidR="0059361D" w:rsidRPr="00195B73" w:rsidRDefault="00532638" w:rsidP="0059361D">
      <w:pPr>
        <w:pStyle w:val="ConsPlusNormal"/>
        <w:spacing w:line="245"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O</m:t>
            </m:r>
          </m:e>
          <m:sub>
            <m:r>
              <m:rPr>
                <m:nor/>
              </m:rPr>
              <w:rPr>
                <w:rFonts w:ascii="Times New Roman" w:hAnsi="Times New Roman" w:cs="Times New Roman"/>
                <w:bCs/>
                <w:sz w:val="28"/>
                <w:szCs w:val="28"/>
                <w:lang w:val="en-US"/>
              </w:rPr>
              <m:t>d</m:t>
            </m:r>
          </m:sub>
        </m:sSub>
      </m:oMath>
      <w:r w:rsidR="0059361D" w:rsidRPr="00D1058B">
        <w:rPr>
          <w:rFonts w:ascii="Times New Roman" w:hAnsi="Times New Roman" w:cs="Times New Roman"/>
          <w:sz w:val="28"/>
          <w:szCs w:val="28"/>
        </w:rPr>
        <w:t xml:space="preserve"> </w:t>
      </w:r>
      <w:r w:rsidR="0059361D" w:rsidRPr="00195B73">
        <w:rPr>
          <w:rFonts w:ascii="Times New Roman" w:hAnsi="Times New Roman" w:cs="Times New Roman"/>
          <w:sz w:val="28"/>
          <w:szCs w:val="28"/>
        </w:rPr>
        <w:t>– должностной оклад работников сферы научных исследований;</w:t>
      </w:r>
    </w:p>
    <w:p w:rsidR="0059361D" w:rsidRPr="00195B73" w:rsidRDefault="00532638" w:rsidP="0059361D">
      <w:pPr>
        <w:pStyle w:val="ConsPlusNormal"/>
        <w:spacing w:line="245"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D</m:t>
            </m:r>
          </m:e>
          <m:sub>
            <m:r>
              <m:rPr>
                <m:nor/>
              </m:rPr>
              <w:rPr>
                <w:rFonts w:ascii="Times New Roman" w:hAnsi="Times New Roman" w:cs="Times New Roman"/>
                <w:bCs/>
                <w:sz w:val="28"/>
                <w:szCs w:val="28"/>
                <w:lang w:val="en-US"/>
              </w:rPr>
              <m:t>k</m:t>
            </m:r>
          </m:sub>
        </m:sSub>
      </m:oMath>
      <w:r w:rsidR="0059361D" w:rsidRPr="00D1058B">
        <w:rPr>
          <w:rFonts w:ascii="Times New Roman" w:hAnsi="Times New Roman" w:cs="Times New Roman"/>
          <w:sz w:val="28"/>
          <w:szCs w:val="28"/>
        </w:rPr>
        <w:t xml:space="preserve"> </w:t>
      </w:r>
      <w:r w:rsidR="0059361D" w:rsidRPr="00195B73">
        <w:rPr>
          <w:rFonts w:ascii="Times New Roman" w:hAnsi="Times New Roman" w:cs="Times New Roman"/>
          <w:sz w:val="28"/>
          <w:szCs w:val="28"/>
        </w:rPr>
        <w:t>– предельный размер надбавки за качество выполняемых работ.</w:t>
      </w:r>
    </w:p>
    <w:p w:rsidR="0059361D" w:rsidRDefault="0059361D" w:rsidP="0059361D">
      <w:pPr>
        <w:pStyle w:val="ConsPlusNormal"/>
        <w:spacing w:line="245" w:lineRule="auto"/>
        <w:ind w:firstLine="709"/>
        <w:jc w:val="both"/>
        <w:rPr>
          <w:rFonts w:ascii="Times New Roman" w:hAnsi="Times New Roman" w:cs="Times New Roman"/>
          <w:sz w:val="28"/>
          <w:szCs w:val="28"/>
        </w:rPr>
      </w:pPr>
      <w:r w:rsidRPr="00195B73">
        <w:rPr>
          <w:rFonts w:ascii="Times New Roman" w:hAnsi="Times New Roman" w:cs="Times New Roman"/>
          <w:sz w:val="28"/>
          <w:szCs w:val="28"/>
        </w:rPr>
        <w:t>Предельные размеры надбавок за качество выполняемых рабо</w:t>
      </w:r>
      <w:r w:rsidRPr="0095572F">
        <w:rPr>
          <w:rFonts w:ascii="Times New Roman" w:hAnsi="Times New Roman" w:cs="Times New Roman"/>
          <w:sz w:val="28"/>
          <w:szCs w:val="28"/>
        </w:rPr>
        <w:t>т приведены в таблице 3.</w:t>
      </w:r>
    </w:p>
    <w:p w:rsidR="00D03444" w:rsidRDefault="00D03444" w:rsidP="0059361D">
      <w:pPr>
        <w:pStyle w:val="ConsPlusNormal"/>
        <w:spacing w:line="245" w:lineRule="auto"/>
        <w:ind w:firstLine="709"/>
        <w:jc w:val="both"/>
        <w:rPr>
          <w:rFonts w:ascii="Times New Roman" w:hAnsi="Times New Roman" w:cs="Times New Roman"/>
          <w:sz w:val="28"/>
          <w:szCs w:val="28"/>
        </w:rPr>
      </w:pPr>
    </w:p>
    <w:p w:rsidR="0059361D" w:rsidRDefault="0059361D" w:rsidP="0059361D">
      <w:pPr>
        <w:pStyle w:val="ConsPlusNormal"/>
        <w:spacing w:line="245" w:lineRule="auto"/>
        <w:jc w:val="right"/>
        <w:outlineLvl w:val="2"/>
        <w:rPr>
          <w:rFonts w:ascii="Times New Roman" w:hAnsi="Times New Roman" w:cs="Times New Roman"/>
          <w:sz w:val="28"/>
          <w:szCs w:val="28"/>
        </w:rPr>
      </w:pPr>
      <w:r w:rsidRPr="0095572F">
        <w:rPr>
          <w:rFonts w:ascii="Times New Roman" w:hAnsi="Times New Roman" w:cs="Times New Roman"/>
          <w:sz w:val="28"/>
          <w:szCs w:val="28"/>
        </w:rPr>
        <w:t>Таблица 3</w:t>
      </w:r>
    </w:p>
    <w:p w:rsidR="00D03444" w:rsidRDefault="00D03444" w:rsidP="0059361D">
      <w:pPr>
        <w:pStyle w:val="ConsPlusTitle"/>
        <w:spacing w:line="245" w:lineRule="auto"/>
        <w:jc w:val="center"/>
        <w:rPr>
          <w:b w:val="0"/>
          <w:sz w:val="28"/>
          <w:szCs w:val="28"/>
        </w:rPr>
      </w:pPr>
    </w:p>
    <w:p w:rsidR="0059361D" w:rsidRPr="0095572F" w:rsidRDefault="0059361D" w:rsidP="0059361D">
      <w:pPr>
        <w:pStyle w:val="ConsPlusTitle"/>
        <w:spacing w:line="245" w:lineRule="auto"/>
        <w:jc w:val="center"/>
        <w:rPr>
          <w:b w:val="0"/>
          <w:sz w:val="28"/>
          <w:szCs w:val="28"/>
        </w:rPr>
      </w:pPr>
      <w:r w:rsidRPr="0095572F">
        <w:rPr>
          <w:b w:val="0"/>
          <w:sz w:val="28"/>
          <w:szCs w:val="28"/>
        </w:rPr>
        <w:t>Предельные размеры</w:t>
      </w:r>
    </w:p>
    <w:p w:rsidR="0059361D" w:rsidRPr="0095572F" w:rsidRDefault="0059361D" w:rsidP="0059361D">
      <w:pPr>
        <w:pStyle w:val="ConsPlusTitle"/>
        <w:spacing w:line="245" w:lineRule="auto"/>
        <w:jc w:val="center"/>
        <w:rPr>
          <w:b w:val="0"/>
          <w:sz w:val="28"/>
          <w:szCs w:val="28"/>
        </w:rPr>
      </w:pPr>
      <w:r w:rsidRPr="0095572F">
        <w:rPr>
          <w:b w:val="0"/>
          <w:sz w:val="28"/>
          <w:szCs w:val="28"/>
        </w:rPr>
        <w:t>надбавок за качество выполняемых работ</w:t>
      </w:r>
    </w:p>
    <w:p w:rsidR="0059361D" w:rsidRPr="0095572F" w:rsidRDefault="0059361D" w:rsidP="0059361D">
      <w:pPr>
        <w:pStyle w:val="ConsPlusTitle"/>
        <w:spacing w:line="245" w:lineRule="auto"/>
        <w:jc w:val="center"/>
        <w:rPr>
          <w:b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4307"/>
        <w:gridCol w:w="3019"/>
        <w:gridCol w:w="2301"/>
      </w:tblGrid>
      <w:tr w:rsidR="0059361D" w:rsidRPr="0095572F" w:rsidTr="0059361D">
        <w:trPr>
          <w:trHeight w:val="20"/>
        </w:trPr>
        <w:tc>
          <w:tcPr>
            <w:tcW w:w="2237" w:type="pct"/>
          </w:tcPr>
          <w:p w:rsidR="0059361D" w:rsidRPr="0095572F" w:rsidRDefault="0059361D" w:rsidP="0059361D">
            <w:pPr>
              <w:pStyle w:val="ConsPlusNormal"/>
              <w:spacing w:line="245" w:lineRule="auto"/>
              <w:jc w:val="center"/>
              <w:rPr>
                <w:rFonts w:ascii="Times New Roman" w:hAnsi="Times New Roman" w:cs="Times New Roman"/>
                <w:sz w:val="28"/>
                <w:szCs w:val="28"/>
              </w:rPr>
            </w:pPr>
            <w:r w:rsidRPr="0095572F">
              <w:rPr>
                <w:rFonts w:ascii="Times New Roman" w:hAnsi="Times New Roman" w:cs="Times New Roman"/>
                <w:sz w:val="28"/>
                <w:szCs w:val="28"/>
              </w:rPr>
              <w:t>Наименование профессиональной квалификационной группы</w:t>
            </w:r>
          </w:p>
        </w:tc>
        <w:tc>
          <w:tcPr>
            <w:tcW w:w="1568" w:type="pct"/>
          </w:tcPr>
          <w:p w:rsidR="0059361D" w:rsidRDefault="0059361D" w:rsidP="0059361D">
            <w:pPr>
              <w:pStyle w:val="ConsPlusNormal"/>
              <w:spacing w:line="245" w:lineRule="auto"/>
              <w:jc w:val="center"/>
              <w:rPr>
                <w:rFonts w:ascii="Times New Roman" w:hAnsi="Times New Roman" w:cs="Times New Roman"/>
                <w:sz w:val="28"/>
                <w:szCs w:val="28"/>
              </w:rPr>
            </w:pPr>
            <w:r w:rsidRPr="0095572F">
              <w:rPr>
                <w:rFonts w:ascii="Times New Roman" w:hAnsi="Times New Roman" w:cs="Times New Roman"/>
                <w:sz w:val="28"/>
                <w:szCs w:val="28"/>
              </w:rPr>
              <w:t xml:space="preserve">Квалификационный </w:t>
            </w:r>
          </w:p>
          <w:p w:rsidR="0059361D" w:rsidRPr="0095572F" w:rsidRDefault="0059361D" w:rsidP="0059361D">
            <w:pPr>
              <w:pStyle w:val="ConsPlusNormal"/>
              <w:spacing w:line="245" w:lineRule="auto"/>
              <w:jc w:val="center"/>
              <w:rPr>
                <w:rFonts w:ascii="Times New Roman" w:hAnsi="Times New Roman" w:cs="Times New Roman"/>
                <w:sz w:val="28"/>
                <w:szCs w:val="28"/>
              </w:rPr>
            </w:pPr>
            <w:r w:rsidRPr="0095572F">
              <w:rPr>
                <w:rFonts w:ascii="Times New Roman" w:hAnsi="Times New Roman" w:cs="Times New Roman"/>
                <w:sz w:val="28"/>
                <w:szCs w:val="28"/>
              </w:rPr>
              <w:t>уровень</w:t>
            </w:r>
          </w:p>
        </w:tc>
        <w:tc>
          <w:tcPr>
            <w:tcW w:w="1195" w:type="pct"/>
          </w:tcPr>
          <w:p w:rsidR="0059361D" w:rsidRPr="0095572F" w:rsidRDefault="0059361D" w:rsidP="0059361D">
            <w:pPr>
              <w:pStyle w:val="ConsPlusNormal"/>
              <w:spacing w:line="245" w:lineRule="auto"/>
              <w:ind w:firstLine="45"/>
              <w:jc w:val="center"/>
              <w:rPr>
                <w:rFonts w:ascii="Times New Roman" w:hAnsi="Times New Roman" w:cs="Times New Roman"/>
                <w:sz w:val="28"/>
                <w:szCs w:val="28"/>
              </w:rPr>
            </w:pPr>
            <w:r w:rsidRPr="0095572F">
              <w:rPr>
                <w:rFonts w:ascii="Times New Roman" w:hAnsi="Times New Roman" w:cs="Times New Roman"/>
                <w:sz w:val="28"/>
                <w:szCs w:val="28"/>
              </w:rPr>
              <w:t>Размер надбавки, процентов</w:t>
            </w:r>
          </w:p>
        </w:tc>
      </w:tr>
      <w:tr w:rsidR="0059361D" w:rsidRPr="0095572F" w:rsidTr="0059361D">
        <w:trPr>
          <w:trHeight w:val="20"/>
        </w:trPr>
        <w:tc>
          <w:tcPr>
            <w:tcW w:w="2237" w:type="pct"/>
            <w:vMerge w:val="restart"/>
          </w:tcPr>
          <w:p w:rsidR="0059361D" w:rsidRPr="0095572F" w:rsidRDefault="0059361D" w:rsidP="0059361D">
            <w:pPr>
              <w:pStyle w:val="ConsPlusNormal"/>
              <w:spacing w:line="245" w:lineRule="auto"/>
              <w:jc w:val="both"/>
              <w:rPr>
                <w:rFonts w:ascii="Times New Roman" w:hAnsi="Times New Roman" w:cs="Times New Roman"/>
                <w:sz w:val="28"/>
                <w:szCs w:val="28"/>
              </w:rPr>
            </w:pPr>
            <w:r w:rsidRPr="0095572F">
              <w:rPr>
                <w:rFonts w:ascii="Times New Roman" w:hAnsi="Times New Roman" w:cs="Times New Roman"/>
                <w:sz w:val="28"/>
                <w:szCs w:val="28"/>
              </w:rPr>
              <w:t>Профессиональная квалификационная группа должностей научных работников сферы научных исследований и руководителей структурных подразделений</w:t>
            </w:r>
          </w:p>
        </w:tc>
        <w:tc>
          <w:tcPr>
            <w:tcW w:w="1568" w:type="pct"/>
          </w:tcPr>
          <w:p w:rsidR="0059361D" w:rsidRPr="0095572F" w:rsidRDefault="0059361D" w:rsidP="0059361D">
            <w:pPr>
              <w:pStyle w:val="ConsPlusNormal"/>
              <w:spacing w:line="245" w:lineRule="auto"/>
              <w:jc w:val="center"/>
              <w:rPr>
                <w:rFonts w:ascii="Times New Roman" w:hAnsi="Times New Roman" w:cs="Times New Roman"/>
                <w:sz w:val="28"/>
                <w:szCs w:val="28"/>
              </w:rPr>
            </w:pPr>
            <w:r w:rsidRPr="0095572F">
              <w:rPr>
                <w:rFonts w:ascii="Times New Roman" w:hAnsi="Times New Roman" w:cs="Times New Roman"/>
                <w:sz w:val="28"/>
                <w:szCs w:val="28"/>
              </w:rPr>
              <w:t>1</w:t>
            </w:r>
          </w:p>
        </w:tc>
        <w:tc>
          <w:tcPr>
            <w:tcW w:w="1195" w:type="pct"/>
          </w:tcPr>
          <w:p w:rsidR="0059361D" w:rsidRPr="0095572F" w:rsidRDefault="0059361D" w:rsidP="0059361D">
            <w:pPr>
              <w:pStyle w:val="ConsPlusNormal"/>
              <w:spacing w:line="245" w:lineRule="auto"/>
              <w:ind w:firstLine="45"/>
              <w:jc w:val="center"/>
              <w:rPr>
                <w:rFonts w:ascii="Times New Roman" w:hAnsi="Times New Roman" w:cs="Times New Roman"/>
                <w:sz w:val="28"/>
                <w:szCs w:val="28"/>
              </w:rPr>
            </w:pPr>
            <w:r w:rsidRPr="0095572F">
              <w:rPr>
                <w:rFonts w:ascii="Times New Roman" w:hAnsi="Times New Roman" w:cs="Times New Roman"/>
                <w:sz w:val="28"/>
                <w:szCs w:val="28"/>
              </w:rPr>
              <w:t>22</w:t>
            </w:r>
          </w:p>
        </w:tc>
      </w:tr>
      <w:tr w:rsidR="0059361D" w:rsidRPr="0095572F" w:rsidTr="0059361D">
        <w:trPr>
          <w:trHeight w:val="20"/>
        </w:trPr>
        <w:tc>
          <w:tcPr>
            <w:tcW w:w="2237" w:type="pct"/>
            <w:vMerge/>
          </w:tcPr>
          <w:p w:rsidR="0059361D" w:rsidRPr="0095572F" w:rsidRDefault="0059361D" w:rsidP="0059361D">
            <w:pPr>
              <w:pStyle w:val="ConsPlusNormal"/>
              <w:spacing w:line="245" w:lineRule="auto"/>
              <w:rPr>
                <w:rFonts w:ascii="Times New Roman" w:hAnsi="Times New Roman" w:cs="Times New Roman"/>
                <w:sz w:val="28"/>
                <w:szCs w:val="28"/>
              </w:rPr>
            </w:pPr>
          </w:p>
        </w:tc>
        <w:tc>
          <w:tcPr>
            <w:tcW w:w="1568" w:type="pct"/>
          </w:tcPr>
          <w:p w:rsidR="0059361D" w:rsidRPr="0095572F" w:rsidRDefault="0059361D" w:rsidP="0059361D">
            <w:pPr>
              <w:pStyle w:val="ConsPlusNormal"/>
              <w:spacing w:line="245" w:lineRule="auto"/>
              <w:jc w:val="center"/>
              <w:rPr>
                <w:rFonts w:ascii="Times New Roman" w:hAnsi="Times New Roman" w:cs="Times New Roman"/>
                <w:sz w:val="28"/>
                <w:szCs w:val="28"/>
              </w:rPr>
            </w:pPr>
            <w:r w:rsidRPr="0095572F">
              <w:rPr>
                <w:rFonts w:ascii="Times New Roman" w:hAnsi="Times New Roman" w:cs="Times New Roman"/>
                <w:sz w:val="28"/>
                <w:szCs w:val="28"/>
              </w:rPr>
              <w:t>2</w:t>
            </w:r>
          </w:p>
        </w:tc>
        <w:tc>
          <w:tcPr>
            <w:tcW w:w="1195" w:type="pct"/>
          </w:tcPr>
          <w:p w:rsidR="0059361D" w:rsidRPr="0095572F" w:rsidRDefault="0059361D" w:rsidP="0059361D">
            <w:pPr>
              <w:pStyle w:val="ConsPlusNormal"/>
              <w:spacing w:line="245" w:lineRule="auto"/>
              <w:ind w:firstLine="45"/>
              <w:jc w:val="center"/>
              <w:rPr>
                <w:rFonts w:ascii="Times New Roman" w:hAnsi="Times New Roman" w:cs="Times New Roman"/>
                <w:sz w:val="28"/>
                <w:szCs w:val="28"/>
              </w:rPr>
            </w:pPr>
            <w:r w:rsidRPr="0095572F">
              <w:rPr>
                <w:rFonts w:ascii="Times New Roman" w:hAnsi="Times New Roman" w:cs="Times New Roman"/>
                <w:sz w:val="28"/>
                <w:szCs w:val="28"/>
              </w:rPr>
              <w:t>22</w:t>
            </w:r>
          </w:p>
        </w:tc>
      </w:tr>
      <w:tr w:rsidR="0059361D" w:rsidRPr="0095572F" w:rsidTr="0059361D">
        <w:trPr>
          <w:trHeight w:val="20"/>
        </w:trPr>
        <w:tc>
          <w:tcPr>
            <w:tcW w:w="2237" w:type="pct"/>
            <w:vMerge/>
          </w:tcPr>
          <w:p w:rsidR="0059361D" w:rsidRPr="0095572F" w:rsidRDefault="0059361D" w:rsidP="0059361D">
            <w:pPr>
              <w:pStyle w:val="ConsPlusNormal"/>
              <w:spacing w:line="245" w:lineRule="auto"/>
              <w:rPr>
                <w:rFonts w:ascii="Times New Roman" w:hAnsi="Times New Roman" w:cs="Times New Roman"/>
                <w:sz w:val="28"/>
                <w:szCs w:val="28"/>
              </w:rPr>
            </w:pPr>
          </w:p>
        </w:tc>
        <w:tc>
          <w:tcPr>
            <w:tcW w:w="1568" w:type="pct"/>
          </w:tcPr>
          <w:p w:rsidR="0059361D" w:rsidRPr="0095572F" w:rsidRDefault="0059361D" w:rsidP="0059361D">
            <w:pPr>
              <w:pStyle w:val="ConsPlusNormal"/>
              <w:spacing w:line="245" w:lineRule="auto"/>
              <w:jc w:val="center"/>
              <w:rPr>
                <w:rFonts w:ascii="Times New Roman" w:hAnsi="Times New Roman" w:cs="Times New Roman"/>
                <w:sz w:val="28"/>
                <w:szCs w:val="28"/>
              </w:rPr>
            </w:pPr>
            <w:r w:rsidRPr="0095572F">
              <w:rPr>
                <w:rFonts w:ascii="Times New Roman" w:hAnsi="Times New Roman" w:cs="Times New Roman"/>
                <w:sz w:val="28"/>
                <w:szCs w:val="28"/>
              </w:rPr>
              <w:t>3</w:t>
            </w:r>
          </w:p>
        </w:tc>
        <w:tc>
          <w:tcPr>
            <w:tcW w:w="1195" w:type="pct"/>
          </w:tcPr>
          <w:p w:rsidR="0059361D" w:rsidRPr="0095572F" w:rsidRDefault="0059361D" w:rsidP="0059361D">
            <w:pPr>
              <w:pStyle w:val="ConsPlusNormal"/>
              <w:spacing w:line="245" w:lineRule="auto"/>
              <w:ind w:firstLine="45"/>
              <w:jc w:val="center"/>
              <w:rPr>
                <w:rFonts w:ascii="Times New Roman" w:hAnsi="Times New Roman" w:cs="Times New Roman"/>
                <w:sz w:val="28"/>
                <w:szCs w:val="28"/>
              </w:rPr>
            </w:pPr>
            <w:r w:rsidRPr="0095572F">
              <w:rPr>
                <w:rFonts w:ascii="Times New Roman" w:hAnsi="Times New Roman" w:cs="Times New Roman"/>
                <w:sz w:val="28"/>
                <w:szCs w:val="28"/>
              </w:rPr>
              <w:t>22</w:t>
            </w:r>
          </w:p>
        </w:tc>
      </w:tr>
      <w:tr w:rsidR="0059361D" w:rsidRPr="0095572F" w:rsidTr="0059361D">
        <w:trPr>
          <w:trHeight w:val="20"/>
        </w:trPr>
        <w:tc>
          <w:tcPr>
            <w:tcW w:w="2237" w:type="pct"/>
            <w:vMerge/>
          </w:tcPr>
          <w:p w:rsidR="0059361D" w:rsidRPr="0095572F" w:rsidRDefault="0059361D" w:rsidP="0059361D">
            <w:pPr>
              <w:pStyle w:val="ConsPlusNormal"/>
              <w:spacing w:line="245" w:lineRule="auto"/>
              <w:rPr>
                <w:rFonts w:ascii="Times New Roman" w:hAnsi="Times New Roman" w:cs="Times New Roman"/>
                <w:sz w:val="28"/>
                <w:szCs w:val="28"/>
              </w:rPr>
            </w:pPr>
          </w:p>
        </w:tc>
        <w:tc>
          <w:tcPr>
            <w:tcW w:w="1568" w:type="pct"/>
          </w:tcPr>
          <w:p w:rsidR="0059361D" w:rsidRPr="0095572F" w:rsidRDefault="0059361D" w:rsidP="0059361D">
            <w:pPr>
              <w:pStyle w:val="ConsPlusNormal"/>
              <w:spacing w:line="245" w:lineRule="auto"/>
              <w:jc w:val="center"/>
              <w:rPr>
                <w:rFonts w:ascii="Times New Roman" w:hAnsi="Times New Roman" w:cs="Times New Roman"/>
                <w:sz w:val="28"/>
                <w:szCs w:val="28"/>
              </w:rPr>
            </w:pPr>
            <w:r w:rsidRPr="0095572F">
              <w:rPr>
                <w:rFonts w:ascii="Times New Roman" w:hAnsi="Times New Roman" w:cs="Times New Roman"/>
                <w:sz w:val="28"/>
                <w:szCs w:val="28"/>
              </w:rPr>
              <w:t>4</w:t>
            </w:r>
          </w:p>
        </w:tc>
        <w:tc>
          <w:tcPr>
            <w:tcW w:w="1195" w:type="pct"/>
          </w:tcPr>
          <w:p w:rsidR="0059361D" w:rsidRPr="0095572F" w:rsidRDefault="0059361D" w:rsidP="0059361D">
            <w:pPr>
              <w:pStyle w:val="ConsPlusNormal"/>
              <w:spacing w:line="245" w:lineRule="auto"/>
              <w:ind w:firstLine="45"/>
              <w:jc w:val="center"/>
              <w:rPr>
                <w:rFonts w:ascii="Times New Roman" w:hAnsi="Times New Roman" w:cs="Times New Roman"/>
                <w:sz w:val="28"/>
                <w:szCs w:val="28"/>
              </w:rPr>
            </w:pPr>
            <w:r w:rsidRPr="0095572F">
              <w:rPr>
                <w:rFonts w:ascii="Times New Roman" w:hAnsi="Times New Roman" w:cs="Times New Roman"/>
                <w:sz w:val="28"/>
                <w:szCs w:val="28"/>
              </w:rPr>
              <w:t>40</w:t>
            </w:r>
          </w:p>
        </w:tc>
      </w:tr>
    </w:tbl>
    <w:p w:rsidR="0059361D" w:rsidRPr="0095572F" w:rsidRDefault="0059361D" w:rsidP="0059361D">
      <w:pPr>
        <w:pStyle w:val="ConsPlusNormal"/>
        <w:spacing w:line="245" w:lineRule="auto"/>
        <w:jc w:val="both"/>
        <w:rPr>
          <w:rFonts w:ascii="Times New Roman" w:hAnsi="Times New Roman" w:cs="Times New Roman"/>
          <w:sz w:val="28"/>
          <w:szCs w:val="28"/>
        </w:rPr>
      </w:pPr>
    </w:p>
    <w:p w:rsidR="0059361D" w:rsidRPr="0095572F" w:rsidRDefault="0059361D" w:rsidP="0059361D">
      <w:pPr>
        <w:pStyle w:val="ConsPlusNormal"/>
        <w:spacing w:line="245" w:lineRule="auto"/>
        <w:ind w:firstLine="709"/>
        <w:jc w:val="both"/>
        <w:rPr>
          <w:rFonts w:ascii="Times New Roman" w:hAnsi="Times New Roman" w:cs="Times New Roman"/>
          <w:sz w:val="28"/>
          <w:szCs w:val="28"/>
        </w:rPr>
      </w:pPr>
      <w:r w:rsidRPr="0095572F">
        <w:rPr>
          <w:rFonts w:ascii="Times New Roman" w:hAnsi="Times New Roman" w:cs="Times New Roman"/>
          <w:sz w:val="28"/>
          <w:szCs w:val="28"/>
        </w:rPr>
        <w:t xml:space="preserve">4.14. Премиальные и иные поощрительные выплаты устанавливаются работникам сферы научных исследований за определенный период времени (месяц, квартал, год) единовременно в связи с юбилейными датами, получением знаков отличия, благодарственных писем, грамот, государственных наград и по иным основаниям, установленным локальными </w:t>
      </w:r>
      <w:r w:rsidRPr="00E16C92">
        <w:rPr>
          <w:rFonts w:ascii="Times New Roman" w:hAnsi="Times New Roman" w:cs="Times New Roman"/>
          <w:sz w:val="28"/>
          <w:szCs w:val="28"/>
        </w:rPr>
        <w:t>нормативными</w:t>
      </w:r>
      <w:r w:rsidRPr="0095572F">
        <w:rPr>
          <w:rFonts w:ascii="Times New Roman" w:hAnsi="Times New Roman" w:cs="Times New Roman"/>
          <w:sz w:val="28"/>
          <w:szCs w:val="28"/>
        </w:rPr>
        <w:t xml:space="preserve"> актами организации и коллективными договорами.</w:t>
      </w:r>
    </w:p>
    <w:p w:rsidR="0059361D" w:rsidRPr="0095572F" w:rsidRDefault="0059361D" w:rsidP="0059361D">
      <w:pPr>
        <w:pStyle w:val="ConsPlusNormal"/>
        <w:ind w:firstLine="709"/>
        <w:jc w:val="both"/>
        <w:rPr>
          <w:rFonts w:ascii="Times New Roman" w:hAnsi="Times New Roman" w:cs="Times New Roman"/>
          <w:sz w:val="28"/>
          <w:szCs w:val="28"/>
        </w:rPr>
      </w:pPr>
      <w:r w:rsidRPr="0095572F">
        <w:rPr>
          <w:rFonts w:ascii="Times New Roman" w:hAnsi="Times New Roman" w:cs="Times New Roman"/>
          <w:sz w:val="28"/>
          <w:szCs w:val="28"/>
        </w:rPr>
        <w:t xml:space="preserve">4.15. В целях повышения эффективности деятельности работников учреждений культуры и сохранения достигнутого уровня целевых показателей, установленных указом Президента Российской Федерации от 7 мая 2012 года № 597 «О мероприятиях по реализации государственной социальной политики», работникам сферы научных исследований и разработок по основному месту работы и основной должности при наличии средств производится единовременная поощрительная выплата. </w:t>
      </w:r>
      <w:r w:rsidRPr="00E16C92">
        <w:rPr>
          <w:rFonts w:ascii="Times New Roman" w:hAnsi="Times New Roman" w:cs="Times New Roman"/>
          <w:sz w:val="28"/>
          <w:szCs w:val="28"/>
        </w:rPr>
        <w:t>Порядок, условия и конкретный размер выплаты в указанных целях устанавливаются локальными нормативными актами учреждения.</w:t>
      </w:r>
    </w:p>
    <w:p w:rsidR="0059361D" w:rsidRPr="0095572F" w:rsidRDefault="0059361D" w:rsidP="0059361D">
      <w:pPr>
        <w:pStyle w:val="ConsPlusNormal"/>
        <w:ind w:firstLine="709"/>
        <w:jc w:val="both"/>
        <w:rPr>
          <w:rFonts w:ascii="Times New Roman" w:hAnsi="Times New Roman" w:cs="Times New Roman"/>
          <w:sz w:val="28"/>
          <w:szCs w:val="28"/>
        </w:rPr>
      </w:pPr>
      <w:r w:rsidRPr="0095572F">
        <w:rPr>
          <w:rFonts w:ascii="Times New Roman" w:hAnsi="Times New Roman" w:cs="Times New Roman"/>
          <w:sz w:val="28"/>
          <w:szCs w:val="28"/>
        </w:rPr>
        <w:t xml:space="preserve">4.16. Размеры, порядок и условия осуществления премиальных и иных </w:t>
      </w:r>
      <w:r w:rsidRPr="0095572F">
        <w:rPr>
          <w:rFonts w:ascii="Times New Roman" w:hAnsi="Times New Roman" w:cs="Times New Roman"/>
          <w:sz w:val="28"/>
          <w:szCs w:val="28"/>
        </w:rPr>
        <w:lastRenderedPageBreak/>
        <w:t>поощрительных выплат определяются локальными нормативными правовыми актами учреждения и коллективными договорами.</w:t>
      </w:r>
    </w:p>
    <w:p w:rsidR="0059361D" w:rsidRDefault="0059361D" w:rsidP="0059361D">
      <w:pPr>
        <w:pStyle w:val="ConsPlusNormal"/>
        <w:ind w:firstLine="709"/>
        <w:jc w:val="both"/>
        <w:rPr>
          <w:rFonts w:ascii="Times New Roman" w:hAnsi="Times New Roman" w:cs="Times New Roman"/>
          <w:sz w:val="28"/>
          <w:szCs w:val="28"/>
        </w:rPr>
      </w:pPr>
      <w:r w:rsidRPr="0095572F">
        <w:rPr>
          <w:rFonts w:ascii="Times New Roman" w:hAnsi="Times New Roman" w:cs="Times New Roman"/>
          <w:sz w:val="28"/>
          <w:szCs w:val="28"/>
        </w:rPr>
        <w:t>4.17. Выплаты специалистам за работу в сельской местности (</w:t>
      </w:r>
      <m:oMath>
        <m:sSub>
          <m:sSubPr>
            <m:ctrlPr>
              <w:rPr>
                <w:rFonts w:ascii="Cambria Math" w:hAnsi="Cambria Math"/>
                <w:sz w:val="28"/>
                <w:szCs w:val="28"/>
              </w:rPr>
            </m:ctrlPr>
          </m:sSubPr>
          <m:e>
            <m:r>
              <m:rPr>
                <m:nor/>
              </m:rPr>
              <w:rPr>
                <w:bCs/>
                <w:sz w:val="28"/>
                <w:szCs w:val="28"/>
                <w:lang w:val="en-US"/>
              </w:rPr>
              <m:t>B</m:t>
            </m:r>
          </m:e>
          <m:sub>
            <m:r>
              <m:rPr>
                <m:nor/>
              </m:rPr>
              <w:rPr>
                <w:bCs/>
                <w:sz w:val="28"/>
                <w:szCs w:val="28"/>
                <w:lang w:val="en-US"/>
              </w:rPr>
              <m:t>sm</m:t>
            </m:r>
          </m:sub>
        </m:sSub>
      </m:oMath>
      <w:r w:rsidRPr="00E16C92">
        <w:rPr>
          <w:rFonts w:ascii="Times New Roman" w:hAnsi="Times New Roman" w:cs="Times New Roman"/>
          <w:sz w:val="28"/>
          <w:szCs w:val="28"/>
        </w:rPr>
        <w:t>) рассчитываются по формуле:</w:t>
      </w:r>
    </w:p>
    <w:p w:rsidR="0059361D" w:rsidRPr="00E16C92" w:rsidRDefault="0059361D" w:rsidP="0059361D">
      <w:pPr>
        <w:pStyle w:val="ConsPlusNormal"/>
        <w:ind w:firstLine="709"/>
        <w:jc w:val="both"/>
        <w:rPr>
          <w:rFonts w:ascii="Times New Roman" w:hAnsi="Times New Roman" w:cs="Times New Roman"/>
          <w:sz w:val="28"/>
          <w:szCs w:val="28"/>
        </w:rPr>
      </w:pPr>
    </w:p>
    <w:p w:rsidR="0059361D" w:rsidRPr="00D03444" w:rsidRDefault="00532638" w:rsidP="0059361D">
      <w:pPr>
        <w:pStyle w:val="ConsPlusNormal"/>
        <w:ind w:firstLine="851"/>
        <w:jc w:val="both"/>
        <w:rPr>
          <w:rFonts w:ascii="Times New Roman" w:hAnsi="Times New Roman" w:cs="Times New Roman"/>
          <w:sz w:val="28"/>
          <w:szCs w:val="28"/>
          <w:lang w:val="en-US"/>
        </w:rPr>
      </w:pPr>
      <m:oMathPara>
        <m:oMath>
          <m:sSub>
            <m:sSubPr>
              <m:ctrlPr>
                <w:rPr>
                  <w:rFonts w:ascii="Cambria Math" w:hAnsi="Cambria Math" w:cs="Times New Roman"/>
                  <w:sz w:val="28"/>
                  <w:szCs w:val="28"/>
                </w:rPr>
              </m:ctrlPr>
            </m:sSubPr>
            <m:e>
              <m:r>
                <m:rPr>
                  <m:nor/>
                </m:rPr>
                <w:rPr>
                  <w:rFonts w:ascii="Times New Roman" w:hAnsi="Times New Roman" w:cs="Times New Roman"/>
                  <w:bCs/>
                  <w:sz w:val="28"/>
                  <w:szCs w:val="28"/>
                  <w:lang w:val="en-US"/>
                </w:rPr>
                <m:t>B</m:t>
              </m:r>
            </m:e>
            <m:sub>
              <m:r>
                <m:rPr>
                  <m:nor/>
                </m:rPr>
                <w:rPr>
                  <w:rFonts w:ascii="Times New Roman" w:hAnsi="Times New Roman" w:cs="Times New Roman"/>
                  <w:bCs/>
                  <w:sz w:val="28"/>
                  <w:szCs w:val="28"/>
                  <w:lang w:val="en-US"/>
                </w:rPr>
                <m:t>sm</m:t>
              </m:r>
            </m:sub>
          </m:sSub>
          <m:r>
            <m:rPr>
              <m:nor/>
            </m:rPr>
            <w:rPr>
              <w:rFonts w:ascii="Times New Roman" w:hAnsi="Times New Roman" w:cs="Times New Roman"/>
              <w:sz w:val="28"/>
              <w:szCs w:val="28"/>
              <w:lang w:val="en-US"/>
            </w:rPr>
            <m:t xml:space="preserve"> =</m:t>
          </m:r>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 xml:space="preserve"> D</m:t>
              </m:r>
            </m:e>
            <m:sub>
              <m:r>
                <m:rPr>
                  <m:nor/>
                </m:rPr>
                <w:rPr>
                  <w:rFonts w:ascii="Times New Roman" w:hAnsi="Times New Roman" w:cs="Times New Roman"/>
                  <w:bCs/>
                  <w:sz w:val="28"/>
                  <w:szCs w:val="28"/>
                  <w:lang w:val="en-US"/>
                </w:rPr>
                <m:t>sm</m:t>
              </m:r>
            </m:sub>
          </m:sSub>
          <m:r>
            <m:rPr>
              <m:nor/>
            </m:rPr>
            <w:rPr>
              <w:rFonts w:ascii="Times New Roman" w:hAnsi="Times New Roman" w:cs="Times New Roman"/>
              <w:sz w:val="28"/>
              <w:szCs w:val="28"/>
              <w:lang w:val="en-US"/>
            </w:rPr>
            <m:t xml:space="preserve"> × </m:t>
          </m:r>
          <m:r>
            <m:rPr>
              <m:nor/>
            </m:rPr>
            <w:rPr>
              <w:rFonts w:ascii="Times New Roman" w:hAnsi="Times New Roman" w:cs="Times New Roman"/>
              <w:bCs/>
              <w:sz w:val="28"/>
              <w:szCs w:val="28"/>
              <w:lang w:val="en-US"/>
            </w:rPr>
            <m:t>S</m:t>
          </m:r>
          <m:r>
            <m:rPr>
              <m:nor/>
            </m:rPr>
            <w:rPr>
              <w:rFonts w:ascii="Times New Roman" w:hAnsi="Times New Roman" w:cs="Times New Roman"/>
              <w:sz w:val="28"/>
              <w:szCs w:val="28"/>
              <w:lang w:val="en-US"/>
            </w:rPr>
            <m:t>,</m:t>
          </m:r>
        </m:oMath>
      </m:oMathPara>
    </w:p>
    <w:p w:rsidR="0059361D" w:rsidRPr="00A36111" w:rsidRDefault="0059361D" w:rsidP="0059361D">
      <w:pPr>
        <w:pStyle w:val="ConsPlusNormal"/>
        <w:ind w:firstLine="851"/>
        <w:jc w:val="both"/>
        <w:rPr>
          <w:rFonts w:ascii="Times New Roman" w:hAnsi="Times New Roman" w:cs="Times New Roman"/>
          <w:sz w:val="28"/>
          <w:szCs w:val="28"/>
          <w:lang w:val="en-US"/>
        </w:rPr>
      </w:pPr>
    </w:p>
    <w:p w:rsidR="0059361D" w:rsidRPr="00085000" w:rsidRDefault="0059361D" w:rsidP="00D03444">
      <w:pPr>
        <w:pStyle w:val="ConsPlusNormal"/>
        <w:ind w:firstLine="567"/>
        <w:jc w:val="both"/>
        <w:rPr>
          <w:rFonts w:ascii="Times New Roman" w:hAnsi="Times New Roman" w:cs="Times New Roman"/>
          <w:sz w:val="28"/>
          <w:szCs w:val="28"/>
          <w:lang w:val="en-US"/>
        </w:rPr>
      </w:pPr>
      <w:r w:rsidRPr="00E16C92">
        <w:rPr>
          <w:rFonts w:ascii="Times New Roman" w:hAnsi="Times New Roman" w:cs="Times New Roman"/>
          <w:sz w:val="28"/>
          <w:szCs w:val="28"/>
        </w:rPr>
        <w:t>где</w:t>
      </w:r>
      <w:r w:rsidRPr="00085000">
        <w:rPr>
          <w:rFonts w:ascii="Times New Roman" w:hAnsi="Times New Roman" w:cs="Times New Roman"/>
          <w:sz w:val="28"/>
          <w:szCs w:val="28"/>
          <w:lang w:val="en-US"/>
        </w:rPr>
        <w:t>:</w:t>
      </w:r>
    </w:p>
    <w:p w:rsidR="0059361D" w:rsidRPr="00E16C92" w:rsidRDefault="00532638" w:rsidP="00D03444">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D</m:t>
            </m:r>
          </m:e>
          <m:sub>
            <m:r>
              <m:rPr>
                <m:nor/>
              </m:rPr>
              <w:rPr>
                <w:rFonts w:ascii="Times New Roman" w:hAnsi="Times New Roman" w:cs="Times New Roman"/>
                <w:bCs/>
                <w:sz w:val="28"/>
                <w:szCs w:val="28"/>
                <w:lang w:val="en-US"/>
              </w:rPr>
              <m:t>sm</m:t>
            </m:r>
          </m:sub>
        </m:sSub>
      </m:oMath>
      <w:r w:rsidR="0059361D" w:rsidRPr="00662F95">
        <w:rPr>
          <w:rFonts w:ascii="Times New Roman" w:hAnsi="Times New Roman" w:cs="Times New Roman"/>
          <w:sz w:val="28"/>
          <w:szCs w:val="28"/>
        </w:rPr>
        <w:t xml:space="preserve"> </w:t>
      </w:r>
      <w:r w:rsidR="0059361D" w:rsidRPr="00E16C92">
        <w:rPr>
          <w:rFonts w:ascii="Times New Roman" w:hAnsi="Times New Roman" w:cs="Times New Roman"/>
          <w:sz w:val="28"/>
          <w:szCs w:val="28"/>
        </w:rPr>
        <w:t>– размер выплаты специалистам за работу в сельской местности, принимаемый равным 1 388,5 рубля;</w:t>
      </w:r>
    </w:p>
    <w:p w:rsidR="0059361D" w:rsidRPr="00E16C92" w:rsidRDefault="0059361D" w:rsidP="00D03444">
      <w:pPr>
        <w:pStyle w:val="ConsPlusNormal"/>
        <w:ind w:firstLine="567"/>
        <w:jc w:val="both"/>
        <w:rPr>
          <w:rFonts w:ascii="Times New Roman" w:hAnsi="Times New Roman" w:cs="Times New Roman"/>
          <w:sz w:val="28"/>
          <w:szCs w:val="28"/>
        </w:rPr>
      </w:pPr>
      <m:oMath>
        <m:r>
          <m:rPr>
            <m:nor/>
          </m:rPr>
          <w:rPr>
            <w:rFonts w:ascii="Times New Roman" w:hAnsi="Times New Roman" w:cs="Times New Roman"/>
            <w:bCs/>
            <w:sz w:val="28"/>
            <w:szCs w:val="28"/>
            <w:lang w:val="en-US"/>
          </w:rPr>
          <m:t>S</m:t>
        </m:r>
      </m:oMath>
      <w:r w:rsidRPr="00E16C92">
        <w:rPr>
          <w:rFonts w:ascii="Times New Roman" w:hAnsi="Times New Roman" w:cs="Times New Roman"/>
          <w:sz w:val="28"/>
          <w:szCs w:val="28"/>
        </w:rPr>
        <w:t xml:space="preserve"> – фактическое количество ставок, занимаемых работником сферы научных исследований.</w:t>
      </w:r>
    </w:p>
    <w:p w:rsidR="0059361D" w:rsidRPr="0095572F" w:rsidRDefault="0059361D" w:rsidP="0059361D">
      <w:pPr>
        <w:pStyle w:val="ConsPlusNormal"/>
        <w:ind w:firstLine="851"/>
        <w:jc w:val="both"/>
        <w:rPr>
          <w:rFonts w:ascii="Times New Roman" w:hAnsi="Times New Roman" w:cs="Times New Roman"/>
          <w:sz w:val="28"/>
          <w:szCs w:val="28"/>
        </w:rPr>
      </w:pPr>
    </w:p>
    <w:p w:rsidR="0059361D" w:rsidRPr="0095572F" w:rsidRDefault="0059361D" w:rsidP="0059361D">
      <w:pPr>
        <w:pStyle w:val="ConsPlusTitle"/>
        <w:jc w:val="center"/>
        <w:outlineLvl w:val="1"/>
        <w:rPr>
          <w:b w:val="0"/>
          <w:sz w:val="28"/>
          <w:szCs w:val="28"/>
        </w:rPr>
      </w:pPr>
      <w:r w:rsidRPr="0095572F">
        <w:rPr>
          <w:b w:val="0"/>
          <w:sz w:val="28"/>
          <w:szCs w:val="28"/>
        </w:rPr>
        <w:t>V. Выплаты компенсационного характера</w:t>
      </w:r>
    </w:p>
    <w:p w:rsidR="0059361D" w:rsidRPr="0095572F" w:rsidRDefault="0059361D" w:rsidP="0059361D">
      <w:pPr>
        <w:pStyle w:val="ConsPlusNormal"/>
        <w:jc w:val="both"/>
        <w:rPr>
          <w:rFonts w:ascii="Times New Roman" w:hAnsi="Times New Roman" w:cs="Times New Roman"/>
          <w:sz w:val="28"/>
          <w:szCs w:val="28"/>
        </w:rPr>
      </w:pPr>
    </w:p>
    <w:p w:rsidR="0059361D" w:rsidRPr="00D03444" w:rsidRDefault="0059361D"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rPr>
        <w:t>5.1. К выплатам компенсационного характера относятся:</w:t>
      </w:r>
    </w:p>
    <w:p w:rsidR="0059361D" w:rsidRPr="00D03444" w:rsidRDefault="0059361D"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rPr>
        <w:t>выплаты за специфику деятельности;</w:t>
      </w:r>
    </w:p>
    <w:p w:rsidR="0059361D" w:rsidRPr="00D03444" w:rsidRDefault="0059361D"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rPr>
        <w:t>выплаты работникам сферы научных исследований, занятым на работах с вредными и (или) опасными и иными особыми условиями труда;</w:t>
      </w:r>
    </w:p>
    <w:p w:rsidR="0059361D" w:rsidRPr="00D03444" w:rsidRDefault="0059361D"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за сверхурочную работу, работу в ночное время и при выполнении работ в других условиях, отклоняющихся от нормальных).</w:t>
      </w:r>
    </w:p>
    <w:p w:rsidR="0059361D" w:rsidRPr="00D03444" w:rsidRDefault="0059361D"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rPr>
        <w:t>5.2.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и в пределах утвержденного фонда оплаты труда муниципальных учреждений культуры Новошешминского муниципального района на соответствующий финансовый год.</w:t>
      </w:r>
    </w:p>
    <w:p w:rsidR="0059361D" w:rsidRPr="00D03444" w:rsidRDefault="0059361D"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rPr>
        <w:t>5.3. Выплаты компенсационного характера за специфику деятельности (</w:t>
      </w:r>
      <m:oMath>
        <m:sSub>
          <m:sSubPr>
            <m:ctrlPr>
              <w:rPr>
                <w:rFonts w:ascii="Cambria Math" w:hAnsi="Cambria Math" w:cs="Times New Roman"/>
                <w:sz w:val="28"/>
                <w:szCs w:val="28"/>
              </w:rPr>
            </m:ctrlPr>
          </m:sSubPr>
          <m:e>
            <m:r>
              <m:rPr>
                <m:nor/>
              </m:rPr>
              <w:rPr>
                <w:rFonts w:ascii="Times New Roman" w:hAnsi="Times New Roman" w:cs="Times New Roman"/>
                <w:bCs/>
                <w:sz w:val="28"/>
                <w:szCs w:val="28"/>
                <w:lang w:val="en-US"/>
              </w:rPr>
              <m:t>B</m:t>
            </m:r>
          </m:e>
          <m:sub>
            <m:r>
              <m:rPr>
                <m:nor/>
              </m:rPr>
              <w:rPr>
                <w:rFonts w:ascii="Times New Roman" w:hAnsi="Times New Roman" w:cs="Times New Roman"/>
                <w:bCs/>
                <w:sz w:val="28"/>
                <w:szCs w:val="28"/>
                <w:lang w:val="en-US"/>
              </w:rPr>
              <m:t>sd</m:t>
            </m:r>
          </m:sub>
        </m:sSub>
        <m:r>
          <m:rPr>
            <m:nor/>
          </m:rPr>
          <w:rPr>
            <w:rFonts w:ascii="Times New Roman" w:hAnsi="Times New Roman" w:cs="Times New Roman"/>
            <w:sz w:val="28"/>
            <w:szCs w:val="28"/>
          </w:rPr>
          <m:t>)</m:t>
        </m:r>
        <m:r>
          <m:rPr>
            <m:sty m:val="p"/>
          </m:rPr>
          <w:rPr>
            <w:rFonts w:ascii="Cambria Math" w:hAnsi="Cambria Math" w:cs="Times New Roman"/>
            <w:sz w:val="28"/>
            <w:szCs w:val="28"/>
          </w:rPr>
          <m:t xml:space="preserve">  </m:t>
        </m:r>
      </m:oMath>
      <w:r w:rsidRPr="00D03444">
        <w:rPr>
          <w:rFonts w:ascii="Times New Roman" w:hAnsi="Times New Roman" w:cs="Times New Roman"/>
          <w:sz w:val="28"/>
          <w:szCs w:val="28"/>
        </w:rPr>
        <w:t>предоставляются работникам сферы научных исследований в отдельных муниципальных учреждениях и рассчитываются по формуле:</w:t>
      </w:r>
    </w:p>
    <w:p w:rsidR="0059361D" w:rsidRPr="0095572F" w:rsidRDefault="0059361D" w:rsidP="0059361D">
      <w:pPr>
        <w:pStyle w:val="ConsPlusNormal"/>
        <w:ind w:firstLine="851"/>
        <w:jc w:val="both"/>
        <w:rPr>
          <w:rFonts w:ascii="Times New Roman" w:hAnsi="Times New Roman" w:cs="Times New Roman"/>
          <w:sz w:val="28"/>
          <w:szCs w:val="28"/>
        </w:rPr>
      </w:pPr>
    </w:p>
    <w:p w:rsidR="0059361D" w:rsidRPr="00D03444" w:rsidRDefault="00532638" w:rsidP="0059361D">
      <w:pPr>
        <w:pStyle w:val="ConsPlusNormal"/>
        <w:jc w:val="both"/>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bCs/>
                  <w:sz w:val="28"/>
                  <w:szCs w:val="28"/>
                  <w:lang w:val="en-US"/>
                </w:rPr>
                <m:t>B</m:t>
              </m:r>
            </m:e>
            <m:sub>
              <m:r>
                <m:rPr>
                  <m:nor/>
                </m:rPr>
                <w:rPr>
                  <w:rFonts w:ascii="Times New Roman" w:hAnsi="Times New Roman" w:cs="Times New Roman"/>
                  <w:bCs/>
                  <w:sz w:val="28"/>
                  <w:szCs w:val="28"/>
                  <w:lang w:val="en-US"/>
                </w:rPr>
                <m:t>sd</m:t>
              </m:r>
            </m:sub>
          </m:sSub>
          <m:r>
            <m:rPr>
              <m:nor/>
            </m:rPr>
            <w:rPr>
              <w:rFonts w:ascii="Times New Roman" w:hAnsi="Times New Roman" w:cs="Times New Roman"/>
              <w:sz w:val="28"/>
              <w:szCs w:val="28"/>
            </w:rPr>
            <m:t xml:space="preserve"> = </m:t>
          </m:r>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O</m:t>
              </m:r>
            </m:e>
            <m:sub>
              <m:r>
                <m:rPr>
                  <m:nor/>
                </m:rPr>
                <w:rPr>
                  <w:rFonts w:ascii="Times New Roman" w:hAnsi="Times New Roman" w:cs="Times New Roman"/>
                  <w:bCs/>
                  <w:sz w:val="28"/>
                  <w:szCs w:val="28"/>
                  <w:lang w:val="en-US"/>
                </w:rPr>
                <m:t>d</m:t>
              </m:r>
            </m:sub>
          </m:sSub>
          <m:r>
            <m:rPr>
              <m:nor/>
            </m:rPr>
            <w:rPr>
              <w:rFonts w:ascii="Times New Roman" w:hAnsi="Times New Roman" w:cs="Times New Roman"/>
              <w:sz w:val="28"/>
              <w:szCs w:val="28"/>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D</m:t>
                  </m:r>
                </m:e>
                <m:sub>
                  <m:r>
                    <m:rPr>
                      <m:nor/>
                    </m:rPr>
                    <w:rPr>
                      <w:rFonts w:ascii="Times New Roman" w:hAnsi="Times New Roman" w:cs="Times New Roman"/>
                      <w:bCs/>
                      <w:sz w:val="28"/>
                      <w:szCs w:val="28"/>
                      <w:lang w:val="en-US"/>
                    </w:rPr>
                    <m:t>sd</m:t>
                  </m:r>
                </m:sub>
              </m:sSub>
            </m:num>
            <m:den>
              <m:r>
                <m:rPr>
                  <m:nor/>
                </m:rPr>
                <w:rPr>
                  <w:rFonts w:ascii="Times New Roman" w:hAnsi="Times New Roman" w:cs="Times New Roman"/>
                  <w:bCs/>
                  <w:sz w:val="28"/>
                  <w:szCs w:val="28"/>
                </w:rPr>
                <m:t>100</m:t>
              </m:r>
              <m:r>
                <m:rPr>
                  <m:nor/>
                </m:rPr>
                <w:rPr>
                  <w:rFonts w:ascii="Times New Roman" w:hAnsi="Times New Roman" w:cs="Times New Roman"/>
                  <w:sz w:val="28"/>
                  <w:szCs w:val="28"/>
                </w:rPr>
                <m:t>%</m:t>
              </m:r>
            </m:den>
          </m:f>
          <m:r>
            <m:rPr>
              <m:nor/>
            </m:rPr>
            <w:rPr>
              <w:rFonts w:ascii="Times New Roman" w:hAnsi="Times New Roman" w:cs="Times New Roman"/>
              <w:sz w:val="28"/>
              <w:szCs w:val="28"/>
            </w:rPr>
            <m:t>,</m:t>
          </m:r>
        </m:oMath>
      </m:oMathPara>
    </w:p>
    <w:p w:rsidR="0059361D" w:rsidRPr="0095572F" w:rsidRDefault="0059361D" w:rsidP="00D0344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где:</w:t>
      </w:r>
    </w:p>
    <w:p w:rsidR="0059361D" w:rsidRPr="00D03444" w:rsidRDefault="00532638" w:rsidP="00D03444">
      <w:pPr>
        <w:pStyle w:val="ConsPlusNormal"/>
        <w:spacing w:line="252" w:lineRule="auto"/>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O</m:t>
            </m:r>
          </m:e>
          <m:sub>
            <m:r>
              <m:rPr>
                <m:nor/>
              </m:rPr>
              <w:rPr>
                <w:rFonts w:ascii="Times New Roman" w:hAnsi="Times New Roman" w:cs="Times New Roman"/>
                <w:bCs/>
                <w:sz w:val="28"/>
                <w:szCs w:val="28"/>
                <w:lang w:val="en-US"/>
              </w:rPr>
              <m:t>d</m:t>
            </m:r>
          </m:sub>
        </m:sSub>
      </m:oMath>
      <w:r w:rsidR="0059361D" w:rsidRPr="00D03444">
        <w:rPr>
          <w:rFonts w:ascii="Times New Roman" w:hAnsi="Times New Roman" w:cs="Times New Roman"/>
          <w:sz w:val="28"/>
          <w:szCs w:val="28"/>
        </w:rPr>
        <w:t xml:space="preserve"> – должностной оклад работников сферы научных исследований;</w:t>
      </w:r>
    </w:p>
    <w:p w:rsidR="0059361D" w:rsidRPr="0095572F" w:rsidRDefault="00532638" w:rsidP="00D03444">
      <w:pPr>
        <w:pStyle w:val="ConsPlusNormal"/>
        <w:spacing w:line="252" w:lineRule="auto"/>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D</m:t>
            </m:r>
          </m:e>
          <m:sub>
            <m:r>
              <m:rPr>
                <m:nor/>
              </m:rPr>
              <w:rPr>
                <w:rFonts w:ascii="Times New Roman" w:hAnsi="Times New Roman" w:cs="Times New Roman"/>
                <w:bCs/>
                <w:sz w:val="28"/>
                <w:szCs w:val="28"/>
                <w:lang w:val="en-US"/>
              </w:rPr>
              <m:t>sd</m:t>
            </m:r>
          </m:sub>
        </m:sSub>
      </m:oMath>
      <w:r w:rsidR="0059361D" w:rsidRPr="0077592A">
        <w:rPr>
          <w:rFonts w:ascii="Times New Roman" w:hAnsi="Times New Roman" w:cs="Times New Roman"/>
          <w:sz w:val="28"/>
          <w:szCs w:val="28"/>
        </w:rPr>
        <w:t xml:space="preserve"> </w:t>
      </w:r>
      <w:r w:rsidR="0059361D" w:rsidRPr="0095572F">
        <w:rPr>
          <w:rFonts w:ascii="Times New Roman" w:hAnsi="Times New Roman" w:cs="Times New Roman"/>
          <w:sz w:val="28"/>
          <w:szCs w:val="28"/>
        </w:rPr>
        <w:t>– размер надбавки за специфику деятельности.</w:t>
      </w:r>
    </w:p>
    <w:p w:rsidR="0059361D" w:rsidRDefault="0059361D" w:rsidP="00D0344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Размеры надбавок за специфику деятельности приведены в таблице 4.</w:t>
      </w:r>
    </w:p>
    <w:p w:rsidR="0059361D" w:rsidRDefault="0059361D" w:rsidP="00D0344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5.4. Перечень должностей работников сферы научных исследований, которым с учетом конкретных условий работы в данном учреждении, подразделении и должности устанавливаются надбавки за специфику деятельности, утверждается каждым учреждением по согласованию с выборным профсоюзным органом (или иным органом, уполномоченным представлять интересы работников).</w:t>
      </w:r>
    </w:p>
    <w:p w:rsidR="0059361D" w:rsidRPr="00B612AA" w:rsidRDefault="0059361D" w:rsidP="0059361D">
      <w:pPr>
        <w:pStyle w:val="ConsPlusNormal"/>
        <w:ind w:firstLine="709"/>
        <w:jc w:val="both"/>
        <w:rPr>
          <w:rFonts w:ascii="Times New Roman" w:hAnsi="Times New Roman" w:cs="Times New Roman"/>
          <w:sz w:val="24"/>
          <w:szCs w:val="24"/>
        </w:rPr>
      </w:pPr>
    </w:p>
    <w:p w:rsidR="0059361D" w:rsidRDefault="0059361D" w:rsidP="0059361D">
      <w:pPr>
        <w:pStyle w:val="ConsPlusNormal"/>
        <w:jc w:val="right"/>
        <w:outlineLvl w:val="2"/>
        <w:rPr>
          <w:rFonts w:ascii="Times New Roman" w:hAnsi="Times New Roman" w:cs="Times New Roman"/>
          <w:sz w:val="28"/>
          <w:szCs w:val="28"/>
        </w:rPr>
      </w:pPr>
      <w:r w:rsidRPr="0095572F">
        <w:rPr>
          <w:rFonts w:ascii="Times New Roman" w:hAnsi="Times New Roman" w:cs="Times New Roman"/>
          <w:sz w:val="28"/>
          <w:szCs w:val="28"/>
        </w:rPr>
        <w:t>Таблица 4</w:t>
      </w:r>
    </w:p>
    <w:p w:rsidR="0059361D" w:rsidRPr="00B612AA" w:rsidRDefault="0059361D" w:rsidP="0059361D">
      <w:pPr>
        <w:pStyle w:val="ConsPlusNormal"/>
        <w:jc w:val="right"/>
        <w:outlineLvl w:val="2"/>
        <w:rPr>
          <w:rFonts w:ascii="Times New Roman" w:hAnsi="Times New Roman" w:cs="Times New Roman"/>
          <w:sz w:val="24"/>
          <w:szCs w:val="24"/>
        </w:rPr>
      </w:pPr>
    </w:p>
    <w:p w:rsidR="0059361D" w:rsidRPr="0095572F" w:rsidRDefault="0059361D" w:rsidP="0059361D">
      <w:pPr>
        <w:pStyle w:val="ConsPlusTitle"/>
        <w:jc w:val="center"/>
        <w:rPr>
          <w:b w:val="0"/>
          <w:sz w:val="28"/>
          <w:szCs w:val="28"/>
        </w:rPr>
      </w:pPr>
      <w:bookmarkStart w:id="8" w:name="P2044"/>
      <w:bookmarkEnd w:id="8"/>
      <w:r w:rsidRPr="0095572F">
        <w:rPr>
          <w:b w:val="0"/>
          <w:sz w:val="28"/>
          <w:szCs w:val="28"/>
        </w:rPr>
        <w:t>Рекомендуемые размеры надбавок за специфику деятельности</w:t>
      </w:r>
    </w:p>
    <w:p w:rsidR="0059361D" w:rsidRPr="00B612AA" w:rsidRDefault="0059361D" w:rsidP="0059361D">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687"/>
        <w:gridCol w:w="4398"/>
        <w:gridCol w:w="2478"/>
        <w:gridCol w:w="2064"/>
      </w:tblGrid>
      <w:tr w:rsidR="0059361D" w:rsidRPr="003D7A6B" w:rsidTr="0059361D">
        <w:trPr>
          <w:trHeight w:val="20"/>
        </w:trPr>
        <w:tc>
          <w:tcPr>
            <w:tcW w:w="357" w:type="pct"/>
          </w:tcPr>
          <w:p w:rsidR="0059361D" w:rsidRPr="003D7A6B" w:rsidRDefault="0059361D" w:rsidP="0059361D">
            <w:pPr>
              <w:pStyle w:val="ConsPlusNormal"/>
              <w:jc w:val="center"/>
              <w:rPr>
                <w:rFonts w:ascii="Times New Roman" w:hAnsi="Times New Roman" w:cs="Times New Roman"/>
                <w:sz w:val="27"/>
                <w:szCs w:val="27"/>
              </w:rPr>
            </w:pPr>
            <w:r w:rsidRPr="003D7A6B">
              <w:rPr>
                <w:rFonts w:ascii="Times New Roman" w:hAnsi="Times New Roman" w:cs="Times New Roman"/>
                <w:sz w:val="27"/>
                <w:szCs w:val="27"/>
              </w:rPr>
              <w:t xml:space="preserve">№ </w:t>
            </w:r>
            <w:r>
              <w:rPr>
                <w:rFonts w:ascii="Times New Roman" w:hAnsi="Times New Roman" w:cs="Times New Roman"/>
                <w:sz w:val="27"/>
                <w:szCs w:val="27"/>
              </w:rPr>
              <w:t xml:space="preserve">№ </w:t>
            </w:r>
            <w:r w:rsidRPr="003D7A6B">
              <w:rPr>
                <w:rFonts w:ascii="Times New Roman" w:hAnsi="Times New Roman" w:cs="Times New Roman"/>
                <w:sz w:val="27"/>
                <w:szCs w:val="27"/>
              </w:rPr>
              <w:t>п/п</w:t>
            </w:r>
          </w:p>
        </w:tc>
        <w:tc>
          <w:tcPr>
            <w:tcW w:w="2284" w:type="pct"/>
          </w:tcPr>
          <w:p w:rsidR="0059361D" w:rsidRDefault="0059361D" w:rsidP="0059361D">
            <w:pPr>
              <w:pStyle w:val="ConsPlusNormal"/>
              <w:jc w:val="center"/>
              <w:rPr>
                <w:rFonts w:ascii="Times New Roman" w:hAnsi="Times New Roman" w:cs="Times New Roman"/>
                <w:sz w:val="27"/>
                <w:szCs w:val="27"/>
              </w:rPr>
            </w:pPr>
            <w:r w:rsidRPr="003D7A6B">
              <w:rPr>
                <w:rFonts w:ascii="Times New Roman" w:hAnsi="Times New Roman" w:cs="Times New Roman"/>
                <w:sz w:val="27"/>
                <w:szCs w:val="27"/>
              </w:rPr>
              <w:t xml:space="preserve">Основание назначения надбавки </w:t>
            </w:r>
          </w:p>
          <w:p w:rsidR="0059361D" w:rsidRPr="003D7A6B" w:rsidRDefault="0059361D" w:rsidP="0059361D">
            <w:pPr>
              <w:pStyle w:val="ConsPlusNormal"/>
              <w:jc w:val="center"/>
              <w:rPr>
                <w:rFonts w:ascii="Times New Roman" w:hAnsi="Times New Roman" w:cs="Times New Roman"/>
                <w:sz w:val="27"/>
                <w:szCs w:val="27"/>
              </w:rPr>
            </w:pPr>
            <w:r w:rsidRPr="003D7A6B">
              <w:rPr>
                <w:rFonts w:ascii="Times New Roman" w:hAnsi="Times New Roman" w:cs="Times New Roman"/>
                <w:sz w:val="27"/>
                <w:szCs w:val="27"/>
              </w:rPr>
              <w:t>за специфику деятельности</w:t>
            </w:r>
          </w:p>
        </w:tc>
        <w:tc>
          <w:tcPr>
            <w:tcW w:w="1287" w:type="pct"/>
          </w:tcPr>
          <w:p w:rsidR="0059361D" w:rsidRPr="003D7A6B" w:rsidRDefault="0059361D" w:rsidP="0059361D">
            <w:pPr>
              <w:pStyle w:val="ConsPlusNormal"/>
              <w:ind w:firstLine="6"/>
              <w:jc w:val="center"/>
              <w:rPr>
                <w:rFonts w:ascii="Times New Roman" w:hAnsi="Times New Roman" w:cs="Times New Roman"/>
                <w:sz w:val="27"/>
                <w:szCs w:val="27"/>
              </w:rPr>
            </w:pPr>
            <w:r w:rsidRPr="003D7A6B">
              <w:rPr>
                <w:rFonts w:ascii="Times New Roman" w:hAnsi="Times New Roman" w:cs="Times New Roman"/>
                <w:sz w:val="27"/>
                <w:szCs w:val="27"/>
              </w:rPr>
              <w:t>Квалификационный уровень</w:t>
            </w:r>
          </w:p>
        </w:tc>
        <w:tc>
          <w:tcPr>
            <w:tcW w:w="1072" w:type="pct"/>
          </w:tcPr>
          <w:p w:rsidR="0059361D" w:rsidRPr="003D7A6B" w:rsidRDefault="0059361D" w:rsidP="0059361D">
            <w:pPr>
              <w:pStyle w:val="ConsPlusNormal"/>
              <w:jc w:val="center"/>
              <w:rPr>
                <w:rFonts w:ascii="Times New Roman" w:hAnsi="Times New Roman" w:cs="Times New Roman"/>
                <w:sz w:val="27"/>
                <w:szCs w:val="27"/>
              </w:rPr>
            </w:pPr>
            <w:r w:rsidRPr="003D7A6B">
              <w:rPr>
                <w:rFonts w:ascii="Times New Roman" w:hAnsi="Times New Roman" w:cs="Times New Roman"/>
                <w:sz w:val="27"/>
                <w:szCs w:val="27"/>
              </w:rPr>
              <w:t>Размер надбавки, процентов</w:t>
            </w:r>
          </w:p>
        </w:tc>
      </w:tr>
      <w:tr w:rsidR="0059361D" w:rsidRPr="003D7A6B" w:rsidTr="0059361D">
        <w:trPr>
          <w:trHeight w:val="20"/>
        </w:trPr>
        <w:tc>
          <w:tcPr>
            <w:tcW w:w="357" w:type="pct"/>
            <w:tcBorders>
              <w:top w:val="single" w:sz="4" w:space="0" w:color="auto"/>
              <w:left w:val="single" w:sz="4" w:space="0" w:color="auto"/>
              <w:bottom w:val="single" w:sz="4" w:space="0" w:color="auto"/>
              <w:right w:val="single" w:sz="4" w:space="0" w:color="auto"/>
            </w:tcBorders>
          </w:tcPr>
          <w:p w:rsidR="0059361D" w:rsidRPr="003D7A6B" w:rsidRDefault="00D03444" w:rsidP="0059361D">
            <w:pPr>
              <w:pStyle w:val="ConsPlusNormal"/>
              <w:jc w:val="center"/>
              <w:rPr>
                <w:rFonts w:ascii="Times New Roman" w:hAnsi="Times New Roman" w:cs="Times New Roman"/>
                <w:sz w:val="27"/>
                <w:szCs w:val="27"/>
              </w:rPr>
            </w:pPr>
            <w:r>
              <w:rPr>
                <w:rFonts w:ascii="Times New Roman" w:hAnsi="Times New Roman" w:cs="Times New Roman"/>
                <w:sz w:val="27"/>
                <w:szCs w:val="27"/>
              </w:rPr>
              <w:t>1</w:t>
            </w:r>
          </w:p>
        </w:tc>
        <w:tc>
          <w:tcPr>
            <w:tcW w:w="2284" w:type="pct"/>
            <w:tcBorders>
              <w:top w:val="single" w:sz="4" w:space="0" w:color="auto"/>
              <w:left w:val="single" w:sz="4" w:space="0" w:color="auto"/>
              <w:bottom w:val="single" w:sz="4" w:space="0" w:color="auto"/>
              <w:right w:val="single" w:sz="4" w:space="0" w:color="auto"/>
            </w:tcBorders>
          </w:tcPr>
          <w:p w:rsidR="0059361D" w:rsidRPr="003D7A6B" w:rsidRDefault="0059361D" w:rsidP="0059361D">
            <w:pPr>
              <w:pStyle w:val="ConsPlusNormal"/>
              <w:jc w:val="both"/>
              <w:rPr>
                <w:rFonts w:ascii="Times New Roman" w:hAnsi="Times New Roman" w:cs="Times New Roman"/>
                <w:sz w:val="27"/>
                <w:szCs w:val="27"/>
              </w:rPr>
            </w:pPr>
            <w:r w:rsidRPr="003D7A6B">
              <w:rPr>
                <w:rFonts w:ascii="Times New Roman" w:hAnsi="Times New Roman" w:cs="Times New Roman"/>
                <w:sz w:val="27"/>
                <w:szCs w:val="27"/>
              </w:rPr>
              <w:t xml:space="preserve">Применение двух государственных языков в практической работе в учреждениях культуры </w:t>
            </w:r>
            <w:r>
              <w:rPr>
                <w:rFonts w:ascii="Times New Roman" w:hAnsi="Times New Roman" w:cs="Times New Roman"/>
                <w:sz w:val="27"/>
                <w:szCs w:val="27"/>
              </w:rPr>
              <w:t>местного</w:t>
            </w:r>
            <w:r w:rsidRPr="003D7A6B">
              <w:rPr>
                <w:rFonts w:ascii="Times New Roman" w:hAnsi="Times New Roman" w:cs="Times New Roman"/>
                <w:sz w:val="27"/>
                <w:szCs w:val="27"/>
              </w:rPr>
              <w:t xml:space="preserve"> значения</w:t>
            </w:r>
          </w:p>
        </w:tc>
        <w:tc>
          <w:tcPr>
            <w:tcW w:w="1287" w:type="pct"/>
            <w:tcBorders>
              <w:top w:val="single" w:sz="4" w:space="0" w:color="auto"/>
              <w:left w:val="single" w:sz="4" w:space="0" w:color="auto"/>
              <w:bottom w:val="single" w:sz="4" w:space="0" w:color="auto"/>
              <w:right w:val="single" w:sz="4" w:space="0" w:color="auto"/>
            </w:tcBorders>
          </w:tcPr>
          <w:p w:rsidR="0059361D" w:rsidRPr="003D7A6B" w:rsidRDefault="0059361D" w:rsidP="0059361D">
            <w:pPr>
              <w:pStyle w:val="ConsPlusNormal"/>
              <w:ind w:firstLine="6"/>
              <w:jc w:val="center"/>
              <w:rPr>
                <w:rFonts w:ascii="Times New Roman" w:hAnsi="Times New Roman" w:cs="Times New Roman"/>
                <w:sz w:val="27"/>
                <w:szCs w:val="27"/>
              </w:rPr>
            </w:pPr>
            <w:r w:rsidRPr="003D7A6B">
              <w:rPr>
                <w:rFonts w:ascii="Times New Roman" w:hAnsi="Times New Roman" w:cs="Times New Roman"/>
                <w:sz w:val="27"/>
                <w:szCs w:val="27"/>
              </w:rPr>
              <w:t>1 – 4</w:t>
            </w:r>
          </w:p>
        </w:tc>
        <w:tc>
          <w:tcPr>
            <w:tcW w:w="1072" w:type="pct"/>
            <w:tcBorders>
              <w:top w:val="single" w:sz="4" w:space="0" w:color="auto"/>
              <w:left w:val="single" w:sz="4" w:space="0" w:color="auto"/>
              <w:bottom w:val="single" w:sz="4" w:space="0" w:color="auto"/>
              <w:right w:val="single" w:sz="4" w:space="0" w:color="auto"/>
            </w:tcBorders>
          </w:tcPr>
          <w:p w:rsidR="0059361D" w:rsidRPr="003D7A6B" w:rsidRDefault="0059361D" w:rsidP="0059361D">
            <w:pPr>
              <w:pStyle w:val="ConsPlusNormal"/>
              <w:jc w:val="center"/>
              <w:rPr>
                <w:rFonts w:ascii="Times New Roman" w:hAnsi="Times New Roman" w:cs="Times New Roman"/>
                <w:sz w:val="27"/>
                <w:szCs w:val="27"/>
              </w:rPr>
            </w:pPr>
            <w:r w:rsidRPr="003D7A6B">
              <w:rPr>
                <w:rFonts w:ascii="Times New Roman" w:hAnsi="Times New Roman" w:cs="Times New Roman"/>
                <w:sz w:val="27"/>
                <w:szCs w:val="27"/>
              </w:rPr>
              <w:t>10</w:t>
            </w:r>
          </w:p>
        </w:tc>
      </w:tr>
    </w:tbl>
    <w:p w:rsidR="0059361D" w:rsidRPr="00B612AA" w:rsidRDefault="0059361D" w:rsidP="0059361D">
      <w:pPr>
        <w:pStyle w:val="ConsPlusNormal"/>
        <w:ind w:firstLine="709"/>
        <w:jc w:val="both"/>
        <w:rPr>
          <w:rFonts w:ascii="Times New Roman" w:hAnsi="Times New Roman" w:cs="Times New Roman"/>
          <w:sz w:val="24"/>
          <w:szCs w:val="24"/>
        </w:rPr>
      </w:pPr>
    </w:p>
    <w:p w:rsidR="0059361D" w:rsidRPr="00D03444" w:rsidRDefault="0059361D"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rPr>
        <w:t>5.5. Выплаты компенсационного характера работникам сферы научных исследований, занятым на работах с вредными и (или) опасными и иными особыми условиями труда (</w:t>
      </w:r>
      <m:oMath>
        <m:sSub>
          <m:sSubPr>
            <m:ctrlPr>
              <w:rPr>
                <w:rFonts w:ascii="Cambria Math" w:hAnsi="Cambria Math" w:cs="Times New Roman"/>
                <w:sz w:val="28"/>
                <w:szCs w:val="28"/>
              </w:rPr>
            </m:ctrlPr>
          </m:sSubPr>
          <m:e>
            <m:r>
              <m:rPr>
                <m:nor/>
              </m:rPr>
              <w:rPr>
                <w:rFonts w:ascii="Times New Roman" w:hAnsi="Times New Roman" w:cs="Times New Roman"/>
                <w:bCs/>
                <w:sz w:val="28"/>
                <w:szCs w:val="28"/>
                <w:lang w:val="en-US"/>
              </w:rPr>
              <m:t>B</m:t>
            </m:r>
          </m:e>
          <m:sub>
            <m:r>
              <m:rPr>
                <m:nor/>
              </m:rPr>
              <w:rPr>
                <w:rFonts w:ascii="Times New Roman" w:hAnsi="Times New Roman" w:cs="Times New Roman"/>
                <w:bCs/>
                <w:sz w:val="28"/>
                <w:szCs w:val="28"/>
                <w:lang w:val="en-US"/>
              </w:rPr>
              <m:t>kh</m:t>
            </m:r>
          </m:sub>
        </m:sSub>
      </m:oMath>
      <w:r w:rsidRPr="00D03444">
        <w:rPr>
          <w:rFonts w:ascii="Times New Roman" w:hAnsi="Times New Roman" w:cs="Times New Roman"/>
          <w:sz w:val="28"/>
          <w:szCs w:val="28"/>
        </w:rPr>
        <w:t>), рассчитываются по формуле:</w:t>
      </w:r>
    </w:p>
    <w:p w:rsidR="0059361D" w:rsidRPr="00D03444" w:rsidRDefault="0059361D" w:rsidP="0059361D">
      <w:pPr>
        <w:pStyle w:val="ConsPlusNormal"/>
        <w:ind w:firstLine="709"/>
        <w:jc w:val="both"/>
        <w:rPr>
          <w:rFonts w:ascii="Times New Roman" w:hAnsi="Times New Roman" w:cs="Times New Roman"/>
          <w:sz w:val="24"/>
          <w:szCs w:val="24"/>
        </w:rPr>
      </w:pPr>
    </w:p>
    <w:p w:rsidR="0059361D" w:rsidRPr="00D03444" w:rsidRDefault="00532638" w:rsidP="0059361D">
      <w:pPr>
        <w:pStyle w:val="ConsPlusNormal"/>
        <w:jc w:val="both"/>
        <w:rPr>
          <w:rFonts w:ascii="Times New Roman" w:hAnsi="Times New Roman" w:cs="Times New Roman"/>
          <w:sz w:val="28"/>
          <w:szCs w:val="28"/>
          <w:lang w:val="en-US"/>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bCs/>
                  <w:sz w:val="28"/>
                  <w:szCs w:val="28"/>
                  <w:lang w:val="en-US"/>
                </w:rPr>
                <m:t>B</m:t>
              </m:r>
            </m:e>
            <m:sub>
              <m:r>
                <m:rPr>
                  <m:nor/>
                </m:rPr>
                <w:rPr>
                  <w:rFonts w:ascii="Times New Roman" w:hAnsi="Times New Roman" w:cs="Times New Roman"/>
                  <w:bCs/>
                  <w:sz w:val="28"/>
                  <w:szCs w:val="28"/>
                  <w:lang w:val="en-US"/>
                </w:rPr>
                <m:t>kh</m:t>
              </m:r>
            </m:sub>
          </m:sSub>
          <m:r>
            <m:rPr>
              <m:nor/>
            </m:rPr>
            <w:rPr>
              <w:rFonts w:ascii="Times New Roman" w:hAnsi="Times New Roman" w:cs="Times New Roman"/>
              <w:sz w:val="28"/>
              <w:szCs w:val="28"/>
              <w:lang w:val="en-US"/>
            </w:rPr>
            <m:t xml:space="preserve"> = </m:t>
          </m:r>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O</m:t>
              </m:r>
            </m:e>
            <m:sub>
              <m:r>
                <m:rPr>
                  <m:nor/>
                </m:rPr>
                <w:rPr>
                  <w:rFonts w:ascii="Times New Roman" w:hAnsi="Times New Roman" w:cs="Times New Roman"/>
                  <w:bCs/>
                  <w:sz w:val="28"/>
                  <w:szCs w:val="28"/>
                  <w:lang w:val="en-US"/>
                </w:rPr>
                <m:t>b</m:t>
              </m:r>
            </m:sub>
          </m:sSub>
          <m:r>
            <m:rPr>
              <m:nor/>
            </m:rPr>
            <w:rPr>
              <w:rFonts w:ascii="Times New Roman" w:hAnsi="Times New Roman" w:cs="Times New Roman"/>
              <w:sz w:val="28"/>
              <w:szCs w:val="28"/>
              <w:lang w:val="en-US"/>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D</m:t>
                  </m:r>
                </m:e>
                <m:sub>
                  <m:r>
                    <m:rPr>
                      <m:nor/>
                    </m:rPr>
                    <w:rPr>
                      <w:rFonts w:ascii="Times New Roman" w:hAnsi="Times New Roman" w:cs="Times New Roman"/>
                      <w:bCs/>
                      <w:sz w:val="28"/>
                      <w:szCs w:val="28"/>
                      <w:lang w:val="en-US"/>
                    </w:rPr>
                    <m:t>kh</m:t>
                  </m:r>
                </m:sub>
              </m:sSub>
            </m:num>
            <m:den>
              <m:r>
                <m:rPr>
                  <m:nor/>
                </m:rPr>
                <w:rPr>
                  <w:rFonts w:ascii="Times New Roman" w:hAnsi="Times New Roman" w:cs="Times New Roman"/>
                  <w:bCs/>
                  <w:sz w:val="28"/>
                  <w:szCs w:val="28"/>
                  <w:lang w:val="en-US"/>
                </w:rPr>
                <m:t xml:space="preserve"> 100</m:t>
              </m:r>
              <m:r>
                <m:rPr>
                  <m:nor/>
                </m:rPr>
                <w:rPr>
                  <w:rFonts w:ascii="Times New Roman" w:hAnsi="Times New Roman" w:cs="Times New Roman"/>
                  <w:sz w:val="28"/>
                  <w:szCs w:val="28"/>
                  <w:lang w:val="en-US"/>
                </w:rPr>
                <m:t>%</m:t>
              </m:r>
            </m:den>
          </m:f>
          <m:r>
            <m:rPr>
              <m:nor/>
            </m:rPr>
            <w:rPr>
              <w:rFonts w:ascii="Times New Roman" w:hAnsi="Times New Roman" w:cs="Times New Roman"/>
              <w:sz w:val="28"/>
              <w:szCs w:val="28"/>
              <w:lang w:val="en-US"/>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H</m:t>
                  </m:r>
                </m:e>
                <m:sub>
                  <m:r>
                    <m:rPr>
                      <m:nor/>
                    </m:rPr>
                    <w:rPr>
                      <w:rFonts w:ascii="Times New Roman" w:hAnsi="Times New Roman" w:cs="Times New Roman"/>
                      <w:bCs/>
                      <w:sz w:val="28"/>
                      <w:szCs w:val="28"/>
                      <w:lang w:val="en-US"/>
                    </w:rPr>
                    <m:t>fk</m:t>
                  </m:r>
                </m:sub>
              </m:sSub>
            </m:num>
            <m:den>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H</m:t>
                  </m:r>
                </m:e>
                <m:sub>
                  <m:r>
                    <m:rPr>
                      <m:nor/>
                    </m:rPr>
                    <w:rPr>
                      <w:rFonts w:ascii="Times New Roman" w:hAnsi="Times New Roman" w:cs="Times New Roman"/>
                      <w:bCs/>
                      <w:sz w:val="28"/>
                      <w:szCs w:val="28"/>
                      <w:lang w:val="en-US"/>
                    </w:rPr>
                    <m:t>n</m:t>
                  </m:r>
                </m:sub>
              </m:sSub>
            </m:den>
          </m:f>
          <m:r>
            <m:rPr>
              <m:nor/>
            </m:rPr>
            <w:rPr>
              <w:rFonts w:ascii="Times New Roman" w:hAnsi="Times New Roman" w:cs="Times New Roman"/>
              <w:sz w:val="28"/>
              <w:szCs w:val="28"/>
              <w:lang w:val="en-US"/>
            </w:rPr>
            <m:t>,</m:t>
          </m:r>
        </m:oMath>
      </m:oMathPara>
    </w:p>
    <w:p w:rsidR="0059361D" w:rsidRPr="00D03444" w:rsidRDefault="0059361D" w:rsidP="0059361D">
      <w:pPr>
        <w:pStyle w:val="ConsPlusNormal"/>
        <w:ind w:firstLine="709"/>
        <w:jc w:val="both"/>
        <w:rPr>
          <w:rFonts w:ascii="Times New Roman" w:hAnsi="Times New Roman" w:cs="Times New Roman"/>
          <w:sz w:val="24"/>
          <w:szCs w:val="24"/>
          <w:lang w:val="en-US"/>
        </w:rPr>
      </w:pPr>
    </w:p>
    <w:p w:rsidR="0059361D" w:rsidRPr="00D03444" w:rsidRDefault="0059361D"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rPr>
        <w:t>где:</w:t>
      </w:r>
    </w:p>
    <w:p w:rsidR="0059361D" w:rsidRPr="00D03444" w:rsidRDefault="00532638" w:rsidP="00D03444">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O</m:t>
            </m:r>
          </m:e>
          <m:sub>
            <m:r>
              <m:rPr>
                <m:nor/>
              </m:rPr>
              <w:rPr>
                <w:rFonts w:ascii="Times New Roman" w:hAnsi="Times New Roman" w:cs="Times New Roman"/>
                <w:bCs/>
                <w:sz w:val="28"/>
                <w:szCs w:val="28"/>
                <w:lang w:val="en-US"/>
              </w:rPr>
              <m:t>b</m:t>
            </m:r>
          </m:sub>
        </m:sSub>
      </m:oMath>
      <w:r w:rsidR="0059361D" w:rsidRPr="00D03444">
        <w:rPr>
          <w:rFonts w:ascii="Times New Roman" w:hAnsi="Times New Roman" w:cs="Times New Roman"/>
          <w:sz w:val="28"/>
          <w:szCs w:val="28"/>
        </w:rPr>
        <w:t xml:space="preserve"> – базовый оклад работников сферы научных исследований, принимаемый в соответствии с разделом </w:t>
      </w:r>
      <w:r w:rsidR="0059361D" w:rsidRPr="00D03444">
        <w:rPr>
          <w:rFonts w:ascii="Times New Roman" w:hAnsi="Times New Roman" w:cs="Times New Roman"/>
          <w:sz w:val="28"/>
          <w:szCs w:val="28"/>
          <w:lang w:val="en-US"/>
        </w:rPr>
        <w:t>II</w:t>
      </w:r>
      <w:r w:rsidR="0059361D" w:rsidRPr="00D03444">
        <w:rPr>
          <w:rFonts w:ascii="Times New Roman" w:hAnsi="Times New Roman" w:cs="Times New Roman"/>
          <w:sz w:val="28"/>
          <w:szCs w:val="28"/>
        </w:rPr>
        <w:t xml:space="preserve"> настоящего Положения;</w:t>
      </w:r>
    </w:p>
    <w:p w:rsidR="0059361D" w:rsidRPr="00D03444" w:rsidRDefault="00532638" w:rsidP="00D03444">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D</m:t>
            </m:r>
          </m:e>
          <m:sub>
            <m:r>
              <m:rPr>
                <m:nor/>
              </m:rPr>
              <w:rPr>
                <w:rFonts w:ascii="Times New Roman" w:hAnsi="Times New Roman" w:cs="Times New Roman"/>
                <w:bCs/>
                <w:sz w:val="28"/>
                <w:szCs w:val="28"/>
                <w:lang w:val="en-US"/>
              </w:rPr>
              <m:t>kh</m:t>
            </m:r>
          </m:sub>
        </m:sSub>
      </m:oMath>
      <w:r w:rsidR="0059361D" w:rsidRPr="00D03444">
        <w:rPr>
          <w:rFonts w:ascii="Times New Roman" w:hAnsi="Times New Roman" w:cs="Times New Roman"/>
          <w:sz w:val="28"/>
          <w:szCs w:val="28"/>
        </w:rPr>
        <w:t xml:space="preserve"> – размер надбавки к выплате компенсационного характера;</w:t>
      </w:r>
    </w:p>
    <w:p w:rsidR="0059361D" w:rsidRPr="00D03444" w:rsidRDefault="00532638" w:rsidP="00D03444">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H</m:t>
            </m:r>
          </m:e>
          <m:sub>
            <m:r>
              <m:rPr>
                <m:nor/>
              </m:rPr>
              <w:rPr>
                <w:rFonts w:ascii="Times New Roman" w:hAnsi="Times New Roman" w:cs="Times New Roman"/>
                <w:bCs/>
                <w:sz w:val="28"/>
                <w:szCs w:val="28"/>
                <w:lang w:val="en-US"/>
              </w:rPr>
              <m:t>fk</m:t>
            </m:r>
          </m:sub>
        </m:sSub>
      </m:oMath>
      <w:r w:rsidR="0059361D" w:rsidRPr="00D03444">
        <w:rPr>
          <w:rFonts w:ascii="Times New Roman" w:hAnsi="Times New Roman" w:cs="Times New Roman"/>
          <w:sz w:val="28"/>
          <w:szCs w:val="28"/>
        </w:rPr>
        <w:t xml:space="preserve"> – фактически отработанное время, по которому законодательством предусмотрены выплаты компенсационного характера, в часах;</w:t>
      </w:r>
    </w:p>
    <w:p w:rsidR="0059361D" w:rsidRPr="00D03444" w:rsidRDefault="00532638" w:rsidP="00D03444">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bCs/>
                <w:sz w:val="28"/>
                <w:szCs w:val="28"/>
                <w:lang w:val="en-US"/>
              </w:rPr>
              <m:t>H</m:t>
            </m:r>
          </m:e>
          <m:sub>
            <m:r>
              <m:rPr>
                <m:nor/>
              </m:rPr>
              <w:rPr>
                <w:rFonts w:ascii="Times New Roman" w:hAnsi="Times New Roman" w:cs="Times New Roman"/>
                <w:bCs/>
                <w:sz w:val="28"/>
                <w:szCs w:val="28"/>
                <w:lang w:val="en-US"/>
              </w:rPr>
              <m:t>n</m:t>
            </m:r>
          </m:sub>
        </m:sSub>
      </m:oMath>
      <w:r w:rsidR="0059361D" w:rsidRPr="00D03444">
        <w:rPr>
          <w:rFonts w:ascii="Times New Roman" w:hAnsi="Times New Roman" w:cs="Times New Roman"/>
          <w:sz w:val="28"/>
          <w:szCs w:val="28"/>
        </w:rPr>
        <w:t xml:space="preserve"> – норма часов за базовую ставку заработной платы (базовый оклад) работников сферы научных исследований, принимаемая в соответствии с Трудовым кодексом Российской Федерации.</w:t>
      </w:r>
    </w:p>
    <w:p w:rsidR="0059361D" w:rsidRPr="00D03444" w:rsidRDefault="0059361D" w:rsidP="00D03444">
      <w:pPr>
        <w:pStyle w:val="ConsPlusNormal"/>
        <w:ind w:firstLine="567"/>
        <w:jc w:val="both"/>
        <w:rPr>
          <w:rFonts w:ascii="Times New Roman" w:hAnsi="Times New Roman" w:cs="Times New Roman"/>
          <w:sz w:val="28"/>
          <w:szCs w:val="28"/>
        </w:rPr>
      </w:pPr>
      <w:r w:rsidRPr="00D03444">
        <w:rPr>
          <w:rFonts w:ascii="Times New Roman" w:hAnsi="Times New Roman" w:cs="Times New Roman"/>
          <w:sz w:val="28"/>
          <w:szCs w:val="28"/>
        </w:rPr>
        <w:t>Выплаты компенсационного характера за работу работникам сферы научных исследований, занятым на работах с вредными и (или) опасными условиями труда, устанавливаются на основании специальной оценки условий труда в размере 4 процентов.</w:t>
      </w:r>
    </w:p>
    <w:p w:rsidR="0059361D" w:rsidRDefault="0059361D" w:rsidP="00D03444">
      <w:pPr>
        <w:pStyle w:val="ConsPlusNormal"/>
        <w:ind w:firstLine="567"/>
        <w:jc w:val="both"/>
        <w:rPr>
          <w:rFonts w:ascii="Times New Roman" w:hAnsi="Times New Roman" w:cs="Times New Roman"/>
          <w:sz w:val="28"/>
          <w:szCs w:val="28"/>
        </w:rPr>
      </w:pPr>
      <w:r w:rsidRPr="0095572F">
        <w:rPr>
          <w:rFonts w:ascii="Times New Roman" w:hAnsi="Times New Roman" w:cs="Times New Roman"/>
          <w:sz w:val="28"/>
          <w:szCs w:val="28"/>
        </w:rPr>
        <w:t>5.6. Выплаты за работу в условиях, отклоняющихся от нормальных (при выполнении работ различной квалификации, совмещении профессий (должностей), за сверхурочную работу, работу в ночное время и при выполнении работ в других условиях, отклоняющихся от нормальных), устанавливаются в соответствии с Трудовым кодексом Российской Федерации</w:t>
      </w:r>
      <w:r>
        <w:rPr>
          <w:rFonts w:ascii="Times New Roman" w:hAnsi="Times New Roman" w:cs="Times New Roman"/>
          <w:sz w:val="28"/>
          <w:szCs w:val="28"/>
        </w:rPr>
        <w:t>.</w:t>
      </w:r>
    </w:p>
    <w:p w:rsidR="00D03444" w:rsidRDefault="00D03444" w:rsidP="00D03444">
      <w:pPr>
        <w:pStyle w:val="ConsPlusNormal"/>
        <w:ind w:firstLine="567"/>
        <w:jc w:val="both"/>
        <w:rPr>
          <w:rFonts w:ascii="Times New Roman" w:hAnsi="Times New Roman" w:cs="Times New Roman"/>
          <w:sz w:val="28"/>
          <w:szCs w:val="28"/>
        </w:rPr>
      </w:pPr>
    </w:p>
    <w:p w:rsidR="00D03444" w:rsidRDefault="00D03444" w:rsidP="00D03444">
      <w:pPr>
        <w:pStyle w:val="ConsPlusNormal"/>
        <w:ind w:firstLine="567"/>
        <w:jc w:val="both"/>
        <w:rPr>
          <w:rFonts w:ascii="Times New Roman" w:hAnsi="Times New Roman" w:cs="Times New Roman"/>
          <w:sz w:val="28"/>
          <w:szCs w:val="28"/>
        </w:rPr>
      </w:pPr>
    </w:p>
    <w:p w:rsidR="00D03444" w:rsidRDefault="00D03444" w:rsidP="00D03444">
      <w:pPr>
        <w:pStyle w:val="ConsPlusNormal"/>
        <w:ind w:firstLine="567"/>
        <w:jc w:val="both"/>
        <w:rPr>
          <w:rFonts w:ascii="Times New Roman" w:hAnsi="Times New Roman" w:cs="Times New Roman"/>
          <w:sz w:val="28"/>
          <w:szCs w:val="28"/>
        </w:rPr>
      </w:pPr>
    </w:p>
    <w:p w:rsidR="00A620BC" w:rsidRDefault="00A620BC" w:rsidP="00D03444">
      <w:pPr>
        <w:pStyle w:val="ConsPlusNormal"/>
        <w:ind w:firstLine="567"/>
        <w:jc w:val="both"/>
        <w:rPr>
          <w:rFonts w:ascii="Times New Roman" w:hAnsi="Times New Roman" w:cs="Times New Roman"/>
          <w:sz w:val="28"/>
          <w:szCs w:val="28"/>
        </w:rPr>
      </w:pPr>
    </w:p>
    <w:p w:rsidR="00A620BC" w:rsidRDefault="00A620BC" w:rsidP="00D03444">
      <w:pPr>
        <w:pStyle w:val="ConsPlusNormal"/>
        <w:ind w:firstLine="567"/>
        <w:jc w:val="both"/>
        <w:rPr>
          <w:rFonts w:ascii="Times New Roman" w:hAnsi="Times New Roman" w:cs="Times New Roman"/>
          <w:sz w:val="28"/>
          <w:szCs w:val="28"/>
        </w:rPr>
      </w:pPr>
    </w:p>
    <w:p w:rsidR="00A620BC" w:rsidRDefault="00A620BC" w:rsidP="00D03444">
      <w:pPr>
        <w:pStyle w:val="ConsPlusNormal"/>
        <w:ind w:firstLine="567"/>
        <w:jc w:val="both"/>
        <w:rPr>
          <w:rFonts w:ascii="Times New Roman" w:hAnsi="Times New Roman" w:cs="Times New Roman"/>
          <w:sz w:val="28"/>
          <w:szCs w:val="28"/>
        </w:rPr>
      </w:pPr>
    </w:p>
    <w:p w:rsidR="00A620BC" w:rsidRDefault="00A620BC" w:rsidP="00D03444">
      <w:pPr>
        <w:pStyle w:val="ConsPlusNormal"/>
        <w:ind w:firstLine="567"/>
        <w:jc w:val="both"/>
        <w:rPr>
          <w:rFonts w:ascii="Times New Roman" w:hAnsi="Times New Roman" w:cs="Times New Roman"/>
          <w:sz w:val="28"/>
          <w:szCs w:val="28"/>
        </w:rPr>
      </w:pPr>
    </w:p>
    <w:p w:rsidR="00D03444" w:rsidRDefault="00D03444" w:rsidP="00D03444">
      <w:pPr>
        <w:pStyle w:val="ConsPlusNormal"/>
        <w:ind w:firstLine="567"/>
        <w:jc w:val="both"/>
        <w:rPr>
          <w:rFonts w:ascii="Times New Roman" w:hAnsi="Times New Roman" w:cs="Times New Roman"/>
          <w:sz w:val="28"/>
          <w:szCs w:val="28"/>
        </w:rPr>
      </w:pPr>
    </w:p>
    <w:p w:rsidR="00D03444" w:rsidRDefault="00D03444" w:rsidP="00D03444">
      <w:pPr>
        <w:pStyle w:val="ConsPlusNormal"/>
        <w:ind w:firstLine="567"/>
        <w:jc w:val="both"/>
        <w:rPr>
          <w:rFonts w:ascii="Times New Roman" w:hAnsi="Times New Roman" w:cs="Times New Roman"/>
          <w:sz w:val="28"/>
          <w:szCs w:val="28"/>
        </w:rPr>
      </w:pPr>
    </w:p>
    <w:tbl>
      <w:tblPr>
        <w:tblW w:w="0" w:type="auto"/>
        <w:tblInd w:w="5233" w:type="dxa"/>
        <w:tblLook w:val="04A0" w:firstRow="1" w:lastRow="0" w:firstColumn="1" w:lastColumn="0" w:noHBand="0" w:noVBand="1"/>
      </w:tblPr>
      <w:tblGrid>
        <w:gridCol w:w="4404"/>
      </w:tblGrid>
      <w:tr w:rsidR="0059361D" w:rsidTr="00A620BC">
        <w:trPr>
          <w:trHeight w:val="3962"/>
        </w:trPr>
        <w:tc>
          <w:tcPr>
            <w:tcW w:w="4957" w:type="dxa"/>
            <w:shd w:val="clear" w:color="auto" w:fill="auto"/>
          </w:tcPr>
          <w:p w:rsidR="0059361D" w:rsidRPr="00971395" w:rsidRDefault="0059361D" w:rsidP="0059361D">
            <w:pPr>
              <w:pStyle w:val="ConsPlusNormal"/>
              <w:ind w:firstLine="29"/>
              <w:jc w:val="both"/>
              <w:outlineLvl w:val="1"/>
              <w:rPr>
                <w:rFonts w:ascii="Times New Roman" w:eastAsia="Calibri" w:hAnsi="Times New Roman" w:cs="Times New Roman"/>
                <w:sz w:val="28"/>
                <w:szCs w:val="28"/>
              </w:rPr>
            </w:pPr>
            <w:r w:rsidRPr="00971395">
              <w:rPr>
                <w:rFonts w:ascii="Times New Roman" w:eastAsia="Calibri" w:hAnsi="Times New Roman" w:cs="Times New Roman"/>
                <w:sz w:val="28"/>
                <w:szCs w:val="28"/>
              </w:rPr>
              <w:lastRenderedPageBreak/>
              <w:t>Приложение</w:t>
            </w:r>
          </w:p>
          <w:p w:rsidR="0059361D" w:rsidRPr="00A620BC" w:rsidRDefault="0059361D" w:rsidP="00A620BC">
            <w:pPr>
              <w:pStyle w:val="ConsPlusNormal"/>
              <w:ind w:firstLine="29"/>
              <w:jc w:val="both"/>
              <w:rPr>
                <w:rFonts w:ascii="Times New Roman" w:eastAsia="Calibri" w:hAnsi="Times New Roman" w:cs="Times New Roman"/>
                <w:sz w:val="28"/>
                <w:szCs w:val="28"/>
              </w:rPr>
            </w:pPr>
            <w:r w:rsidRPr="00971395">
              <w:rPr>
                <w:rFonts w:ascii="Times New Roman" w:eastAsia="Calibri" w:hAnsi="Times New Roman" w:cs="Times New Roman"/>
                <w:sz w:val="28"/>
                <w:szCs w:val="28"/>
              </w:rPr>
              <w:t xml:space="preserve">к Положению об условиях оплаты труда работников профессиональных квалификационных групп должностей работников сферы научных исследований и разработок муниципальных учреждений культуры </w:t>
            </w:r>
            <w:r w:rsidRPr="007D0AEF">
              <w:rPr>
                <w:rFonts w:ascii="Times New Roman" w:hAnsi="Times New Roman" w:cs="Times New Roman"/>
                <w:sz w:val="28"/>
                <w:szCs w:val="28"/>
              </w:rPr>
              <w:t>Новошешминского</w:t>
            </w:r>
            <w:r w:rsidRPr="00971395">
              <w:rPr>
                <w:rFonts w:ascii="Times New Roman" w:eastAsia="Calibri" w:hAnsi="Times New Roman"/>
                <w:sz w:val="28"/>
                <w:szCs w:val="28"/>
              </w:rPr>
              <w:t xml:space="preserve"> муниципального района</w:t>
            </w:r>
            <w:r w:rsidR="00A620BC">
              <w:rPr>
                <w:rFonts w:ascii="Times New Roman" w:eastAsia="Calibri" w:hAnsi="Times New Roman"/>
                <w:sz w:val="28"/>
                <w:szCs w:val="28"/>
              </w:rPr>
              <w:t xml:space="preserve"> Республики Татарстан</w:t>
            </w:r>
            <w:r w:rsidRPr="00971395">
              <w:rPr>
                <w:rFonts w:ascii="Times New Roman" w:eastAsia="Calibri" w:hAnsi="Times New Roman"/>
                <w:sz w:val="28"/>
                <w:szCs w:val="28"/>
              </w:rPr>
              <w:t xml:space="preserve"> </w:t>
            </w:r>
          </w:p>
        </w:tc>
      </w:tr>
    </w:tbl>
    <w:p w:rsidR="0059361D" w:rsidRPr="0086122A" w:rsidRDefault="0059361D" w:rsidP="0059361D">
      <w:pPr>
        <w:pStyle w:val="ConsPlusNormal"/>
        <w:jc w:val="both"/>
        <w:rPr>
          <w:rFonts w:ascii="Times New Roman" w:hAnsi="Times New Roman" w:cs="Times New Roman"/>
          <w:sz w:val="28"/>
          <w:szCs w:val="28"/>
        </w:rPr>
      </w:pPr>
    </w:p>
    <w:p w:rsidR="0059361D" w:rsidRPr="0011148E" w:rsidRDefault="0059361D" w:rsidP="0059361D">
      <w:pPr>
        <w:pStyle w:val="ConsPlusTitle"/>
        <w:jc w:val="center"/>
        <w:rPr>
          <w:b w:val="0"/>
          <w:sz w:val="28"/>
          <w:szCs w:val="28"/>
        </w:rPr>
      </w:pPr>
      <w:bookmarkStart w:id="9" w:name="P3113"/>
      <w:bookmarkEnd w:id="9"/>
      <w:r w:rsidRPr="0011148E">
        <w:rPr>
          <w:b w:val="0"/>
          <w:sz w:val="28"/>
          <w:szCs w:val="28"/>
        </w:rPr>
        <w:t>Перечень</w:t>
      </w:r>
    </w:p>
    <w:p w:rsidR="0059361D" w:rsidRPr="0011148E" w:rsidRDefault="0059361D" w:rsidP="0059361D">
      <w:pPr>
        <w:pStyle w:val="ConsPlusTitle"/>
        <w:jc w:val="center"/>
        <w:rPr>
          <w:b w:val="0"/>
          <w:sz w:val="28"/>
          <w:szCs w:val="28"/>
        </w:rPr>
      </w:pPr>
      <w:r>
        <w:rPr>
          <w:b w:val="0"/>
          <w:sz w:val="28"/>
          <w:szCs w:val="28"/>
        </w:rPr>
        <w:t>почетных званий</w:t>
      </w:r>
      <w:r w:rsidRPr="0011148E">
        <w:rPr>
          <w:b w:val="0"/>
          <w:sz w:val="28"/>
          <w:szCs w:val="28"/>
        </w:rPr>
        <w:t xml:space="preserve"> Российской Федерации,</w:t>
      </w:r>
      <w:r>
        <w:rPr>
          <w:b w:val="0"/>
          <w:sz w:val="28"/>
          <w:szCs w:val="28"/>
        </w:rPr>
        <w:t xml:space="preserve"> почетных званий</w:t>
      </w:r>
      <w:r w:rsidRPr="0011148E">
        <w:rPr>
          <w:b w:val="0"/>
          <w:sz w:val="28"/>
          <w:szCs w:val="28"/>
        </w:rPr>
        <w:t xml:space="preserve"> </w:t>
      </w:r>
    </w:p>
    <w:p w:rsidR="0059361D" w:rsidRDefault="0059361D" w:rsidP="0059361D">
      <w:pPr>
        <w:pStyle w:val="ConsPlusTitle"/>
        <w:jc w:val="center"/>
        <w:rPr>
          <w:b w:val="0"/>
          <w:sz w:val="28"/>
          <w:szCs w:val="28"/>
        </w:rPr>
      </w:pPr>
      <w:r w:rsidRPr="0011148E">
        <w:rPr>
          <w:b w:val="0"/>
          <w:sz w:val="28"/>
          <w:szCs w:val="28"/>
        </w:rPr>
        <w:t xml:space="preserve">Республики Татарстан, </w:t>
      </w:r>
      <w:r>
        <w:rPr>
          <w:b w:val="0"/>
          <w:sz w:val="28"/>
          <w:szCs w:val="28"/>
        </w:rPr>
        <w:t xml:space="preserve">почетных званий </w:t>
      </w:r>
      <w:r w:rsidRPr="0011148E">
        <w:rPr>
          <w:b w:val="0"/>
          <w:sz w:val="28"/>
          <w:szCs w:val="28"/>
        </w:rPr>
        <w:t>Союза Советских Социалистических Республик,</w:t>
      </w:r>
      <w:r>
        <w:rPr>
          <w:b w:val="0"/>
          <w:sz w:val="28"/>
          <w:szCs w:val="28"/>
        </w:rPr>
        <w:t xml:space="preserve"> почетных званий</w:t>
      </w:r>
      <w:r w:rsidRPr="0011148E">
        <w:rPr>
          <w:b w:val="0"/>
          <w:sz w:val="28"/>
          <w:szCs w:val="28"/>
        </w:rPr>
        <w:t xml:space="preserve"> союзных и автономных республик в составе </w:t>
      </w:r>
    </w:p>
    <w:p w:rsidR="0059361D" w:rsidRDefault="0059361D" w:rsidP="0059361D">
      <w:pPr>
        <w:pStyle w:val="ConsPlusTitle"/>
        <w:jc w:val="center"/>
        <w:rPr>
          <w:b w:val="0"/>
          <w:sz w:val="28"/>
          <w:szCs w:val="28"/>
        </w:rPr>
      </w:pPr>
      <w:r w:rsidRPr="0011148E">
        <w:rPr>
          <w:b w:val="0"/>
          <w:sz w:val="28"/>
          <w:szCs w:val="28"/>
        </w:rPr>
        <w:t>Союза Советских</w:t>
      </w:r>
      <w:r>
        <w:rPr>
          <w:b w:val="0"/>
          <w:sz w:val="28"/>
          <w:szCs w:val="28"/>
        </w:rPr>
        <w:t xml:space="preserve"> </w:t>
      </w:r>
      <w:r w:rsidRPr="0011148E">
        <w:rPr>
          <w:b w:val="0"/>
          <w:sz w:val="28"/>
          <w:szCs w:val="28"/>
        </w:rPr>
        <w:t xml:space="preserve">Социалистических Республик, по которым </w:t>
      </w:r>
    </w:p>
    <w:p w:rsidR="0059361D" w:rsidRPr="0011148E" w:rsidRDefault="0059361D" w:rsidP="0059361D">
      <w:pPr>
        <w:pStyle w:val="ConsPlusTitle"/>
        <w:jc w:val="center"/>
        <w:rPr>
          <w:b w:val="0"/>
          <w:sz w:val="28"/>
          <w:szCs w:val="28"/>
        </w:rPr>
      </w:pPr>
      <w:r w:rsidRPr="0011148E">
        <w:rPr>
          <w:b w:val="0"/>
          <w:sz w:val="28"/>
          <w:szCs w:val="28"/>
        </w:rPr>
        <w:t>предоставляются выплаты</w:t>
      </w:r>
      <w:r>
        <w:rPr>
          <w:b w:val="0"/>
          <w:sz w:val="28"/>
          <w:szCs w:val="28"/>
        </w:rPr>
        <w:t xml:space="preserve"> </w:t>
      </w:r>
      <w:r w:rsidRPr="0011148E">
        <w:rPr>
          <w:b w:val="0"/>
          <w:sz w:val="28"/>
          <w:szCs w:val="28"/>
        </w:rPr>
        <w:t>стимулирующего характера</w:t>
      </w:r>
    </w:p>
    <w:p w:rsidR="0059361D" w:rsidRDefault="0059361D" w:rsidP="0059361D"/>
    <w:tbl>
      <w:tblPr>
        <w:tblW w:w="9781"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94"/>
        <w:gridCol w:w="8987"/>
      </w:tblGrid>
      <w:tr w:rsidR="0059361D" w:rsidRPr="00DF59A8" w:rsidTr="00A620BC">
        <w:tc>
          <w:tcPr>
            <w:tcW w:w="794" w:type="dxa"/>
            <w:tcBorders>
              <w:bottom w:val="nil"/>
            </w:tcBorders>
          </w:tcPr>
          <w:p w:rsidR="0059361D" w:rsidRPr="00DF59A8" w:rsidRDefault="0059361D" w:rsidP="0059361D">
            <w:pPr>
              <w:pStyle w:val="ConsPlusNormal"/>
              <w:ind w:left="-142" w:firstLine="426"/>
              <w:jc w:val="center"/>
              <w:rPr>
                <w:rFonts w:ascii="Times New Roman" w:hAnsi="Times New Roman" w:cs="Times New Roman"/>
                <w:sz w:val="24"/>
                <w:szCs w:val="24"/>
              </w:rPr>
            </w:pPr>
            <w:r w:rsidRPr="00DF59A8">
              <w:rPr>
                <w:rFonts w:ascii="Times New Roman" w:hAnsi="Times New Roman" w:cs="Times New Roman"/>
                <w:sz w:val="24"/>
                <w:szCs w:val="24"/>
              </w:rPr>
              <w:t>№</w:t>
            </w:r>
          </w:p>
          <w:p w:rsidR="0059361D" w:rsidRPr="00DF59A8" w:rsidRDefault="0059361D" w:rsidP="0059361D">
            <w:pPr>
              <w:pStyle w:val="ConsPlusNormal"/>
              <w:ind w:left="-142" w:firstLine="426"/>
              <w:jc w:val="center"/>
              <w:rPr>
                <w:rFonts w:ascii="Times New Roman" w:hAnsi="Times New Roman" w:cs="Times New Roman"/>
                <w:sz w:val="24"/>
                <w:szCs w:val="24"/>
              </w:rPr>
            </w:pPr>
            <w:r w:rsidRPr="00DF59A8">
              <w:rPr>
                <w:rFonts w:ascii="Times New Roman" w:hAnsi="Times New Roman" w:cs="Times New Roman"/>
                <w:sz w:val="24"/>
                <w:szCs w:val="24"/>
              </w:rPr>
              <w:t>п/п</w:t>
            </w:r>
          </w:p>
        </w:tc>
        <w:tc>
          <w:tcPr>
            <w:tcW w:w="8987" w:type="dxa"/>
            <w:tcBorders>
              <w:bottom w:val="nil"/>
            </w:tcBorders>
          </w:tcPr>
          <w:p w:rsidR="0059361D" w:rsidRPr="00DF59A8" w:rsidRDefault="0059361D" w:rsidP="0059361D">
            <w:pPr>
              <w:pStyle w:val="ConsPlusNormal"/>
              <w:ind w:left="-142" w:firstLine="426"/>
              <w:jc w:val="center"/>
              <w:rPr>
                <w:rFonts w:ascii="Times New Roman" w:hAnsi="Times New Roman" w:cs="Times New Roman"/>
                <w:sz w:val="24"/>
                <w:szCs w:val="24"/>
              </w:rPr>
            </w:pPr>
            <w:r w:rsidRPr="00DF59A8">
              <w:rPr>
                <w:rFonts w:ascii="Times New Roman" w:hAnsi="Times New Roman" w:cs="Times New Roman"/>
                <w:sz w:val="24"/>
                <w:szCs w:val="24"/>
              </w:rPr>
              <w:t>Наименование почетного звания, государственной награды</w:t>
            </w:r>
          </w:p>
        </w:tc>
      </w:tr>
    </w:tbl>
    <w:p w:rsidR="0059361D" w:rsidRPr="000E30C4" w:rsidRDefault="0059361D" w:rsidP="0059361D">
      <w:pPr>
        <w:ind w:left="-142" w:firstLine="426"/>
        <w:rPr>
          <w:sz w:val="2"/>
          <w:szCs w:val="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94"/>
        <w:gridCol w:w="8987"/>
      </w:tblGrid>
      <w:tr w:rsidR="0059361D" w:rsidRPr="00DF59A8" w:rsidTr="00A620BC">
        <w:trPr>
          <w:tblHeader/>
        </w:trPr>
        <w:tc>
          <w:tcPr>
            <w:tcW w:w="794" w:type="dxa"/>
            <w:tcBorders>
              <w:top w:val="single" w:sz="4" w:space="0" w:color="auto"/>
            </w:tcBorders>
          </w:tcPr>
          <w:p w:rsidR="0059361D" w:rsidRPr="00DF59A8" w:rsidRDefault="0059361D" w:rsidP="0059361D">
            <w:pPr>
              <w:pStyle w:val="ConsPlusNormal"/>
              <w:ind w:left="-142" w:firstLine="426"/>
              <w:jc w:val="center"/>
              <w:rPr>
                <w:rFonts w:ascii="Times New Roman" w:hAnsi="Times New Roman" w:cs="Times New Roman"/>
                <w:sz w:val="24"/>
                <w:szCs w:val="24"/>
              </w:rPr>
            </w:pPr>
            <w:r w:rsidRPr="00DF59A8">
              <w:rPr>
                <w:rFonts w:ascii="Times New Roman" w:hAnsi="Times New Roman" w:cs="Times New Roman"/>
                <w:sz w:val="24"/>
                <w:szCs w:val="24"/>
              </w:rPr>
              <w:t>1</w:t>
            </w:r>
          </w:p>
        </w:tc>
        <w:tc>
          <w:tcPr>
            <w:tcW w:w="8987" w:type="dxa"/>
            <w:tcBorders>
              <w:top w:val="single" w:sz="4" w:space="0" w:color="auto"/>
            </w:tcBorders>
          </w:tcPr>
          <w:p w:rsidR="0059361D" w:rsidRPr="00DF59A8" w:rsidRDefault="0059361D" w:rsidP="0059361D">
            <w:pPr>
              <w:pStyle w:val="ConsPlusNormal"/>
              <w:ind w:left="-142" w:firstLine="426"/>
              <w:jc w:val="center"/>
              <w:rPr>
                <w:rFonts w:ascii="Times New Roman" w:hAnsi="Times New Roman" w:cs="Times New Roman"/>
                <w:sz w:val="24"/>
                <w:szCs w:val="24"/>
              </w:rPr>
            </w:pPr>
            <w:r w:rsidRPr="00DF59A8">
              <w:rPr>
                <w:rFonts w:ascii="Times New Roman" w:hAnsi="Times New Roman" w:cs="Times New Roman"/>
                <w:sz w:val="24"/>
                <w:szCs w:val="24"/>
              </w:rPr>
              <w:t>2</w:t>
            </w:r>
          </w:p>
        </w:tc>
      </w:tr>
      <w:tr w:rsidR="0059361D" w:rsidRPr="00DF59A8" w:rsidTr="00A620BC">
        <w:tc>
          <w:tcPr>
            <w:tcW w:w="9781" w:type="dxa"/>
            <w:gridSpan w:val="2"/>
          </w:tcPr>
          <w:p w:rsidR="0059361D" w:rsidRPr="00DF59A8" w:rsidRDefault="0059361D" w:rsidP="0059361D">
            <w:pPr>
              <w:pStyle w:val="ConsPlusNormal"/>
              <w:ind w:left="-142" w:firstLine="147"/>
              <w:jc w:val="center"/>
              <w:outlineLvl w:val="2"/>
              <w:rPr>
                <w:rFonts w:ascii="Times New Roman" w:hAnsi="Times New Roman" w:cs="Times New Roman"/>
                <w:sz w:val="24"/>
                <w:szCs w:val="24"/>
              </w:rPr>
            </w:pPr>
            <w:r w:rsidRPr="00DF59A8">
              <w:rPr>
                <w:rFonts w:ascii="Times New Roman" w:hAnsi="Times New Roman" w:cs="Times New Roman"/>
                <w:sz w:val="24"/>
                <w:szCs w:val="24"/>
              </w:rPr>
              <w:t>1. Почетные звания Российской Федерации</w:t>
            </w:r>
          </w:p>
        </w:tc>
      </w:tr>
      <w:tr w:rsidR="0059361D" w:rsidRPr="00DF59A8" w:rsidTr="00A620BC">
        <w:tc>
          <w:tcPr>
            <w:tcW w:w="794" w:type="dxa"/>
          </w:tcPr>
          <w:p w:rsidR="0059361D" w:rsidRPr="00DF59A8" w:rsidRDefault="0059361D"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rPr>
              <w:t>1.1.</w:t>
            </w:r>
          </w:p>
        </w:tc>
        <w:tc>
          <w:tcPr>
            <w:tcW w:w="8987" w:type="dxa"/>
          </w:tcPr>
          <w:p w:rsidR="0059361D" w:rsidRPr="00DF59A8" w:rsidRDefault="0059361D"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rPr>
              <w:t>Заслуженный деятель искусств Российской Федерации</w:t>
            </w:r>
          </w:p>
        </w:tc>
      </w:tr>
      <w:tr w:rsidR="0059361D" w:rsidRPr="00DF59A8" w:rsidTr="00A620BC">
        <w:tc>
          <w:tcPr>
            <w:tcW w:w="794" w:type="dxa"/>
          </w:tcPr>
          <w:p w:rsidR="0059361D" w:rsidRPr="00DF59A8" w:rsidRDefault="0059361D"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rPr>
              <w:t>1.2.</w:t>
            </w:r>
          </w:p>
        </w:tc>
        <w:tc>
          <w:tcPr>
            <w:tcW w:w="8987" w:type="dxa"/>
          </w:tcPr>
          <w:p w:rsidR="0059361D" w:rsidRPr="00DF59A8" w:rsidRDefault="0059361D"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rPr>
              <w:t>Заслуженный деятель науки Российской Федерации</w:t>
            </w:r>
          </w:p>
        </w:tc>
      </w:tr>
      <w:tr w:rsidR="0059361D" w:rsidRPr="00DF59A8" w:rsidTr="00A620BC">
        <w:tc>
          <w:tcPr>
            <w:tcW w:w="794" w:type="dxa"/>
          </w:tcPr>
          <w:p w:rsidR="0059361D" w:rsidRPr="00DF59A8" w:rsidRDefault="0059361D"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rPr>
              <w:t>1.3.</w:t>
            </w:r>
          </w:p>
        </w:tc>
        <w:tc>
          <w:tcPr>
            <w:tcW w:w="8987" w:type="dxa"/>
          </w:tcPr>
          <w:p w:rsidR="0059361D" w:rsidRPr="00DF59A8" w:rsidRDefault="0059361D"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rPr>
              <w:t>Заслуженный работник высшей школы Российской Федерации</w:t>
            </w:r>
          </w:p>
        </w:tc>
      </w:tr>
      <w:tr w:rsidR="0059361D" w:rsidRPr="00DF59A8" w:rsidTr="00A620BC">
        <w:tblPrEx>
          <w:tblBorders>
            <w:insideH w:val="nil"/>
          </w:tblBorders>
        </w:tblPrEx>
        <w:tc>
          <w:tcPr>
            <w:tcW w:w="794" w:type="dxa"/>
            <w:tcBorders>
              <w:bottom w:val="nil"/>
            </w:tcBorders>
          </w:tcPr>
          <w:p w:rsidR="0059361D" w:rsidRPr="00DF59A8" w:rsidRDefault="0059361D"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rPr>
              <w:t>1.4.</w:t>
            </w:r>
          </w:p>
        </w:tc>
        <w:tc>
          <w:tcPr>
            <w:tcW w:w="8987" w:type="dxa"/>
            <w:tcBorders>
              <w:bottom w:val="nil"/>
            </w:tcBorders>
          </w:tcPr>
          <w:p w:rsidR="0059361D" w:rsidRPr="00DF59A8" w:rsidRDefault="0059361D"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rPr>
              <w:t>Заслуженный работник культуры Российской Федерации</w:t>
            </w:r>
          </w:p>
        </w:tc>
      </w:tr>
      <w:tr w:rsidR="0059361D" w:rsidRPr="00DF59A8" w:rsidTr="00A620BC">
        <w:tc>
          <w:tcPr>
            <w:tcW w:w="9781" w:type="dxa"/>
            <w:gridSpan w:val="2"/>
          </w:tcPr>
          <w:p w:rsidR="0059361D" w:rsidRPr="00DF59A8" w:rsidRDefault="0059361D" w:rsidP="0059361D">
            <w:pPr>
              <w:pStyle w:val="ConsPlusNormal"/>
              <w:ind w:left="-142" w:firstLine="147"/>
              <w:jc w:val="center"/>
              <w:outlineLvl w:val="2"/>
              <w:rPr>
                <w:rFonts w:ascii="Times New Roman" w:hAnsi="Times New Roman" w:cs="Times New Roman"/>
                <w:sz w:val="24"/>
                <w:szCs w:val="24"/>
              </w:rPr>
            </w:pPr>
            <w:r w:rsidRPr="00DF59A8">
              <w:rPr>
                <w:rFonts w:ascii="Times New Roman" w:hAnsi="Times New Roman" w:cs="Times New Roman"/>
                <w:sz w:val="24"/>
                <w:szCs w:val="24"/>
              </w:rPr>
              <w:t>2. Почетные звания, государственные награды Республики Татарстан</w:t>
            </w:r>
          </w:p>
        </w:tc>
      </w:tr>
      <w:tr w:rsidR="0059361D" w:rsidRPr="00DF59A8" w:rsidTr="00A620BC">
        <w:tc>
          <w:tcPr>
            <w:tcW w:w="794" w:type="dxa"/>
          </w:tcPr>
          <w:p w:rsidR="0059361D" w:rsidRPr="00DF59A8" w:rsidRDefault="0059361D"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rPr>
              <w:t>2.1.</w:t>
            </w:r>
          </w:p>
        </w:tc>
        <w:tc>
          <w:tcPr>
            <w:tcW w:w="8987" w:type="dxa"/>
          </w:tcPr>
          <w:p w:rsidR="0059361D" w:rsidRPr="00DF59A8" w:rsidRDefault="0059361D"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rPr>
              <w:t>Заслуженный деятель искусств Республики Татарстан</w:t>
            </w:r>
          </w:p>
        </w:tc>
      </w:tr>
      <w:tr w:rsidR="0059361D" w:rsidRPr="00DF59A8" w:rsidTr="00A620BC">
        <w:tc>
          <w:tcPr>
            <w:tcW w:w="794" w:type="dxa"/>
          </w:tcPr>
          <w:p w:rsidR="0059361D" w:rsidRPr="00DF59A8" w:rsidRDefault="0059361D"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rPr>
              <w:t>2.2.</w:t>
            </w:r>
          </w:p>
        </w:tc>
        <w:tc>
          <w:tcPr>
            <w:tcW w:w="8987" w:type="dxa"/>
          </w:tcPr>
          <w:p w:rsidR="0059361D" w:rsidRPr="00DF59A8" w:rsidRDefault="0059361D"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rPr>
              <w:t>Заслуженный деятель науки Республики Татарстан</w:t>
            </w:r>
          </w:p>
        </w:tc>
      </w:tr>
      <w:tr w:rsidR="0059361D" w:rsidRPr="00DF59A8" w:rsidTr="00A620BC">
        <w:tc>
          <w:tcPr>
            <w:tcW w:w="794" w:type="dxa"/>
            <w:tcBorders>
              <w:bottom w:val="single" w:sz="4" w:space="0" w:color="auto"/>
            </w:tcBorders>
          </w:tcPr>
          <w:p w:rsidR="0059361D" w:rsidRPr="00DF59A8" w:rsidRDefault="0059361D"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rPr>
              <w:t>2.3.</w:t>
            </w:r>
          </w:p>
        </w:tc>
        <w:tc>
          <w:tcPr>
            <w:tcW w:w="8987" w:type="dxa"/>
            <w:tcBorders>
              <w:bottom w:val="single" w:sz="4" w:space="0" w:color="auto"/>
            </w:tcBorders>
          </w:tcPr>
          <w:p w:rsidR="0059361D" w:rsidRPr="00DF59A8" w:rsidRDefault="0059361D"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rPr>
              <w:t>Заслуженный работник высшей школы Республики Татарстан</w:t>
            </w:r>
          </w:p>
        </w:tc>
      </w:tr>
      <w:tr w:rsidR="0059361D" w:rsidRPr="00DF59A8" w:rsidTr="00A620BC">
        <w:tblPrEx>
          <w:tblBorders>
            <w:insideH w:val="nil"/>
          </w:tblBorders>
        </w:tblPrEx>
        <w:tc>
          <w:tcPr>
            <w:tcW w:w="794" w:type="dxa"/>
            <w:tcBorders>
              <w:top w:val="single" w:sz="4" w:space="0" w:color="auto"/>
              <w:bottom w:val="single" w:sz="4" w:space="0" w:color="auto"/>
            </w:tcBorders>
          </w:tcPr>
          <w:p w:rsidR="0059361D" w:rsidRPr="00DF59A8" w:rsidRDefault="0059361D"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rPr>
              <w:t>2.4.</w:t>
            </w:r>
          </w:p>
        </w:tc>
        <w:tc>
          <w:tcPr>
            <w:tcW w:w="8987" w:type="dxa"/>
            <w:tcBorders>
              <w:top w:val="single" w:sz="4" w:space="0" w:color="auto"/>
              <w:bottom w:val="single" w:sz="4" w:space="0" w:color="auto"/>
            </w:tcBorders>
          </w:tcPr>
          <w:p w:rsidR="0059361D" w:rsidRPr="00DF59A8" w:rsidRDefault="0059361D"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rPr>
              <w:t>Заслуженный работник культуры Республики Татарстан</w:t>
            </w:r>
          </w:p>
        </w:tc>
      </w:tr>
      <w:tr w:rsidR="0059361D" w:rsidRPr="00DF59A8" w:rsidTr="00A620BC">
        <w:tc>
          <w:tcPr>
            <w:tcW w:w="9781" w:type="dxa"/>
            <w:gridSpan w:val="2"/>
            <w:tcBorders>
              <w:top w:val="single" w:sz="4" w:space="0" w:color="auto"/>
            </w:tcBorders>
          </w:tcPr>
          <w:p w:rsidR="0059361D" w:rsidRPr="00DF59A8" w:rsidRDefault="0059361D" w:rsidP="0059361D">
            <w:pPr>
              <w:pStyle w:val="ConsPlusNormal"/>
              <w:ind w:left="-142" w:firstLine="147"/>
              <w:jc w:val="center"/>
              <w:outlineLvl w:val="2"/>
              <w:rPr>
                <w:rFonts w:ascii="Times New Roman" w:hAnsi="Times New Roman" w:cs="Times New Roman"/>
                <w:sz w:val="24"/>
                <w:szCs w:val="24"/>
              </w:rPr>
            </w:pPr>
            <w:r w:rsidRPr="00DF59A8">
              <w:rPr>
                <w:rFonts w:ascii="Times New Roman" w:hAnsi="Times New Roman" w:cs="Times New Roman"/>
                <w:sz w:val="24"/>
                <w:szCs w:val="24"/>
              </w:rPr>
              <w:t xml:space="preserve">3. Почетные звания союзных республик в составе Союза Советских </w:t>
            </w:r>
          </w:p>
          <w:p w:rsidR="0059361D" w:rsidRPr="00DF59A8" w:rsidRDefault="0059361D" w:rsidP="0059361D">
            <w:pPr>
              <w:pStyle w:val="ConsPlusNormal"/>
              <w:ind w:left="-142" w:firstLine="147"/>
              <w:jc w:val="center"/>
              <w:outlineLvl w:val="2"/>
              <w:rPr>
                <w:rFonts w:ascii="Times New Roman" w:hAnsi="Times New Roman" w:cs="Times New Roman"/>
                <w:sz w:val="24"/>
                <w:szCs w:val="24"/>
              </w:rPr>
            </w:pPr>
            <w:r w:rsidRPr="00DF59A8">
              <w:rPr>
                <w:rFonts w:ascii="Times New Roman" w:hAnsi="Times New Roman" w:cs="Times New Roman"/>
                <w:sz w:val="24"/>
                <w:szCs w:val="24"/>
              </w:rPr>
              <w:t>Социалистических Республик</w:t>
            </w:r>
          </w:p>
        </w:tc>
      </w:tr>
      <w:tr w:rsidR="0059361D" w:rsidRPr="00DF59A8" w:rsidTr="00A620BC">
        <w:tc>
          <w:tcPr>
            <w:tcW w:w="794" w:type="dxa"/>
          </w:tcPr>
          <w:p w:rsidR="0059361D" w:rsidRPr="00DF59A8" w:rsidRDefault="0059361D"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rPr>
              <w:t>3.1.</w:t>
            </w:r>
          </w:p>
        </w:tc>
        <w:tc>
          <w:tcPr>
            <w:tcW w:w="8987" w:type="dxa"/>
          </w:tcPr>
          <w:p w:rsidR="0059361D" w:rsidRPr="00DF59A8" w:rsidRDefault="0059361D"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rPr>
              <w:t>Заслуженный работник высшей школы</w:t>
            </w:r>
          </w:p>
        </w:tc>
      </w:tr>
      <w:tr w:rsidR="0059361D" w:rsidRPr="00DF59A8" w:rsidTr="00A620BC">
        <w:tc>
          <w:tcPr>
            <w:tcW w:w="794" w:type="dxa"/>
          </w:tcPr>
          <w:p w:rsidR="0059361D" w:rsidRPr="00DF59A8" w:rsidRDefault="0059361D"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rPr>
              <w:t>3.2.</w:t>
            </w:r>
          </w:p>
        </w:tc>
        <w:tc>
          <w:tcPr>
            <w:tcW w:w="8987" w:type="dxa"/>
          </w:tcPr>
          <w:p w:rsidR="0059361D" w:rsidRPr="00DF59A8" w:rsidRDefault="0059361D"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rPr>
              <w:t>Заслуженный работник народного образования</w:t>
            </w:r>
          </w:p>
        </w:tc>
      </w:tr>
      <w:tr w:rsidR="0059361D" w:rsidRPr="00DF59A8" w:rsidTr="00A620BC">
        <w:tc>
          <w:tcPr>
            <w:tcW w:w="794" w:type="dxa"/>
          </w:tcPr>
          <w:p w:rsidR="0059361D" w:rsidRPr="00DF59A8" w:rsidRDefault="0059361D"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rPr>
              <w:t>3.3.</w:t>
            </w:r>
          </w:p>
        </w:tc>
        <w:tc>
          <w:tcPr>
            <w:tcW w:w="8987" w:type="dxa"/>
          </w:tcPr>
          <w:p w:rsidR="0059361D" w:rsidRPr="00DF59A8" w:rsidRDefault="0059361D"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rPr>
              <w:t>Заслуженный деятель высшей школы</w:t>
            </w:r>
          </w:p>
        </w:tc>
      </w:tr>
      <w:tr w:rsidR="0059361D" w:rsidRPr="00DF59A8" w:rsidTr="00A620BC">
        <w:tc>
          <w:tcPr>
            <w:tcW w:w="9781" w:type="dxa"/>
            <w:gridSpan w:val="2"/>
          </w:tcPr>
          <w:p w:rsidR="0059361D" w:rsidRPr="00DF59A8" w:rsidRDefault="0059361D" w:rsidP="0059361D">
            <w:pPr>
              <w:pStyle w:val="ConsPlusNormal"/>
              <w:ind w:left="-142" w:firstLine="147"/>
              <w:jc w:val="center"/>
              <w:outlineLvl w:val="2"/>
              <w:rPr>
                <w:rFonts w:ascii="Times New Roman" w:hAnsi="Times New Roman" w:cs="Times New Roman"/>
                <w:sz w:val="24"/>
                <w:szCs w:val="24"/>
              </w:rPr>
            </w:pPr>
            <w:r w:rsidRPr="00DF59A8">
              <w:rPr>
                <w:rFonts w:ascii="Times New Roman" w:hAnsi="Times New Roman" w:cs="Times New Roman"/>
                <w:sz w:val="24"/>
                <w:szCs w:val="24"/>
              </w:rPr>
              <w:t>4. Почетные звания автономных республик в составе Союза Советских</w:t>
            </w:r>
          </w:p>
          <w:p w:rsidR="0059361D" w:rsidRPr="00DF59A8" w:rsidRDefault="0059361D" w:rsidP="0059361D">
            <w:pPr>
              <w:pStyle w:val="ConsPlusNormal"/>
              <w:ind w:left="-142" w:firstLine="147"/>
              <w:jc w:val="center"/>
              <w:outlineLvl w:val="2"/>
              <w:rPr>
                <w:rFonts w:ascii="Times New Roman" w:hAnsi="Times New Roman" w:cs="Times New Roman"/>
                <w:sz w:val="24"/>
                <w:szCs w:val="24"/>
              </w:rPr>
            </w:pPr>
            <w:r w:rsidRPr="00DF59A8">
              <w:rPr>
                <w:rFonts w:ascii="Times New Roman" w:hAnsi="Times New Roman" w:cs="Times New Roman"/>
                <w:sz w:val="24"/>
                <w:szCs w:val="24"/>
              </w:rPr>
              <w:t xml:space="preserve"> Социалистических Республик</w:t>
            </w:r>
          </w:p>
        </w:tc>
      </w:tr>
      <w:tr w:rsidR="0059361D" w:rsidRPr="00DF59A8" w:rsidTr="00A620BC">
        <w:tc>
          <w:tcPr>
            <w:tcW w:w="794" w:type="dxa"/>
          </w:tcPr>
          <w:p w:rsidR="0059361D" w:rsidRPr="00DF59A8" w:rsidRDefault="0059361D"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rPr>
              <w:t>4.1.</w:t>
            </w:r>
          </w:p>
        </w:tc>
        <w:tc>
          <w:tcPr>
            <w:tcW w:w="8987" w:type="dxa"/>
          </w:tcPr>
          <w:p w:rsidR="0059361D" w:rsidRPr="00DF59A8" w:rsidRDefault="0059361D"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rPr>
              <w:t>Заслуженный работник высшей школы</w:t>
            </w:r>
          </w:p>
        </w:tc>
      </w:tr>
      <w:tr w:rsidR="0059361D" w:rsidRPr="00DF59A8" w:rsidTr="00A620BC">
        <w:tc>
          <w:tcPr>
            <w:tcW w:w="794" w:type="dxa"/>
          </w:tcPr>
          <w:p w:rsidR="0059361D" w:rsidRPr="00DF59A8" w:rsidRDefault="0059361D"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rPr>
              <w:t>4.2.</w:t>
            </w:r>
          </w:p>
        </w:tc>
        <w:tc>
          <w:tcPr>
            <w:tcW w:w="8987" w:type="dxa"/>
          </w:tcPr>
          <w:p w:rsidR="0059361D" w:rsidRPr="00DF59A8" w:rsidRDefault="0059361D"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rPr>
              <w:t>Заслуженный деятель искусств</w:t>
            </w:r>
          </w:p>
        </w:tc>
      </w:tr>
      <w:tr w:rsidR="0059361D" w:rsidRPr="00DF59A8" w:rsidTr="00A620BC">
        <w:tc>
          <w:tcPr>
            <w:tcW w:w="794" w:type="dxa"/>
          </w:tcPr>
          <w:p w:rsidR="0059361D" w:rsidRPr="00DF59A8" w:rsidRDefault="0059361D"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rPr>
              <w:t>4.3.</w:t>
            </w:r>
          </w:p>
        </w:tc>
        <w:tc>
          <w:tcPr>
            <w:tcW w:w="8987" w:type="dxa"/>
          </w:tcPr>
          <w:p w:rsidR="0059361D" w:rsidRPr="00DF59A8" w:rsidRDefault="0059361D"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rPr>
              <w:t>Заслуженный деятель науки и культуры</w:t>
            </w:r>
          </w:p>
        </w:tc>
      </w:tr>
      <w:tr w:rsidR="0059361D" w:rsidRPr="00DF59A8" w:rsidTr="00A620BC">
        <w:tc>
          <w:tcPr>
            <w:tcW w:w="794" w:type="dxa"/>
          </w:tcPr>
          <w:p w:rsidR="0059361D" w:rsidRPr="00DF59A8" w:rsidRDefault="0059361D"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rPr>
              <w:t>4.4.</w:t>
            </w:r>
          </w:p>
        </w:tc>
        <w:tc>
          <w:tcPr>
            <w:tcW w:w="8987" w:type="dxa"/>
          </w:tcPr>
          <w:p w:rsidR="0059361D" w:rsidRPr="00DF59A8" w:rsidRDefault="0059361D"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rPr>
              <w:t>Заслуженный деятель науки и техники</w:t>
            </w:r>
          </w:p>
        </w:tc>
      </w:tr>
      <w:tr w:rsidR="0059361D" w:rsidRPr="00DF59A8" w:rsidTr="00A620BC">
        <w:tc>
          <w:tcPr>
            <w:tcW w:w="794" w:type="dxa"/>
          </w:tcPr>
          <w:p w:rsidR="0059361D" w:rsidRPr="00DF59A8" w:rsidRDefault="0059361D" w:rsidP="0059361D">
            <w:pPr>
              <w:pStyle w:val="ConsPlusNormal"/>
              <w:ind w:left="-142" w:firstLine="426"/>
              <w:rPr>
                <w:rFonts w:ascii="Times New Roman" w:hAnsi="Times New Roman" w:cs="Times New Roman"/>
                <w:sz w:val="24"/>
                <w:szCs w:val="24"/>
              </w:rPr>
            </w:pPr>
            <w:r w:rsidRPr="00DF59A8">
              <w:rPr>
                <w:rFonts w:ascii="Times New Roman" w:hAnsi="Times New Roman" w:cs="Times New Roman"/>
                <w:sz w:val="24"/>
                <w:szCs w:val="24"/>
              </w:rPr>
              <w:t>4.5.</w:t>
            </w:r>
          </w:p>
        </w:tc>
        <w:tc>
          <w:tcPr>
            <w:tcW w:w="8987" w:type="dxa"/>
          </w:tcPr>
          <w:p w:rsidR="0059361D" w:rsidRPr="00DF59A8" w:rsidRDefault="0059361D" w:rsidP="0059361D">
            <w:pPr>
              <w:pStyle w:val="ConsPlusNormal"/>
              <w:ind w:left="-142" w:firstLine="142"/>
              <w:rPr>
                <w:rFonts w:ascii="Times New Roman" w:hAnsi="Times New Roman" w:cs="Times New Roman"/>
                <w:sz w:val="24"/>
                <w:szCs w:val="24"/>
              </w:rPr>
            </w:pPr>
            <w:r w:rsidRPr="00DF59A8">
              <w:rPr>
                <w:rFonts w:ascii="Times New Roman" w:hAnsi="Times New Roman" w:cs="Times New Roman"/>
                <w:sz w:val="24"/>
                <w:szCs w:val="24"/>
              </w:rPr>
              <w:t>Заслуженный деятель науки</w:t>
            </w:r>
          </w:p>
        </w:tc>
      </w:tr>
    </w:tbl>
    <w:p w:rsidR="0059361D" w:rsidRDefault="0059361D" w:rsidP="0059361D">
      <w:pPr>
        <w:rPr>
          <w:sz w:val="28"/>
          <w:szCs w:val="28"/>
        </w:rPr>
      </w:pPr>
    </w:p>
    <w:p w:rsidR="0059361D" w:rsidRDefault="0059361D" w:rsidP="0059361D">
      <w:pPr>
        <w:rPr>
          <w:sz w:val="28"/>
          <w:szCs w:val="28"/>
        </w:rPr>
      </w:pPr>
    </w:p>
    <w:p w:rsidR="00A620BC" w:rsidRPr="00C43643" w:rsidRDefault="0059361D" w:rsidP="00A620BC">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620BC">
        <w:rPr>
          <w:rFonts w:ascii="Times New Roman" w:hAnsi="Times New Roman" w:cs="Times New Roman"/>
          <w:sz w:val="28"/>
          <w:szCs w:val="28"/>
        </w:rPr>
        <w:t xml:space="preserve">   </w:t>
      </w:r>
      <w:r>
        <w:rPr>
          <w:rFonts w:ascii="Times New Roman" w:hAnsi="Times New Roman" w:cs="Times New Roman"/>
          <w:sz w:val="28"/>
          <w:szCs w:val="28"/>
        </w:rPr>
        <w:t xml:space="preserve">  </w:t>
      </w:r>
      <w:r w:rsidR="00A620BC">
        <w:rPr>
          <w:rFonts w:ascii="Times New Roman" w:hAnsi="Times New Roman" w:cs="Times New Roman"/>
          <w:sz w:val="28"/>
          <w:szCs w:val="28"/>
        </w:rPr>
        <w:t>Утверждено</w:t>
      </w:r>
    </w:p>
    <w:p w:rsidR="00A620BC" w:rsidRDefault="00A620BC" w:rsidP="00A620BC">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постановлени</w:t>
      </w:r>
      <w:r>
        <w:rPr>
          <w:rFonts w:ascii="Times New Roman" w:hAnsi="Times New Roman" w:cs="Times New Roman"/>
          <w:sz w:val="28"/>
          <w:szCs w:val="28"/>
        </w:rPr>
        <w:t>ем</w:t>
      </w:r>
      <w:r w:rsidRPr="00C43643">
        <w:rPr>
          <w:rFonts w:ascii="Times New Roman" w:hAnsi="Times New Roman" w:cs="Times New Roman"/>
          <w:sz w:val="28"/>
          <w:szCs w:val="28"/>
        </w:rPr>
        <w:t xml:space="preserve"> </w:t>
      </w:r>
    </w:p>
    <w:p w:rsidR="00A620BC" w:rsidRDefault="00A620BC" w:rsidP="00A620BC">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 xml:space="preserve">Исполнительного комитета Новошешминского </w:t>
      </w:r>
    </w:p>
    <w:p w:rsidR="00A620BC" w:rsidRDefault="00A620BC" w:rsidP="00A620BC">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муниципального района</w:t>
      </w:r>
    </w:p>
    <w:p w:rsidR="00A620BC" w:rsidRPr="00C43643" w:rsidRDefault="00A620BC" w:rsidP="00A620BC">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Республики Татарстан</w:t>
      </w:r>
      <w:r w:rsidRPr="00C43643">
        <w:rPr>
          <w:rFonts w:ascii="Times New Roman" w:hAnsi="Times New Roman" w:cs="Times New Roman"/>
          <w:sz w:val="28"/>
          <w:szCs w:val="28"/>
        </w:rPr>
        <w:t xml:space="preserve">  </w:t>
      </w:r>
    </w:p>
    <w:p w:rsidR="00A620BC" w:rsidRDefault="00A620BC" w:rsidP="00A620BC">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от «</w:t>
      </w:r>
      <w:r w:rsidR="00085000" w:rsidRPr="00085000">
        <w:rPr>
          <w:rFonts w:ascii="Times New Roman" w:hAnsi="Times New Roman" w:cs="Times New Roman"/>
          <w:sz w:val="28"/>
          <w:szCs w:val="28"/>
        </w:rPr>
        <w:t>___</w:t>
      </w:r>
      <w:r w:rsidRPr="00C4364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июля</w:t>
      </w:r>
      <w:r>
        <w:rPr>
          <w:rFonts w:ascii="Times New Roman" w:hAnsi="Times New Roman" w:cs="Times New Roman"/>
          <w:sz w:val="28"/>
          <w:szCs w:val="28"/>
        </w:rPr>
        <w:t xml:space="preserve"> 2024</w:t>
      </w:r>
      <w:r w:rsidRPr="00C43643">
        <w:rPr>
          <w:rFonts w:ascii="Times New Roman" w:hAnsi="Times New Roman" w:cs="Times New Roman"/>
          <w:sz w:val="28"/>
          <w:szCs w:val="28"/>
        </w:rPr>
        <w:t xml:space="preserve"> года № </w:t>
      </w:r>
      <w:r w:rsidR="00085000" w:rsidRPr="00085000">
        <w:rPr>
          <w:rFonts w:ascii="Times New Roman" w:hAnsi="Times New Roman" w:cs="Times New Roman"/>
          <w:sz w:val="28"/>
          <w:szCs w:val="28"/>
        </w:rPr>
        <w:t>____</w:t>
      </w:r>
    </w:p>
    <w:p w:rsidR="0059361D" w:rsidRPr="0086122A" w:rsidRDefault="0059361D" w:rsidP="00A620BC">
      <w:pPr>
        <w:pStyle w:val="ConsPlusNonformat"/>
        <w:tabs>
          <w:tab w:val="left" w:pos="6804"/>
        </w:tabs>
        <w:jc w:val="both"/>
        <w:rPr>
          <w:rFonts w:ascii="Times New Roman" w:hAnsi="Times New Roman" w:cs="Times New Roman"/>
          <w:sz w:val="28"/>
          <w:szCs w:val="28"/>
        </w:rPr>
      </w:pPr>
    </w:p>
    <w:p w:rsidR="00A620BC" w:rsidRDefault="00A620BC" w:rsidP="0059361D">
      <w:pPr>
        <w:pStyle w:val="ConsPlusTitle"/>
        <w:jc w:val="center"/>
        <w:rPr>
          <w:b w:val="0"/>
          <w:sz w:val="28"/>
          <w:szCs w:val="28"/>
        </w:rPr>
      </w:pPr>
      <w:bookmarkStart w:id="10" w:name="P3175"/>
      <w:bookmarkEnd w:id="10"/>
    </w:p>
    <w:p w:rsidR="0059361D" w:rsidRPr="00AC333F" w:rsidRDefault="0059361D" w:rsidP="0059361D">
      <w:pPr>
        <w:pStyle w:val="ConsPlusTitle"/>
        <w:jc w:val="center"/>
        <w:rPr>
          <w:b w:val="0"/>
          <w:sz w:val="28"/>
          <w:szCs w:val="28"/>
        </w:rPr>
      </w:pPr>
      <w:r w:rsidRPr="00AC333F">
        <w:rPr>
          <w:b w:val="0"/>
          <w:sz w:val="28"/>
          <w:szCs w:val="28"/>
        </w:rPr>
        <w:t>Положение</w:t>
      </w:r>
    </w:p>
    <w:p w:rsidR="0059361D" w:rsidRPr="00AC333F" w:rsidRDefault="0059361D" w:rsidP="0059361D">
      <w:pPr>
        <w:pStyle w:val="ConsPlusTitle"/>
        <w:jc w:val="center"/>
        <w:rPr>
          <w:b w:val="0"/>
          <w:sz w:val="28"/>
          <w:szCs w:val="28"/>
        </w:rPr>
      </w:pPr>
      <w:r w:rsidRPr="00AC333F">
        <w:rPr>
          <w:b w:val="0"/>
          <w:sz w:val="28"/>
          <w:szCs w:val="28"/>
        </w:rPr>
        <w:t xml:space="preserve">об условиях оплаты труда работников профессиональных </w:t>
      </w:r>
    </w:p>
    <w:p w:rsidR="0059361D" w:rsidRDefault="0059361D" w:rsidP="0059361D">
      <w:pPr>
        <w:pStyle w:val="ConsPlusTitle"/>
        <w:jc w:val="center"/>
        <w:rPr>
          <w:b w:val="0"/>
          <w:sz w:val="28"/>
          <w:szCs w:val="28"/>
        </w:rPr>
      </w:pPr>
      <w:r w:rsidRPr="00AC333F">
        <w:rPr>
          <w:b w:val="0"/>
          <w:sz w:val="28"/>
          <w:szCs w:val="28"/>
        </w:rPr>
        <w:t xml:space="preserve">квалификационных групп профессий рабочих культуры, искусства и кинематографии муниципальных учреждений культуры </w:t>
      </w:r>
    </w:p>
    <w:p w:rsidR="0059361D" w:rsidRDefault="0059361D" w:rsidP="0059361D">
      <w:pPr>
        <w:pStyle w:val="ConsPlusTitle"/>
        <w:jc w:val="center"/>
        <w:rPr>
          <w:b w:val="0"/>
          <w:sz w:val="28"/>
          <w:szCs w:val="28"/>
        </w:rPr>
      </w:pPr>
      <w:r w:rsidRPr="00D13D27">
        <w:rPr>
          <w:b w:val="0"/>
          <w:sz w:val="28"/>
          <w:szCs w:val="28"/>
        </w:rPr>
        <w:t xml:space="preserve">Новошешминского </w:t>
      </w:r>
      <w:r w:rsidRPr="00AC333F">
        <w:rPr>
          <w:b w:val="0"/>
          <w:sz w:val="28"/>
          <w:szCs w:val="28"/>
        </w:rPr>
        <w:t>муниципального района</w:t>
      </w:r>
      <w:r w:rsidR="00A620BC">
        <w:rPr>
          <w:b w:val="0"/>
          <w:sz w:val="28"/>
          <w:szCs w:val="28"/>
        </w:rPr>
        <w:t xml:space="preserve"> Республики Татарстан</w:t>
      </w:r>
    </w:p>
    <w:p w:rsidR="00A620BC" w:rsidRDefault="00A620BC" w:rsidP="0059361D">
      <w:pPr>
        <w:pStyle w:val="ConsPlusTitle"/>
        <w:jc w:val="center"/>
        <w:rPr>
          <w:b w:val="0"/>
          <w:sz w:val="28"/>
          <w:szCs w:val="28"/>
        </w:rPr>
      </w:pPr>
    </w:p>
    <w:p w:rsidR="00A620BC" w:rsidRDefault="00A620BC" w:rsidP="0059361D">
      <w:pPr>
        <w:pStyle w:val="ConsPlusTitle"/>
        <w:jc w:val="center"/>
        <w:rPr>
          <w:b w:val="0"/>
          <w:sz w:val="28"/>
          <w:szCs w:val="28"/>
        </w:rPr>
      </w:pPr>
    </w:p>
    <w:p w:rsidR="0059361D" w:rsidRPr="0086122A" w:rsidRDefault="0059361D" w:rsidP="0059361D">
      <w:pPr>
        <w:pStyle w:val="ConsPlusNormal"/>
        <w:jc w:val="center"/>
        <w:outlineLvl w:val="1"/>
        <w:rPr>
          <w:rFonts w:ascii="Times New Roman" w:hAnsi="Times New Roman" w:cs="Times New Roman"/>
          <w:sz w:val="28"/>
          <w:szCs w:val="28"/>
        </w:rPr>
      </w:pPr>
      <w:r w:rsidRPr="00C67ABB">
        <w:rPr>
          <w:rFonts w:ascii="Times New Roman" w:hAnsi="Times New Roman" w:cs="Times New Roman"/>
          <w:sz w:val="28"/>
          <w:szCs w:val="28"/>
          <w:lang w:val="en-US"/>
        </w:rPr>
        <w:t>I</w:t>
      </w:r>
      <w:r w:rsidRPr="00C67ABB">
        <w:rPr>
          <w:rFonts w:ascii="Times New Roman" w:hAnsi="Times New Roman" w:cs="Times New Roman"/>
          <w:sz w:val="28"/>
          <w:szCs w:val="28"/>
        </w:rPr>
        <w:t>. Общие</w:t>
      </w:r>
      <w:r w:rsidRPr="0086122A">
        <w:rPr>
          <w:rFonts w:ascii="Times New Roman" w:hAnsi="Times New Roman" w:cs="Times New Roman"/>
          <w:sz w:val="28"/>
          <w:szCs w:val="28"/>
        </w:rPr>
        <w:t xml:space="preserve"> положения</w:t>
      </w:r>
    </w:p>
    <w:p w:rsidR="0059361D" w:rsidRPr="0086122A" w:rsidRDefault="0059361D" w:rsidP="0059361D">
      <w:pPr>
        <w:pStyle w:val="ConsPlusNormal"/>
        <w:jc w:val="both"/>
        <w:rPr>
          <w:rFonts w:ascii="Times New Roman" w:hAnsi="Times New Roman" w:cs="Times New Roman"/>
          <w:sz w:val="28"/>
          <w:szCs w:val="28"/>
        </w:rPr>
      </w:pPr>
    </w:p>
    <w:p w:rsidR="0059361D" w:rsidRPr="006B23D5" w:rsidRDefault="0059361D" w:rsidP="00A620BC">
      <w:pPr>
        <w:pStyle w:val="ConsPlusNormal"/>
        <w:ind w:firstLine="567"/>
        <w:jc w:val="both"/>
        <w:rPr>
          <w:rFonts w:ascii="Times New Roman" w:hAnsi="Times New Roman" w:cs="Times New Roman"/>
          <w:sz w:val="28"/>
          <w:szCs w:val="28"/>
        </w:rPr>
      </w:pPr>
      <w:r w:rsidRPr="006B23D5">
        <w:rPr>
          <w:rFonts w:ascii="Times New Roman" w:hAnsi="Times New Roman" w:cs="Times New Roman"/>
          <w:sz w:val="28"/>
          <w:szCs w:val="28"/>
        </w:rPr>
        <w:t xml:space="preserve">1.1. Настоящее Положение об условиях оплаты труда работников профессиональных квалификационных групп профессий рабочих культуры, искусства и кинематографии </w:t>
      </w:r>
      <w:r>
        <w:rPr>
          <w:rFonts w:ascii="Times New Roman" w:hAnsi="Times New Roman" w:cs="Times New Roman"/>
          <w:sz w:val="28"/>
          <w:szCs w:val="28"/>
        </w:rPr>
        <w:t>муниципальных</w:t>
      </w:r>
      <w:r w:rsidRPr="006B23D5">
        <w:rPr>
          <w:rFonts w:ascii="Times New Roman" w:hAnsi="Times New Roman" w:cs="Times New Roman"/>
          <w:sz w:val="28"/>
          <w:szCs w:val="28"/>
        </w:rPr>
        <w:t xml:space="preserve"> учреждени</w:t>
      </w:r>
      <w:r>
        <w:rPr>
          <w:rFonts w:ascii="Times New Roman" w:hAnsi="Times New Roman" w:cs="Times New Roman"/>
          <w:sz w:val="28"/>
          <w:szCs w:val="28"/>
        </w:rPr>
        <w:t xml:space="preserve">й культуры </w:t>
      </w:r>
      <w:r w:rsidRPr="007D0AEF">
        <w:rPr>
          <w:rFonts w:ascii="Times New Roman" w:hAnsi="Times New Roman" w:cs="Times New Roman"/>
          <w:sz w:val="28"/>
          <w:szCs w:val="28"/>
        </w:rPr>
        <w:t>Новошешминского</w:t>
      </w:r>
      <w:r>
        <w:rPr>
          <w:rFonts w:ascii="Times New Roman" w:hAnsi="Times New Roman" w:cs="Times New Roman"/>
          <w:sz w:val="28"/>
          <w:szCs w:val="28"/>
        </w:rPr>
        <w:t xml:space="preserve"> муниципального района</w:t>
      </w:r>
      <w:r w:rsidR="00A620BC">
        <w:rPr>
          <w:rFonts w:ascii="Times New Roman" w:hAnsi="Times New Roman" w:cs="Times New Roman"/>
          <w:sz w:val="28"/>
          <w:szCs w:val="28"/>
        </w:rPr>
        <w:t xml:space="preserve"> Республики Татарстан</w:t>
      </w:r>
      <w:r>
        <w:rPr>
          <w:rFonts w:ascii="Times New Roman" w:hAnsi="Times New Roman" w:cs="Times New Roman"/>
          <w:sz w:val="28"/>
          <w:szCs w:val="28"/>
        </w:rPr>
        <w:t xml:space="preserve"> (далее – </w:t>
      </w:r>
      <w:r w:rsidRPr="006B23D5">
        <w:rPr>
          <w:rFonts w:ascii="Times New Roman" w:hAnsi="Times New Roman" w:cs="Times New Roman"/>
          <w:sz w:val="28"/>
          <w:szCs w:val="28"/>
        </w:rPr>
        <w:t>Положение</w:t>
      </w:r>
      <w:r>
        <w:rPr>
          <w:rFonts w:ascii="Times New Roman" w:hAnsi="Times New Roman" w:cs="Times New Roman"/>
          <w:sz w:val="28"/>
          <w:szCs w:val="28"/>
        </w:rPr>
        <w:t>, рабочие культуры</w:t>
      </w:r>
      <w:r w:rsidRPr="006B23D5">
        <w:rPr>
          <w:rFonts w:ascii="Times New Roman" w:hAnsi="Times New Roman" w:cs="Times New Roman"/>
          <w:sz w:val="28"/>
          <w:szCs w:val="28"/>
        </w:rPr>
        <w:t>)</w:t>
      </w:r>
      <w:r>
        <w:rPr>
          <w:rFonts w:ascii="Times New Roman" w:hAnsi="Times New Roman" w:cs="Times New Roman"/>
          <w:sz w:val="28"/>
          <w:szCs w:val="28"/>
        </w:rPr>
        <w:t xml:space="preserve"> устанавливает</w:t>
      </w:r>
      <w:r w:rsidRPr="006B23D5">
        <w:rPr>
          <w:rFonts w:ascii="Times New Roman" w:hAnsi="Times New Roman" w:cs="Times New Roman"/>
          <w:sz w:val="28"/>
          <w:szCs w:val="28"/>
        </w:rPr>
        <w:t xml:space="preserve"> порядок формирования окладов работников, условия и размеры выплат стимулирующего </w:t>
      </w:r>
      <w:r>
        <w:rPr>
          <w:rFonts w:ascii="Times New Roman" w:hAnsi="Times New Roman" w:cs="Times New Roman"/>
          <w:sz w:val="28"/>
          <w:szCs w:val="28"/>
        </w:rPr>
        <w:t xml:space="preserve">и </w:t>
      </w:r>
      <w:r w:rsidRPr="006B23D5">
        <w:rPr>
          <w:rFonts w:ascii="Times New Roman" w:hAnsi="Times New Roman" w:cs="Times New Roman"/>
          <w:sz w:val="28"/>
          <w:szCs w:val="28"/>
        </w:rPr>
        <w:t>компенсационного характера, а также критерии их установления.</w:t>
      </w:r>
    </w:p>
    <w:p w:rsidR="0059361D" w:rsidRPr="006B23D5" w:rsidRDefault="0059361D" w:rsidP="00A620BC">
      <w:pPr>
        <w:pStyle w:val="ConsPlusNormal"/>
        <w:ind w:firstLine="567"/>
        <w:jc w:val="both"/>
        <w:rPr>
          <w:rFonts w:ascii="Times New Roman" w:hAnsi="Times New Roman" w:cs="Times New Roman"/>
          <w:sz w:val="28"/>
          <w:szCs w:val="28"/>
        </w:rPr>
      </w:pPr>
      <w:r w:rsidRPr="006B23D5">
        <w:rPr>
          <w:rFonts w:ascii="Times New Roman" w:hAnsi="Times New Roman" w:cs="Times New Roman"/>
          <w:sz w:val="28"/>
          <w:szCs w:val="28"/>
        </w:rPr>
        <w:t>1.2. В настоящем Положении используются следующие понятия и определения:</w:t>
      </w:r>
    </w:p>
    <w:p w:rsidR="0059361D" w:rsidRPr="0086122A" w:rsidRDefault="0059361D" w:rsidP="00A620B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система оплаты труда – </w:t>
      </w:r>
      <w:r w:rsidRPr="006B23D5">
        <w:rPr>
          <w:rFonts w:ascii="Times New Roman" w:hAnsi="Times New Roman" w:cs="Times New Roman"/>
          <w:sz w:val="28"/>
          <w:szCs w:val="28"/>
        </w:rPr>
        <w:t xml:space="preserve">совокупность норм, определяющих условия и размеры оплаты труда </w:t>
      </w:r>
      <w:r>
        <w:rPr>
          <w:rFonts w:ascii="Times New Roman" w:hAnsi="Times New Roman" w:cs="Times New Roman"/>
          <w:sz w:val="28"/>
          <w:szCs w:val="28"/>
        </w:rPr>
        <w:t>рабочих культуры</w:t>
      </w:r>
      <w:r w:rsidRPr="006B23D5">
        <w:rPr>
          <w:rFonts w:ascii="Times New Roman" w:hAnsi="Times New Roman" w:cs="Times New Roman"/>
          <w:sz w:val="28"/>
          <w:szCs w:val="28"/>
        </w:rPr>
        <w:t xml:space="preserve">, включая размеры базовых окладов, окладов, а также выплаты компенсационного и стимулирующего характера, установленные в соответствии с федеральным законодательством и законодательством </w:t>
      </w:r>
      <w:r w:rsidRPr="0086122A">
        <w:rPr>
          <w:rFonts w:ascii="Times New Roman" w:hAnsi="Times New Roman" w:cs="Times New Roman"/>
          <w:sz w:val="28"/>
          <w:szCs w:val="28"/>
        </w:rPr>
        <w:t>Республики Татарстан;</w:t>
      </w:r>
    </w:p>
    <w:p w:rsidR="0059361D" w:rsidRPr="0086122A" w:rsidRDefault="0059361D" w:rsidP="00A620B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базовый оклад – </w:t>
      </w:r>
      <w:r w:rsidRPr="0086122A">
        <w:rPr>
          <w:rFonts w:ascii="Times New Roman" w:hAnsi="Times New Roman" w:cs="Times New Roman"/>
          <w:sz w:val="28"/>
          <w:szCs w:val="28"/>
        </w:rPr>
        <w:t xml:space="preserve">оклад </w:t>
      </w:r>
      <w:r>
        <w:rPr>
          <w:rFonts w:ascii="Times New Roman" w:hAnsi="Times New Roman" w:cs="Times New Roman"/>
          <w:sz w:val="28"/>
          <w:szCs w:val="28"/>
        </w:rPr>
        <w:t>рабочих культуры</w:t>
      </w:r>
      <w:r w:rsidRPr="0086122A">
        <w:rPr>
          <w:rFonts w:ascii="Times New Roman" w:hAnsi="Times New Roman" w:cs="Times New Roman"/>
          <w:sz w:val="28"/>
          <w:szCs w:val="28"/>
        </w:rPr>
        <w:t>, осуществляющ</w:t>
      </w:r>
      <w:r>
        <w:rPr>
          <w:rFonts w:ascii="Times New Roman" w:hAnsi="Times New Roman" w:cs="Times New Roman"/>
          <w:sz w:val="28"/>
          <w:szCs w:val="28"/>
        </w:rPr>
        <w:t>их</w:t>
      </w:r>
      <w:r w:rsidRPr="0086122A">
        <w:rPr>
          <w:rFonts w:ascii="Times New Roman" w:hAnsi="Times New Roman" w:cs="Times New Roman"/>
          <w:sz w:val="28"/>
          <w:szCs w:val="28"/>
        </w:rPr>
        <w:t xml:space="preserve"> профессиональную деятельность по профессии рабочего или должности руководителя, специалиста, технического исполнителя, входящей в соответствующую профессиональную квалификационную группу, без учета компенсационных</w:t>
      </w:r>
      <w:r>
        <w:rPr>
          <w:rFonts w:ascii="Times New Roman" w:hAnsi="Times New Roman" w:cs="Times New Roman"/>
          <w:sz w:val="28"/>
          <w:szCs w:val="28"/>
        </w:rPr>
        <w:t xml:space="preserve"> и</w:t>
      </w:r>
      <w:r w:rsidRPr="0086122A">
        <w:rPr>
          <w:rFonts w:ascii="Times New Roman" w:hAnsi="Times New Roman" w:cs="Times New Roman"/>
          <w:sz w:val="28"/>
          <w:szCs w:val="28"/>
        </w:rPr>
        <w:t xml:space="preserve"> стимулирующих выплат;</w:t>
      </w:r>
    </w:p>
    <w:p w:rsidR="0059361D" w:rsidRPr="0086122A" w:rsidRDefault="0059361D" w:rsidP="00A620BC">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rPr>
        <w:t>должн</w:t>
      </w:r>
      <w:r>
        <w:rPr>
          <w:rFonts w:ascii="Times New Roman" w:hAnsi="Times New Roman" w:cs="Times New Roman"/>
          <w:sz w:val="28"/>
          <w:szCs w:val="28"/>
        </w:rPr>
        <w:t xml:space="preserve">остной оклад – </w:t>
      </w:r>
      <w:r w:rsidRPr="0086122A">
        <w:rPr>
          <w:rFonts w:ascii="Times New Roman" w:hAnsi="Times New Roman" w:cs="Times New Roman"/>
          <w:sz w:val="28"/>
          <w:szCs w:val="28"/>
        </w:rPr>
        <w:t>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w:t>
      </w:r>
      <w:r>
        <w:rPr>
          <w:rFonts w:ascii="Times New Roman" w:hAnsi="Times New Roman" w:cs="Times New Roman"/>
          <w:sz w:val="28"/>
          <w:szCs w:val="28"/>
        </w:rPr>
        <w:t xml:space="preserve"> и</w:t>
      </w:r>
      <w:r w:rsidRPr="0086122A">
        <w:rPr>
          <w:rFonts w:ascii="Times New Roman" w:hAnsi="Times New Roman" w:cs="Times New Roman"/>
          <w:sz w:val="28"/>
          <w:szCs w:val="28"/>
        </w:rPr>
        <w:t xml:space="preserve"> стимулирующих выплат с учетом ставки;</w:t>
      </w:r>
    </w:p>
    <w:p w:rsidR="0059361D" w:rsidRPr="0086122A" w:rsidRDefault="0059361D" w:rsidP="00A620BC">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rPr>
        <w:t>заработная плата (оплата труда</w:t>
      </w:r>
      <w:r w:rsidRPr="00C72A48">
        <w:rPr>
          <w:rFonts w:ascii="Times New Roman" w:hAnsi="Times New Roman" w:cs="Times New Roman"/>
          <w:sz w:val="28"/>
          <w:szCs w:val="28"/>
        </w:rPr>
        <w:t>)</w:t>
      </w:r>
      <w:r w:rsidRPr="0086122A">
        <w:rPr>
          <w:rFonts w:ascii="Times New Roman" w:hAnsi="Times New Roman" w:cs="Times New Roman"/>
          <w:sz w:val="28"/>
          <w:szCs w:val="28"/>
        </w:rPr>
        <w:t xml:space="preserve"> работ</w:t>
      </w:r>
      <w:r>
        <w:rPr>
          <w:rFonts w:ascii="Times New Roman" w:hAnsi="Times New Roman" w:cs="Times New Roman"/>
          <w:sz w:val="28"/>
          <w:szCs w:val="28"/>
        </w:rPr>
        <w:t xml:space="preserve">ника – </w:t>
      </w:r>
      <w:r w:rsidRPr="0086122A">
        <w:rPr>
          <w:rFonts w:ascii="Times New Roman" w:hAnsi="Times New Roman" w:cs="Times New Roman"/>
          <w:sz w:val="28"/>
          <w:szCs w:val="28"/>
        </w:rPr>
        <w:t xml:space="preserve">вознаграждение за труд в зависимости от квалификации </w:t>
      </w:r>
      <w:r>
        <w:rPr>
          <w:rFonts w:ascii="Times New Roman" w:hAnsi="Times New Roman" w:cs="Times New Roman"/>
          <w:sz w:val="28"/>
          <w:szCs w:val="28"/>
        </w:rPr>
        <w:t>рабочего культуры</w:t>
      </w:r>
      <w:r w:rsidRPr="0086122A">
        <w:rPr>
          <w:rFonts w:ascii="Times New Roman" w:hAnsi="Times New Roman" w:cs="Times New Roman"/>
          <w:sz w:val="28"/>
          <w:szCs w:val="28"/>
        </w:rPr>
        <w:t>, сложности, количества, качества и условий выполняемой работы, а также компенсационные и стимулирующие выплаты;</w:t>
      </w:r>
    </w:p>
    <w:p w:rsidR="0059361D" w:rsidRPr="0086122A" w:rsidRDefault="0059361D" w:rsidP="00A620BC">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rPr>
        <w:t>выпла</w:t>
      </w:r>
      <w:r>
        <w:rPr>
          <w:rFonts w:ascii="Times New Roman" w:hAnsi="Times New Roman" w:cs="Times New Roman"/>
          <w:sz w:val="28"/>
          <w:szCs w:val="28"/>
        </w:rPr>
        <w:t xml:space="preserve">ты компенсационного характера – </w:t>
      </w:r>
      <w:r w:rsidRPr="0086122A">
        <w:rPr>
          <w:rFonts w:ascii="Times New Roman" w:hAnsi="Times New Roman" w:cs="Times New Roman"/>
          <w:sz w:val="28"/>
          <w:szCs w:val="28"/>
        </w:rPr>
        <w:t xml:space="preserve">доплаты и надбавки </w:t>
      </w:r>
      <w:r w:rsidRPr="0086122A">
        <w:rPr>
          <w:rFonts w:ascii="Times New Roman" w:hAnsi="Times New Roman" w:cs="Times New Roman"/>
          <w:sz w:val="28"/>
          <w:szCs w:val="28"/>
        </w:rPr>
        <w:lastRenderedPageBreak/>
        <w:t>компенсационного характера, в том числе за работу в условиях, отклоняющихся от нормальных, и иные выплаты компенсационного характера;</w:t>
      </w:r>
    </w:p>
    <w:p w:rsidR="0059361D" w:rsidRPr="0086122A" w:rsidRDefault="0059361D" w:rsidP="00A620BC">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rPr>
        <w:t>вы</w:t>
      </w:r>
      <w:r>
        <w:rPr>
          <w:rFonts w:ascii="Times New Roman" w:hAnsi="Times New Roman" w:cs="Times New Roman"/>
          <w:sz w:val="28"/>
          <w:szCs w:val="28"/>
        </w:rPr>
        <w:t xml:space="preserve">платы стимулирующего характера – </w:t>
      </w:r>
      <w:r w:rsidRPr="0086122A">
        <w:rPr>
          <w:rFonts w:ascii="Times New Roman" w:hAnsi="Times New Roman" w:cs="Times New Roman"/>
          <w:sz w:val="28"/>
          <w:szCs w:val="28"/>
        </w:rPr>
        <w:t>доплаты и надбавки стимулирующего характера, премии и иные поощрительные выплаты.</w:t>
      </w:r>
    </w:p>
    <w:p w:rsidR="0059361D" w:rsidRDefault="0059361D" w:rsidP="00A620BC">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rPr>
        <w:t xml:space="preserve">1.3. Заработная плата (оплата труда) </w:t>
      </w:r>
      <w:r>
        <w:rPr>
          <w:rFonts w:ascii="Times New Roman" w:hAnsi="Times New Roman" w:cs="Times New Roman"/>
          <w:sz w:val="28"/>
          <w:szCs w:val="28"/>
        </w:rPr>
        <w:t xml:space="preserve">рабочих культуры </w:t>
      </w:r>
      <w:r w:rsidRPr="0086122A">
        <w:rPr>
          <w:rFonts w:ascii="Times New Roman" w:hAnsi="Times New Roman" w:cs="Times New Roman"/>
          <w:sz w:val="28"/>
          <w:szCs w:val="28"/>
        </w:rPr>
        <w:t>определяется исходя из</w:t>
      </w:r>
      <w:r>
        <w:rPr>
          <w:rFonts w:ascii="Times New Roman" w:hAnsi="Times New Roman" w:cs="Times New Roman"/>
          <w:sz w:val="28"/>
          <w:szCs w:val="28"/>
        </w:rPr>
        <w:t>:</w:t>
      </w:r>
    </w:p>
    <w:p w:rsidR="0059361D" w:rsidRPr="0086122A" w:rsidRDefault="0059361D" w:rsidP="00A620B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6122A">
        <w:rPr>
          <w:rFonts w:ascii="Times New Roman" w:hAnsi="Times New Roman" w:cs="Times New Roman"/>
          <w:sz w:val="28"/>
          <w:szCs w:val="28"/>
        </w:rPr>
        <w:t>окладов (должностных окладов), ставок заработной платы;</w:t>
      </w:r>
    </w:p>
    <w:p w:rsidR="0059361D" w:rsidRDefault="0059361D" w:rsidP="00A620BC">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rPr>
        <w:t>выплат стимулирующего характера</w:t>
      </w:r>
    </w:p>
    <w:p w:rsidR="0059361D" w:rsidRPr="0086122A" w:rsidRDefault="0059361D" w:rsidP="00A620BC">
      <w:pPr>
        <w:pStyle w:val="ConsPlusNormal"/>
        <w:ind w:firstLine="567"/>
        <w:jc w:val="both"/>
        <w:rPr>
          <w:rFonts w:ascii="Times New Roman" w:hAnsi="Times New Roman" w:cs="Times New Roman"/>
          <w:sz w:val="28"/>
          <w:szCs w:val="28"/>
        </w:rPr>
      </w:pPr>
      <w:r w:rsidRPr="0086122A">
        <w:rPr>
          <w:rFonts w:ascii="Times New Roman" w:hAnsi="Times New Roman" w:cs="Times New Roman"/>
          <w:sz w:val="28"/>
          <w:szCs w:val="28"/>
        </w:rPr>
        <w:t>вы</w:t>
      </w:r>
      <w:r>
        <w:rPr>
          <w:rFonts w:ascii="Times New Roman" w:hAnsi="Times New Roman" w:cs="Times New Roman"/>
          <w:sz w:val="28"/>
          <w:szCs w:val="28"/>
        </w:rPr>
        <w:t>плат компенсационного характера.</w:t>
      </w:r>
    </w:p>
    <w:p w:rsidR="0059361D" w:rsidRDefault="0059361D" w:rsidP="0059361D">
      <w:pPr>
        <w:pStyle w:val="ConsPlusNormal"/>
        <w:jc w:val="both"/>
        <w:rPr>
          <w:rFonts w:ascii="Times New Roman" w:hAnsi="Times New Roman" w:cs="Times New Roman"/>
          <w:sz w:val="28"/>
          <w:szCs w:val="28"/>
        </w:rPr>
      </w:pPr>
    </w:p>
    <w:p w:rsidR="0059361D" w:rsidRPr="00A620BC" w:rsidRDefault="0059361D" w:rsidP="0059361D">
      <w:pPr>
        <w:tabs>
          <w:tab w:val="left" w:pos="9923"/>
        </w:tabs>
        <w:jc w:val="center"/>
        <w:rPr>
          <w:rFonts w:ascii="Times New Roman" w:hAnsi="Times New Roman" w:cs="Times New Roman"/>
          <w:sz w:val="28"/>
          <w:szCs w:val="28"/>
        </w:rPr>
      </w:pPr>
      <w:r w:rsidRPr="00A620BC">
        <w:rPr>
          <w:rFonts w:ascii="Times New Roman" w:hAnsi="Times New Roman" w:cs="Times New Roman"/>
          <w:sz w:val="28"/>
          <w:szCs w:val="28"/>
          <w:lang w:val="en-US"/>
        </w:rPr>
        <w:t>II</w:t>
      </w:r>
      <w:r w:rsidRPr="00A620BC">
        <w:rPr>
          <w:rFonts w:ascii="Times New Roman" w:hAnsi="Times New Roman" w:cs="Times New Roman"/>
          <w:sz w:val="28"/>
          <w:szCs w:val="28"/>
        </w:rPr>
        <w:t>. Определение базовых окладов рабочих культуры</w:t>
      </w:r>
    </w:p>
    <w:p w:rsidR="0059361D" w:rsidRPr="00A620BC" w:rsidRDefault="0059361D" w:rsidP="00A620BC">
      <w:pPr>
        <w:adjustRightInd w:val="0"/>
        <w:ind w:firstLine="567"/>
        <w:jc w:val="both"/>
        <w:outlineLvl w:val="0"/>
        <w:rPr>
          <w:rFonts w:ascii="Times New Roman" w:hAnsi="Times New Roman" w:cs="Times New Roman"/>
          <w:sz w:val="28"/>
          <w:szCs w:val="28"/>
        </w:rPr>
      </w:pPr>
      <w:r w:rsidRPr="00A620BC">
        <w:rPr>
          <w:rFonts w:ascii="Times New Roman" w:hAnsi="Times New Roman" w:cs="Times New Roman"/>
          <w:sz w:val="28"/>
          <w:szCs w:val="28"/>
        </w:rPr>
        <w:t>2.1. Базовые оклады рабочих культуры устанавливаются в следующих размерах: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19"/>
      </w:tblGrid>
      <w:tr w:rsidR="0059361D" w:rsidRPr="00A620BC" w:rsidTr="00A620BC">
        <w:trPr>
          <w:trHeight w:val="394"/>
          <w:tblHeader/>
        </w:trPr>
        <w:tc>
          <w:tcPr>
            <w:tcW w:w="4962"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Квалификационный уровень</w:t>
            </w:r>
          </w:p>
        </w:tc>
        <w:tc>
          <w:tcPr>
            <w:tcW w:w="4819"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Размер базового оклада в месяц, рублей</w:t>
            </w:r>
          </w:p>
        </w:tc>
      </w:tr>
      <w:tr w:rsidR="0059361D" w:rsidRPr="00A620BC" w:rsidTr="00A620BC">
        <w:trPr>
          <w:trHeight w:val="721"/>
          <w:tblHeader/>
        </w:trPr>
        <w:tc>
          <w:tcPr>
            <w:tcW w:w="9781" w:type="dxa"/>
            <w:gridSpan w:val="2"/>
            <w:shd w:val="clear" w:color="auto" w:fill="auto"/>
          </w:tcPr>
          <w:p w:rsidR="0059361D" w:rsidRPr="00A620BC" w:rsidRDefault="0059361D"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rPr>
              <w:t xml:space="preserve">Профессиональная квалификационная группа </w:t>
            </w:r>
          </w:p>
          <w:p w:rsidR="0059361D" w:rsidRPr="00A620BC" w:rsidRDefault="0059361D"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rPr>
              <w:t>«Общеотраслевые профессии рабочих  первого уровня»</w:t>
            </w:r>
          </w:p>
        </w:tc>
      </w:tr>
      <w:tr w:rsidR="0059361D" w:rsidRPr="00A620BC" w:rsidTr="00A620BC">
        <w:trPr>
          <w:trHeight w:val="349"/>
        </w:trPr>
        <w:tc>
          <w:tcPr>
            <w:tcW w:w="4962"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Первый квалификационный уровень</w:t>
            </w:r>
          </w:p>
        </w:tc>
        <w:tc>
          <w:tcPr>
            <w:tcW w:w="4819"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19 242</w:t>
            </w:r>
          </w:p>
        </w:tc>
      </w:tr>
      <w:tr w:rsidR="0059361D" w:rsidRPr="00A620BC" w:rsidTr="00A620BC">
        <w:trPr>
          <w:trHeight w:val="411"/>
        </w:trPr>
        <w:tc>
          <w:tcPr>
            <w:tcW w:w="4962"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Второй квалификационный уровень</w:t>
            </w:r>
          </w:p>
        </w:tc>
        <w:tc>
          <w:tcPr>
            <w:tcW w:w="4819"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19 440</w:t>
            </w:r>
          </w:p>
        </w:tc>
      </w:tr>
      <w:tr w:rsidR="0059361D" w:rsidRPr="00A620BC" w:rsidTr="00A620BC">
        <w:trPr>
          <w:trHeight w:val="771"/>
        </w:trPr>
        <w:tc>
          <w:tcPr>
            <w:tcW w:w="9781" w:type="dxa"/>
            <w:gridSpan w:val="2"/>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 xml:space="preserve">Профессиональная квалификационная группа </w:t>
            </w:r>
          </w:p>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«Общеотраслевые профессии рабочих  второго уровня»</w:t>
            </w:r>
          </w:p>
        </w:tc>
      </w:tr>
      <w:tr w:rsidR="0059361D" w:rsidRPr="00A620BC" w:rsidTr="00A620BC">
        <w:trPr>
          <w:trHeight w:val="468"/>
        </w:trPr>
        <w:tc>
          <w:tcPr>
            <w:tcW w:w="4962"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Первый квалификационный уровень</w:t>
            </w:r>
          </w:p>
        </w:tc>
        <w:tc>
          <w:tcPr>
            <w:tcW w:w="4819"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19 581</w:t>
            </w:r>
          </w:p>
        </w:tc>
      </w:tr>
      <w:tr w:rsidR="0059361D" w:rsidRPr="00A620BC" w:rsidTr="00A620BC">
        <w:trPr>
          <w:trHeight w:val="419"/>
        </w:trPr>
        <w:tc>
          <w:tcPr>
            <w:tcW w:w="4962"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Второй квалификационный уровень</w:t>
            </w:r>
          </w:p>
        </w:tc>
        <w:tc>
          <w:tcPr>
            <w:tcW w:w="4819"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19 755</w:t>
            </w:r>
          </w:p>
        </w:tc>
      </w:tr>
      <w:tr w:rsidR="0059361D" w:rsidRPr="00A620BC" w:rsidTr="00A620BC">
        <w:trPr>
          <w:trHeight w:val="411"/>
        </w:trPr>
        <w:tc>
          <w:tcPr>
            <w:tcW w:w="4962"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Третий квалификационный уровень</w:t>
            </w:r>
          </w:p>
        </w:tc>
        <w:tc>
          <w:tcPr>
            <w:tcW w:w="4819"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19 933</w:t>
            </w:r>
          </w:p>
        </w:tc>
      </w:tr>
      <w:tr w:rsidR="0059361D" w:rsidRPr="00A620BC" w:rsidTr="00A620BC">
        <w:trPr>
          <w:trHeight w:val="417"/>
        </w:trPr>
        <w:tc>
          <w:tcPr>
            <w:tcW w:w="4962"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Четвертый квалификационный уровень</w:t>
            </w:r>
          </w:p>
        </w:tc>
        <w:tc>
          <w:tcPr>
            <w:tcW w:w="4819"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20 464</w:t>
            </w:r>
          </w:p>
        </w:tc>
      </w:tr>
    </w:tbl>
    <w:p w:rsidR="0059361D" w:rsidRPr="00A620BC" w:rsidRDefault="0059361D" w:rsidP="0059361D">
      <w:pPr>
        <w:pStyle w:val="ConsPlusNormal"/>
        <w:jc w:val="both"/>
        <w:rPr>
          <w:rFonts w:ascii="Times New Roman" w:hAnsi="Times New Roman" w:cs="Times New Roman"/>
          <w:sz w:val="28"/>
          <w:szCs w:val="28"/>
        </w:rPr>
      </w:pPr>
    </w:p>
    <w:p w:rsidR="0059361D" w:rsidRPr="00A620BC" w:rsidRDefault="0059361D" w:rsidP="00A620BC">
      <w:pPr>
        <w:widowControl w:val="0"/>
        <w:adjustRightInd w:val="0"/>
        <w:spacing w:after="0" w:line="240" w:lineRule="auto"/>
        <w:jc w:val="center"/>
        <w:outlineLvl w:val="0"/>
        <w:rPr>
          <w:rFonts w:ascii="Times New Roman" w:hAnsi="Times New Roman" w:cs="Times New Roman"/>
          <w:sz w:val="28"/>
          <w:szCs w:val="28"/>
        </w:rPr>
      </w:pPr>
      <w:r w:rsidRPr="00A620BC">
        <w:rPr>
          <w:rFonts w:ascii="Times New Roman" w:hAnsi="Times New Roman" w:cs="Times New Roman"/>
          <w:sz w:val="28"/>
          <w:szCs w:val="28"/>
        </w:rPr>
        <w:t>Отнесение профессий рабочих по квалификационным уровням</w:t>
      </w:r>
    </w:p>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профессиональных квалификационных групп профессий рабочих культуры</w:t>
      </w:r>
    </w:p>
    <w:p w:rsidR="0059361D" w:rsidRPr="00A620BC" w:rsidRDefault="0059361D" w:rsidP="0059361D">
      <w:pPr>
        <w:widowControl w:val="0"/>
        <w:adjustRightInd w:val="0"/>
        <w:jc w:val="both"/>
        <w:rPr>
          <w:rFonts w:ascii="Times New Roman" w:hAnsi="Times New Roman" w:cs="Times New Roman"/>
          <w:sz w:val="28"/>
          <w:szCs w:val="28"/>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084"/>
        <w:gridCol w:w="8543"/>
      </w:tblGrid>
      <w:tr w:rsidR="0059361D" w:rsidRPr="00A620BC" w:rsidTr="0059361D">
        <w:trPr>
          <w:trHeight w:val="20"/>
        </w:trPr>
        <w:tc>
          <w:tcPr>
            <w:tcW w:w="563" w:type="pct"/>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w:t>
            </w:r>
          </w:p>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п/п</w:t>
            </w:r>
          </w:p>
        </w:tc>
        <w:tc>
          <w:tcPr>
            <w:tcW w:w="4437" w:type="pct"/>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Профессии рабочих культуры</w:t>
            </w:r>
          </w:p>
        </w:tc>
      </w:tr>
    </w:tbl>
    <w:p w:rsidR="0059361D" w:rsidRPr="00A620BC" w:rsidRDefault="0059361D" w:rsidP="00A620BC">
      <w:pPr>
        <w:spacing w:after="0" w:line="240" w:lineRule="auto"/>
        <w:rPr>
          <w:rFonts w:ascii="Times New Roman" w:hAnsi="Times New Roman" w:cs="Times New Roman"/>
          <w:sz w:val="2"/>
          <w:szCs w:val="2"/>
        </w:rPr>
      </w:pPr>
    </w:p>
    <w:tbl>
      <w:tblPr>
        <w:tblW w:w="5000" w:type="pct"/>
        <w:tblCellMar>
          <w:left w:w="62" w:type="dxa"/>
          <w:right w:w="62" w:type="dxa"/>
        </w:tblCellMar>
        <w:tblLook w:val="0000" w:firstRow="0" w:lastRow="0" w:firstColumn="0" w:lastColumn="0" w:noHBand="0" w:noVBand="0"/>
      </w:tblPr>
      <w:tblGrid>
        <w:gridCol w:w="1084"/>
        <w:gridCol w:w="8543"/>
      </w:tblGrid>
      <w:tr w:rsidR="0059361D" w:rsidRPr="00A620BC" w:rsidTr="0059361D">
        <w:trPr>
          <w:trHeight w:val="20"/>
          <w:tblHeader/>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w:t>
            </w:r>
          </w:p>
        </w:tc>
        <w:tc>
          <w:tcPr>
            <w:tcW w:w="4437"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w:t>
            </w:r>
          </w:p>
        </w:tc>
      </w:tr>
      <w:tr w:rsidR="0059361D" w:rsidRPr="00A620BC" w:rsidTr="0059361D">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outlineLvl w:val="1"/>
              <w:rPr>
                <w:rFonts w:ascii="Times New Roman" w:hAnsi="Times New Roman" w:cs="Times New Roman"/>
                <w:sz w:val="28"/>
                <w:szCs w:val="28"/>
              </w:rPr>
            </w:pPr>
            <w:r w:rsidRPr="00A620BC">
              <w:rPr>
                <w:rFonts w:ascii="Times New Roman" w:hAnsi="Times New Roman" w:cs="Times New Roman"/>
                <w:sz w:val="28"/>
                <w:szCs w:val="28"/>
              </w:rPr>
              <w:t xml:space="preserve">Профессиональная квалификационная группа </w:t>
            </w:r>
          </w:p>
          <w:p w:rsidR="0059361D" w:rsidRPr="00A620BC" w:rsidRDefault="0059361D" w:rsidP="00A620BC">
            <w:pPr>
              <w:widowControl w:val="0"/>
              <w:adjustRightInd w:val="0"/>
              <w:spacing w:after="0" w:line="240" w:lineRule="auto"/>
              <w:jc w:val="center"/>
              <w:outlineLvl w:val="1"/>
              <w:rPr>
                <w:rFonts w:ascii="Times New Roman" w:hAnsi="Times New Roman" w:cs="Times New Roman"/>
                <w:sz w:val="28"/>
                <w:szCs w:val="28"/>
              </w:rPr>
            </w:pPr>
            <w:r w:rsidRPr="00A620BC">
              <w:rPr>
                <w:rFonts w:ascii="Times New Roman" w:hAnsi="Times New Roman" w:cs="Times New Roman"/>
                <w:sz w:val="28"/>
                <w:szCs w:val="28"/>
              </w:rPr>
              <w:t>«Профессии рабочих культуры, искусства и кинематографии первого уровня»</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Автоматчик по изготовлению деталей клавишных инструментов</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Арматурщик язычковых инструментов</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Аэрографист щипковых инструментов</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Бутафор</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Гарнировщик музыкальных инструментов</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1.6.</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Гофрировщик меховых камер</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1.7.</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Гример-постижер</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1.8.</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Дежурный зала игральных автоматов, аттракционов и тира</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lastRenderedPageBreak/>
              <w:t>1.9.</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Заливщик голосовых планок</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1.10.</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Изготовитель голосовых планок</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1.11.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Изготовитель деталей для духовых инструментов</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1.12.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Изготовитель субтитров</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1.13.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Киномеханик</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1.14.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Клавиатурщик</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1.15.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Колорист</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1.16.</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Комплектовщик деталей музыкальных инструментов</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1.17.</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Контуровщик</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1.18.</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Костюмер</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1.19.</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Маляр по отделке декораций</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1.20.</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Машинист сцены</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1.21.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Монтажник негатива</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1.22.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Монтажник позитива</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1.23.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Монтировщик сцены</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1.24.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Обработчик перламутра</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1.25.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Оператор магнитной записи</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1.26.</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Оператор стенда по обыгрыванию клавишных инструментов</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1.27.</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Осветитель</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1.28.</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Оформитель диапозитивных фильмов</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1.29.</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Печатник субтитрования</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1.30.</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Пиротехник</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1.31.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Подготовщик основы для мультипликационных рисунков</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1.32.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Полировщик музыкальных инструментов</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1.33.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Постижер</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1.34.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Расшлифовщик фильеров</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1.35.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Реквизитор</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1.36.</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Ретушер субтитров</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1.37.</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Сборщик духовых инструментов</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1.38.</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Сборщик ударных инструментов</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1.39.</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Сборщик язычковых инструментов</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1.40.</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Сборщик-монтажник клавишных инструментов</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1.41.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Сборщик-монтажник смычковых инструментов</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1.42.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Сборщик-монтажник щипковых инструментов</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1.43.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Станочник специальных деревообрабатывающих станков</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1.44.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Станочник специальных металлообрабатывающих станков</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1.45.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Столяр по изготовлению декораций</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1.46.</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Столяр по изготовлению и ремонту деталей и узлов музыкальных инструментов</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1.47.</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Струнонавивальщик</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1.48.</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Струнщик</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1.49.</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Съемщик мультипликационных проб</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1.50.</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Укладчик диапозитивных фильмов</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1.51.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Униформист</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lastRenderedPageBreak/>
              <w:t>1.52.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Установщик декораций</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1.53.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Установщик ладовых пластин</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1.54.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Фильмопроверщик</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1.55.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Фильмотекарь</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1.56.</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Фототекарь</w:t>
            </w:r>
          </w:p>
        </w:tc>
      </w:tr>
      <w:tr w:rsidR="0059361D" w:rsidRPr="00A620BC" w:rsidTr="0059361D">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outlineLvl w:val="1"/>
              <w:rPr>
                <w:rFonts w:ascii="Times New Roman" w:hAnsi="Times New Roman" w:cs="Times New Roman"/>
                <w:sz w:val="28"/>
                <w:szCs w:val="28"/>
              </w:rPr>
            </w:pPr>
            <w:r w:rsidRPr="00A620BC">
              <w:rPr>
                <w:rFonts w:ascii="Times New Roman" w:hAnsi="Times New Roman" w:cs="Times New Roman"/>
                <w:sz w:val="28"/>
                <w:szCs w:val="28"/>
              </w:rPr>
              <w:t xml:space="preserve">Профессиональная квалификационная группа </w:t>
            </w:r>
          </w:p>
          <w:p w:rsidR="0059361D" w:rsidRPr="00A620BC" w:rsidRDefault="0059361D" w:rsidP="00A620BC">
            <w:pPr>
              <w:widowControl w:val="0"/>
              <w:adjustRightInd w:val="0"/>
              <w:spacing w:after="0" w:line="240" w:lineRule="auto"/>
              <w:jc w:val="center"/>
              <w:outlineLvl w:val="1"/>
              <w:rPr>
                <w:rFonts w:ascii="Times New Roman" w:hAnsi="Times New Roman" w:cs="Times New Roman"/>
                <w:sz w:val="28"/>
                <w:szCs w:val="28"/>
              </w:rPr>
            </w:pPr>
            <w:r w:rsidRPr="00A620BC">
              <w:rPr>
                <w:rFonts w:ascii="Times New Roman" w:hAnsi="Times New Roman" w:cs="Times New Roman"/>
                <w:sz w:val="28"/>
                <w:szCs w:val="28"/>
              </w:rPr>
              <w:t>«Профессии рабочих культуры, искусства и кинематографии второго уровня»</w:t>
            </w:r>
          </w:p>
        </w:tc>
      </w:tr>
      <w:tr w:rsidR="0059361D" w:rsidRPr="00A620BC" w:rsidTr="0059361D">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outlineLvl w:val="2"/>
              <w:rPr>
                <w:rFonts w:ascii="Times New Roman" w:hAnsi="Times New Roman" w:cs="Times New Roman"/>
                <w:sz w:val="28"/>
                <w:szCs w:val="28"/>
              </w:rPr>
            </w:pPr>
            <w:r w:rsidRPr="00A620BC">
              <w:rPr>
                <w:rFonts w:ascii="Times New Roman" w:hAnsi="Times New Roman" w:cs="Times New Roman"/>
                <w:sz w:val="28"/>
                <w:szCs w:val="28"/>
              </w:rPr>
              <w:t>Первый квалификационный уровень</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2.1.1.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Бронзировщик рам клавишных инструментов</w:t>
            </w:r>
          </w:p>
        </w:tc>
      </w:tr>
      <w:tr w:rsidR="0059361D" w:rsidRPr="00A620BC" w:rsidTr="0059361D">
        <w:trPr>
          <w:trHeight w:val="2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2.1.2.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Видеотекарь</w:t>
            </w:r>
          </w:p>
        </w:tc>
      </w:tr>
      <w:tr w:rsidR="0059361D" w:rsidRPr="00A620BC" w:rsidTr="0059361D">
        <w:trPr>
          <w:trHeight w:val="312"/>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2.1.3.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Изготовитель игровых кукол</w:t>
            </w:r>
          </w:p>
        </w:tc>
      </w:tr>
      <w:tr w:rsidR="0059361D" w:rsidRPr="00A620BC" w:rsidTr="0059361D">
        <w:trPr>
          <w:trHeight w:val="312"/>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2.1.4.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rPr>
              <w:t>Изготовитель молоточков для клавишных инструментов</w:t>
            </w:r>
          </w:p>
        </w:tc>
      </w:tr>
      <w:tr w:rsidR="0059361D" w:rsidRPr="00A620BC" w:rsidTr="0059361D">
        <w:trPr>
          <w:trHeight w:val="312"/>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2.1.5.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Контролер музыкальных инструментов</w:t>
            </w:r>
          </w:p>
        </w:tc>
      </w:tr>
      <w:tr w:rsidR="0059361D" w:rsidRPr="00A620BC" w:rsidTr="0059361D">
        <w:trPr>
          <w:trHeight w:val="312"/>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2.1.6.</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Красильщик в постижерском производстве</w:t>
            </w:r>
          </w:p>
        </w:tc>
      </w:tr>
      <w:tr w:rsidR="0059361D" w:rsidRPr="00A620BC" w:rsidTr="0059361D">
        <w:trPr>
          <w:trHeight w:val="312"/>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2.1.7.</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Механик по обслуживанию ветроустановок</w:t>
            </w:r>
          </w:p>
        </w:tc>
      </w:tr>
      <w:tr w:rsidR="0059361D" w:rsidRPr="00A620BC" w:rsidTr="0059361D">
        <w:trPr>
          <w:trHeight w:val="312"/>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2.1.8.</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Механик по обслуживанию звуковой техники</w:t>
            </w:r>
          </w:p>
        </w:tc>
      </w:tr>
      <w:tr w:rsidR="0059361D" w:rsidRPr="00A620BC" w:rsidTr="0059361D">
        <w:trPr>
          <w:trHeight w:val="312"/>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2.1.9.</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rPr>
              <w:t>Механик по обслуживанию кинотелевизионного оборудования</w:t>
            </w:r>
          </w:p>
        </w:tc>
      </w:tr>
      <w:tr w:rsidR="0059361D" w:rsidRPr="00A620BC" w:rsidTr="0059361D">
        <w:trPr>
          <w:trHeight w:val="312"/>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2.1.10.</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Механик по обслуживанию съемочной аппаратуры</w:t>
            </w:r>
          </w:p>
        </w:tc>
      </w:tr>
      <w:tr w:rsidR="0059361D" w:rsidRPr="00A620BC" w:rsidTr="0059361D">
        <w:trPr>
          <w:trHeight w:val="312"/>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2.1.11.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rPr>
              <w:t>Механик по обслуживанию телевизионного оборудования</w:t>
            </w:r>
          </w:p>
        </w:tc>
      </w:tr>
      <w:tr w:rsidR="0059361D" w:rsidRPr="00A620BC" w:rsidTr="0059361D">
        <w:trPr>
          <w:trHeight w:val="312"/>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2.1.12.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rPr>
              <w:t>Механик по ремонту и обслуживанию кинотехнологического оборудования</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2.1.13.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Настройщик пианино и роялей</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2.1.14.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Настройщик щипковых инструментов</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2.1.15.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Настройщик язычковых инструментов</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2.1.16.</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Оператор видеозаписи</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2.1.17.</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Оператор пульта управления киноустановки</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2.1.18.</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Регулировщик пианино и роялей</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2.1.19.</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Регулировщик язычковых инструментов</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2.1.20.</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Реставратор клавишных инструментов</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2.1.21.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Реставратор ударных инструментов</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2.1.22.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Реставратор фильмокопий</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2.1.23.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Реставратор щипковых и смычковых инструментов</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2.1.24.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Реставратор язычковых инструментов</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2.1.25.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Фонотекарь</w:t>
            </w:r>
          </w:p>
        </w:tc>
      </w:tr>
      <w:tr w:rsidR="0059361D" w:rsidRPr="00A620BC" w:rsidTr="0059361D">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outlineLvl w:val="2"/>
              <w:rPr>
                <w:rFonts w:ascii="Times New Roman" w:hAnsi="Times New Roman" w:cs="Times New Roman"/>
                <w:sz w:val="28"/>
                <w:szCs w:val="28"/>
              </w:rPr>
            </w:pPr>
            <w:r w:rsidRPr="00A620BC">
              <w:rPr>
                <w:rFonts w:ascii="Times New Roman" w:hAnsi="Times New Roman" w:cs="Times New Roman"/>
                <w:sz w:val="28"/>
                <w:szCs w:val="28"/>
              </w:rPr>
              <w:t>Второй квалификационный уровень</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2.2.1.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Изготовитель игровых кукол</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2.2.2.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rPr>
              <w:t>Изготовитель музыкальных инструментов по индивидуальным заказам</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2.2.3.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Интонировщик</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2.2.4.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Красильщик в постижерском производстве</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2.2.5.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Механик по обслуживанию ветроустановок</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2.2.6.</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Механик по обслуживанию звуковой техники</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2.2.7.</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rPr>
              <w:t>Механик по обслуживанию кинотелевизионного оборудования</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lastRenderedPageBreak/>
              <w:t>2.2.8.</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Механик по обслуживанию съемочной аппаратуры</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2.2.9.</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rPr>
              <w:t>Механик по обслуживанию телевизионного оборудования</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2.2.10.</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rPr>
              <w:t>Механик по ремонту и обслуживанию кинотехнологического оборудования</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2.2.11.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Настройщик духовых инструментов</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2.2.12.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rPr>
              <w:t>Настройщик-регулировщик смычковых инструментов</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2.2.13.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Оператор видеозаписи</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2.2.14.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Реставратор духовых инструментов</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2.2.15.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Реставратор фильмокопий</w:t>
            </w:r>
          </w:p>
        </w:tc>
      </w:tr>
      <w:tr w:rsidR="0059361D" w:rsidRPr="00A620BC" w:rsidTr="0059361D">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outlineLvl w:val="2"/>
              <w:rPr>
                <w:rFonts w:ascii="Times New Roman" w:hAnsi="Times New Roman" w:cs="Times New Roman"/>
                <w:sz w:val="28"/>
                <w:szCs w:val="28"/>
              </w:rPr>
            </w:pPr>
            <w:r w:rsidRPr="00A620BC">
              <w:rPr>
                <w:rFonts w:ascii="Times New Roman" w:hAnsi="Times New Roman" w:cs="Times New Roman"/>
                <w:sz w:val="28"/>
                <w:szCs w:val="28"/>
              </w:rPr>
              <w:t>Третий квалификационный уровень</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2.3.1.</w:t>
            </w:r>
          </w:p>
        </w:tc>
        <w:tc>
          <w:tcPr>
            <w:tcW w:w="4437"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rPr>
              <w:t>Механик по обслуживанию кинотелевизионного оборудования</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2.3.2.</w:t>
            </w:r>
          </w:p>
        </w:tc>
        <w:tc>
          <w:tcPr>
            <w:tcW w:w="4437"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rPr>
              <w:t>Механик по обслуживанию телевизионного оборудования</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2.3.3.</w:t>
            </w:r>
          </w:p>
        </w:tc>
        <w:tc>
          <w:tcPr>
            <w:tcW w:w="4437"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rPr>
              <w:t>Механик по ремонту и обслуживанию кинотехнологического оборудования</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2.3.4.</w:t>
            </w:r>
          </w:p>
        </w:tc>
        <w:tc>
          <w:tcPr>
            <w:tcW w:w="4437"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Оператор видеозаписи</w:t>
            </w:r>
          </w:p>
        </w:tc>
      </w:tr>
      <w:tr w:rsidR="0059361D" w:rsidRPr="00A620BC" w:rsidTr="0059361D">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outlineLvl w:val="2"/>
              <w:rPr>
                <w:rFonts w:ascii="Times New Roman" w:hAnsi="Times New Roman" w:cs="Times New Roman"/>
                <w:sz w:val="28"/>
                <w:szCs w:val="28"/>
              </w:rPr>
            </w:pPr>
            <w:r w:rsidRPr="00A620BC">
              <w:rPr>
                <w:rFonts w:ascii="Times New Roman" w:hAnsi="Times New Roman" w:cs="Times New Roman"/>
                <w:sz w:val="28"/>
                <w:szCs w:val="28"/>
              </w:rPr>
              <w:t>Четвертый квалификационный уровень</w:t>
            </w:r>
          </w:p>
        </w:tc>
      </w:tr>
      <w:tr w:rsidR="0059361D" w:rsidRPr="00A620BC" w:rsidTr="0059361D">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outlineLvl w:val="0"/>
              <w:rPr>
                <w:rFonts w:ascii="Times New Roman" w:hAnsi="Times New Roman" w:cs="Times New Roman"/>
                <w:sz w:val="28"/>
                <w:szCs w:val="28"/>
              </w:rPr>
            </w:pPr>
            <w:r w:rsidRPr="00A620BC">
              <w:rPr>
                <w:rFonts w:ascii="Times New Roman" w:hAnsi="Times New Roman" w:cs="Times New Roman"/>
                <w:sz w:val="28"/>
                <w:szCs w:val="28"/>
              </w:rPr>
              <w:t xml:space="preserve">Профессии рабочих, отнесенные к первому – третьему квалификационным </w:t>
            </w:r>
          </w:p>
          <w:p w:rsidR="0059361D" w:rsidRPr="00A620BC" w:rsidRDefault="0059361D" w:rsidP="00A620BC">
            <w:pPr>
              <w:widowControl w:val="0"/>
              <w:adjustRightInd w:val="0"/>
              <w:spacing w:after="0" w:line="240" w:lineRule="auto"/>
              <w:jc w:val="center"/>
              <w:outlineLvl w:val="0"/>
              <w:rPr>
                <w:rFonts w:ascii="Times New Roman" w:hAnsi="Times New Roman" w:cs="Times New Roman"/>
                <w:sz w:val="28"/>
                <w:szCs w:val="28"/>
              </w:rPr>
            </w:pPr>
            <w:r w:rsidRPr="00A620BC">
              <w:rPr>
                <w:rFonts w:ascii="Times New Roman" w:hAnsi="Times New Roman" w:cs="Times New Roman"/>
                <w:sz w:val="28"/>
                <w:szCs w:val="28"/>
              </w:rPr>
              <w:t xml:space="preserve">уровням, выполняющих важные (особо важные) и ответственные </w:t>
            </w:r>
          </w:p>
          <w:p w:rsidR="0059361D" w:rsidRPr="00A620BC" w:rsidRDefault="0059361D" w:rsidP="00A620BC">
            <w:pPr>
              <w:widowControl w:val="0"/>
              <w:adjustRightInd w:val="0"/>
              <w:spacing w:after="0" w:line="240" w:lineRule="auto"/>
              <w:jc w:val="center"/>
              <w:outlineLvl w:val="0"/>
              <w:rPr>
                <w:rFonts w:ascii="Times New Roman" w:hAnsi="Times New Roman" w:cs="Times New Roman"/>
                <w:sz w:val="28"/>
                <w:szCs w:val="28"/>
              </w:rPr>
            </w:pPr>
            <w:r w:rsidRPr="00A620BC">
              <w:rPr>
                <w:rFonts w:ascii="Times New Roman" w:hAnsi="Times New Roman" w:cs="Times New Roman"/>
                <w:sz w:val="28"/>
                <w:szCs w:val="28"/>
              </w:rPr>
              <w:t>(особо ответственные) работы</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2.4.1.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Изготовитель игровых кукол</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2.4.2.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Изготовитель музыкальных инструментов по индивидуальным заказам</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2.4.3.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Интонировщик</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2.4.4.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Контролер музыкальных инструментов</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2.4.5.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Красильщик в постижерском производстве</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2.4.6.</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Механик по обслуживанию ветроустановок</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2.4.7.</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Механик по обслуживанию звуковой техники</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2.4.8.</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Механик по обслуживанию кинотелевизионного оборудования</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2.4.9.</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Механик по обслуживанию съемочной аппаратуры</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2.4.10.</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Механик по обслуживанию телевизионного оборудования</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2.4.11.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jc w:val="both"/>
              <w:rPr>
                <w:rFonts w:ascii="Times New Roman" w:hAnsi="Times New Roman" w:cs="Times New Roman"/>
                <w:sz w:val="28"/>
                <w:szCs w:val="28"/>
              </w:rPr>
            </w:pPr>
            <w:r w:rsidRPr="00A620BC">
              <w:rPr>
                <w:rFonts w:ascii="Times New Roman" w:hAnsi="Times New Roman" w:cs="Times New Roman"/>
                <w:sz w:val="28"/>
                <w:szCs w:val="28"/>
              </w:rPr>
              <w:t>Механик по ремонту и обслуживанию кинотехнологического оборудования</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2.4.12.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Настройщик духовых инструментов</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2.4.13.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Настройщик пианино и роялей</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2.4.14.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Настройщик щипковых инструментов</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2.4.15.</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Настройщик язычковых инструментов</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2.4.16.</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Настройщик-регулировщик смычковых инструментов</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2.4.17.</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Оператор видеозаписи</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2.4.18.</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Регулировщик пианино и роялей</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2.4.19.</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Реставратор духовых инструментов</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2.4.20.</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Реставратор клавишных инструментов</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2.4.21.</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Реставратор ударных инструментов</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2.4.22.</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Реставратор фильмокопий</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lastRenderedPageBreak/>
              <w:t>2.4.23.</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Реставратор щипковых и смычковых инструментов</w:t>
            </w:r>
          </w:p>
        </w:tc>
      </w:tr>
      <w:tr w:rsidR="0059361D" w:rsidRPr="00A620BC" w:rsidTr="0059361D">
        <w:trPr>
          <w:trHeight w:val="340"/>
        </w:trPr>
        <w:tc>
          <w:tcPr>
            <w:tcW w:w="563" w:type="pct"/>
            <w:tcBorders>
              <w:top w:val="single" w:sz="4" w:space="0" w:color="auto"/>
              <w:left w:val="single" w:sz="4" w:space="0" w:color="auto"/>
              <w:bottom w:val="single" w:sz="4" w:space="0" w:color="auto"/>
              <w:right w:val="single" w:sz="4" w:space="0" w:color="auto"/>
            </w:tcBorders>
          </w:tcPr>
          <w:p w:rsidR="0059361D" w:rsidRPr="00A620BC" w:rsidRDefault="0059361D" w:rsidP="00A620BC">
            <w:pPr>
              <w:widowControl w:val="0"/>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2.4.24.</w:t>
            </w:r>
          </w:p>
        </w:tc>
        <w:tc>
          <w:tcPr>
            <w:tcW w:w="4437" w:type="pct"/>
            <w:tcBorders>
              <w:top w:val="single" w:sz="4" w:space="0" w:color="auto"/>
              <w:left w:val="single" w:sz="4" w:space="0" w:color="auto"/>
              <w:bottom w:val="single" w:sz="4" w:space="0" w:color="auto"/>
              <w:right w:val="single" w:sz="4" w:space="0" w:color="auto"/>
            </w:tcBorders>
            <w:vAlign w:val="center"/>
          </w:tcPr>
          <w:p w:rsidR="0059361D" w:rsidRPr="00A620BC" w:rsidRDefault="0059361D" w:rsidP="00A620BC">
            <w:pPr>
              <w:widowControl w:val="0"/>
              <w:adjustRightInd w:val="0"/>
              <w:spacing w:after="0" w:line="240" w:lineRule="auto"/>
              <w:rPr>
                <w:rFonts w:ascii="Times New Roman" w:hAnsi="Times New Roman" w:cs="Times New Roman"/>
                <w:sz w:val="28"/>
                <w:szCs w:val="28"/>
              </w:rPr>
            </w:pPr>
            <w:r w:rsidRPr="00A620BC">
              <w:rPr>
                <w:rFonts w:ascii="Times New Roman" w:hAnsi="Times New Roman" w:cs="Times New Roman"/>
                <w:sz w:val="28"/>
                <w:szCs w:val="28"/>
              </w:rPr>
              <w:t>Реставратор язычковых инструментов</w:t>
            </w:r>
          </w:p>
        </w:tc>
      </w:tr>
    </w:tbl>
    <w:p w:rsidR="0059361D" w:rsidRPr="00A620BC" w:rsidRDefault="0059361D" w:rsidP="0059361D">
      <w:pPr>
        <w:widowControl w:val="0"/>
        <w:adjustRightInd w:val="0"/>
        <w:jc w:val="both"/>
        <w:rPr>
          <w:rFonts w:ascii="Times New Roman" w:hAnsi="Times New Roman" w:cs="Times New Roman"/>
          <w:sz w:val="28"/>
          <w:szCs w:val="28"/>
        </w:rPr>
      </w:pPr>
    </w:p>
    <w:p w:rsidR="0059361D" w:rsidRPr="00A620BC" w:rsidRDefault="0059361D" w:rsidP="00A620BC">
      <w:pPr>
        <w:pStyle w:val="ConsPlusNormal"/>
        <w:ind w:firstLine="567"/>
        <w:jc w:val="both"/>
        <w:rPr>
          <w:rFonts w:ascii="Times New Roman" w:hAnsi="Times New Roman" w:cs="Times New Roman"/>
          <w:sz w:val="28"/>
          <w:szCs w:val="28"/>
        </w:rPr>
      </w:pPr>
      <w:r w:rsidRPr="00A620BC">
        <w:rPr>
          <w:rFonts w:ascii="Times New Roman" w:hAnsi="Times New Roman" w:cs="Times New Roman"/>
          <w:sz w:val="28"/>
          <w:szCs w:val="28"/>
        </w:rPr>
        <w:t>2.2. Оплата труда рабочих культуры,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59361D" w:rsidRPr="00A620BC" w:rsidRDefault="0059361D" w:rsidP="0059361D">
      <w:pPr>
        <w:tabs>
          <w:tab w:val="left" w:pos="1560"/>
          <w:tab w:val="left" w:pos="1985"/>
        </w:tabs>
        <w:adjustRightInd w:val="0"/>
        <w:jc w:val="center"/>
        <w:rPr>
          <w:rFonts w:ascii="Times New Roman" w:hAnsi="Times New Roman" w:cs="Times New Roman"/>
          <w:sz w:val="28"/>
          <w:szCs w:val="28"/>
        </w:rPr>
      </w:pPr>
    </w:p>
    <w:p w:rsidR="0059361D" w:rsidRPr="00A620BC" w:rsidRDefault="0059361D" w:rsidP="0059361D">
      <w:pPr>
        <w:tabs>
          <w:tab w:val="left" w:pos="1560"/>
          <w:tab w:val="left" w:pos="1985"/>
        </w:tabs>
        <w:adjustRightInd w:val="0"/>
        <w:jc w:val="center"/>
        <w:rPr>
          <w:rFonts w:ascii="Times New Roman" w:hAnsi="Times New Roman" w:cs="Times New Roman"/>
          <w:sz w:val="28"/>
          <w:szCs w:val="28"/>
        </w:rPr>
      </w:pPr>
      <w:r w:rsidRPr="00A620BC">
        <w:rPr>
          <w:rFonts w:ascii="Times New Roman" w:hAnsi="Times New Roman" w:cs="Times New Roman"/>
          <w:sz w:val="28"/>
          <w:szCs w:val="28"/>
          <w:lang w:val="en-US"/>
        </w:rPr>
        <w:t>III</w:t>
      </w:r>
      <w:r w:rsidRPr="00A620BC">
        <w:rPr>
          <w:rFonts w:ascii="Times New Roman" w:hAnsi="Times New Roman" w:cs="Times New Roman"/>
          <w:sz w:val="28"/>
          <w:szCs w:val="28"/>
        </w:rPr>
        <w:t>. Порядок формирования должностных окладов рабочих культуры</w:t>
      </w:r>
    </w:p>
    <w:p w:rsidR="0059361D" w:rsidRPr="00A620BC" w:rsidRDefault="0059361D" w:rsidP="0059361D">
      <w:pPr>
        <w:adjustRightInd w:val="0"/>
        <w:jc w:val="center"/>
        <w:rPr>
          <w:rFonts w:ascii="Times New Roman" w:hAnsi="Times New Roman" w:cs="Times New Roman"/>
          <w:sz w:val="28"/>
          <w:szCs w:val="28"/>
        </w:rPr>
      </w:pPr>
    </w:p>
    <w:p w:rsidR="0059361D" w:rsidRPr="00A620BC" w:rsidRDefault="0059361D" w:rsidP="00A620BC">
      <w:pPr>
        <w:pStyle w:val="ConsPlusNormal"/>
        <w:spacing w:line="252"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3.1. Должностной оклад рабочих культуры (</w:t>
      </w: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d</m:t>
            </m:r>
          </m:sub>
        </m:sSub>
      </m:oMath>
      <w:r w:rsidRPr="00A620BC">
        <w:rPr>
          <w:rFonts w:ascii="Times New Roman" w:hAnsi="Times New Roman" w:cs="Times New Roman"/>
          <w:sz w:val="28"/>
          <w:szCs w:val="28"/>
        </w:rPr>
        <w:t>)</w:t>
      </w:r>
      <m:oMath>
        <m:r>
          <m:rPr>
            <m:sty m:val="p"/>
          </m:rPr>
          <w:rPr>
            <w:rFonts w:ascii="Cambria Math" w:hAnsi="Cambria Math" w:cs="Times New Roman"/>
            <w:sz w:val="28"/>
            <w:szCs w:val="28"/>
          </w:rPr>
          <m:t xml:space="preserve"> </m:t>
        </m:r>
      </m:oMath>
      <w:r w:rsidRPr="00A620BC">
        <w:rPr>
          <w:rFonts w:ascii="Times New Roman" w:hAnsi="Times New Roman" w:cs="Times New Roman"/>
          <w:sz w:val="28"/>
          <w:szCs w:val="28"/>
        </w:rPr>
        <w:t>рассчитывается по формуле:</w:t>
      </w:r>
    </w:p>
    <w:p w:rsidR="0059361D" w:rsidRPr="00A620BC" w:rsidRDefault="0059361D" w:rsidP="0059361D">
      <w:pPr>
        <w:pStyle w:val="ConsPlusNormal"/>
        <w:spacing w:line="252" w:lineRule="auto"/>
        <w:ind w:firstLine="851"/>
        <w:jc w:val="both"/>
        <w:rPr>
          <w:rFonts w:ascii="Times New Roman" w:hAnsi="Times New Roman" w:cs="Times New Roman"/>
          <w:sz w:val="28"/>
          <w:szCs w:val="28"/>
        </w:rPr>
      </w:pPr>
    </w:p>
    <w:p w:rsidR="0059361D" w:rsidRPr="00A620BC" w:rsidRDefault="00532638" w:rsidP="0059361D">
      <w:pPr>
        <w:pStyle w:val="ConsPlusNormal"/>
        <w:ind w:firstLine="851"/>
        <w:jc w:val="both"/>
        <w:rPr>
          <w:rFonts w:ascii="Times New Roman" w:hAnsi="Times New Roman" w:cs="Times New Roman"/>
          <w:sz w:val="28"/>
          <w:szCs w:val="28"/>
          <w:lang w:val="en-US"/>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d</m:t>
              </m:r>
            </m:sub>
          </m:sSub>
          <m:r>
            <m:rPr>
              <m:nor/>
            </m:rPr>
            <w:rPr>
              <w:rFonts w:ascii="Times New Roman" w:hAnsi="Times New Roman" w:cs="Times New Roman"/>
              <w:sz w:val="28"/>
              <w:szCs w:val="28"/>
              <w:lang w:val="en-US"/>
            </w:rPr>
            <m:t xml:space="preserve"> =</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 xml:space="preserve"> O</m:t>
              </m:r>
            </m:e>
            <m:sub>
              <m:r>
                <m:rPr>
                  <m:nor/>
                </m:rPr>
                <w:rPr>
                  <w:rFonts w:ascii="Times New Roman" w:hAnsi="Times New Roman" w:cs="Times New Roman"/>
                  <w:sz w:val="28"/>
                  <w:szCs w:val="28"/>
                  <w:lang w:val="en-US"/>
                </w:rPr>
                <m:t>b</m:t>
              </m:r>
            </m:sub>
          </m:sSub>
          <m:r>
            <m:rPr>
              <m:nor/>
            </m:rPr>
            <w:rPr>
              <w:rFonts w:ascii="Times New Roman" w:hAnsi="Times New Roman" w:cs="Times New Roman"/>
              <w:sz w:val="28"/>
              <w:szCs w:val="28"/>
              <w:lang w:val="en-US"/>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m:t>
                  </m:r>
                </m:sub>
              </m:sSub>
            </m:num>
            <m:den>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den>
          </m:f>
          <m:r>
            <m:rPr>
              <m:nor/>
            </m:rPr>
            <w:rPr>
              <w:rFonts w:ascii="Times New Roman" w:hAnsi="Times New Roman" w:cs="Times New Roman"/>
              <w:sz w:val="28"/>
              <w:szCs w:val="28"/>
              <w:lang w:val="en-US"/>
            </w:rPr>
            <m:t>,</m:t>
          </m:r>
        </m:oMath>
      </m:oMathPara>
    </w:p>
    <w:p w:rsidR="0059361D" w:rsidRPr="00A620BC" w:rsidRDefault="0059361D" w:rsidP="0059361D">
      <w:pPr>
        <w:pStyle w:val="ConsPlusNormal"/>
        <w:ind w:firstLine="851"/>
        <w:jc w:val="both"/>
        <w:rPr>
          <w:rFonts w:ascii="Times New Roman" w:eastAsia="Calibri" w:hAnsi="Times New Roman" w:cs="Times New Roman"/>
          <w:sz w:val="28"/>
          <w:szCs w:val="28"/>
          <w:lang w:val="en-US" w:eastAsia="en-US"/>
        </w:rPr>
      </w:pPr>
    </w:p>
    <w:p w:rsidR="0059361D" w:rsidRPr="00085000" w:rsidRDefault="0059361D" w:rsidP="00A620BC">
      <w:pPr>
        <w:pStyle w:val="ConsPlusNormal"/>
        <w:ind w:firstLine="567"/>
        <w:jc w:val="both"/>
        <w:rPr>
          <w:rFonts w:ascii="Times New Roman" w:hAnsi="Times New Roman" w:cs="Times New Roman"/>
          <w:sz w:val="28"/>
          <w:szCs w:val="28"/>
          <w:lang w:val="en-US"/>
        </w:rPr>
      </w:pPr>
      <w:r w:rsidRPr="00A620BC">
        <w:rPr>
          <w:rFonts w:ascii="Times New Roman" w:hAnsi="Times New Roman" w:cs="Times New Roman"/>
          <w:sz w:val="28"/>
          <w:szCs w:val="28"/>
        </w:rPr>
        <w:t>где</w:t>
      </w:r>
      <w:r w:rsidRPr="00085000">
        <w:rPr>
          <w:rFonts w:ascii="Times New Roman" w:hAnsi="Times New Roman" w:cs="Times New Roman"/>
          <w:sz w:val="28"/>
          <w:szCs w:val="28"/>
          <w:lang w:val="en-US"/>
        </w:rPr>
        <w:t>:</w:t>
      </w:r>
    </w:p>
    <w:p w:rsidR="0059361D" w:rsidRPr="00A620BC" w:rsidRDefault="00532638" w:rsidP="00A620BC">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b</m:t>
            </m:r>
          </m:sub>
        </m:sSub>
      </m:oMath>
      <w:r w:rsidR="0059361D" w:rsidRPr="00A620BC">
        <w:rPr>
          <w:rFonts w:ascii="Times New Roman" w:hAnsi="Times New Roman" w:cs="Times New Roman"/>
          <w:sz w:val="28"/>
          <w:szCs w:val="28"/>
        </w:rPr>
        <w:t xml:space="preserve"> – размер базового оклада рабочих культуры, принимаемый в соответствии с разделом II настоящего Положения;</w:t>
      </w:r>
    </w:p>
    <w:p w:rsidR="0059361D" w:rsidRPr="00A620BC" w:rsidRDefault="00532638" w:rsidP="00A620BC">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m:t>
            </m:r>
          </m:sub>
        </m:sSub>
      </m:oMath>
      <w:r w:rsidR="0059361D" w:rsidRPr="00A620BC">
        <w:rPr>
          <w:rFonts w:ascii="Times New Roman" w:hAnsi="Times New Roman" w:cs="Times New Roman"/>
          <w:sz w:val="28"/>
          <w:szCs w:val="28"/>
        </w:rPr>
        <w:t xml:space="preserve"> – фактическое количество часов работы рабочих культуры в пределах установленной для работника продолжительности рабочего времени;</w:t>
      </w:r>
    </w:p>
    <w:p w:rsidR="0059361D" w:rsidRPr="00A620BC" w:rsidRDefault="00532638" w:rsidP="00A620BC">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oMath>
      <w:r w:rsidR="0059361D" w:rsidRPr="00A620BC">
        <w:rPr>
          <w:rFonts w:ascii="Times New Roman" w:hAnsi="Times New Roman" w:cs="Times New Roman"/>
          <w:sz w:val="28"/>
          <w:szCs w:val="28"/>
        </w:rPr>
        <w:t xml:space="preserve"> – норма часов (установленная для работника продолжительность рабочего времени) за базовую ставку заработной платы (базовый оклад) рабочих культуры.</w:t>
      </w:r>
    </w:p>
    <w:p w:rsidR="0059361D" w:rsidRPr="00A620BC" w:rsidRDefault="0059361D" w:rsidP="0059361D">
      <w:pPr>
        <w:pStyle w:val="ConsPlusNormal"/>
        <w:ind w:firstLine="709"/>
        <w:jc w:val="both"/>
        <w:rPr>
          <w:rFonts w:ascii="Times New Roman" w:hAnsi="Times New Roman" w:cs="Times New Roman"/>
          <w:sz w:val="28"/>
          <w:szCs w:val="28"/>
        </w:rPr>
      </w:pPr>
    </w:p>
    <w:p w:rsidR="0059361D" w:rsidRPr="00A620BC" w:rsidRDefault="0059361D" w:rsidP="0059361D">
      <w:pPr>
        <w:pStyle w:val="ConsPlusNormal"/>
        <w:jc w:val="center"/>
        <w:outlineLvl w:val="1"/>
        <w:rPr>
          <w:rFonts w:ascii="Times New Roman" w:hAnsi="Times New Roman" w:cs="Times New Roman"/>
          <w:sz w:val="28"/>
          <w:szCs w:val="28"/>
        </w:rPr>
      </w:pPr>
      <w:r w:rsidRPr="00A620BC">
        <w:rPr>
          <w:rFonts w:ascii="Times New Roman" w:hAnsi="Times New Roman" w:cs="Times New Roman"/>
          <w:sz w:val="28"/>
          <w:szCs w:val="28"/>
          <w:lang w:val="en-US"/>
        </w:rPr>
        <w:t>IV</w:t>
      </w:r>
      <w:r w:rsidRPr="00A620BC">
        <w:rPr>
          <w:rFonts w:ascii="Times New Roman" w:hAnsi="Times New Roman" w:cs="Times New Roman"/>
          <w:sz w:val="28"/>
          <w:szCs w:val="28"/>
        </w:rPr>
        <w:t>. Выплаты стимулирующего характера</w:t>
      </w:r>
    </w:p>
    <w:p w:rsidR="0059361D" w:rsidRPr="00A620BC" w:rsidRDefault="0059361D" w:rsidP="0059361D">
      <w:pPr>
        <w:pStyle w:val="ConsPlusNormal"/>
        <w:jc w:val="both"/>
        <w:rPr>
          <w:rFonts w:ascii="Times New Roman" w:hAnsi="Times New Roman" w:cs="Times New Roman"/>
          <w:sz w:val="28"/>
          <w:szCs w:val="28"/>
        </w:rPr>
      </w:pPr>
    </w:p>
    <w:p w:rsidR="0059361D" w:rsidRPr="00A620BC" w:rsidRDefault="0059361D" w:rsidP="00A620BC">
      <w:pPr>
        <w:pStyle w:val="ConsPlusNormal"/>
        <w:ind w:firstLine="567"/>
        <w:jc w:val="both"/>
        <w:rPr>
          <w:rFonts w:ascii="Times New Roman" w:hAnsi="Times New Roman" w:cs="Times New Roman"/>
          <w:sz w:val="28"/>
          <w:szCs w:val="28"/>
        </w:rPr>
      </w:pPr>
      <w:r w:rsidRPr="00A620BC">
        <w:rPr>
          <w:rFonts w:ascii="Times New Roman" w:hAnsi="Times New Roman" w:cs="Times New Roman"/>
          <w:sz w:val="28"/>
          <w:szCs w:val="28"/>
        </w:rPr>
        <w:t>4.1.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59361D" w:rsidRPr="00A620BC" w:rsidRDefault="0059361D" w:rsidP="00A620BC">
      <w:pPr>
        <w:pStyle w:val="ConsPlusNormal"/>
        <w:ind w:firstLine="567"/>
        <w:jc w:val="both"/>
        <w:rPr>
          <w:rFonts w:ascii="Times New Roman" w:hAnsi="Times New Roman" w:cs="Times New Roman"/>
          <w:sz w:val="28"/>
          <w:szCs w:val="28"/>
        </w:rPr>
      </w:pPr>
      <w:r w:rsidRPr="00A620BC">
        <w:rPr>
          <w:rFonts w:ascii="Times New Roman" w:hAnsi="Times New Roman" w:cs="Times New Roman"/>
          <w:sz w:val="28"/>
          <w:szCs w:val="28"/>
        </w:rPr>
        <w:t>4.2. Выплаты стимулирующего характера включают в себя:</w:t>
      </w:r>
    </w:p>
    <w:p w:rsidR="0059361D" w:rsidRPr="00A620BC" w:rsidRDefault="0059361D" w:rsidP="00A620BC">
      <w:pPr>
        <w:pStyle w:val="ConsPlusNormal"/>
        <w:ind w:firstLine="567"/>
        <w:jc w:val="both"/>
        <w:rPr>
          <w:rFonts w:ascii="Times New Roman" w:hAnsi="Times New Roman" w:cs="Times New Roman"/>
          <w:sz w:val="28"/>
          <w:szCs w:val="28"/>
        </w:rPr>
      </w:pPr>
      <w:r w:rsidRPr="00A620BC">
        <w:rPr>
          <w:rFonts w:ascii="Times New Roman" w:hAnsi="Times New Roman" w:cs="Times New Roman"/>
          <w:sz w:val="28"/>
          <w:szCs w:val="28"/>
        </w:rPr>
        <w:t>выплаты за наличие почетных званий;</w:t>
      </w:r>
    </w:p>
    <w:p w:rsidR="0059361D" w:rsidRPr="00A620BC" w:rsidRDefault="0059361D" w:rsidP="00A620BC">
      <w:pPr>
        <w:pStyle w:val="ConsPlusNormal"/>
        <w:ind w:firstLine="567"/>
        <w:jc w:val="both"/>
        <w:rPr>
          <w:rFonts w:ascii="Times New Roman" w:hAnsi="Times New Roman" w:cs="Times New Roman"/>
          <w:sz w:val="28"/>
          <w:szCs w:val="28"/>
        </w:rPr>
      </w:pPr>
      <w:r w:rsidRPr="00A620BC">
        <w:rPr>
          <w:rFonts w:ascii="Times New Roman" w:hAnsi="Times New Roman" w:cs="Times New Roman"/>
          <w:sz w:val="28"/>
          <w:szCs w:val="28"/>
        </w:rPr>
        <w:t>премиальные и иные поощрительные выплаты.</w:t>
      </w:r>
    </w:p>
    <w:p w:rsidR="0059361D" w:rsidRPr="00A620BC" w:rsidRDefault="0059361D" w:rsidP="00A620BC">
      <w:pPr>
        <w:pStyle w:val="ConsPlusNormal"/>
        <w:ind w:firstLine="567"/>
        <w:jc w:val="both"/>
        <w:rPr>
          <w:rFonts w:ascii="Times New Roman" w:hAnsi="Times New Roman" w:cs="Times New Roman"/>
          <w:sz w:val="28"/>
          <w:szCs w:val="28"/>
        </w:rPr>
      </w:pPr>
      <w:r w:rsidRPr="00A620BC">
        <w:rPr>
          <w:rFonts w:ascii="Times New Roman" w:hAnsi="Times New Roman" w:cs="Times New Roman"/>
          <w:sz w:val="28"/>
          <w:szCs w:val="28"/>
        </w:rPr>
        <w:t>4.3. Выплаты за наличие почетных званий (</w:t>
      </w:r>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pz</m:t>
            </m:r>
          </m:sub>
        </m:sSub>
      </m:oMath>
      <w:r w:rsidRPr="00A620BC">
        <w:rPr>
          <w:rFonts w:ascii="Times New Roman" w:hAnsi="Times New Roman" w:cs="Times New Roman"/>
          <w:sz w:val="28"/>
          <w:szCs w:val="28"/>
        </w:rPr>
        <w:t>) рассчитываются по формуле:</w:t>
      </w:r>
    </w:p>
    <w:p w:rsidR="0059361D" w:rsidRPr="00A620BC" w:rsidRDefault="0059361D" w:rsidP="00A620BC">
      <w:pPr>
        <w:pStyle w:val="ConsPlusNormal"/>
        <w:ind w:firstLine="567"/>
        <w:jc w:val="both"/>
        <w:rPr>
          <w:rFonts w:ascii="Times New Roman" w:hAnsi="Times New Roman" w:cs="Times New Roman"/>
          <w:sz w:val="24"/>
          <w:szCs w:val="28"/>
        </w:rPr>
      </w:pPr>
    </w:p>
    <w:p w:rsidR="0059361D" w:rsidRPr="00A620BC" w:rsidRDefault="00532638" w:rsidP="0059361D">
      <w:pPr>
        <w:pStyle w:val="ConsPlusNormal"/>
        <w:ind w:firstLine="851"/>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pz</m:t>
              </m:r>
            </m:sub>
          </m:sSub>
          <m:r>
            <m:rPr>
              <m:nor/>
            </m:rPr>
            <w:rPr>
              <w:rFonts w:ascii="Times New Roman" w:hAnsi="Times New Roman" w:cs="Times New Roman"/>
              <w:sz w:val="28"/>
              <w:szCs w:val="28"/>
            </w:rPr>
            <m:t xml:space="preserve"> = </m:t>
          </m:r>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d</m:t>
              </m:r>
            </m:sub>
          </m:sSub>
          <m:r>
            <m:rPr>
              <m:nor/>
            </m:rPr>
            <w:rPr>
              <w:rFonts w:ascii="Times New Roman" w:hAnsi="Times New Roman" w:cs="Times New Roman"/>
              <w:sz w:val="28"/>
              <w:szCs w:val="28"/>
            </w:rPr>
            <m:t xml:space="preserve"> ×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pz</m:t>
                  </m:r>
                </m:sub>
              </m:sSub>
            </m:num>
            <m:den>
              <m:r>
                <m:rPr>
                  <m:nor/>
                </m:rPr>
                <w:rPr>
                  <w:rFonts w:ascii="Times New Roman" w:hAnsi="Times New Roman" w:cs="Times New Roman"/>
                  <w:sz w:val="28"/>
                  <w:szCs w:val="28"/>
                </w:rPr>
                <m:t>100%</m:t>
              </m:r>
            </m:den>
          </m:f>
          <m:r>
            <m:rPr>
              <m:nor/>
            </m:rPr>
            <w:rPr>
              <w:rFonts w:ascii="Times New Roman" w:hAnsi="Times New Roman" w:cs="Times New Roman"/>
              <w:sz w:val="28"/>
              <w:szCs w:val="28"/>
            </w:rPr>
            <m:t>,</m:t>
          </m:r>
        </m:oMath>
      </m:oMathPara>
    </w:p>
    <w:p w:rsidR="0059361D" w:rsidRPr="00A620BC" w:rsidRDefault="0059361D" w:rsidP="0059361D">
      <w:pPr>
        <w:pStyle w:val="ConsPlusNormal"/>
        <w:ind w:firstLine="709"/>
        <w:jc w:val="both"/>
        <w:rPr>
          <w:rFonts w:ascii="Times New Roman" w:hAnsi="Times New Roman" w:cs="Times New Roman"/>
          <w:sz w:val="24"/>
          <w:szCs w:val="28"/>
        </w:rPr>
      </w:pPr>
    </w:p>
    <w:p w:rsidR="0059361D" w:rsidRPr="00A620BC" w:rsidRDefault="0059361D" w:rsidP="00A620BC">
      <w:pPr>
        <w:pStyle w:val="ConsPlusNormal"/>
        <w:ind w:firstLine="567"/>
        <w:jc w:val="both"/>
        <w:rPr>
          <w:rFonts w:ascii="Times New Roman" w:hAnsi="Times New Roman" w:cs="Times New Roman"/>
          <w:sz w:val="28"/>
          <w:szCs w:val="28"/>
        </w:rPr>
      </w:pPr>
      <w:r w:rsidRPr="00A620BC">
        <w:rPr>
          <w:rFonts w:ascii="Times New Roman" w:hAnsi="Times New Roman" w:cs="Times New Roman"/>
          <w:sz w:val="28"/>
          <w:szCs w:val="28"/>
        </w:rPr>
        <w:t>где:</w:t>
      </w:r>
    </w:p>
    <w:p w:rsidR="0059361D" w:rsidRPr="00A620BC" w:rsidRDefault="00532638" w:rsidP="00A620BC">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d</m:t>
            </m:r>
          </m:sub>
        </m:sSub>
      </m:oMath>
      <w:r w:rsidR="0059361D" w:rsidRPr="00A620BC">
        <w:rPr>
          <w:rFonts w:ascii="Times New Roman" w:hAnsi="Times New Roman" w:cs="Times New Roman"/>
          <w:sz w:val="28"/>
          <w:szCs w:val="28"/>
        </w:rPr>
        <w:t xml:space="preserve"> – должностной оклад рабочих культуры;</w:t>
      </w:r>
    </w:p>
    <w:p w:rsidR="0059361D" w:rsidRPr="00A620BC" w:rsidRDefault="00532638" w:rsidP="00A620BC">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pz</m:t>
            </m:r>
          </m:sub>
        </m:sSub>
      </m:oMath>
      <w:r w:rsidR="0059361D" w:rsidRPr="00A620BC">
        <w:rPr>
          <w:rFonts w:ascii="Times New Roman" w:hAnsi="Times New Roman" w:cs="Times New Roman"/>
          <w:sz w:val="28"/>
          <w:szCs w:val="28"/>
        </w:rPr>
        <w:t xml:space="preserve"> – размер надбавки за наличие почетных званий.</w:t>
      </w: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lastRenderedPageBreak/>
        <w:t>4.4. Размер надбавки за наличие почетных званий составляет 3 процента.</w:t>
      </w:r>
    </w:p>
    <w:p w:rsidR="0059361D" w:rsidRPr="00A620BC" w:rsidRDefault="0059361D" w:rsidP="00A620BC">
      <w:pPr>
        <w:pStyle w:val="ConsPlusNormal"/>
        <w:ind w:firstLine="567"/>
        <w:jc w:val="both"/>
        <w:rPr>
          <w:rFonts w:ascii="Times New Roman" w:hAnsi="Times New Roman" w:cs="Times New Roman"/>
          <w:sz w:val="28"/>
          <w:szCs w:val="28"/>
        </w:rPr>
      </w:pPr>
      <w:r w:rsidRPr="00A620BC">
        <w:rPr>
          <w:rFonts w:ascii="Times New Roman" w:hAnsi="Times New Roman" w:cs="Times New Roman"/>
          <w:sz w:val="28"/>
          <w:szCs w:val="28"/>
        </w:rPr>
        <w:t xml:space="preserve">4.5. </w:t>
      </w:r>
      <w:hyperlink w:anchor="Par542" w:history="1">
        <w:r w:rsidRPr="00A620BC">
          <w:rPr>
            <w:rFonts w:ascii="Times New Roman" w:hAnsi="Times New Roman" w:cs="Times New Roman"/>
            <w:sz w:val="28"/>
            <w:szCs w:val="28"/>
          </w:rPr>
          <w:t>Перечень</w:t>
        </w:r>
      </w:hyperlink>
      <w:r w:rsidRPr="00A620BC">
        <w:rPr>
          <w:rFonts w:ascii="Times New Roman" w:hAnsi="Times New Roman" w:cs="Times New Roman"/>
          <w:sz w:val="28"/>
          <w:szCs w:val="28"/>
        </w:rPr>
        <w:t xml:space="preserve"> почетных званий Российской Федерации, почетных званий </w:t>
      </w:r>
      <w:r w:rsidRPr="00A620BC">
        <w:rPr>
          <w:rFonts w:ascii="Times New Roman" w:eastAsia="Calibri" w:hAnsi="Times New Roman" w:cs="Times New Roman"/>
          <w:sz w:val="28"/>
          <w:szCs w:val="28"/>
          <w:lang w:eastAsia="en-US"/>
        </w:rPr>
        <w:t xml:space="preserve">Республики Татарстан, </w:t>
      </w:r>
      <w:r w:rsidRPr="00A620BC">
        <w:rPr>
          <w:rFonts w:ascii="Times New Roman" w:hAnsi="Times New Roman" w:cs="Times New Roman"/>
          <w:sz w:val="28"/>
          <w:szCs w:val="28"/>
        </w:rPr>
        <w:t xml:space="preserve">почетных званий </w:t>
      </w:r>
      <w:r w:rsidRPr="00A620BC">
        <w:rPr>
          <w:rFonts w:ascii="Times New Roman" w:eastAsia="Calibri" w:hAnsi="Times New Roman" w:cs="Times New Roman"/>
          <w:sz w:val="28"/>
          <w:szCs w:val="28"/>
          <w:lang w:eastAsia="en-US"/>
        </w:rPr>
        <w:t>Союза Советских Социалистических Республик</w:t>
      </w:r>
      <w:r w:rsidRPr="00A620BC">
        <w:rPr>
          <w:rFonts w:ascii="Times New Roman" w:eastAsia="Calibri" w:hAnsi="Times New Roman" w:cs="Times New Roman"/>
          <w:b/>
          <w:sz w:val="28"/>
          <w:szCs w:val="28"/>
          <w:lang w:eastAsia="en-US"/>
        </w:rPr>
        <w:t xml:space="preserve">, </w:t>
      </w:r>
      <w:r w:rsidRPr="00A620BC">
        <w:rPr>
          <w:rFonts w:ascii="Times New Roman" w:hAnsi="Times New Roman" w:cs="Times New Roman"/>
          <w:sz w:val="28"/>
          <w:szCs w:val="28"/>
        </w:rPr>
        <w:t>почетных званий союзных и автономных республик в составе Союза Советских Социалистических Республик, за наличие которых предоставляются выплаты стимулирующего характера, приведен в приложении к настоящему Положению.</w:t>
      </w:r>
    </w:p>
    <w:p w:rsidR="0059361D" w:rsidRPr="00A620BC" w:rsidRDefault="0059361D" w:rsidP="00A620BC">
      <w:pPr>
        <w:pStyle w:val="ConsPlusNormal"/>
        <w:ind w:firstLine="567"/>
        <w:jc w:val="both"/>
        <w:rPr>
          <w:rFonts w:ascii="Times New Roman" w:hAnsi="Times New Roman" w:cs="Times New Roman"/>
          <w:sz w:val="28"/>
          <w:szCs w:val="28"/>
        </w:rPr>
      </w:pPr>
      <w:r w:rsidRPr="00A620BC">
        <w:rPr>
          <w:rFonts w:ascii="Times New Roman" w:hAnsi="Times New Roman" w:cs="Times New Roman"/>
          <w:sz w:val="28"/>
          <w:szCs w:val="28"/>
        </w:rPr>
        <w:t>4.6. Установление размеров выплат за наличие почетных званий производится со дня присвоения почетного звания. Рабочим культуры, имеющим два и более почетных звания, выплата за наличие почетных званий устанавливается по одному из почетных званий по выбору работника.</w:t>
      </w: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4.7. Премиальные и иные поощрительные выплаты устанавливаются рабочим культуры за определенный период времени (месяц, квартал, год), а также единовременно в связи с юбилейными датами, получением знаков отличия, благодарственных писем, грамот, наград и по иным основаниям, установленным локальными нормативными актами и коллективными договорами организации.</w:t>
      </w: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4.8. Размеры, порядок и условия осуществления премиальных и иных поощрительных выплат определяются локальными нормативными актами учреждений культуры Новошешминского муниципального района и коллективными договорами.</w:t>
      </w: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4.9.</w:t>
      </w:r>
      <w:r w:rsidRPr="00A620BC">
        <w:rPr>
          <w:rFonts w:ascii="Times New Roman" w:hAnsi="Times New Roman" w:cs="Times New Roman"/>
        </w:rPr>
        <w:t xml:space="preserve"> </w:t>
      </w:r>
      <w:r w:rsidRPr="00A620BC">
        <w:rPr>
          <w:rFonts w:ascii="Times New Roman" w:hAnsi="Times New Roman" w:cs="Times New Roman"/>
          <w:sz w:val="28"/>
          <w:szCs w:val="28"/>
        </w:rPr>
        <w:t>Рекомендуемый размер фонда оплаты труда, предусмотренного на премиальные выплаты рабочим культуры, составляет не менее 2 процентов фонда оплаты труда, предусмотренного на выплату окладов (ставок заработной платы, должностных окладов) и выплат стимулирующего характера работникам по основной должности и основному месту работы.</w:t>
      </w: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 xml:space="preserve">4.10. В целях повышения эффективности деятельности работников учреждений культуры и сохранения достигнутого уровня целевых показателей, установленных </w:t>
      </w:r>
      <w:hyperlink r:id="rId8" w:history="1">
        <w:r w:rsidRPr="00A620BC">
          <w:rPr>
            <w:rFonts w:ascii="Times New Roman" w:hAnsi="Times New Roman" w:cs="Times New Roman"/>
            <w:sz w:val="28"/>
            <w:szCs w:val="28"/>
          </w:rPr>
          <w:t>Указом</w:t>
        </w:r>
      </w:hyperlink>
      <w:r w:rsidRPr="00A620BC">
        <w:rPr>
          <w:rFonts w:ascii="Times New Roman" w:hAnsi="Times New Roman" w:cs="Times New Roman"/>
          <w:sz w:val="28"/>
          <w:szCs w:val="28"/>
        </w:rPr>
        <w:t xml:space="preserve"> Президента Российской Федерации от 7 мая 2012 года </w:t>
      </w:r>
      <w:r w:rsidR="00A620BC">
        <w:rPr>
          <w:rFonts w:ascii="Times New Roman" w:hAnsi="Times New Roman" w:cs="Times New Roman"/>
          <w:sz w:val="28"/>
          <w:szCs w:val="28"/>
        </w:rPr>
        <w:t>№</w:t>
      </w:r>
      <w:r w:rsidRPr="00A620BC">
        <w:rPr>
          <w:rFonts w:ascii="Times New Roman" w:hAnsi="Times New Roman" w:cs="Times New Roman"/>
          <w:sz w:val="28"/>
          <w:szCs w:val="28"/>
        </w:rPr>
        <w:t xml:space="preserve"> 597 </w:t>
      </w:r>
      <w:r w:rsidR="00A620BC">
        <w:rPr>
          <w:rFonts w:ascii="Times New Roman" w:hAnsi="Times New Roman" w:cs="Times New Roman"/>
          <w:sz w:val="28"/>
          <w:szCs w:val="28"/>
        </w:rPr>
        <w:t>«</w:t>
      </w:r>
      <w:r w:rsidRPr="00A620BC">
        <w:rPr>
          <w:rFonts w:ascii="Times New Roman" w:hAnsi="Times New Roman" w:cs="Times New Roman"/>
          <w:sz w:val="28"/>
          <w:szCs w:val="28"/>
        </w:rPr>
        <w:t>О мероприятиях по реализации государственной социальной политики</w:t>
      </w:r>
      <w:r w:rsidR="00A620BC">
        <w:rPr>
          <w:rFonts w:ascii="Times New Roman" w:hAnsi="Times New Roman" w:cs="Times New Roman"/>
          <w:sz w:val="28"/>
          <w:szCs w:val="28"/>
        </w:rPr>
        <w:t>»</w:t>
      </w:r>
      <w:r w:rsidRPr="00A620BC">
        <w:rPr>
          <w:rFonts w:ascii="Times New Roman" w:hAnsi="Times New Roman" w:cs="Times New Roman"/>
          <w:sz w:val="28"/>
          <w:szCs w:val="28"/>
        </w:rPr>
        <w:t>, рабочим культуры по основному месту работы и основной должности при наличии средств производится единовременная поощрительная выплата. Порядок, условия и конкретный размер выплаты в указанных целях устанавливаются локальными нормативными актами учреждения.</w:t>
      </w: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4.11. Размеры, порядок и условия осуществления премиальных и иных поощрительных выплат определяются локальными нормативными правовыми актами учреждения и коллективными договорами.</w:t>
      </w:r>
    </w:p>
    <w:p w:rsidR="0059361D" w:rsidRPr="00A620BC" w:rsidRDefault="0059361D" w:rsidP="0059361D">
      <w:pPr>
        <w:pStyle w:val="ConsPlusNormal"/>
        <w:ind w:left="-567"/>
        <w:jc w:val="both"/>
        <w:rPr>
          <w:rFonts w:ascii="Times New Roman" w:hAnsi="Times New Roman" w:cs="Times New Roman"/>
          <w:sz w:val="28"/>
          <w:szCs w:val="28"/>
        </w:rPr>
      </w:pPr>
    </w:p>
    <w:p w:rsidR="0059361D" w:rsidRPr="00A620BC" w:rsidRDefault="0059361D" w:rsidP="0059361D">
      <w:pPr>
        <w:pStyle w:val="ConsPlusNormal"/>
        <w:jc w:val="center"/>
        <w:outlineLvl w:val="1"/>
        <w:rPr>
          <w:rFonts w:ascii="Times New Roman" w:hAnsi="Times New Roman" w:cs="Times New Roman"/>
          <w:sz w:val="28"/>
          <w:szCs w:val="28"/>
        </w:rPr>
      </w:pPr>
      <w:r w:rsidRPr="00A620BC">
        <w:rPr>
          <w:rFonts w:ascii="Times New Roman" w:hAnsi="Times New Roman" w:cs="Times New Roman"/>
          <w:sz w:val="28"/>
          <w:szCs w:val="28"/>
          <w:lang w:val="en-US"/>
        </w:rPr>
        <w:t>V</w:t>
      </w:r>
      <w:r w:rsidRPr="00A620BC">
        <w:rPr>
          <w:rFonts w:ascii="Times New Roman" w:hAnsi="Times New Roman" w:cs="Times New Roman"/>
          <w:sz w:val="28"/>
          <w:szCs w:val="28"/>
        </w:rPr>
        <w:t>. Выплаты компенсационного характера</w:t>
      </w:r>
    </w:p>
    <w:p w:rsidR="0059361D" w:rsidRPr="00A620BC" w:rsidRDefault="0059361D" w:rsidP="0059361D">
      <w:pPr>
        <w:pStyle w:val="ConsPlusNormal"/>
        <w:jc w:val="both"/>
        <w:rPr>
          <w:rFonts w:ascii="Times New Roman" w:hAnsi="Times New Roman" w:cs="Times New Roman"/>
          <w:sz w:val="28"/>
          <w:szCs w:val="28"/>
        </w:rPr>
      </w:pP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5.1. К выплатам компенсационного характера относятся:</w:t>
      </w: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выплаты рабочим культуры, занятым на работах с вредными и (или) опасными условиями труда;</w:t>
      </w: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lastRenderedPageBreak/>
        <w:t>5.2.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и в пределах утвержденного фонда оплаты труда муниципальных учреждений культуры Новошешминского муниципального района на соответствующий финансовый год.</w:t>
      </w:r>
    </w:p>
    <w:p w:rsidR="0059361D" w:rsidRPr="00A620BC" w:rsidRDefault="0059361D" w:rsidP="00A620BC">
      <w:pPr>
        <w:pStyle w:val="ConsPlusNormal"/>
        <w:ind w:firstLine="567"/>
        <w:jc w:val="both"/>
        <w:rPr>
          <w:rFonts w:ascii="Times New Roman" w:eastAsia="Calibri" w:hAnsi="Times New Roman" w:cs="Times New Roman"/>
          <w:sz w:val="28"/>
          <w:szCs w:val="28"/>
          <w:lang w:eastAsia="en-US"/>
        </w:rPr>
      </w:pPr>
      <w:r w:rsidRPr="00A620BC">
        <w:rPr>
          <w:rFonts w:ascii="Times New Roman" w:eastAsia="Calibri" w:hAnsi="Times New Roman" w:cs="Times New Roman"/>
          <w:sz w:val="28"/>
          <w:szCs w:val="28"/>
          <w:lang w:eastAsia="en-US"/>
        </w:rPr>
        <w:t>5.3. Выплаты компенсационного характера рабочим культуры, занятым на работах с вредными и (или) опасными и иными особыми условиями труда (</w:t>
      </w: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kh</m:t>
            </m:r>
          </m:sub>
        </m:sSub>
      </m:oMath>
      <w:r w:rsidRPr="00A620BC">
        <w:rPr>
          <w:rFonts w:ascii="Times New Roman" w:eastAsia="Calibri" w:hAnsi="Times New Roman" w:cs="Times New Roman"/>
          <w:sz w:val="28"/>
          <w:szCs w:val="28"/>
          <w:lang w:eastAsia="en-US"/>
        </w:rPr>
        <w:t>) рассчитываются по формуле:</w:t>
      </w:r>
    </w:p>
    <w:p w:rsidR="0059361D" w:rsidRPr="00A620BC" w:rsidRDefault="0059361D" w:rsidP="00A620BC">
      <w:pPr>
        <w:pStyle w:val="ConsPlusNormal"/>
        <w:ind w:firstLine="567"/>
        <w:jc w:val="both"/>
        <w:rPr>
          <w:rFonts w:ascii="Times New Roman" w:eastAsia="Calibri" w:hAnsi="Times New Roman" w:cs="Times New Roman"/>
          <w:sz w:val="28"/>
          <w:szCs w:val="28"/>
          <w:lang w:eastAsia="en-US"/>
        </w:rPr>
      </w:pPr>
    </w:p>
    <w:p w:rsidR="0059361D" w:rsidRPr="00A620BC" w:rsidRDefault="00532638" w:rsidP="0059361D">
      <w:pPr>
        <w:pStyle w:val="ConsPlusNormal"/>
        <w:jc w:val="both"/>
        <w:rPr>
          <w:rFonts w:ascii="Times New Roman" w:hAnsi="Times New Roman" w:cs="Times New Roman"/>
          <w:sz w:val="28"/>
          <w:szCs w:val="28"/>
          <w:lang w:val="en-US"/>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kh</m:t>
              </m:r>
            </m:sub>
          </m:sSub>
          <m:r>
            <m:rPr>
              <m:nor/>
            </m:rPr>
            <w:rPr>
              <w:rFonts w:ascii="Times New Roman" w:hAnsi="Times New Roman" w:cs="Times New Roman"/>
              <w:sz w:val="28"/>
              <w:szCs w:val="28"/>
              <w:lang w:val="en-US"/>
            </w:rPr>
            <m:t xml:space="preserve"> =</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 xml:space="preserve"> O</m:t>
              </m:r>
            </m:e>
            <m:sub>
              <m:r>
                <m:rPr>
                  <m:nor/>
                </m:rPr>
                <w:rPr>
                  <w:rFonts w:ascii="Times New Roman" w:hAnsi="Times New Roman" w:cs="Times New Roman"/>
                  <w:sz w:val="28"/>
                  <w:szCs w:val="28"/>
                  <w:lang w:val="en-US"/>
                </w:rPr>
                <m:t>b</m:t>
              </m:r>
            </m:sub>
          </m:sSub>
          <m:r>
            <m:rPr>
              <m:nor/>
            </m:rPr>
            <w:rPr>
              <w:rFonts w:ascii="Times New Roman" w:hAnsi="Times New Roman" w:cs="Times New Roman"/>
              <w:sz w:val="28"/>
              <w:szCs w:val="28"/>
              <w:lang w:val="en-US"/>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kh</m:t>
                  </m:r>
                </m:sub>
              </m:sSub>
            </m:num>
            <m:den>
              <m:r>
                <m:rPr>
                  <m:nor/>
                </m:rPr>
                <w:rPr>
                  <w:rFonts w:ascii="Times New Roman" w:hAnsi="Times New Roman" w:cs="Times New Roman"/>
                  <w:sz w:val="28"/>
                  <w:szCs w:val="28"/>
                  <w:lang w:val="en-US"/>
                </w:rPr>
                <m:t>100%</m:t>
              </m:r>
            </m:den>
          </m:f>
          <m:r>
            <m:rPr>
              <m:nor/>
            </m:rPr>
            <w:rPr>
              <w:rFonts w:ascii="Times New Roman" w:hAnsi="Times New Roman" w:cs="Times New Roman"/>
              <w:sz w:val="28"/>
              <w:szCs w:val="28"/>
              <w:lang w:val="en-US"/>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fk</m:t>
                  </m:r>
                </m:sub>
              </m:sSub>
            </m:num>
            <m:den>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den>
          </m:f>
          <m:r>
            <m:rPr>
              <m:nor/>
            </m:rPr>
            <w:rPr>
              <w:rFonts w:ascii="Times New Roman" w:hAnsi="Times New Roman" w:cs="Times New Roman"/>
              <w:sz w:val="28"/>
              <w:szCs w:val="28"/>
              <w:lang w:val="en-US"/>
            </w:rPr>
            <m:t>,</m:t>
          </m:r>
        </m:oMath>
      </m:oMathPara>
    </w:p>
    <w:p w:rsidR="0059361D" w:rsidRPr="00A620BC" w:rsidRDefault="0059361D" w:rsidP="0059361D">
      <w:pPr>
        <w:pStyle w:val="ConsPlusNormal"/>
        <w:ind w:firstLine="709"/>
        <w:jc w:val="both"/>
        <w:rPr>
          <w:rFonts w:ascii="Times New Roman" w:hAnsi="Times New Roman" w:cs="Times New Roman"/>
          <w:sz w:val="28"/>
          <w:szCs w:val="28"/>
          <w:lang w:val="en-US"/>
        </w:rPr>
      </w:pPr>
    </w:p>
    <w:p w:rsidR="0059361D" w:rsidRPr="00A620BC" w:rsidRDefault="0059361D" w:rsidP="0059361D">
      <w:pPr>
        <w:pStyle w:val="ConsPlusNormal"/>
        <w:ind w:firstLine="709"/>
        <w:jc w:val="both"/>
        <w:rPr>
          <w:rFonts w:ascii="Times New Roman" w:eastAsia="Calibri" w:hAnsi="Times New Roman" w:cs="Times New Roman"/>
          <w:sz w:val="28"/>
          <w:szCs w:val="28"/>
          <w:lang w:eastAsia="en-US"/>
        </w:rPr>
      </w:pPr>
      <w:r w:rsidRPr="00A620BC">
        <w:rPr>
          <w:rFonts w:ascii="Times New Roman" w:eastAsia="Calibri" w:hAnsi="Times New Roman" w:cs="Times New Roman"/>
          <w:sz w:val="28"/>
          <w:szCs w:val="28"/>
          <w:lang w:eastAsia="en-US"/>
        </w:rPr>
        <w:t>где:</w:t>
      </w:r>
    </w:p>
    <w:p w:rsidR="0059361D" w:rsidRPr="00A620BC" w:rsidRDefault="00532638" w:rsidP="0059361D">
      <w:pPr>
        <w:pStyle w:val="ConsPlusNormal"/>
        <w:ind w:firstLine="709"/>
        <w:jc w:val="both"/>
        <w:rPr>
          <w:rFonts w:ascii="Times New Roman" w:eastAsia="Calibri" w:hAnsi="Times New Roman" w:cs="Times New Roman"/>
          <w:sz w:val="28"/>
          <w:szCs w:val="28"/>
          <w:lang w:eastAsia="en-US"/>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b</m:t>
            </m:r>
          </m:sub>
        </m:sSub>
      </m:oMath>
      <w:r w:rsidR="0059361D" w:rsidRPr="00A620BC">
        <w:rPr>
          <w:rFonts w:ascii="Times New Roman" w:hAnsi="Times New Roman" w:cs="Times New Roman"/>
          <w:sz w:val="28"/>
          <w:szCs w:val="28"/>
        </w:rPr>
        <w:t xml:space="preserve"> </w:t>
      </w:r>
      <w:r w:rsidR="0059361D" w:rsidRPr="00A620BC">
        <w:rPr>
          <w:rFonts w:ascii="Times New Roman" w:eastAsia="Calibri" w:hAnsi="Times New Roman" w:cs="Times New Roman"/>
          <w:sz w:val="28"/>
          <w:szCs w:val="28"/>
          <w:lang w:eastAsia="en-US"/>
        </w:rPr>
        <w:t>– базовый оклад рабочих культуры, принимаемый в соответствии с разделом II настоящего Положения;</w:t>
      </w:r>
    </w:p>
    <w:p w:rsidR="0059361D" w:rsidRPr="00A620BC" w:rsidRDefault="00532638" w:rsidP="0059361D">
      <w:pPr>
        <w:pStyle w:val="ConsPlusNormal"/>
        <w:ind w:firstLine="709"/>
        <w:jc w:val="both"/>
        <w:rPr>
          <w:rFonts w:ascii="Times New Roman" w:eastAsia="Calibri" w:hAnsi="Times New Roman" w:cs="Times New Roman"/>
          <w:sz w:val="28"/>
          <w:szCs w:val="28"/>
          <w:lang w:eastAsia="en-US"/>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kh</m:t>
            </m:r>
          </m:sub>
        </m:sSub>
      </m:oMath>
      <w:r w:rsidR="0059361D" w:rsidRPr="00A620BC">
        <w:rPr>
          <w:rFonts w:ascii="Times New Roman" w:hAnsi="Times New Roman" w:cs="Times New Roman"/>
          <w:sz w:val="28"/>
          <w:szCs w:val="28"/>
        </w:rPr>
        <w:t xml:space="preserve"> </w:t>
      </w:r>
      <w:r w:rsidR="0059361D" w:rsidRPr="00A620BC">
        <w:rPr>
          <w:rFonts w:ascii="Times New Roman" w:eastAsia="Calibri" w:hAnsi="Times New Roman" w:cs="Times New Roman"/>
          <w:sz w:val="28"/>
          <w:szCs w:val="28"/>
          <w:lang w:eastAsia="en-US"/>
        </w:rPr>
        <w:t>– размер надбавки к выплате компенсационного характера;</w:t>
      </w:r>
    </w:p>
    <w:p w:rsidR="0059361D" w:rsidRPr="00A620BC" w:rsidRDefault="00532638" w:rsidP="0059361D">
      <w:pPr>
        <w:pStyle w:val="ConsPlusNormal"/>
        <w:ind w:firstLine="709"/>
        <w:jc w:val="both"/>
        <w:rPr>
          <w:rFonts w:ascii="Times New Roman" w:eastAsia="Calibri" w:hAnsi="Times New Roman" w:cs="Times New Roman"/>
          <w:sz w:val="28"/>
          <w:szCs w:val="28"/>
          <w:lang w:eastAsia="en-US"/>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fk</m:t>
            </m:r>
          </m:sub>
        </m:sSub>
      </m:oMath>
      <w:r w:rsidR="0059361D" w:rsidRPr="00A620BC">
        <w:rPr>
          <w:rFonts w:ascii="Times New Roman" w:hAnsi="Times New Roman" w:cs="Times New Roman"/>
          <w:sz w:val="28"/>
          <w:szCs w:val="28"/>
        </w:rPr>
        <w:t xml:space="preserve"> </w:t>
      </w:r>
      <w:r w:rsidR="0059361D" w:rsidRPr="00A620BC">
        <w:rPr>
          <w:rFonts w:ascii="Times New Roman" w:eastAsia="Calibri" w:hAnsi="Times New Roman" w:cs="Times New Roman"/>
          <w:sz w:val="28"/>
          <w:szCs w:val="28"/>
          <w:lang w:eastAsia="en-US"/>
        </w:rPr>
        <w:t>– фактически отработанное время, по которому законодательством предусмотрены выплаты компенсационного характера, в часах;</w:t>
      </w:r>
    </w:p>
    <w:p w:rsidR="0059361D" w:rsidRPr="00A620BC" w:rsidRDefault="00532638" w:rsidP="0059361D">
      <w:pPr>
        <w:pStyle w:val="ConsPlusNormal"/>
        <w:ind w:firstLine="709"/>
        <w:jc w:val="both"/>
        <w:rPr>
          <w:rFonts w:ascii="Times New Roman" w:eastAsia="Calibri" w:hAnsi="Times New Roman" w:cs="Times New Roman"/>
          <w:sz w:val="28"/>
          <w:szCs w:val="28"/>
          <w:lang w:eastAsia="en-US"/>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oMath>
      <w:r w:rsidR="0059361D" w:rsidRPr="00A620BC">
        <w:rPr>
          <w:rFonts w:ascii="Times New Roman" w:hAnsi="Times New Roman" w:cs="Times New Roman"/>
          <w:sz w:val="28"/>
          <w:szCs w:val="28"/>
        </w:rPr>
        <w:t xml:space="preserve"> </w:t>
      </w:r>
      <w:r w:rsidR="0059361D" w:rsidRPr="00A620BC">
        <w:rPr>
          <w:rFonts w:ascii="Times New Roman" w:eastAsia="Calibri" w:hAnsi="Times New Roman" w:cs="Times New Roman"/>
          <w:sz w:val="28"/>
          <w:szCs w:val="28"/>
          <w:lang w:eastAsia="en-US"/>
        </w:rPr>
        <w:t>– норма часов за базовую ставку заработной платы (базовый оклад) рабочих культуры, принимаемая в соответствии с Трудовым кодексом Российской Федерации.</w:t>
      </w:r>
    </w:p>
    <w:p w:rsidR="0059361D" w:rsidRPr="00A620BC" w:rsidRDefault="0059361D" w:rsidP="0059361D">
      <w:pPr>
        <w:pStyle w:val="ConsPlusNormal"/>
        <w:ind w:firstLine="709"/>
        <w:jc w:val="both"/>
        <w:rPr>
          <w:rFonts w:ascii="Times New Roman" w:eastAsia="Calibri" w:hAnsi="Times New Roman" w:cs="Times New Roman"/>
          <w:sz w:val="28"/>
          <w:szCs w:val="28"/>
          <w:lang w:eastAsia="en-US"/>
        </w:rPr>
      </w:pPr>
      <w:r w:rsidRPr="00A620BC">
        <w:rPr>
          <w:rFonts w:ascii="Times New Roman" w:eastAsia="Calibri" w:hAnsi="Times New Roman" w:cs="Times New Roman"/>
          <w:sz w:val="28"/>
          <w:szCs w:val="28"/>
          <w:lang w:eastAsia="en-US"/>
        </w:rPr>
        <w:t>Выплаты компенсационного характера за работу рабочим культуры, занятым на работах с вредными и (или) опасными условиями труда, устанавливаются на основании специальной оценки условий труда в размере 4 процентов.</w:t>
      </w:r>
    </w:p>
    <w:p w:rsidR="0059361D" w:rsidRPr="00A620BC" w:rsidRDefault="0059361D" w:rsidP="0059361D">
      <w:pPr>
        <w:pStyle w:val="ConsPlusNormal"/>
        <w:ind w:firstLine="709"/>
        <w:jc w:val="both"/>
        <w:rPr>
          <w:rFonts w:ascii="Times New Roman" w:eastAsia="Calibri" w:hAnsi="Times New Roman" w:cs="Times New Roman"/>
          <w:sz w:val="28"/>
          <w:szCs w:val="28"/>
          <w:lang w:eastAsia="en-US"/>
        </w:rPr>
      </w:pPr>
      <w:r w:rsidRPr="00A620BC">
        <w:rPr>
          <w:rFonts w:ascii="Times New Roman" w:eastAsia="Calibri" w:hAnsi="Times New Roman" w:cs="Times New Roman"/>
          <w:sz w:val="28"/>
          <w:szCs w:val="28"/>
          <w:lang w:eastAsia="en-US"/>
        </w:rPr>
        <w:t>5.4. Выплаты за работу в условиях, отклоняющихся от нормальных (при выполнении работ различной квалификации, совмещении профессий (должностей), за сверхурочную работу, работу в ночное время и при выполнении работ в других условиях, отклоняющихся от нормальных), устанавливаются в соответствии с Трудовым кодексом Российской Федерации.</w:t>
      </w:r>
    </w:p>
    <w:p w:rsidR="0059361D" w:rsidRPr="00A620BC" w:rsidRDefault="0059361D" w:rsidP="0059361D">
      <w:pPr>
        <w:pStyle w:val="ConsPlusNormal"/>
        <w:ind w:firstLine="709"/>
        <w:jc w:val="both"/>
        <w:rPr>
          <w:rFonts w:ascii="Times New Roman" w:eastAsia="Calibri" w:hAnsi="Times New Roman" w:cs="Times New Roman"/>
          <w:sz w:val="28"/>
          <w:szCs w:val="28"/>
          <w:lang w:eastAsia="en-US"/>
        </w:rPr>
      </w:pPr>
    </w:p>
    <w:p w:rsidR="0059361D" w:rsidRPr="00A620BC" w:rsidRDefault="0059361D" w:rsidP="0059361D">
      <w:pPr>
        <w:rPr>
          <w:rFonts w:ascii="Times New Roman" w:hAnsi="Times New Roman" w:cs="Times New Roman"/>
          <w:sz w:val="28"/>
          <w:szCs w:val="28"/>
        </w:rPr>
      </w:pPr>
    </w:p>
    <w:p w:rsidR="0059361D" w:rsidRDefault="0059361D" w:rsidP="0059361D">
      <w:pPr>
        <w:rPr>
          <w:rFonts w:ascii="Times New Roman" w:hAnsi="Times New Roman" w:cs="Times New Roman"/>
          <w:sz w:val="28"/>
          <w:szCs w:val="28"/>
        </w:rPr>
      </w:pPr>
    </w:p>
    <w:p w:rsidR="00A620BC" w:rsidRDefault="00A620BC" w:rsidP="0059361D">
      <w:pPr>
        <w:rPr>
          <w:rFonts w:ascii="Times New Roman" w:hAnsi="Times New Roman" w:cs="Times New Roman"/>
          <w:sz w:val="28"/>
          <w:szCs w:val="28"/>
        </w:rPr>
      </w:pPr>
    </w:p>
    <w:p w:rsidR="00A620BC" w:rsidRDefault="00A620BC" w:rsidP="0059361D">
      <w:pPr>
        <w:rPr>
          <w:rFonts w:ascii="Times New Roman" w:hAnsi="Times New Roman" w:cs="Times New Roman"/>
          <w:sz w:val="28"/>
          <w:szCs w:val="28"/>
        </w:rPr>
      </w:pPr>
    </w:p>
    <w:p w:rsidR="00A620BC" w:rsidRDefault="00A620BC" w:rsidP="0059361D">
      <w:pPr>
        <w:rPr>
          <w:rFonts w:ascii="Times New Roman" w:hAnsi="Times New Roman" w:cs="Times New Roman"/>
          <w:sz w:val="28"/>
          <w:szCs w:val="28"/>
        </w:rPr>
      </w:pPr>
    </w:p>
    <w:p w:rsidR="00A620BC" w:rsidRDefault="00A620BC" w:rsidP="0059361D">
      <w:pPr>
        <w:rPr>
          <w:rFonts w:ascii="Times New Roman" w:hAnsi="Times New Roman" w:cs="Times New Roman"/>
          <w:sz w:val="28"/>
          <w:szCs w:val="28"/>
        </w:rPr>
      </w:pPr>
    </w:p>
    <w:p w:rsidR="00A620BC" w:rsidRDefault="00A620BC" w:rsidP="0059361D">
      <w:pPr>
        <w:rPr>
          <w:rFonts w:ascii="Times New Roman" w:hAnsi="Times New Roman" w:cs="Times New Roman"/>
          <w:sz w:val="28"/>
          <w:szCs w:val="28"/>
        </w:rPr>
      </w:pPr>
    </w:p>
    <w:p w:rsidR="00A620BC" w:rsidRDefault="00A620BC" w:rsidP="0059361D">
      <w:pPr>
        <w:rPr>
          <w:rFonts w:ascii="Times New Roman" w:hAnsi="Times New Roman" w:cs="Times New Roman"/>
          <w:sz w:val="28"/>
          <w:szCs w:val="28"/>
        </w:rPr>
      </w:pPr>
    </w:p>
    <w:p w:rsidR="00A620BC" w:rsidRPr="00A620BC" w:rsidRDefault="00A620BC" w:rsidP="0059361D">
      <w:pPr>
        <w:rPr>
          <w:rFonts w:ascii="Times New Roman" w:hAnsi="Times New Roman" w:cs="Times New Roman"/>
          <w:sz w:val="28"/>
          <w:szCs w:val="28"/>
        </w:rPr>
      </w:pPr>
    </w:p>
    <w:tbl>
      <w:tblPr>
        <w:tblW w:w="0" w:type="auto"/>
        <w:tblInd w:w="5233" w:type="dxa"/>
        <w:tblLook w:val="04A0" w:firstRow="1" w:lastRow="0" w:firstColumn="1" w:lastColumn="0" w:noHBand="0" w:noVBand="1"/>
      </w:tblPr>
      <w:tblGrid>
        <w:gridCol w:w="4404"/>
      </w:tblGrid>
      <w:tr w:rsidR="0059361D" w:rsidRPr="00A620BC" w:rsidTr="00A620BC">
        <w:tc>
          <w:tcPr>
            <w:tcW w:w="4957" w:type="dxa"/>
            <w:shd w:val="clear" w:color="auto" w:fill="auto"/>
          </w:tcPr>
          <w:p w:rsidR="0059361D" w:rsidRPr="00A620BC" w:rsidRDefault="0059361D" w:rsidP="0059361D">
            <w:pPr>
              <w:pStyle w:val="ConsPlusNormal"/>
              <w:jc w:val="both"/>
              <w:outlineLvl w:val="1"/>
              <w:rPr>
                <w:rFonts w:ascii="Times New Roman" w:eastAsia="Calibri" w:hAnsi="Times New Roman" w:cs="Times New Roman"/>
                <w:sz w:val="28"/>
                <w:szCs w:val="28"/>
              </w:rPr>
            </w:pPr>
            <w:r w:rsidRPr="00A620BC">
              <w:rPr>
                <w:rFonts w:ascii="Times New Roman" w:eastAsia="Calibri" w:hAnsi="Times New Roman" w:cs="Times New Roman"/>
                <w:sz w:val="28"/>
                <w:szCs w:val="28"/>
              </w:rPr>
              <w:lastRenderedPageBreak/>
              <w:t>Приложение</w:t>
            </w:r>
          </w:p>
          <w:p w:rsidR="0059361D" w:rsidRPr="00A620BC" w:rsidRDefault="0059361D" w:rsidP="00A620BC">
            <w:pPr>
              <w:pStyle w:val="ConsPlusNormal"/>
              <w:jc w:val="both"/>
              <w:rPr>
                <w:rFonts w:ascii="Times New Roman" w:eastAsia="Calibri" w:hAnsi="Times New Roman" w:cs="Times New Roman"/>
                <w:sz w:val="28"/>
                <w:szCs w:val="28"/>
              </w:rPr>
            </w:pPr>
            <w:r w:rsidRPr="00A620BC">
              <w:rPr>
                <w:rFonts w:ascii="Times New Roman" w:eastAsia="Calibri" w:hAnsi="Times New Roman" w:cs="Times New Roman"/>
                <w:sz w:val="28"/>
                <w:szCs w:val="28"/>
              </w:rPr>
              <w:t xml:space="preserve">к Положению об условиях оплаты труда работников профессиональных квалификационных групп профессий рабочих культуры, искусства и кинематографии муниципальных учреждений культуры </w:t>
            </w:r>
            <w:r w:rsidRPr="00A620BC">
              <w:rPr>
                <w:rFonts w:ascii="Times New Roman" w:hAnsi="Times New Roman" w:cs="Times New Roman"/>
                <w:sz w:val="28"/>
                <w:szCs w:val="28"/>
              </w:rPr>
              <w:t>Новошешминского</w:t>
            </w:r>
            <w:r w:rsidRPr="00A620BC">
              <w:rPr>
                <w:rFonts w:ascii="Times New Roman" w:eastAsia="Calibri" w:hAnsi="Times New Roman" w:cs="Times New Roman"/>
                <w:sz w:val="28"/>
                <w:szCs w:val="28"/>
              </w:rPr>
              <w:t xml:space="preserve"> муниципального района</w:t>
            </w:r>
            <w:r w:rsidR="00A620BC">
              <w:rPr>
                <w:rFonts w:ascii="Times New Roman" w:eastAsia="Calibri" w:hAnsi="Times New Roman" w:cs="Times New Roman"/>
                <w:sz w:val="28"/>
                <w:szCs w:val="28"/>
              </w:rPr>
              <w:t xml:space="preserve"> Республики Татарстан</w:t>
            </w:r>
            <w:r w:rsidRPr="00A620BC">
              <w:rPr>
                <w:rFonts w:ascii="Times New Roman" w:eastAsia="Calibri" w:hAnsi="Times New Roman" w:cs="Times New Roman"/>
                <w:sz w:val="28"/>
                <w:szCs w:val="28"/>
              </w:rPr>
              <w:t xml:space="preserve"> </w:t>
            </w:r>
          </w:p>
        </w:tc>
      </w:tr>
    </w:tbl>
    <w:p w:rsidR="0059361D" w:rsidRPr="00A620BC" w:rsidRDefault="0059361D" w:rsidP="0059361D">
      <w:pPr>
        <w:pStyle w:val="ConsPlusNormal"/>
        <w:jc w:val="right"/>
        <w:outlineLvl w:val="1"/>
        <w:rPr>
          <w:rFonts w:ascii="Times New Roman" w:hAnsi="Times New Roman" w:cs="Times New Roman"/>
          <w:sz w:val="28"/>
          <w:szCs w:val="28"/>
        </w:rPr>
      </w:pPr>
    </w:p>
    <w:p w:rsidR="0059361D" w:rsidRPr="00A620BC" w:rsidRDefault="0059361D" w:rsidP="0059361D">
      <w:pPr>
        <w:pStyle w:val="ConsPlusNormal"/>
        <w:jc w:val="both"/>
        <w:rPr>
          <w:rFonts w:ascii="Times New Roman" w:hAnsi="Times New Roman" w:cs="Times New Roman"/>
          <w:sz w:val="28"/>
          <w:szCs w:val="28"/>
        </w:rPr>
      </w:pPr>
    </w:p>
    <w:p w:rsidR="0059361D" w:rsidRPr="00A620BC" w:rsidRDefault="0059361D" w:rsidP="0059361D">
      <w:pPr>
        <w:pStyle w:val="ConsPlusTitle"/>
        <w:jc w:val="center"/>
        <w:rPr>
          <w:b w:val="0"/>
          <w:sz w:val="28"/>
          <w:szCs w:val="28"/>
        </w:rPr>
      </w:pPr>
      <w:bookmarkStart w:id="11" w:name="P3716"/>
      <w:bookmarkEnd w:id="11"/>
      <w:r w:rsidRPr="00A620BC">
        <w:rPr>
          <w:b w:val="0"/>
          <w:sz w:val="28"/>
          <w:szCs w:val="28"/>
        </w:rPr>
        <w:t>Перечень</w:t>
      </w:r>
    </w:p>
    <w:p w:rsidR="0059361D" w:rsidRPr="00A620BC" w:rsidRDefault="0059361D" w:rsidP="0059361D">
      <w:pPr>
        <w:pStyle w:val="ConsPlusTitle"/>
        <w:jc w:val="center"/>
        <w:rPr>
          <w:b w:val="0"/>
          <w:sz w:val="28"/>
          <w:szCs w:val="28"/>
        </w:rPr>
      </w:pPr>
      <w:r w:rsidRPr="00A620BC">
        <w:rPr>
          <w:b w:val="0"/>
          <w:sz w:val="28"/>
          <w:szCs w:val="28"/>
        </w:rPr>
        <w:t>почетных званий Российской Федерации, почетных званий</w:t>
      </w:r>
    </w:p>
    <w:p w:rsidR="0059361D" w:rsidRPr="00A620BC" w:rsidRDefault="0059361D" w:rsidP="0059361D">
      <w:pPr>
        <w:pStyle w:val="ConsPlusTitle"/>
        <w:jc w:val="center"/>
        <w:rPr>
          <w:b w:val="0"/>
          <w:sz w:val="28"/>
          <w:szCs w:val="28"/>
        </w:rPr>
      </w:pPr>
      <w:r w:rsidRPr="00A620BC">
        <w:rPr>
          <w:b w:val="0"/>
          <w:sz w:val="28"/>
          <w:szCs w:val="28"/>
        </w:rPr>
        <w:t xml:space="preserve">Республики Татарстан, почетных званий Союза Советских Социалистических Республик, почетных званий союзных и автономных республик в составе </w:t>
      </w:r>
    </w:p>
    <w:p w:rsidR="0059361D" w:rsidRPr="00A620BC" w:rsidRDefault="0059361D" w:rsidP="0059361D">
      <w:pPr>
        <w:pStyle w:val="ConsPlusTitle"/>
        <w:jc w:val="center"/>
        <w:rPr>
          <w:b w:val="0"/>
          <w:sz w:val="28"/>
          <w:szCs w:val="28"/>
        </w:rPr>
      </w:pPr>
      <w:r w:rsidRPr="00A620BC">
        <w:rPr>
          <w:b w:val="0"/>
          <w:sz w:val="28"/>
          <w:szCs w:val="28"/>
        </w:rPr>
        <w:t>Союза Советских Социалистических Республик, за наличие которых предоставляются выплаты стимулирующего характера</w:t>
      </w:r>
    </w:p>
    <w:p w:rsidR="0059361D" w:rsidRPr="00A620BC" w:rsidRDefault="0059361D" w:rsidP="0059361D">
      <w:pPr>
        <w:pStyle w:val="ConsPlusNormal"/>
        <w:jc w:val="both"/>
        <w:rPr>
          <w:rFonts w:ascii="Times New Roman" w:hAnsi="Times New Roman" w:cs="Times New Roman"/>
          <w:sz w:val="28"/>
          <w:szCs w:val="28"/>
        </w:rPr>
      </w:pPr>
    </w:p>
    <w:tbl>
      <w:tblPr>
        <w:tblW w:w="9923"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50"/>
        <w:gridCol w:w="9073"/>
      </w:tblGrid>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w:t>
            </w:r>
          </w:p>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п/п</w:t>
            </w:r>
          </w:p>
        </w:tc>
        <w:tc>
          <w:tcPr>
            <w:tcW w:w="9073"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Наименование почетного звания, государственной награды</w:t>
            </w:r>
          </w:p>
        </w:tc>
      </w:tr>
    </w:tbl>
    <w:p w:rsidR="0059361D" w:rsidRPr="00A620BC" w:rsidRDefault="0059361D" w:rsidP="0059361D">
      <w:pPr>
        <w:rPr>
          <w:rFonts w:ascii="Times New Roman" w:hAnsi="Times New Roman" w:cs="Times New Roman"/>
          <w:sz w:val="2"/>
          <w:szCs w:val="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50"/>
        <w:gridCol w:w="9073"/>
      </w:tblGrid>
      <w:tr w:rsidR="0059361D" w:rsidRPr="00A620BC" w:rsidTr="00A620BC">
        <w:trPr>
          <w:tblHeader/>
        </w:trPr>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1</w:t>
            </w:r>
          </w:p>
        </w:tc>
        <w:tc>
          <w:tcPr>
            <w:tcW w:w="9073"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2</w:t>
            </w:r>
          </w:p>
        </w:tc>
      </w:tr>
      <w:tr w:rsidR="0059361D" w:rsidRPr="00A620BC" w:rsidTr="00A620BC">
        <w:tc>
          <w:tcPr>
            <w:tcW w:w="9923" w:type="dxa"/>
            <w:gridSpan w:val="2"/>
          </w:tcPr>
          <w:p w:rsidR="0059361D" w:rsidRPr="00A620BC" w:rsidRDefault="0059361D" w:rsidP="0059361D">
            <w:pPr>
              <w:pStyle w:val="ConsPlusNormal"/>
              <w:jc w:val="center"/>
              <w:outlineLvl w:val="2"/>
              <w:rPr>
                <w:rFonts w:ascii="Times New Roman" w:hAnsi="Times New Roman" w:cs="Times New Roman"/>
                <w:sz w:val="24"/>
                <w:szCs w:val="24"/>
              </w:rPr>
            </w:pPr>
            <w:r w:rsidRPr="00A620BC">
              <w:rPr>
                <w:rFonts w:ascii="Times New Roman" w:hAnsi="Times New Roman" w:cs="Times New Roman"/>
                <w:sz w:val="24"/>
                <w:szCs w:val="24"/>
              </w:rPr>
              <w:t>1. Почетные звания Российской Федерации</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1.1.</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Народный артист Российской Федерации</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1.2.</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Народный художник Российской Федерации</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1.3.</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артист Российской Федерации</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1.4.</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изобретатель Российской Федерации</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1.5.</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конструктор Российской Федерации</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1.6.</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работник культуры Российской Федерации</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1.7.</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рационализатор Российской Федерации</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1.8.</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художник Российской Федерации</w:t>
            </w:r>
          </w:p>
        </w:tc>
      </w:tr>
      <w:tr w:rsidR="0059361D" w:rsidRPr="00A620BC" w:rsidTr="00A620BC">
        <w:tc>
          <w:tcPr>
            <w:tcW w:w="9923" w:type="dxa"/>
            <w:gridSpan w:val="2"/>
          </w:tcPr>
          <w:p w:rsidR="0059361D" w:rsidRPr="00A620BC" w:rsidRDefault="0059361D" w:rsidP="0059361D">
            <w:pPr>
              <w:pStyle w:val="ConsPlusNormal"/>
              <w:jc w:val="center"/>
              <w:outlineLvl w:val="2"/>
              <w:rPr>
                <w:rFonts w:ascii="Times New Roman" w:hAnsi="Times New Roman" w:cs="Times New Roman"/>
                <w:sz w:val="24"/>
                <w:szCs w:val="24"/>
              </w:rPr>
            </w:pPr>
            <w:r w:rsidRPr="00A620BC">
              <w:rPr>
                <w:rFonts w:ascii="Times New Roman" w:hAnsi="Times New Roman" w:cs="Times New Roman"/>
                <w:sz w:val="24"/>
                <w:szCs w:val="24"/>
              </w:rPr>
              <w:t>2. Почетные звания, государственные награды Республики Татарстан</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2.1.</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Народный артист Республики Татарстан</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2.2.</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Народный писатель Республики Татарстан</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2.3.</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Народный поэт Республики Татарстан</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2.4.</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Народный художник Республики Татарстан</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2.5.</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артист Республики Татарстан</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2.6.</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деятель искусств Республики Татарстан</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2.7.</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изобретатель Республики Татарстан</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2.8.</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работник культуры Республики Татарстан</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2.9.</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рационализатор Республики Татарстан</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2.10.</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строитель Республики Татарстан</w:t>
            </w:r>
          </w:p>
        </w:tc>
      </w:tr>
      <w:tr w:rsidR="0059361D" w:rsidRPr="00A620BC" w:rsidTr="00A620BC">
        <w:tc>
          <w:tcPr>
            <w:tcW w:w="9923" w:type="dxa"/>
            <w:gridSpan w:val="2"/>
          </w:tcPr>
          <w:p w:rsidR="0059361D" w:rsidRPr="00A620BC" w:rsidRDefault="0059361D" w:rsidP="0059361D">
            <w:pPr>
              <w:pStyle w:val="ConsPlusNormal"/>
              <w:jc w:val="center"/>
              <w:outlineLvl w:val="2"/>
              <w:rPr>
                <w:rFonts w:ascii="Times New Roman" w:hAnsi="Times New Roman" w:cs="Times New Roman"/>
                <w:sz w:val="24"/>
                <w:szCs w:val="24"/>
              </w:rPr>
            </w:pPr>
            <w:r w:rsidRPr="00A620BC">
              <w:rPr>
                <w:rFonts w:ascii="Times New Roman" w:hAnsi="Times New Roman" w:cs="Times New Roman"/>
                <w:sz w:val="24"/>
                <w:szCs w:val="24"/>
              </w:rPr>
              <w:t>3. Почетные звания Союза Советских Социалистических Республик</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3.1.</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Народный артист СССР</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3.2.</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Народный художник СССР</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3.3.</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изобретатель СССР</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3.4.</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строитель СССР</w:t>
            </w:r>
          </w:p>
        </w:tc>
      </w:tr>
      <w:tr w:rsidR="0059361D" w:rsidRPr="00A620BC" w:rsidTr="00A620BC">
        <w:tc>
          <w:tcPr>
            <w:tcW w:w="9923" w:type="dxa"/>
            <w:gridSpan w:val="2"/>
          </w:tcPr>
          <w:p w:rsidR="0059361D" w:rsidRPr="00A620BC" w:rsidRDefault="0059361D" w:rsidP="0059361D">
            <w:pPr>
              <w:pStyle w:val="ConsPlusNormal"/>
              <w:jc w:val="center"/>
              <w:outlineLvl w:val="2"/>
              <w:rPr>
                <w:rFonts w:ascii="Times New Roman" w:hAnsi="Times New Roman" w:cs="Times New Roman"/>
                <w:sz w:val="24"/>
                <w:szCs w:val="24"/>
              </w:rPr>
            </w:pPr>
            <w:r w:rsidRPr="00A620BC">
              <w:rPr>
                <w:rFonts w:ascii="Times New Roman" w:hAnsi="Times New Roman" w:cs="Times New Roman"/>
                <w:sz w:val="24"/>
                <w:szCs w:val="24"/>
              </w:rPr>
              <w:t xml:space="preserve">4. Почетные звания союзных республик в составе </w:t>
            </w:r>
          </w:p>
          <w:p w:rsidR="0059361D" w:rsidRPr="00A620BC" w:rsidRDefault="0059361D" w:rsidP="0059361D">
            <w:pPr>
              <w:pStyle w:val="ConsPlusNormal"/>
              <w:jc w:val="center"/>
              <w:outlineLvl w:val="2"/>
              <w:rPr>
                <w:rFonts w:ascii="Times New Roman" w:hAnsi="Times New Roman" w:cs="Times New Roman"/>
                <w:sz w:val="24"/>
                <w:szCs w:val="24"/>
              </w:rPr>
            </w:pPr>
            <w:r w:rsidRPr="00A620BC">
              <w:rPr>
                <w:rFonts w:ascii="Times New Roman" w:hAnsi="Times New Roman" w:cs="Times New Roman"/>
                <w:sz w:val="24"/>
                <w:szCs w:val="24"/>
              </w:rPr>
              <w:lastRenderedPageBreak/>
              <w:t>Союза Советских Социалистических Республик</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lastRenderedPageBreak/>
              <w:t>4.1.</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полиграфист</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4.2.</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пропагандист</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4.3.</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Народный артист</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4.4.</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артист</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4.5.</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деятель искусств</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4.6.</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Народный художник</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4.7.</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художник</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4.8.</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Народный писатель</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4.9.</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писатель</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4.10.</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Народный поэт</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4.11.</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Народный певец</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4.12.</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Народный акын</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4.13.</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журналист</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4.14.</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деятель культуры</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4.15.</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работник культурно-просветительной работы</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4.16.</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работник культуры</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4.17.</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библиотекарь</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4.18.</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Заслуженная ковровщица</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4.19.</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Мастер прикладного искусства</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4.20.</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мастер народного творчества</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4.21.</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деятель науки</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4.22.</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инженер</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4.23.</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изобретатель</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4.24.</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рационализатор</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4.25.</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мастер</w:t>
            </w:r>
          </w:p>
        </w:tc>
      </w:tr>
      <w:tr w:rsidR="0059361D" w:rsidRPr="00A620BC" w:rsidTr="00A620BC">
        <w:tc>
          <w:tcPr>
            <w:tcW w:w="9923" w:type="dxa"/>
            <w:gridSpan w:val="2"/>
          </w:tcPr>
          <w:p w:rsidR="0059361D" w:rsidRPr="00A620BC" w:rsidRDefault="0059361D" w:rsidP="0059361D">
            <w:pPr>
              <w:pStyle w:val="ConsPlusNormal"/>
              <w:jc w:val="center"/>
              <w:outlineLvl w:val="2"/>
              <w:rPr>
                <w:rFonts w:ascii="Times New Roman" w:hAnsi="Times New Roman" w:cs="Times New Roman"/>
                <w:sz w:val="24"/>
                <w:szCs w:val="24"/>
              </w:rPr>
            </w:pPr>
            <w:r w:rsidRPr="00A620BC">
              <w:rPr>
                <w:rFonts w:ascii="Times New Roman" w:hAnsi="Times New Roman" w:cs="Times New Roman"/>
                <w:sz w:val="24"/>
                <w:szCs w:val="24"/>
              </w:rPr>
              <w:t>5. Почетные звания автономных республик в составе</w:t>
            </w:r>
          </w:p>
          <w:p w:rsidR="0059361D" w:rsidRPr="00A620BC" w:rsidRDefault="0059361D" w:rsidP="0059361D">
            <w:pPr>
              <w:pStyle w:val="ConsPlusNormal"/>
              <w:jc w:val="center"/>
              <w:outlineLvl w:val="2"/>
              <w:rPr>
                <w:rFonts w:ascii="Times New Roman" w:hAnsi="Times New Roman" w:cs="Times New Roman"/>
                <w:sz w:val="24"/>
                <w:szCs w:val="24"/>
              </w:rPr>
            </w:pPr>
            <w:r w:rsidRPr="00A620BC">
              <w:rPr>
                <w:rFonts w:ascii="Times New Roman" w:hAnsi="Times New Roman" w:cs="Times New Roman"/>
                <w:sz w:val="24"/>
                <w:szCs w:val="24"/>
              </w:rPr>
              <w:t>Союза Советских Социалистических Республик</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5.1.</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строитель</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5.2.</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Народный артист</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5.3.</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артист</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5.4.</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деятель искусств</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5.5.</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Народный художник</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5.6.</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художник</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5.7.</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Народный писатель</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5.8.</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писатель</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5.9.</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Народный поэт</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5.10.</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журналист</w:t>
            </w:r>
          </w:p>
        </w:tc>
      </w:tr>
      <w:tr w:rsidR="0059361D" w:rsidRPr="00A620BC" w:rsidTr="00A620BC">
        <w:tc>
          <w:tcPr>
            <w:tcW w:w="850" w:type="dxa"/>
          </w:tcPr>
          <w:p w:rsidR="0059361D" w:rsidRPr="00A620BC" w:rsidRDefault="0059361D" w:rsidP="0059361D">
            <w:pPr>
              <w:pStyle w:val="ConsPlusNormal"/>
              <w:jc w:val="center"/>
              <w:rPr>
                <w:rFonts w:ascii="Times New Roman" w:hAnsi="Times New Roman" w:cs="Times New Roman"/>
                <w:sz w:val="24"/>
                <w:szCs w:val="24"/>
              </w:rPr>
            </w:pPr>
            <w:r w:rsidRPr="00A620BC">
              <w:rPr>
                <w:rFonts w:ascii="Times New Roman" w:hAnsi="Times New Roman" w:cs="Times New Roman"/>
                <w:sz w:val="24"/>
                <w:szCs w:val="24"/>
              </w:rPr>
              <w:t>5.11.</w:t>
            </w:r>
          </w:p>
        </w:tc>
        <w:tc>
          <w:tcPr>
            <w:tcW w:w="9073" w:type="dxa"/>
          </w:tcPr>
          <w:p w:rsidR="0059361D" w:rsidRPr="00A620BC" w:rsidRDefault="0059361D" w:rsidP="0059361D">
            <w:pPr>
              <w:pStyle w:val="ConsPlusNormal"/>
              <w:rPr>
                <w:rFonts w:ascii="Times New Roman" w:hAnsi="Times New Roman" w:cs="Times New Roman"/>
                <w:sz w:val="24"/>
                <w:szCs w:val="24"/>
              </w:rPr>
            </w:pPr>
            <w:r w:rsidRPr="00A620BC">
              <w:rPr>
                <w:rFonts w:ascii="Times New Roman" w:hAnsi="Times New Roman" w:cs="Times New Roman"/>
                <w:sz w:val="24"/>
                <w:szCs w:val="24"/>
              </w:rPr>
              <w:t>Заслуженный работник культуры</w:t>
            </w:r>
          </w:p>
        </w:tc>
      </w:tr>
    </w:tbl>
    <w:p w:rsidR="0059361D" w:rsidRPr="00A620BC" w:rsidRDefault="0059361D" w:rsidP="0059361D">
      <w:pPr>
        <w:pStyle w:val="ConsPlusNormal"/>
        <w:ind w:firstLine="6946"/>
        <w:jc w:val="both"/>
        <w:outlineLvl w:val="0"/>
        <w:rPr>
          <w:rFonts w:ascii="Times New Roman" w:hAnsi="Times New Roman" w:cs="Times New Roman"/>
          <w:sz w:val="28"/>
          <w:szCs w:val="28"/>
        </w:rPr>
      </w:pPr>
    </w:p>
    <w:p w:rsidR="0059361D" w:rsidRPr="00A620BC" w:rsidRDefault="0059361D" w:rsidP="0059361D">
      <w:pPr>
        <w:pStyle w:val="ConsPlusNormal"/>
        <w:ind w:firstLine="6946"/>
        <w:jc w:val="both"/>
        <w:outlineLvl w:val="0"/>
        <w:rPr>
          <w:rFonts w:ascii="Times New Roman" w:hAnsi="Times New Roman" w:cs="Times New Roman"/>
          <w:sz w:val="28"/>
          <w:szCs w:val="28"/>
        </w:rPr>
      </w:pPr>
    </w:p>
    <w:p w:rsidR="0059361D" w:rsidRPr="00A620BC" w:rsidRDefault="0059361D" w:rsidP="0059361D">
      <w:pPr>
        <w:pStyle w:val="ConsPlusNormal"/>
        <w:ind w:firstLine="6946"/>
        <w:jc w:val="both"/>
        <w:outlineLvl w:val="0"/>
        <w:rPr>
          <w:rFonts w:ascii="Times New Roman" w:hAnsi="Times New Roman" w:cs="Times New Roman"/>
          <w:sz w:val="28"/>
          <w:szCs w:val="28"/>
        </w:rPr>
      </w:pPr>
    </w:p>
    <w:p w:rsidR="0059361D" w:rsidRPr="00A620BC" w:rsidRDefault="0059361D" w:rsidP="0059361D">
      <w:pPr>
        <w:pStyle w:val="ConsPlusNormal"/>
        <w:ind w:firstLine="6946"/>
        <w:jc w:val="both"/>
        <w:outlineLvl w:val="0"/>
        <w:rPr>
          <w:rFonts w:ascii="Times New Roman" w:hAnsi="Times New Roman" w:cs="Times New Roman"/>
          <w:sz w:val="28"/>
          <w:szCs w:val="28"/>
        </w:rPr>
      </w:pPr>
    </w:p>
    <w:p w:rsidR="0059361D" w:rsidRPr="00A620BC" w:rsidRDefault="0059361D" w:rsidP="0059361D">
      <w:pPr>
        <w:pStyle w:val="ConsPlusNormal"/>
        <w:ind w:firstLine="6946"/>
        <w:jc w:val="both"/>
        <w:outlineLvl w:val="0"/>
        <w:rPr>
          <w:rFonts w:ascii="Times New Roman" w:hAnsi="Times New Roman" w:cs="Times New Roman"/>
          <w:sz w:val="28"/>
          <w:szCs w:val="28"/>
        </w:rPr>
      </w:pPr>
    </w:p>
    <w:p w:rsidR="0059361D" w:rsidRPr="00A620BC" w:rsidRDefault="0059361D" w:rsidP="0059361D">
      <w:pPr>
        <w:pStyle w:val="ConsPlusNormal"/>
        <w:ind w:firstLine="6946"/>
        <w:jc w:val="both"/>
        <w:outlineLvl w:val="0"/>
        <w:rPr>
          <w:rFonts w:ascii="Times New Roman" w:hAnsi="Times New Roman" w:cs="Times New Roman"/>
          <w:sz w:val="28"/>
          <w:szCs w:val="28"/>
        </w:rPr>
      </w:pPr>
    </w:p>
    <w:p w:rsidR="0059361D" w:rsidRDefault="0059361D" w:rsidP="0059361D">
      <w:pPr>
        <w:pStyle w:val="ConsPlusNormal"/>
        <w:ind w:firstLine="6946"/>
        <w:jc w:val="both"/>
        <w:outlineLvl w:val="0"/>
        <w:rPr>
          <w:rFonts w:ascii="Times New Roman" w:hAnsi="Times New Roman" w:cs="Times New Roman"/>
          <w:sz w:val="28"/>
          <w:szCs w:val="28"/>
        </w:rPr>
      </w:pPr>
    </w:p>
    <w:p w:rsidR="0059361D" w:rsidRDefault="0059361D" w:rsidP="0059361D">
      <w:pPr>
        <w:pStyle w:val="ConsPlusNormal"/>
        <w:ind w:firstLine="6946"/>
        <w:jc w:val="both"/>
        <w:outlineLvl w:val="0"/>
        <w:rPr>
          <w:rFonts w:ascii="Times New Roman" w:hAnsi="Times New Roman" w:cs="Times New Roman"/>
          <w:sz w:val="28"/>
          <w:szCs w:val="28"/>
        </w:rPr>
      </w:pPr>
    </w:p>
    <w:p w:rsidR="0059361D" w:rsidRDefault="0059361D" w:rsidP="0059361D">
      <w:pPr>
        <w:pStyle w:val="ConsPlusNormal"/>
        <w:ind w:firstLine="6946"/>
        <w:jc w:val="both"/>
        <w:outlineLvl w:val="0"/>
        <w:rPr>
          <w:rFonts w:ascii="Times New Roman" w:hAnsi="Times New Roman" w:cs="Times New Roman"/>
          <w:sz w:val="28"/>
          <w:szCs w:val="28"/>
        </w:rPr>
      </w:pPr>
    </w:p>
    <w:p w:rsidR="0059361D" w:rsidRDefault="0059361D" w:rsidP="0059361D">
      <w:pPr>
        <w:pStyle w:val="ConsPlusNormal"/>
        <w:ind w:firstLine="6946"/>
        <w:jc w:val="both"/>
        <w:outlineLvl w:val="0"/>
        <w:rPr>
          <w:rFonts w:ascii="Times New Roman" w:hAnsi="Times New Roman" w:cs="Times New Roman"/>
          <w:sz w:val="28"/>
          <w:szCs w:val="28"/>
        </w:rPr>
      </w:pPr>
    </w:p>
    <w:p w:rsidR="00A620BC" w:rsidRPr="00C43643" w:rsidRDefault="0059361D" w:rsidP="00A620BC">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71395">
        <w:rPr>
          <w:rFonts w:ascii="Times New Roman" w:hAnsi="Times New Roman" w:cs="Times New Roman"/>
          <w:sz w:val="28"/>
          <w:szCs w:val="28"/>
        </w:rPr>
        <w:t xml:space="preserve"> </w:t>
      </w:r>
      <w:r w:rsidRPr="00A620BC">
        <w:rPr>
          <w:rFonts w:ascii="Times New Roman" w:hAnsi="Times New Roman" w:cs="Times New Roman"/>
          <w:sz w:val="28"/>
          <w:szCs w:val="28"/>
        </w:rPr>
        <w:t xml:space="preserve"> </w:t>
      </w:r>
      <w:r>
        <w:rPr>
          <w:rFonts w:ascii="Times New Roman" w:hAnsi="Times New Roman" w:cs="Times New Roman"/>
          <w:sz w:val="28"/>
          <w:szCs w:val="28"/>
        </w:rPr>
        <w:t xml:space="preserve"> </w:t>
      </w:r>
      <w:r w:rsidR="00A620BC">
        <w:rPr>
          <w:rFonts w:ascii="Times New Roman" w:hAnsi="Times New Roman" w:cs="Times New Roman"/>
          <w:sz w:val="28"/>
          <w:szCs w:val="28"/>
        </w:rPr>
        <w:t>Утверждено</w:t>
      </w:r>
    </w:p>
    <w:p w:rsidR="00A620BC" w:rsidRDefault="00A620BC" w:rsidP="00A620BC">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постановлени</w:t>
      </w:r>
      <w:r>
        <w:rPr>
          <w:rFonts w:ascii="Times New Roman" w:hAnsi="Times New Roman" w:cs="Times New Roman"/>
          <w:sz w:val="28"/>
          <w:szCs w:val="28"/>
        </w:rPr>
        <w:t>ем</w:t>
      </w:r>
      <w:r w:rsidRPr="00C43643">
        <w:rPr>
          <w:rFonts w:ascii="Times New Roman" w:hAnsi="Times New Roman" w:cs="Times New Roman"/>
          <w:sz w:val="28"/>
          <w:szCs w:val="28"/>
        </w:rPr>
        <w:t xml:space="preserve"> </w:t>
      </w:r>
    </w:p>
    <w:p w:rsidR="00A620BC" w:rsidRDefault="00A620BC" w:rsidP="00A620BC">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 xml:space="preserve">Исполнительного комитета Новошешминского </w:t>
      </w:r>
    </w:p>
    <w:p w:rsidR="00A620BC" w:rsidRDefault="00A620BC" w:rsidP="00A620BC">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муниципального района</w:t>
      </w:r>
    </w:p>
    <w:p w:rsidR="00A620BC" w:rsidRPr="00C43643" w:rsidRDefault="00A620BC" w:rsidP="00A620BC">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Республики Татарстан</w:t>
      </w:r>
      <w:r w:rsidRPr="00C43643">
        <w:rPr>
          <w:rFonts w:ascii="Times New Roman" w:hAnsi="Times New Roman" w:cs="Times New Roman"/>
          <w:sz w:val="28"/>
          <w:szCs w:val="28"/>
        </w:rPr>
        <w:t xml:space="preserve">  </w:t>
      </w:r>
    </w:p>
    <w:p w:rsidR="00A620BC" w:rsidRDefault="00A620BC" w:rsidP="00A620BC">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rPr>
        <w:t>от «</w:t>
      </w:r>
      <w:r w:rsidR="00085000" w:rsidRPr="00085000">
        <w:rPr>
          <w:rFonts w:ascii="Times New Roman" w:hAnsi="Times New Roman" w:cs="Times New Roman"/>
          <w:sz w:val="28"/>
          <w:szCs w:val="28"/>
        </w:rPr>
        <w:t>___</w:t>
      </w:r>
      <w:r w:rsidRPr="00C4364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июля</w:t>
      </w:r>
      <w:r>
        <w:rPr>
          <w:rFonts w:ascii="Times New Roman" w:hAnsi="Times New Roman" w:cs="Times New Roman"/>
          <w:sz w:val="28"/>
          <w:szCs w:val="28"/>
        </w:rPr>
        <w:t xml:space="preserve"> 2024</w:t>
      </w:r>
      <w:r w:rsidRPr="00C43643">
        <w:rPr>
          <w:rFonts w:ascii="Times New Roman" w:hAnsi="Times New Roman" w:cs="Times New Roman"/>
          <w:sz w:val="28"/>
          <w:szCs w:val="28"/>
        </w:rPr>
        <w:t xml:space="preserve"> года № </w:t>
      </w:r>
      <w:bookmarkStart w:id="12" w:name="_GoBack"/>
      <w:r w:rsidR="00085000" w:rsidRPr="00085000">
        <w:rPr>
          <w:rFonts w:ascii="Times New Roman" w:hAnsi="Times New Roman" w:cs="Times New Roman"/>
          <w:sz w:val="28"/>
          <w:szCs w:val="28"/>
        </w:rPr>
        <w:t>____</w:t>
      </w:r>
      <w:bookmarkEnd w:id="12"/>
    </w:p>
    <w:p w:rsidR="0059361D" w:rsidRDefault="0059361D" w:rsidP="00A620BC">
      <w:pPr>
        <w:pStyle w:val="ConsPlusNonformat"/>
        <w:tabs>
          <w:tab w:val="left" w:pos="6804"/>
        </w:tabs>
        <w:jc w:val="both"/>
        <w:rPr>
          <w:rFonts w:ascii="Times New Roman" w:hAnsi="Times New Roman" w:cs="Times New Roman"/>
          <w:sz w:val="28"/>
          <w:szCs w:val="28"/>
        </w:rPr>
      </w:pPr>
    </w:p>
    <w:p w:rsidR="0059361D" w:rsidRDefault="0059361D" w:rsidP="0059361D">
      <w:pPr>
        <w:pStyle w:val="ConsPlusNormal"/>
        <w:ind w:firstLine="6946"/>
        <w:jc w:val="both"/>
        <w:outlineLvl w:val="0"/>
        <w:rPr>
          <w:rFonts w:ascii="Times New Roman" w:hAnsi="Times New Roman" w:cs="Times New Roman"/>
          <w:sz w:val="28"/>
          <w:szCs w:val="28"/>
        </w:rPr>
      </w:pPr>
    </w:p>
    <w:p w:rsidR="0059361D" w:rsidRPr="00755A82" w:rsidRDefault="0059361D" w:rsidP="0059361D">
      <w:pPr>
        <w:pStyle w:val="ConsPlusTitle"/>
        <w:jc w:val="center"/>
        <w:rPr>
          <w:b w:val="0"/>
          <w:sz w:val="28"/>
          <w:szCs w:val="28"/>
        </w:rPr>
      </w:pPr>
      <w:bookmarkStart w:id="13" w:name="P3880"/>
      <w:bookmarkEnd w:id="13"/>
      <w:r w:rsidRPr="00755A82">
        <w:rPr>
          <w:b w:val="0"/>
          <w:sz w:val="28"/>
          <w:szCs w:val="28"/>
        </w:rPr>
        <w:t>Положение</w:t>
      </w:r>
    </w:p>
    <w:p w:rsidR="0059361D" w:rsidRPr="00755A82" w:rsidRDefault="0059361D" w:rsidP="0059361D">
      <w:pPr>
        <w:pStyle w:val="ConsPlusTitle"/>
        <w:jc w:val="center"/>
        <w:rPr>
          <w:b w:val="0"/>
          <w:sz w:val="28"/>
          <w:szCs w:val="28"/>
        </w:rPr>
      </w:pPr>
      <w:r w:rsidRPr="00755A82">
        <w:rPr>
          <w:b w:val="0"/>
          <w:sz w:val="28"/>
          <w:szCs w:val="28"/>
        </w:rPr>
        <w:t>об условиях оплаты труда работников профессиональных квалификационных групп общеотраслевых профессий рабочих и общеотраслевых должностей</w:t>
      </w:r>
    </w:p>
    <w:p w:rsidR="0059361D" w:rsidRPr="00755A82" w:rsidRDefault="0059361D" w:rsidP="0059361D">
      <w:pPr>
        <w:pStyle w:val="ConsPlusTitle"/>
        <w:jc w:val="center"/>
        <w:rPr>
          <w:b w:val="0"/>
          <w:sz w:val="28"/>
          <w:szCs w:val="28"/>
        </w:rPr>
      </w:pPr>
      <w:r w:rsidRPr="00755A82">
        <w:rPr>
          <w:b w:val="0"/>
          <w:sz w:val="28"/>
          <w:szCs w:val="28"/>
        </w:rPr>
        <w:t xml:space="preserve"> руководителей, специалистов и служащих муниципальных учреждений </w:t>
      </w:r>
    </w:p>
    <w:p w:rsidR="0059361D" w:rsidRDefault="0059361D" w:rsidP="0059361D">
      <w:pPr>
        <w:pStyle w:val="ConsPlusTitle"/>
        <w:jc w:val="center"/>
        <w:rPr>
          <w:b w:val="0"/>
          <w:sz w:val="28"/>
          <w:szCs w:val="28"/>
        </w:rPr>
      </w:pPr>
      <w:r w:rsidRPr="00755A82">
        <w:rPr>
          <w:b w:val="0"/>
          <w:sz w:val="28"/>
          <w:szCs w:val="28"/>
        </w:rPr>
        <w:t xml:space="preserve">культуры </w:t>
      </w:r>
      <w:r w:rsidRPr="00D13D27">
        <w:rPr>
          <w:b w:val="0"/>
          <w:sz w:val="28"/>
          <w:szCs w:val="28"/>
        </w:rPr>
        <w:t>Новошешминского</w:t>
      </w:r>
      <w:r w:rsidRPr="00755A82">
        <w:rPr>
          <w:b w:val="0"/>
          <w:sz w:val="28"/>
          <w:szCs w:val="28"/>
        </w:rPr>
        <w:t xml:space="preserve"> муниципального района</w:t>
      </w:r>
      <w:r w:rsidR="00A620BC">
        <w:rPr>
          <w:b w:val="0"/>
          <w:sz w:val="28"/>
          <w:szCs w:val="28"/>
        </w:rPr>
        <w:t xml:space="preserve"> Республики Татарстан</w:t>
      </w:r>
    </w:p>
    <w:p w:rsidR="00A620BC" w:rsidRDefault="00A620BC" w:rsidP="0059361D">
      <w:pPr>
        <w:pStyle w:val="ConsPlusTitle"/>
        <w:jc w:val="center"/>
        <w:rPr>
          <w:b w:val="0"/>
          <w:sz w:val="28"/>
          <w:szCs w:val="28"/>
        </w:rPr>
      </w:pPr>
    </w:p>
    <w:p w:rsidR="0059361D" w:rsidRPr="00007A66" w:rsidRDefault="0059361D" w:rsidP="0059361D">
      <w:pPr>
        <w:pStyle w:val="ConsPlusNormal"/>
        <w:jc w:val="center"/>
        <w:outlineLvl w:val="1"/>
        <w:rPr>
          <w:rFonts w:ascii="Times New Roman" w:hAnsi="Times New Roman" w:cs="Times New Roman"/>
          <w:sz w:val="28"/>
          <w:szCs w:val="28"/>
        </w:rPr>
      </w:pPr>
      <w:r w:rsidRPr="00007A66">
        <w:rPr>
          <w:rFonts w:ascii="Times New Roman" w:hAnsi="Times New Roman" w:cs="Times New Roman"/>
          <w:sz w:val="28"/>
          <w:szCs w:val="28"/>
          <w:lang w:val="en-US"/>
        </w:rPr>
        <w:t>I</w:t>
      </w:r>
      <w:r w:rsidRPr="00007A66">
        <w:rPr>
          <w:rFonts w:ascii="Times New Roman" w:hAnsi="Times New Roman" w:cs="Times New Roman"/>
          <w:sz w:val="28"/>
          <w:szCs w:val="28"/>
        </w:rPr>
        <w:t>. Общие положения</w:t>
      </w:r>
    </w:p>
    <w:p w:rsidR="0059361D" w:rsidRPr="00007A66" w:rsidRDefault="0059361D" w:rsidP="0059361D">
      <w:pPr>
        <w:pStyle w:val="ConsPlusNormal"/>
        <w:jc w:val="both"/>
        <w:rPr>
          <w:rFonts w:ascii="Times New Roman" w:hAnsi="Times New Roman" w:cs="Times New Roman"/>
          <w:sz w:val="28"/>
          <w:szCs w:val="28"/>
        </w:rPr>
      </w:pP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1.1. Настоящее Положение об условиях оплаты труда работников профессиональных квалификационных групп общеотраслевых профессий рабочих и общеотраслевых должностей руководителей, специалистов и служащих муниципальных учреждений культуры Новошешминского муниципального района</w:t>
      </w:r>
      <w:r w:rsidR="00A620BC">
        <w:rPr>
          <w:rFonts w:ascii="Times New Roman" w:hAnsi="Times New Roman" w:cs="Times New Roman"/>
          <w:sz w:val="28"/>
          <w:szCs w:val="28"/>
        </w:rPr>
        <w:t xml:space="preserve"> Республики Татарстан</w:t>
      </w:r>
      <w:r w:rsidRPr="00A620BC">
        <w:rPr>
          <w:rFonts w:ascii="Times New Roman" w:hAnsi="Times New Roman" w:cs="Times New Roman"/>
          <w:sz w:val="28"/>
          <w:szCs w:val="28"/>
        </w:rPr>
        <w:t xml:space="preserve"> (далее – Положение) устанавливает порядок формирования окладов работников, условия и размеры выплат стимулирующего и компенсационного характера, а также критерии их установления.</w:t>
      </w: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1.2. В настоящем Положении используются следующие понятия и определения:</w:t>
      </w: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система оплаты труда – совокупность норм, определяющих условия и размеры оплаты труда работников учреждений, включая размеры базовых окладов, должностных окладов, а также выплаты компенсационного и стимулирующего характера, установленные в соответствии с федеральным законодательством и законодательством Республики Татарстан;</w:t>
      </w: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базовый оклад – оклад работника учреждения, осуществляющего профессиональную деятельность по профессии рабочего или должности руководителя, специалиста, технического исполнителя, входящей в соответствующую профессиональную квалификационную группу, без учета компенсационных и стимулирующих выплат;</w:t>
      </w: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 с учетом ставки;</w:t>
      </w: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lastRenderedPageBreak/>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выплаты стимулирующего характера – доплаты и надбавки стимулирующего характера, премии и иные поощрительные выплаты.</w:t>
      </w: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1.3. Заработная плата работников профессиональных квалификационных групп общеотраслевых профессий рабочих и общеотраслевых должностей руководителей, специалистов и служащих</w:t>
      </w:r>
      <w:r w:rsidRPr="00A620BC">
        <w:rPr>
          <w:rFonts w:ascii="Times New Roman" w:hAnsi="Times New Roman" w:cs="Times New Roman"/>
        </w:rPr>
        <w:t xml:space="preserve"> </w:t>
      </w:r>
      <w:r w:rsidRPr="00A620BC">
        <w:rPr>
          <w:rFonts w:ascii="Times New Roman" w:hAnsi="Times New Roman" w:cs="Times New Roman"/>
          <w:sz w:val="28"/>
          <w:szCs w:val="28"/>
        </w:rPr>
        <w:t>определяется</w:t>
      </w:r>
      <w:r w:rsidRPr="00A620BC">
        <w:rPr>
          <w:rFonts w:ascii="Times New Roman" w:hAnsi="Times New Roman" w:cs="Times New Roman"/>
          <w:color w:val="FF0000"/>
          <w:sz w:val="28"/>
          <w:szCs w:val="28"/>
        </w:rPr>
        <w:t xml:space="preserve"> </w:t>
      </w:r>
      <w:r w:rsidRPr="00A620BC">
        <w:rPr>
          <w:rFonts w:ascii="Times New Roman" w:hAnsi="Times New Roman" w:cs="Times New Roman"/>
          <w:sz w:val="28"/>
          <w:szCs w:val="28"/>
        </w:rPr>
        <w:t>из:</w:t>
      </w: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окладов (должностных окладов), ставок заработной платы;</w:t>
      </w: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выплат стимулирующего характера;</w:t>
      </w: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выплат компенсационного характера.</w:t>
      </w:r>
    </w:p>
    <w:p w:rsidR="0059361D" w:rsidRDefault="0059361D" w:rsidP="0059361D">
      <w:pPr>
        <w:adjustRightInd w:val="0"/>
        <w:ind w:firstLine="567"/>
        <w:jc w:val="both"/>
        <w:rPr>
          <w:sz w:val="28"/>
          <w:szCs w:val="28"/>
        </w:rPr>
      </w:pPr>
    </w:p>
    <w:p w:rsidR="0059361D" w:rsidRPr="00A620BC" w:rsidRDefault="0059361D" w:rsidP="00A620BC">
      <w:pPr>
        <w:tabs>
          <w:tab w:val="left" w:pos="9923"/>
        </w:tabs>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en-US"/>
        </w:rPr>
        <w:t>II</w:t>
      </w:r>
      <w:r w:rsidRPr="00A620BC">
        <w:rPr>
          <w:rFonts w:ascii="Times New Roman" w:hAnsi="Times New Roman" w:cs="Times New Roman"/>
          <w:sz w:val="28"/>
          <w:szCs w:val="28"/>
        </w:rPr>
        <w:t>. Определение базовых окладов работников профессиональных</w:t>
      </w:r>
    </w:p>
    <w:p w:rsidR="0059361D" w:rsidRPr="00A620BC" w:rsidRDefault="0059361D" w:rsidP="00A620BC">
      <w:pPr>
        <w:tabs>
          <w:tab w:val="left" w:pos="9923"/>
        </w:tabs>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 xml:space="preserve"> квалификационных групп общеотраслевых профессий рабочих и общеотраслевых должностей руководителей, специалистов и служащих</w:t>
      </w:r>
      <w:r w:rsidRPr="00A620BC">
        <w:rPr>
          <w:rFonts w:ascii="Times New Roman" w:hAnsi="Times New Roman" w:cs="Times New Roman"/>
        </w:rPr>
        <w:t xml:space="preserve"> </w:t>
      </w:r>
      <w:r w:rsidRPr="00A620BC">
        <w:rPr>
          <w:rFonts w:ascii="Times New Roman" w:hAnsi="Times New Roman" w:cs="Times New Roman"/>
          <w:sz w:val="28"/>
          <w:szCs w:val="28"/>
        </w:rPr>
        <w:t>муниципальных учреждений культуры Новошешминского</w:t>
      </w:r>
      <w:r w:rsidR="00A620BC">
        <w:rPr>
          <w:rFonts w:ascii="Times New Roman" w:hAnsi="Times New Roman" w:cs="Times New Roman"/>
          <w:sz w:val="28"/>
          <w:szCs w:val="28"/>
        </w:rPr>
        <w:t xml:space="preserve"> муниципального района Республики Татарстан</w:t>
      </w:r>
    </w:p>
    <w:p w:rsidR="0059361D" w:rsidRPr="009949C1" w:rsidRDefault="0059361D" w:rsidP="0059361D">
      <w:pPr>
        <w:tabs>
          <w:tab w:val="left" w:pos="9923"/>
        </w:tabs>
        <w:ind w:firstLine="567"/>
        <w:jc w:val="center"/>
        <w:rPr>
          <w:sz w:val="28"/>
          <w:szCs w:val="28"/>
        </w:rPr>
      </w:pPr>
    </w:p>
    <w:p w:rsidR="0059361D" w:rsidRDefault="0059361D" w:rsidP="0059361D">
      <w:pPr>
        <w:adjustRightInd w:val="0"/>
        <w:ind w:firstLine="567"/>
        <w:jc w:val="both"/>
        <w:outlineLvl w:val="0"/>
        <w:rPr>
          <w:sz w:val="28"/>
          <w:szCs w:val="28"/>
        </w:rPr>
      </w:pPr>
      <w:r w:rsidRPr="00A620BC">
        <w:rPr>
          <w:rFonts w:ascii="Times New Roman" w:hAnsi="Times New Roman" w:cs="Times New Roman"/>
          <w:sz w:val="28"/>
          <w:szCs w:val="28"/>
        </w:rPr>
        <w:t>2.1. Базовые оклады работников профессиональных квалификационных групп общеотраслевых профессий рабочих муниципальных учреждений культуры Новошешминского муниципального района устанавливаются в следующих размерах:</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529"/>
        <w:gridCol w:w="4110"/>
      </w:tblGrid>
      <w:tr w:rsidR="0059361D" w:rsidRPr="00DF59A8" w:rsidTr="00A620BC">
        <w:trPr>
          <w:trHeight w:val="539"/>
          <w:tblHeader/>
        </w:trPr>
        <w:tc>
          <w:tcPr>
            <w:tcW w:w="5529"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Квалификационный уровень</w:t>
            </w:r>
          </w:p>
        </w:tc>
        <w:tc>
          <w:tcPr>
            <w:tcW w:w="4110"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 xml:space="preserve">Размер базового оклада в месяц, </w:t>
            </w:r>
          </w:p>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рублей</w:t>
            </w:r>
          </w:p>
        </w:tc>
      </w:tr>
      <w:tr w:rsidR="0059361D" w:rsidRPr="00DF59A8" w:rsidTr="00A620BC">
        <w:trPr>
          <w:trHeight w:val="279"/>
          <w:tblHeader/>
        </w:trPr>
        <w:tc>
          <w:tcPr>
            <w:tcW w:w="9639" w:type="dxa"/>
            <w:gridSpan w:val="2"/>
            <w:shd w:val="clear" w:color="auto" w:fill="auto"/>
          </w:tcPr>
          <w:p w:rsidR="0059361D" w:rsidRPr="00A620BC" w:rsidRDefault="0059361D"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rPr>
              <w:t xml:space="preserve">Профессиональная квалификационная группа </w:t>
            </w:r>
          </w:p>
          <w:p w:rsidR="0059361D" w:rsidRPr="00A620BC" w:rsidRDefault="0059361D"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rPr>
              <w:t>«Общеотраслевые профессии рабочих первого уровня»</w:t>
            </w:r>
          </w:p>
        </w:tc>
      </w:tr>
      <w:tr w:rsidR="0059361D" w:rsidRPr="00DF59A8" w:rsidTr="00A620BC">
        <w:trPr>
          <w:trHeight w:val="231"/>
        </w:trPr>
        <w:tc>
          <w:tcPr>
            <w:tcW w:w="5529"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Первый квалификационный уровень</w:t>
            </w:r>
          </w:p>
        </w:tc>
        <w:tc>
          <w:tcPr>
            <w:tcW w:w="4110"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19 242</w:t>
            </w:r>
          </w:p>
        </w:tc>
      </w:tr>
      <w:tr w:rsidR="0059361D" w:rsidRPr="00DF59A8" w:rsidTr="00A620BC">
        <w:trPr>
          <w:trHeight w:val="180"/>
        </w:trPr>
        <w:tc>
          <w:tcPr>
            <w:tcW w:w="5529"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Второй квалификационный уровень</w:t>
            </w:r>
          </w:p>
        </w:tc>
        <w:tc>
          <w:tcPr>
            <w:tcW w:w="4110"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19 440</w:t>
            </w:r>
          </w:p>
        </w:tc>
      </w:tr>
      <w:tr w:rsidR="0059361D" w:rsidRPr="00DF59A8" w:rsidTr="00A620BC">
        <w:trPr>
          <w:trHeight w:val="573"/>
        </w:trPr>
        <w:tc>
          <w:tcPr>
            <w:tcW w:w="9639" w:type="dxa"/>
            <w:gridSpan w:val="2"/>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Профессиональная квалификационная группа</w:t>
            </w:r>
          </w:p>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 xml:space="preserve"> «Общеотраслевые профессии рабочих второго уровня»</w:t>
            </w:r>
          </w:p>
        </w:tc>
      </w:tr>
      <w:tr w:rsidR="0059361D" w:rsidRPr="00DF59A8" w:rsidTr="00A620BC">
        <w:trPr>
          <w:trHeight w:val="284"/>
        </w:trPr>
        <w:tc>
          <w:tcPr>
            <w:tcW w:w="5529"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Первый квалификационный уровень</w:t>
            </w:r>
          </w:p>
        </w:tc>
        <w:tc>
          <w:tcPr>
            <w:tcW w:w="4110"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19 581</w:t>
            </w:r>
          </w:p>
        </w:tc>
      </w:tr>
      <w:tr w:rsidR="0059361D" w:rsidRPr="00DF59A8" w:rsidTr="00A620BC">
        <w:trPr>
          <w:trHeight w:val="78"/>
        </w:trPr>
        <w:tc>
          <w:tcPr>
            <w:tcW w:w="5529"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Второй квалификационный уровень</w:t>
            </w:r>
          </w:p>
        </w:tc>
        <w:tc>
          <w:tcPr>
            <w:tcW w:w="4110"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19 755</w:t>
            </w:r>
          </w:p>
        </w:tc>
      </w:tr>
      <w:tr w:rsidR="0059361D" w:rsidRPr="00DF59A8" w:rsidTr="00A620BC">
        <w:trPr>
          <w:trHeight w:val="335"/>
        </w:trPr>
        <w:tc>
          <w:tcPr>
            <w:tcW w:w="5529"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Третий квалификационный уровень</w:t>
            </w:r>
          </w:p>
        </w:tc>
        <w:tc>
          <w:tcPr>
            <w:tcW w:w="4110"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19 933</w:t>
            </w:r>
          </w:p>
        </w:tc>
      </w:tr>
      <w:tr w:rsidR="0059361D" w:rsidRPr="00DF59A8" w:rsidTr="00A620BC">
        <w:trPr>
          <w:trHeight w:val="128"/>
        </w:trPr>
        <w:tc>
          <w:tcPr>
            <w:tcW w:w="5529"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Четвертый квалификационный уровень</w:t>
            </w:r>
          </w:p>
        </w:tc>
        <w:tc>
          <w:tcPr>
            <w:tcW w:w="4110"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20 464</w:t>
            </w:r>
          </w:p>
        </w:tc>
      </w:tr>
    </w:tbl>
    <w:p w:rsidR="0059361D" w:rsidRDefault="0059361D" w:rsidP="0059361D">
      <w:pPr>
        <w:adjustRightInd w:val="0"/>
        <w:ind w:left="-567"/>
        <w:jc w:val="both"/>
        <w:rPr>
          <w:sz w:val="28"/>
          <w:szCs w:val="28"/>
        </w:rPr>
      </w:pPr>
    </w:p>
    <w:p w:rsidR="0059361D" w:rsidRPr="00A620BC" w:rsidRDefault="0059361D" w:rsidP="00A620BC">
      <w:pPr>
        <w:adjustRightInd w:val="0"/>
        <w:spacing w:after="0" w:line="240" w:lineRule="auto"/>
        <w:ind w:firstLine="567"/>
        <w:jc w:val="both"/>
        <w:outlineLvl w:val="0"/>
        <w:rPr>
          <w:rFonts w:ascii="Times New Roman" w:hAnsi="Times New Roman" w:cs="Times New Roman"/>
          <w:color w:val="FF0000"/>
          <w:sz w:val="28"/>
          <w:szCs w:val="28"/>
        </w:rPr>
      </w:pPr>
      <w:bookmarkStart w:id="14" w:name="Par44"/>
      <w:bookmarkEnd w:id="14"/>
      <w:r w:rsidRPr="00A620BC">
        <w:rPr>
          <w:rFonts w:ascii="Times New Roman" w:hAnsi="Times New Roman" w:cs="Times New Roman"/>
          <w:sz w:val="28"/>
          <w:szCs w:val="28"/>
        </w:rPr>
        <w:t xml:space="preserve">2.2. Базовые оклады работников профессиональных квалификационных групп общеотраслевых должностей руководителей, специалистов и служащих муниципальных учреждений культуры Новошешминского муниципального района устанавливаются в следующих размерах: </w:t>
      </w:r>
    </w:p>
    <w:p w:rsidR="0059361D" w:rsidRPr="00413633" w:rsidRDefault="0059361D" w:rsidP="0059361D">
      <w:pPr>
        <w:adjustRightInd w:val="0"/>
        <w:ind w:firstLine="709"/>
        <w:jc w:val="both"/>
        <w:outlineLvl w:val="0"/>
        <w:rPr>
          <w:color w:val="FF0000"/>
          <w:sz w:val="28"/>
          <w:szCs w:val="28"/>
        </w:rPr>
      </w:pPr>
    </w:p>
    <w:tbl>
      <w:tblPr>
        <w:tblW w:w="9639" w:type="dxa"/>
        <w:tblInd w:w="-5"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677"/>
      </w:tblGrid>
      <w:tr w:rsidR="0059361D" w:rsidRPr="00A620BC" w:rsidTr="00A620BC">
        <w:trPr>
          <w:cantSplit/>
          <w:trHeight w:val="297"/>
        </w:trPr>
        <w:tc>
          <w:tcPr>
            <w:tcW w:w="4962"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Квалификационный уровень</w:t>
            </w:r>
          </w:p>
        </w:tc>
        <w:tc>
          <w:tcPr>
            <w:tcW w:w="4677"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Размер базового оклада в месяц, рублей</w:t>
            </w:r>
          </w:p>
        </w:tc>
      </w:tr>
    </w:tbl>
    <w:p w:rsidR="0059361D" w:rsidRPr="00A620BC" w:rsidRDefault="0059361D" w:rsidP="00A620BC">
      <w:pPr>
        <w:spacing w:after="0" w:line="240" w:lineRule="auto"/>
        <w:rPr>
          <w:rFonts w:ascii="Times New Roman" w:hAnsi="Times New Roman" w:cs="Times New Roman"/>
          <w:sz w:val="2"/>
          <w:szCs w:val="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819"/>
      </w:tblGrid>
      <w:tr w:rsidR="0059361D" w:rsidRPr="00A620BC" w:rsidTr="00A620BC">
        <w:trPr>
          <w:cantSplit/>
          <w:trHeight w:val="266"/>
          <w:tblHeader/>
        </w:trPr>
        <w:tc>
          <w:tcPr>
            <w:tcW w:w="4962"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1</w:t>
            </w:r>
          </w:p>
        </w:tc>
        <w:tc>
          <w:tcPr>
            <w:tcW w:w="4819"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2</w:t>
            </w:r>
          </w:p>
        </w:tc>
      </w:tr>
      <w:tr w:rsidR="0059361D" w:rsidRPr="00A620BC" w:rsidTr="00A620BC">
        <w:trPr>
          <w:cantSplit/>
          <w:trHeight w:val="279"/>
        </w:trPr>
        <w:tc>
          <w:tcPr>
            <w:tcW w:w="9781" w:type="dxa"/>
            <w:gridSpan w:val="2"/>
            <w:shd w:val="clear" w:color="auto" w:fill="auto"/>
          </w:tcPr>
          <w:p w:rsidR="0059361D" w:rsidRPr="00A620BC" w:rsidRDefault="0059361D"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rPr>
              <w:t xml:space="preserve">Профессиональная квалификационная группа </w:t>
            </w:r>
          </w:p>
          <w:p w:rsidR="0059361D" w:rsidRPr="00A620BC" w:rsidRDefault="0059361D"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rPr>
              <w:t xml:space="preserve">«Общеотраслевые должности служащих </w:t>
            </w:r>
          </w:p>
          <w:p w:rsidR="0059361D" w:rsidRPr="00A620BC" w:rsidRDefault="0059361D"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rPr>
              <w:t>первого уровня»</w:t>
            </w:r>
          </w:p>
        </w:tc>
      </w:tr>
      <w:tr w:rsidR="0059361D" w:rsidRPr="00A620BC" w:rsidTr="00A620BC">
        <w:trPr>
          <w:cantSplit/>
          <w:trHeight w:val="349"/>
        </w:trPr>
        <w:tc>
          <w:tcPr>
            <w:tcW w:w="4962"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lastRenderedPageBreak/>
              <w:t>Первый квалификационный уровень</w:t>
            </w:r>
          </w:p>
        </w:tc>
        <w:tc>
          <w:tcPr>
            <w:tcW w:w="4819"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19 242</w:t>
            </w:r>
          </w:p>
        </w:tc>
      </w:tr>
      <w:tr w:rsidR="0059361D" w:rsidRPr="00A620BC" w:rsidTr="00A620BC">
        <w:trPr>
          <w:cantSplit/>
          <w:trHeight w:val="411"/>
        </w:trPr>
        <w:tc>
          <w:tcPr>
            <w:tcW w:w="4962"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Второй квалификационный уровень</w:t>
            </w:r>
          </w:p>
        </w:tc>
        <w:tc>
          <w:tcPr>
            <w:tcW w:w="4819"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19 440</w:t>
            </w:r>
          </w:p>
        </w:tc>
      </w:tr>
      <w:tr w:rsidR="0059361D" w:rsidRPr="00A620BC" w:rsidTr="00A620BC">
        <w:trPr>
          <w:cantSplit/>
          <w:trHeight w:val="573"/>
        </w:trPr>
        <w:tc>
          <w:tcPr>
            <w:tcW w:w="9781" w:type="dxa"/>
            <w:gridSpan w:val="2"/>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 xml:space="preserve">Профессиональная квалификационная группа </w:t>
            </w:r>
          </w:p>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«Общеотраслевые должности служащих</w:t>
            </w:r>
          </w:p>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 xml:space="preserve"> второго уровня»</w:t>
            </w:r>
          </w:p>
        </w:tc>
      </w:tr>
      <w:tr w:rsidR="0059361D" w:rsidRPr="00A620BC" w:rsidTr="00A620BC">
        <w:trPr>
          <w:cantSplit/>
          <w:trHeight w:val="206"/>
        </w:trPr>
        <w:tc>
          <w:tcPr>
            <w:tcW w:w="4962"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Первый квалификационный уровень</w:t>
            </w:r>
          </w:p>
        </w:tc>
        <w:tc>
          <w:tcPr>
            <w:tcW w:w="4819"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19 581</w:t>
            </w:r>
          </w:p>
        </w:tc>
      </w:tr>
      <w:tr w:rsidR="0059361D" w:rsidRPr="00A620BC" w:rsidTr="00A620BC">
        <w:trPr>
          <w:cantSplit/>
          <w:trHeight w:val="167"/>
        </w:trPr>
        <w:tc>
          <w:tcPr>
            <w:tcW w:w="4962"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Второй квалификационный уровень</w:t>
            </w:r>
          </w:p>
        </w:tc>
        <w:tc>
          <w:tcPr>
            <w:tcW w:w="4819"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19 755</w:t>
            </w:r>
          </w:p>
        </w:tc>
      </w:tr>
      <w:tr w:rsidR="0059361D" w:rsidRPr="00A620BC" w:rsidTr="00A620BC">
        <w:trPr>
          <w:cantSplit/>
          <w:trHeight w:val="116"/>
        </w:trPr>
        <w:tc>
          <w:tcPr>
            <w:tcW w:w="4962"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Третий квалификационный уровень</w:t>
            </w:r>
          </w:p>
        </w:tc>
        <w:tc>
          <w:tcPr>
            <w:tcW w:w="4819"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19 933</w:t>
            </w:r>
          </w:p>
        </w:tc>
      </w:tr>
      <w:tr w:rsidR="0059361D" w:rsidRPr="00A620BC" w:rsidTr="00A620BC">
        <w:trPr>
          <w:cantSplit/>
          <w:trHeight w:val="348"/>
        </w:trPr>
        <w:tc>
          <w:tcPr>
            <w:tcW w:w="4962"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Четвертый квалификационный уровень</w:t>
            </w:r>
          </w:p>
        </w:tc>
        <w:tc>
          <w:tcPr>
            <w:tcW w:w="4819"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20 160</w:t>
            </w:r>
          </w:p>
        </w:tc>
      </w:tr>
      <w:tr w:rsidR="0059361D" w:rsidRPr="00A620BC" w:rsidTr="00A620BC">
        <w:trPr>
          <w:cantSplit/>
          <w:trHeight w:val="139"/>
        </w:trPr>
        <w:tc>
          <w:tcPr>
            <w:tcW w:w="4962"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Пятый квалификационный уровень</w:t>
            </w:r>
          </w:p>
        </w:tc>
        <w:tc>
          <w:tcPr>
            <w:tcW w:w="4819"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20 346</w:t>
            </w:r>
          </w:p>
        </w:tc>
      </w:tr>
      <w:tr w:rsidR="0059361D" w:rsidRPr="00A620BC" w:rsidTr="00A620BC">
        <w:trPr>
          <w:cantSplit/>
          <w:trHeight w:val="778"/>
        </w:trPr>
        <w:tc>
          <w:tcPr>
            <w:tcW w:w="9781" w:type="dxa"/>
            <w:gridSpan w:val="2"/>
            <w:shd w:val="clear" w:color="auto" w:fill="auto"/>
          </w:tcPr>
          <w:p w:rsidR="0059361D" w:rsidRPr="00A620BC" w:rsidRDefault="0059361D"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rPr>
              <w:t xml:space="preserve">Профессиональная квалификационная группа </w:t>
            </w:r>
          </w:p>
          <w:p w:rsidR="0059361D" w:rsidRPr="00A620BC" w:rsidRDefault="0059361D"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rPr>
              <w:t>«Общеотраслевые должности служащих</w:t>
            </w:r>
          </w:p>
          <w:p w:rsidR="0059361D" w:rsidRPr="00A620BC" w:rsidRDefault="0059361D"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rPr>
              <w:t xml:space="preserve"> третьего уровня»</w:t>
            </w:r>
          </w:p>
        </w:tc>
      </w:tr>
      <w:tr w:rsidR="0059361D" w:rsidRPr="00A620BC" w:rsidTr="00A620BC">
        <w:trPr>
          <w:cantSplit/>
          <w:trHeight w:val="88"/>
        </w:trPr>
        <w:tc>
          <w:tcPr>
            <w:tcW w:w="4962"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Первый квалификационный уровень</w:t>
            </w:r>
          </w:p>
        </w:tc>
        <w:tc>
          <w:tcPr>
            <w:tcW w:w="4819"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20 536</w:t>
            </w:r>
          </w:p>
        </w:tc>
      </w:tr>
      <w:tr w:rsidR="0059361D" w:rsidRPr="00A620BC" w:rsidTr="00A620BC">
        <w:trPr>
          <w:cantSplit/>
          <w:trHeight w:val="70"/>
        </w:trPr>
        <w:tc>
          <w:tcPr>
            <w:tcW w:w="4962"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Второй квалификационный уровень</w:t>
            </w:r>
          </w:p>
        </w:tc>
        <w:tc>
          <w:tcPr>
            <w:tcW w:w="4819"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20 729</w:t>
            </w:r>
          </w:p>
        </w:tc>
      </w:tr>
      <w:tr w:rsidR="0059361D" w:rsidRPr="00A620BC" w:rsidTr="00A620BC">
        <w:trPr>
          <w:cantSplit/>
          <w:trHeight w:val="140"/>
        </w:trPr>
        <w:tc>
          <w:tcPr>
            <w:tcW w:w="4962"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Третий квалификационный уровень</w:t>
            </w:r>
          </w:p>
        </w:tc>
        <w:tc>
          <w:tcPr>
            <w:tcW w:w="4819"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20 926</w:t>
            </w:r>
          </w:p>
        </w:tc>
      </w:tr>
      <w:tr w:rsidR="0059361D" w:rsidRPr="00A620BC" w:rsidTr="00A620BC">
        <w:trPr>
          <w:cantSplit/>
          <w:trHeight w:val="87"/>
        </w:trPr>
        <w:tc>
          <w:tcPr>
            <w:tcW w:w="4962"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Четвертый квалификационный уровень</w:t>
            </w:r>
          </w:p>
        </w:tc>
        <w:tc>
          <w:tcPr>
            <w:tcW w:w="4819"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21 127</w:t>
            </w:r>
          </w:p>
        </w:tc>
      </w:tr>
      <w:tr w:rsidR="0059361D" w:rsidRPr="00A620BC" w:rsidTr="00A620BC">
        <w:trPr>
          <w:cantSplit/>
          <w:trHeight w:val="70"/>
        </w:trPr>
        <w:tc>
          <w:tcPr>
            <w:tcW w:w="4962"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Пятый квалификационный уровень</w:t>
            </w:r>
          </w:p>
        </w:tc>
        <w:tc>
          <w:tcPr>
            <w:tcW w:w="4819"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21 353</w:t>
            </w:r>
          </w:p>
        </w:tc>
      </w:tr>
      <w:tr w:rsidR="0059361D" w:rsidRPr="00A620BC" w:rsidTr="00A620BC">
        <w:trPr>
          <w:cantSplit/>
          <w:trHeight w:val="706"/>
        </w:trPr>
        <w:tc>
          <w:tcPr>
            <w:tcW w:w="9781" w:type="dxa"/>
            <w:gridSpan w:val="2"/>
            <w:shd w:val="clear" w:color="auto" w:fill="auto"/>
          </w:tcPr>
          <w:p w:rsidR="0059361D" w:rsidRPr="00A620BC" w:rsidRDefault="0059361D"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rPr>
              <w:t xml:space="preserve">Профессиональная квалификационная группа </w:t>
            </w:r>
          </w:p>
          <w:p w:rsidR="0059361D" w:rsidRPr="00A620BC" w:rsidRDefault="0059361D"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rPr>
              <w:t xml:space="preserve">«Общеотраслевые должности служащих </w:t>
            </w:r>
          </w:p>
          <w:p w:rsidR="0059361D" w:rsidRPr="00A620BC" w:rsidRDefault="0059361D" w:rsidP="00A620BC">
            <w:pPr>
              <w:adjustRightInd w:val="0"/>
              <w:spacing w:after="0" w:line="240" w:lineRule="auto"/>
              <w:jc w:val="center"/>
              <w:outlineLvl w:val="0"/>
              <w:rPr>
                <w:rFonts w:ascii="Times New Roman" w:hAnsi="Times New Roman" w:cs="Times New Roman"/>
                <w:sz w:val="24"/>
                <w:szCs w:val="24"/>
              </w:rPr>
            </w:pPr>
            <w:r w:rsidRPr="00A620BC">
              <w:rPr>
                <w:rFonts w:ascii="Times New Roman" w:hAnsi="Times New Roman" w:cs="Times New Roman"/>
                <w:sz w:val="24"/>
                <w:szCs w:val="24"/>
              </w:rPr>
              <w:t>четвертого уровня»</w:t>
            </w:r>
          </w:p>
        </w:tc>
      </w:tr>
      <w:tr w:rsidR="0059361D" w:rsidRPr="00A620BC" w:rsidTr="00A620BC">
        <w:trPr>
          <w:cantSplit/>
          <w:trHeight w:val="70"/>
        </w:trPr>
        <w:tc>
          <w:tcPr>
            <w:tcW w:w="4962"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Первый квалификационный уровень</w:t>
            </w:r>
          </w:p>
        </w:tc>
        <w:tc>
          <w:tcPr>
            <w:tcW w:w="4819"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22 265</w:t>
            </w:r>
          </w:p>
        </w:tc>
      </w:tr>
      <w:tr w:rsidR="0059361D" w:rsidRPr="00A620BC" w:rsidTr="00A620BC">
        <w:trPr>
          <w:cantSplit/>
          <w:trHeight w:val="116"/>
        </w:trPr>
        <w:tc>
          <w:tcPr>
            <w:tcW w:w="4962"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Второй квалификационный уровень</w:t>
            </w:r>
          </w:p>
        </w:tc>
        <w:tc>
          <w:tcPr>
            <w:tcW w:w="4819"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22 465</w:t>
            </w:r>
          </w:p>
        </w:tc>
      </w:tr>
      <w:tr w:rsidR="0059361D" w:rsidRPr="00A620BC" w:rsidTr="00A620BC">
        <w:trPr>
          <w:cantSplit/>
          <w:trHeight w:val="70"/>
        </w:trPr>
        <w:tc>
          <w:tcPr>
            <w:tcW w:w="4962" w:type="dxa"/>
            <w:shd w:val="clear" w:color="auto" w:fill="auto"/>
          </w:tcPr>
          <w:p w:rsidR="0059361D" w:rsidRPr="00A620BC" w:rsidRDefault="0059361D" w:rsidP="00A620BC">
            <w:pPr>
              <w:adjustRightInd w:val="0"/>
              <w:spacing w:after="0" w:line="240" w:lineRule="auto"/>
              <w:rPr>
                <w:rFonts w:ascii="Times New Roman" w:hAnsi="Times New Roman" w:cs="Times New Roman"/>
                <w:sz w:val="24"/>
                <w:szCs w:val="24"/>
              </w:rPr>
            </w:pPr>
            <w:r w:rsidRPr="00A620BC">
              <w:rPr>
                <w:rFonts w:ascii="Times New Roman" w:hAnsi="Times New Roman" w:cs="Times New Roman"/>
                <w:sz w:val="24"/>
                <w:szCs w:val="24"/>
              </w:rPr>
              <w:t>Третий квалификационный уровень</w:t>
            </w:r>
          </w:p>
        </w:tc>
        <w:tc>
          <w:tcPr>
            <w:tcW w:w="4819" w:type="dxa"/>
            <w:shd w:val="clear" w:color="auto" w:fill="auto"/>
          </w:tcPr>
          <w:p w:rsidR="0059361D" w:rsidRPr="00A620BC" w:rsidRDefault="0059361D" w:rsidP="00A620BC">
            <w:pPr>
              <w:adjustRightInd w:val="0"/>
              <w:spacing w:after="0" w:line="240" w:lineRule="auto"/>
              <w:jc w:val="center"/>
              <w:rPr>
                <w:rFonts w:ascii="Times New Roman" w:hAnsi="Times New Roman" w:cs="Times New Roman"/>
                <w:sz w:val="24"/>
                <w:szCs w:val="24"/>
              </w:rPr>
            </w:pPr>
            <w:r w:rsidRPr="00A620BC">
              <w:rPr>
                <w:rFonts w:ascii="Times New Roman" w:hAnsi="Times New Roman" w:cs="Times New Roman"/>
                <w:sz w:val="24"/>
                <w:szCs w:val="24"/>
              </w:rPr>
              <w:t>22 665</w:t>
            </w:r>
          </w:p>
        </w:tc>
      </w:tr>
    </w:tbl>
    <w:p w:rsidR="0059361D" w:rsidRDefault="0059361D" w:rsidP="0059361D">
      <w:pPr>
        <w:adjustRightInd w:val="0"/>
        <w:ind w:firstLine="709"/>
        <w:jc w:val="both"/>
        <w:outlineLvl w:val="0"/>
        <w:rPr>
          <w:sz w:val="28"/>
          <w:szCs w:val="28"/>
        </w:rPr>
      </w:pP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bookmarkStart w:id="15" w:name="Par71"/>
      <w:bookmarkEnd w:id="15"/>
      <w:r w:rsidRPr="00A620BC">
        <w:rPr>
          <w:rFonts w:ascii="Times New Roman" w:hAnsi="Times New Roman" w:cs="Times New Roman"/>
          <w:sz w:val="28"/>
          <w:szCs w:val="28"/>
        </w:rPr>
        <w:t>2.3. Соответствие должности и профессии работника квалификационным уровням профессиональных квалификационных групп общеотраслевых профессий рабочих и общеотраслевых должностей руководителей, специалистов и служащих принимается согласно нормативным правовым актам Министерства здравоохранения и социального развития Российской Федерации.</w:t>
      </w: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2.4.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p>
    <w:p w:rsidR="0059361D" w:rsidRPr="00A620BC" w:rsidRDefault="0059361D" w:rsidP="00A620BC">
      <w:pPr>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lang w:val="en-US"/>
        </w:rPr>
        <w:t>III</w:t>
      </w:r>
      <w:r w:rsidRPr="00A620BC">
        <w:rPr>
          <w:rFonts w:ascii="Times New Roman" w:hAnsi="Times New Roman" w:cs="Times New Roman"/>
          <w:sz w:val="28"/>
          <w:szCs w:val="28"/>
        </w:rPr>
        <w:t xml:space="preserve">. Порядок формирования должностных окладов работников </w:t>
      </w:r>
    </w:p>
    <w:p w:rsidR="0059361D" w:rsidRPr="00A620BC" w:rsidRDefault="0059361D" w:rsidP="00A620BC">
      <w:pPr>
        <w:adjustRightInd w:val="0"/>
        <w:spacing w:after="0" w:line="240" w:lineRule="auto"/>
        <w:jc w:val="center"/>
        <w:rPr>
          <w:rFonts w:ascii="Times New Roman" w:hAnsi="Times New Roman" w:cs="Times New Roman"/>
          <w:sz w:val="28"/>
          <w:szCs w:val="28"/>
        </w:rPr>
      </w:pPr>
      <w:r w:rsidRPr="00A620BC">
        <w:rPr>
          <w:rFonts w:ascii="Times New Roman" w:hAnsi="Times New Roman" w:cs="Times New Roman"/>
          <w:sz w:val="28"/>
          <w:szCs w:val="28"/>
        </w:rPr>
        <w:t>профессиональных квалификационных групп общеотраслевых профессий рабочих и общеотраслевых должностей руководителей, специалистов и служащих муниципальных учреждений культуры Новошешминского муниципального района</w:t>
      </w:r>
      <w:r w:rsidR="00A620BC">
        <w:rPr>
          <w:rFonts w:ascii="Times New Roman" w:hAnsi="Times New Roman" w:cs="Times New Roman"/>
          <w:sz w:val="28"/>
          <w:szCs w:val="28"/>
        </w:rPr>
        <w:t xml:space="preserve"> Республики Татарстан</w:t>
      </w:r>
      <w:r w:rsidRPr="00A620BC">
        <w:rPr>
          <w:rFonts w:ascii="Times New Roman" w:hAnsi="Times New Roman" w:cs="Times New Roman"/>
          <w:sz w:val="28"/>
          <w:szCs w:val="28"/>
        </w:rPr>
        <w:t xml:space="preserve"> </w:t>
      </w:r>
    </w:p>
    <w:p w:rsidR="0059361D" w:rsidRPr="00A620BC" w:rsidRDefault="0059361D" w:rsidP="00A620BC">
      <w:pPr>
        <w:adjustRightInd w:val="0"/>
        <w:spacing w:after="0" w:line="240" w:lineRule="auto"/>
        <w:jc w:val="center"/>
        <w:rPr>
          <w:rFonts w:ascii="Times New Roman" w:hAnsi="Times New Roman" w:cs="Times New Roman"/>
          <w:sz w:val="28"/>
          <w:szCs w:val="28"/>
        </w:rPr>
      </w:pPr>
    </w:p>
    <w:p w:rsidR="0059361D" w:rsidRPr="00A620BC" w:rsidRDefault="0059361D" w:rsidP="00A620BC">
      <w:pPr>
        <w:adjustRightInd w:val="0"/>
        <w:ind w:firstLine="567"/>
        <w:jc w:val="both"/>
        <w:rPr>
          <w:rFonts w:ascii="Times New Roman" w:hAnsi="Times New Roman" w:cs="Times New Roman"/>
          <w:sz w:val="28"/>
          <w:szCs w:val="28"/>
        </w:rPr>
      </w:pPr>
      <w:r w:rsidRPr="00A620BC">
        <w:rPr>
          <w:rFonts w:ascii="Times New Roman" w:hAnsi="Times New Roman" w:cs="Times New Roman"/>
          <w:sz w:val="28"/>
          <w:szCs w:val="28"/>
        </w:rPr>
        <w:t xml:space="preserve">3.1. Должностной оклад работников профессиональных квалификационных групп общеотраслевых профессий рабочих и общеотраслевых должностей руководителей, специалистов и служащих муниципальных учреждений </w:t>
      </w:r>
      <w:r w:rsidRPr="00A620BC">
        <w:rPr>
          <w:rFonts w:ascii="Times New Roman" w:hAnsi="Times New Roman" w:cs="Times New Roman"/>
          <w:sz w:val="28"/>
          <w:szCs w:val="28"/>
        </w:rPr>
        <w:lastRenderedPageBreak/>
        <w:t>культуры  Новошешминского муниципального района  (</w:t>
      </w: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d</m:t>
            </m:r>
          </m:sub>
        </m:sSub>
      </m:oMath>
      <w:r w:rsidRPr="00A620BC">
        <w:rPr>
          <w:rFonts w:ascii="Times New Roman" w:hAnsi="Times New Roman" w:cs="Times New Roman"/>
          <w:sz w:val="28"/>
          <w:szCs w:val="28"/>
        </w:rPr>
        <w:t>)</w:t>
      </w:r>
      <m:oMath>
        <m:r>
          <m:rPr>
            <m:sty m:val="p"/>
          </m:rPr>
          <w:rPr>
            <w:rFonts w:ascii="Cambria Math" w:hAnsi="Cambria Math" w:cs="Times New Roman"/>
            <w:sz w:val="28"/>
            <w:szCs w:val="28"/>
          </w:rPr>
          <m:t xml:space="preserve"> </m:t>
        </m:r>
      </m:oMath>
      <w:r w:rsidRPr="00A620BC">
        <w:rPr>
          <w:rFonts w:ascii="Times New Roman" w:hAnsi="Times New Roman" w:cs="Times New Roman"/>
          <w:sz w:val="28"/>
          <w:szCs w:val="28"/>
        </w:rPr>
        <w:t xml:space="preserve"> рассчитывается по формуле:</w:t>
      </w:r>
    </w:p>
    <w:p w:rsidR="0059361D" w:rsidRPr="00A620BC" w:rsidRDefault="00532638" w:rsidP="0059361D">
      <w:pPr>
        <w:tabs>
          <w:tab w:val="left" w:pos="0"/>
          <w:tab w:val="left" w:pos="993"/>
        </w:tabs>
        <w:ind w:right="-1" w:firstLine="709"/>
        <w:jc w:val="both"/>
        <w:rPr>
          <w:rFonts w:ascii="Times New Roman"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en-US"/>
                </w:rPr>
                <m:t>d</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lang w:val="en-US"/>
                </w:rPr>
                <m:t>b</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f</m:t>
                  </m:r>
                </m:sub>
              </m:sSub>
            </m:num>
            <m:den>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N</m:t>
                  </m:r>
                </m:sub>
              </m:sSub>
            </m:den>
          </m:f>
          <m:r>
            <w:rPr>
              <w:rFonts w:ascii="Cambria Math" w:hAnsi="Cambria Math" w:cs="Times New Roman"/>
              <w:sz w:val="28"/>
              <w:szCs w:val="28"/>
            </w:rPr>
            <m:t>,</m:t>
          </m:r>
        </m:oMath>
      </m:oMathPara>
    </w:p>
    <w:p w:rsidR="0059361D" w:rsidRPr="00A620BC" w:rsidRDefault="0059361D" w:rsidP="00A620BC">
      <w:pPr>
        <w:tabs>
          <w:tab w:val="left" w:pos="0"/>
          <w:tab w:val="left" w:pos="993"/>
        </w:tabs>
        <w:spacing w:line="240" w:lineRule="auto"/>
        <w:ind w:right="-1" w:firstLine="567"/>
        <w:jc w:val="both"/>
        <w:rPr>
          <w:rFonts w:ascii="Times New Roman" w:hAnsi="Times New Roman" w:cs="Times New Roman"/>
          <w:sz w:val="28"/>
          <w:szCs w:val="28"/>
        </w:rPr>
      </w:pPr>
      <w:r w:rsidRPr="00A620BC">
        <w:rPr>
          <w:rFonts w:ascii="Times New Roman" w:hAnsi="Times New Roman" w:cs="Times New Roman"/>
          <w:sz w:val="28"/>
          <w:szCs w:val="28"/>
        </w:rPr>
        <w:t>где:</w:t>
      </w:r>
    </w:p>
    <w:p w:rsidR="0059361D" w:rsidRPr="00A620BC" w:rsidRDefault="00532638" w:rsidP="00A620BC">
      <w:pPr>
        <w:adjustRightInd w:val="0"/>
        <w:spacing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b</m:t>
            </m:r>
          </m:sub>
        </m:sSub>
      </m:oMath>
      <w:r w:rsidR="0059361D" w:rsidRPr="00A620BC">
        <w:rPr>
          <w:rFonts w:ascii="Times New Roman" w:hAnsi="Times New Roman" w:cs="Times New Roman"/>
          <w:sz w:val="28"/>
          <w:szCs w:val="28"/>
        </w:rPr>
        <w:t xml:space="preserve"> – размер базового оклада работников профессиональных квалификационных групп общеотраслевых профессий рабочих и общеотраслевых должностей руководителей, специалистов и служащих муниципальных учреждений культуры Новошешминского муниципального района</w:t>
      </w:r>
      <w:r w:rsidR="00A620BC">
        <w:rPr>
          <w:rFonts w:ascii="Times New Roman" w:hAnsi="Times New Roman" w:cs="Times New Roman"/>
          <w:sz w:val="28"/>
          <w:szCs w:val="28"/>
        </w:rPr>
        <w:t xml:space="preserve"> Республики Татарстан</w:t>
      </w:r>
      <w:r w:rsidR="0059361D" w:rsidRPr="00A620BC">
        <w:rPr>
          <w:rFonts w:ascii="Times New Roman" w:hAnsi="Times New Roman" w:cs="Times New Roman"/>
          <w:sz w:val="28"/>
          <w:szCs w:val="28"/>
        </w:rPr>
        <w:t>, принимаемый в соответствии с разделом II настоящего Положения;</w:t>
      </w:r>
    </w:p>
    <w:p w:rsidR="0059361D" w:rsidRPr="00A620BC" w:rsidRDefault="00532638" w:rsidP="00A620BC">
      <w:pPr>
        <w:adjustRightInd w:val="0"/>
        <w:spacing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f</m:t>
            </m:r>
          </m:sub>
        </m:sSub>
      </m:oMath>
      <w:r w:rsidR="0059361D" w:rsidRPr="00A620BC">
        <w:rPr>
          <w:rFonts w:ascii="Times New Roman" w:hAnsi="Times New Roman" w:cs="Times New Roman"/>
          <w:sz w:val="28"/>
          <w:szCs w:val="28"/>
        </w:rPr>
        <w:t xml:space="preserve"> – фактическое количество часов работы работников муниципальных учреждений культуры Новошешминского муниципального района в пределах установленной для работника продолжительности рабочего времени;</w:t>
      </w:r>
    </w:p>
    <w:p w:rsidR="0059361D" w:rsidRPr="00A620BC" w:rsidRDefault="00532638" w:rsidP="00A620BC">
      <w:pPr>
        <w:adjustRightInd w:val="0"/>
        <w:spacing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N</m:t>
            </m:r>
          </m:sub>
        </m:sSub>
      </m:oMath>
      <w:r w:rsidR="0059361D" w:rsidRPr="00A620BC">
        <w:rPr>
          <w:rFonts w:ascii="Times New Roman" w:hAnsi="Times New Roman" w:cs="Times New Roman"/>
          <w:sz w:val="28"/>
          <w:szCs w:val="28"/>
        </w:rPr>
        <w:t xml:space="preserve"> – норма часов (установленная для работника продолжительность рабочего времени) за базовую ставку заработной платы (базовый оклад) работников муниципальных учреждений культуры Новошешминского муниципального района.</w:t>
      </w:r>
    </w:p>
    <w:p w:rsidR="0059361D" w:rsidRPr="00A620BC" w:rsidRDefault="0059361D" w:rsidP="00A620BC">
      <w:pPr>
        <w:adjustRightInd w:val="0"/>
        <w:spacing w:line="240" w:lineRule="auto"/>
        <w:ind w:firstLine="567"/>
        <w:jc w:val="center"/>
        <w:outlineLvl w:val="0"/>
        <w:rPr>
          <w:rFonts w:ascii="Times New Roman" w:hAnsi="Times New Roman" w:cs="Times New Roman"/>
          <w:sz w:val="28"/>
          <w:szCs w:val="28"/>
        </w:rPr>
      </w:pPr>
      <w:r w:rsidRPr="00A620BC">
        <w:rPr>
          <w:rFonts w:ascii="Times New Roman" w:hAnsi="Times New Roman" w:cs="Times New Roman"/>
          <w:sz w:val="28"/>
          <w:szCs w:val="28"/>
          <w:lang w:val="en-US"/>
        </w:rPr>
        <w:t>IV</w:t>
      </w:r>
      <w:r w:rsidRPr="00A620BC">
        <w:rPr>
          <w:rFonts w:ascii="Times New Roman" w:hAnsi="Times New Roman" w:cs="Times New Roman"/>
          <w:sz w:val="28"/>
          <w:szCs w:val="28"/>
        </w:rPr>
        <w:t>. Выплаты стимулирующего характера</w:t>
      </w:r>
    </w:p>
    <w:p w:rsidR="0059361D" w:rsidRPr="00A620BC" w:rsidRDefault="0059361D" w:rsidP="00A620BC">
      <w:pPr>
        <w:adjustRightInd w:val="0"/>
        <w:spacing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4.1.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59361D" w:rsidRPr="00A620BC" w:rsidRDefault="0059361D" w:rsidP="00A620BC">
      <w:pPr>
        <w:adjustRightInd w:val="0"/>
        <w:spacing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4.2. Выплаты стимулирующего характера включают в себя:</w:t>
      </w:r>
    </w:p>
    <w:p w:rsidR="0059361D" w:rsidRPr="00A620BC" w:rsidRDefault="0059361D" w:rsidP="00A620BC">
      <w:pPr>
        <w:adjustRightInd w:val="0"/>
        <w:spacing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выплаты за наличие почетных званий;</w:t>
      </w:r>
    </w:p>
    <w:p w:rsidR="0059361D" w:rsidRPr="00A620BC" w:rsidRDefault="0059361D" w:rsidP="00A620BC">
      <w:pPr>
        <w:adjustRightInd w:val="0"/>
        <w:spacing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выплаты за стаж работы по должности;</w:t>
      </w:r>
    </w:p>
    <w:p w:rsidR="0059361D" w:rsidRPr="00A620BC" w:rsidRDefault="0059361D" w:rsidP="00A620BC">
      <w:pPr>
        <w:adjustRightInd w:val="0"/>
        <w:spacing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премиальные и иные поощрительные выплаты.</w:t>
      </w:r>
    </w:p>
    <w:p w:rsidR="0059361D" w:rsidRPr="00A620BC" w:rsidRDefault="0059361D" w:rsidP="00A620BC">
      <w:pPr>
        <w:adjustRightInd w:val="0"/>
        <w:spacing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4.3. Выплаты за наличие почетных званий (</w:t>
      </w: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rPr>
              <m:t>p</m:t>
            </m:r>
            <m:r>
              <m:rPr>
                <m:nor/>
              </m:rPr>
              <w:rPr>
                <w:rFonts w:ascii="Times New Roman" w:hAnsi="Times New Roman" w:cs="Times New Roman"/>
                <w:sz w:val="28"/>
                <w:szCs w:val="28"/>
                <w:lang w:val="en-US"/>
              </w:rPr>
              <m:t>z</m:t>
            </m:r>
          </m:sub>
        </m:sSub>
      </m:oMath>
      <w:r w:rsidRPr="00A620BC">
        <w:rPr>
          <w:rFonts w:ascii="Times New Roman" w:hAnsi="Times New Roman" w:cs="Times New Roman"/>
          <w:sz w:val="28"/>
          <w:szCs w:val="28"/>
        </w:rPr>
        <w:t>) предоставляются работникам, входящим в профессиональные квалификационные группы общеотраслевых профессий рабочих и общеотраслевых должностей руководителей, специалистов и служащих, и рассчитываются по формуле:</w:t>
      </w:r>
    </w:p>
    <w:p w:rsidR="0059361D" w:rsidRPr="00A620BC" w:rsidRDefault="0059361D" w:rsidP="00A620BC">
      <w:pPr>
        <w:adjustRightInd w:val="0"/>
        <w:spacing w:line="240" w:lineRule="auto"/>
        <w:ind w:firstLine="567"/>
        <w:jc w:val="center"/>
        <w:rPr>
          <w:rFonts w:ascii="Times New Roman" w:hAnsi="Times New Roman" w:cs="Times New Roman"/>
          <w:sz w:val="28"/>
          <w:szCs w:val="28"/>
        </w:rPr>
      </w:pPr>
    </w:p>
    <w:p w:rsidR="0059361D" w:rsidRPr="00A620BC" w:rsidRDefault="00532638" w:rsidP="0059361D">
      <w:pPr>
        <w:pStyle w:val="ConsPlusNormal"/>
        <w:ind w:firstLine="851"/>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nor/>
                </m:rPr>
                <w:rPr>
                  <w:rFonts w:ascii="Times New Roman" w:hAnsi="Times New Roman" w:cs="Times New Roman"/>
                  <w:sz w:val="28"/>
                  <w:szCs w:val="28"/>
                </w:rPr>
                <m:t>B</m:t>
              </m:r>
            </m:e>
            <m:sub>
              <m:r>
                <m:rPr>
                  <m:nor/>
                </m:rPr>
                <w:rPr>
                  <w:rFonts w:ascii="Times New Roman" w:hAnsi="Times New Roman" w:cs="Times New Roman"/>
                  <w:sz w:val="28"/>
                  <w:szCs w:val="28"/>
                </w:rPr>
                <m:t>pz</m:t>
              </m:r>
            </m:sub>
          </m:sSub>
          <m:r>
            <m:rPr>
              <m:nor/>
            </m:rPr>
            <w:rPr>
              <w:rFonts w:ascii="Times New Roman" w:hAnsi="Times New Roman" w:cs="Times New Roman"/>
              <w:sz w:val="28"/>
              <w:szCs w:val="28"/>
            </w:rPr>
            <m:t xml:space="preserve"> = </m:t>
          </m:r>
          <m:sSub>
            <m:sSubPr>
              <m:ctrlPr>
                <w:rPr>
                  <w:rFonts w:ascii="Cambria Math" w:hAnsi="Cambria Math" w:cs="Times New Roman"/>
                  <w:sz w:val="28"/>
                  <w:szCs w:val="28"/>
                </w:rPr>
              </m:ctrlPr>
            </m:sSubPr>
            <m:e>
              <m:r>
                <m:rPr>
                  <m:nor/>
                </m:rPr>
                <w:rPr>
                  <w:rFonts w:ascii="Times New Roman" w:hAnsi="Times New Roman" w:cs="Times New Roman"/>
                  <w:sz w:val="28"/>
                  <w:szCs w:val="28"/>
                </w:rPr>
                <m:t>O</m:t>
              </m:r>
            </m:e>
            <m:sub>
              <m:r>
                <m:rPr>
                  <m:nor/>
                </m:rPr>
                <w:rPr>
                  <w:rFonts w:ascii="Times New Roman" w:hAnsi="Times New Roman" w:cs="Times New Roman"/>
                  <w:sz w:val="28"/>
                  <w:szCs w:val="28"/>
                </w:rPr>
                <m:t>d</m:t>
              </m:r>
            </m:sub>
          </m:sSub>
          <m:r>
            <m:rPr>
              <m:nor/>
            </m:rPr>
            <w:rPr>
              <w:rFonts w:ascii="Times New Roman" w:hAnsi="Times New Roman" w:cs="Times New Roman"/>
              <w:sz w:val="28"/>
              <w:szCs w:val="28"/>
            </w:rPr>
            <m:t xml:space="preserve"> ×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nor/>
                    </m:rPr>
                    <w:rPr>
                      <w:rFonts w:ascii="Times New Roman" w:hAnsi="Times New Roman" w:cs="Times New Roman"/>
                      <w:sz w:val="28"/>
                      <w:szCs w:val="28"/>
                    </w:rPr>
                    <m:t>D</m:t>
                  </m:r>
                </m:e>
                <m:sub>
                  <m:r>
                    <m:rPr>
                      <m:nor/>
                    </m:rPr>
                    <w:rPr>
                      <w:rFonts w:ascii="Times New Roman" w:hAnsi="Times New Roman" w:cs="Times New Roman"/>
                      <w:sz w:val="28"/>
                      <w:szCs w:val="28"/>
                    </w:rPr>
                    <m:t>pz</m:t>
                  </m:r>
                </m:sub>
              </m:sSub>
            </m:num>
            <m:den>
              <m:r>
                <m:rPr>
                  <m:nor/>
                </m:rPr>
                <w:rPr>
                  <w:rFonts w:ascii="Times New Roman" w:hAnsi="Times New Roman" w:cs="Times New Roman"/>
                  <w:sz w:val="28"/>
                  <w:szCs w:val="28"/>
                </w:rPr>
                <m:t>100%</m:t>
              </m:r>
            </m:den>
          </m:f>
          <m:r>
            <m:rPr>
              <m:nor/>
            </m:rPr>
            <w:rPr>
              <w:rFonts w:ascii="Times New Roman" w:hAnsi="Times New Roman" w:cs="Times New Roman"/>
              <w:sz w:val="28"/>
              <w:szCs w:val="28"/>
            </w:rPr>
            <m:t>,</m:t>
          </m:r>
        </m:oMath>
      </m:oMathPara>
    </w:p>
    <w:p w:rsidR="0059361D" w:rsidRPr="00A620BC" w:rsidRDefault="0059361D" w:rsidP="00A620BC">
      <w:pPr>
        <w:adjustRightInd w:val="0"/>
        <w:spacing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где:</w:t>
      </w:r>
    </w:p>
    <w:p w:rsidR="0059361D" w:rsidRPr="00A620BC" w:rsidRDefault="00532638" w:rsidP="00A620BC">
      <w:pPr>
        <w:adjustRightInd w:val="0"/>
        <w:spacing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O</m:t>
            </m:r>
          </m:e>
          <m:sub>
            <m:r>
              <w:rPr>
                <w:rFonts w:ascii="Cambria Math" w:hAnsi="Cambria Math" w:cs="Times New Roman"/>
                <w:sz w:val="28"/>
                <w:szCs w:val="28"/>
              </w:rPr>
              <m:t>d</m:t>
            </m:r>
          </m:sub>
        </m:sSub>
      </m:oMath>
      <w:r w:rsidR="0059361D" w:rsidRPr="00A620BC">
        <w:rPr>
          <w:rFonts w:ascii="Times New Roman" w:hAnsi="Times New Roman" w:cs="Times New Roman"/>
          <w:sz w:val="28"/>
          <w:szCs w:val="28"/>
        </w:rPr>
        <w:t xml:space="preserve"> – должностной оклад работников профессиональных квалификационных групп общеотраслевых профессий рабочих и общеотраслевых должностей руководителей, специалистов и служащих муниципальных учреждений культуры Новошешминского муниципального района;</w:t>
      </w:r>
    </w:p>
    <w:p w:rsidR="0059361D" w:rsidRPr="00A620BC" w:rsidRDefault="00532638" w:rsidP="00A620BC">
      <w:pPr>
        <w:adjustRightInd w:val="0"/>
        <w:spacing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pz</m:t>
            </m:r>
          </m:sub>
        </m:sSub>
      </m:oMath>
      <w:r w:rsidR="0059361D" w:rsidRPr="00A620BC">
        <w:rPr>
          <w:rFonts w:ascii="Times New Roman" w:hAnsi="Times New Roman" w:cs="Times New Roman"/>
          <w:sz w:val="28"/>
          <w:szCs w:val="28"/>
        </w:rPr>
        <w:t xml:space="preserve"> – размер надбавки за наличие почетных званий.</w:t>
      </w:r>
    </w:p>
    <w:p w:rsidR="0059361D" w:rsidRPr="00A620BC" w:rsidRDefault="0059361D" w:rsidP="00A620BC">
      <w:pPr>
        <w:adjustRightInd w:val="0"/>
        <w:spacing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4.4. Размер надбавки за наличие почетных званий составляет 3 процента.</w:t>
      </w:r>
    </w:p>
    <w:p w:rsidR="0059361D" w:rsidRPr="00A620BC" w:rsidRDefault="0059361D" w:rsidP="00A620BC">
      <w:pPr>
        <w:adjustRightInd w:val="0"/>
        <w:spacing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 xml:space="preserve">4.5. </w:t>
      </w:r>
      <w:hyperlink w:anchor="Par542" w:history="1">
        <w:r w:rsidRPr="00A620BC">
          <w:rPr>
            <w:rFonts w:ascii="Times New Roman" w:hAnsi="Times New Roman" w:cs="Times New Roman"/>
            <w:sz w:val="28"/>
            <w:szCs w:val="28"/>
          </w:rPr>
          <w:t>Перечень</w:t>
        </w:r>
      </w:hyperlink>
      <w:r w:rsidRPr="00A620BC">
        <w:rPr>
          <w:rFonts w:ascii="Times New Roman" w:hAnsi="Times New Roman" w:cs="Times New Roman"/>
          <w:sz w:val="28"/>
          <w:szCs w:val="28"/>
        </w:rPr>
        <w:t xml:space="preserve"> почетных званий Российской Федерации, почетных званий Республики Татарстан, почетных званий Союза Советских Социалистических Республик</w:t>
      </w:r>
      <w:r w:rsidRPr="00A620BC">
        <w:rPr>
          <w:rFonts w:ascii="Times New Roman" w:hAnsi="Times New Roman" w:cs="Times New Roman"/>
          <w:b/>
          <w:sz w:val="28"/>
          <w:szCs w:val="28"/>
        </w:rPr>
        <w:t xml:space="preserve">, </w:t>
      </w:r>
      <w:r w:rsidRPr="00A620BC">
        <w:rPr>
          <w:rFonts w:ascii="Times New Roman" w:hAnsi="Times New Roman" w:cs="Times New Roman"/>
          <w:sz w:val="28"/>
          <w:szCs w:val="28"/>
        </w:rPr>
        <w:t>почетных званий союзных и автономных республик в составе Союза Советских Социалистических Республик, за наличие которых предоставляются выплаты стимулирующего характера, приведен в приложении к настоящему Положению.</w:t>
      </w:r>
    </w:p>
    <w:p w:rsidR="0059361D" w:rsidRPr="00A620BC" w:rsidRDefault="0059361D" w:rsidP="00A620BC">
      <w:pPr>
        <w:adjustRightInd w:val="0"/>
        <w:spacing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4.6. Установление размеров выплат за наличие почетных званий производится со дня присвоения почетного звания. Работникам, имеющим два и более почетных звания, выплата за наличие почетных званий, устанавливается по одному из почетных званий по выбору работника.</w:t>
      </w:r>
    </w:p>
    <w:p w:rsidR="0059361D" w:rsidRPr="00A620BC" w:rsidRDefault="0059361D" w:rsidP="00A620BC">
      <w:pPr>
        <w:pStyle w:val="ConsPlusNormal"/>
        <w:ind w:firstLine="567"/>
        <w:jc w:val="both"/>
        <w:rPr>
          <w:rFonts w:ascii="Times New Roman" w:hAnsi="Times New Roman" w:cs="Times New Roman"/>
          <w:sz w:val="28"/>
          <w:szCs w:val="28"/>
        </w:rPr>
      </w:pPr>
      <w:r w:rsidRPr="00A620BC">
        <w:rPr>
          <w:rFonts w:ascii="Times New Roman" w:hAnsi="Times New Roman" w:cs="Times New Roman"/>
          <w:sz w:val="28"/>
          <w:szCs w:val="28"/>
        </w:rPr>
        <w:t>4.7. Выплаты за стаж работы (</w:t>
      </w: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s</m:t>
            </m:r>
          </m:sub>
        </m:sSub>
        <m:r>
          <m:rPr>
            <m:sty m:val="p"/>
          </m:rPr>
          <w:rPr>
            <w:rFonts w:ascii="Cambria Math" w:hAnsi="Cambria Math" w:cs="Times New Roman"/>
            <w:sz w:val="28"/>
            <w:szCs w:val="28"/>
          </w:rPr>
          <m:t>)</m:t>
        </m:r>
      </m:oMath>
      <w:r w:rsidRPr="00A620BC">
        <w:rPr>
          <w:rFonts w:ascii="Times New Roman" w:hAnsi="Times New Roman" w:cs="Times New Roman"/>
          <w:sz w:val="28"/>
          <w:szCs w:val="28"/>
        </w:rPr>
        <w:t xml:space="preserve"> по должности устанавливаются работникам профессиональной квалификационной группы общеотраслевых должностей руководителей, специалистов и служащих по стажевым группам в разрезе профессионально-квалификационных групп и квалификационных уровней в зависимости от продолжительности работы по должности (специальности) и рассчитываются по формуле:</w:t>
      </w:r>
    </w:p>
    <w:p w:rsidR="0059361D" w:rsidRPr="00A620BC" w:rsidRDefault="0059361D" w:rsidP="0059361D">
      <w:pPr>
        <w:pStyle w:val="ConsPlusNormal"/>
        <w:ind w:firstLine="709"/>
        <w:jc w:val="both"/>
        <w:rPr>
          <w:rFonts w:ascii="Times New Roman" w:hAnsi="Times New Roman" w:cs="Times New Roman"/>
          <w:sz w:val="28"/>
          <w:szCs w:val="28"/>
        </w:rPr>
      </w:pPr>
    </w:p>
    <w:p w:rsidR="0059361D" w:rsidRPr="00A620BC" w:rsidRDefault="00532638" w:rsidP="0059361D">
      <w:pPr>
        <w:pStyle w:val="ConsPlusNormal"/>
        <w:jc w:val="both"/>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s</m:t>
              </m:r>
            </m:sub>
          </m:sSub>
          <m:r>
            <m:rPr>
              <m:nor/>
            </m:rPr>
            <w:rPr>
              <w:rFonts w:ascii="Times New Roman" w:hAnsi="Times New Roman" w:cs="Times New Roman"/>
              <w:sz w:val="28"/>
              <w:szCs w:val="28"/>
            </w:rPr>
            <m:t xml:space="preserve"> = </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d</m:t>
              </m:r>
            </m:sub>
          </m:sSub>
          <m:r>
            <m:rPr>
              <m:nor/>
            </m:rPr>
            <w:rPr>
              <w:rFonts w:ascii="Times New Roman" w:hAnsi="Times New Roman" w:cs="Times New Roman"/>
              <w:sz w:val="28"/>
              <w:szCs w:val="28"/>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s</m:t>
                  </m:r>
                </m:sub>
              </m:sSub>
            </m:num>
            <m:den>
              <m:r>
                <m:rPr>
                  <m:nor/>
                </m:rPr>
                <w:rPr>
                  <w:rFonts w:ascii="Times New Roman" w:hAnsi="Times New Roman" w:cs="Times New Roman"/>
                  <w:sz w:val="28"/>
                  <w:szCs w:val="28"/>
                </w:rPr>
                <m:t>100%</m:t>
              </m:r>
            </m:den>
          </m:f>
          <m:r>
            <m:rPr>
              <m:nor/>
            </m:rPr>
            <w:rPr>
              <w:rFonts w:ascii="Times New Roman" w:hAnsi="Times New Roman" w:cs="Times New Roman"/>
              <w:sz w:val="28"/>
              <w:szCs w:val="28"/>
            </w:rPr>
            <m:t>,</m:t>
          </m:r>
        </m:oMath>
      </m:oMathPara>
    </w:p>
    <w:p w:rsidR="0059361D" w:rsidRPr="00A620BC" w:rsidRDefault="0059361D" w:rsidP="0059361D">
      <w:pPr>
        <w:pStyle w:val="ConsPlusNormal"/>
        <w:ind w:firstLine="851"/>
        <w:jc w:val="both"/>
        <w:rPr>
          <w:rFonts w:ascii="Times New Roman" w:hAnsi="Times New Roman" w:cs="Times New Roman"/>
          <w:sz w:val="28"/>
          <w:szCs w:val="28"/>
        </w:rPr>
      </w:pPr>
    </w:p>
    <w:p w:rsidR="0059361D" w:rsidRPr="00A620BC" w:rsidRDefault="0059361D" w:rsidP="00A620BC">
      <w:pPr>
        <w:pStyle w:val="ConsPlusNormal"/>
        <w:ind w:firstLine="567"/>
        <w:jc w:val="both"/>
        <w:rPr>
          <w:rFonts w:ascii="Times New Roman" w:hAnsi="Times New Roman" w:cs="Times New Roman"/>
          <w:sz w:val="28"/>
          <w:szCs w:val="28"/>
        </w:rPr>
      </w:pPr>
      <w:r w:rsidRPr="00A620BC">
        <w:rPr>
          <w:rFonts w:ascii="Times New Roman" w:hAnsi="Times New Roman" w:cs="Times New Roman"/>
          <w:sz w:val="28"/>
          <w:szCs w:val="28"/>
        </w:rPr>
        <w:t>где:</w:t>
      </w:r>
    </w:p>
    <w:p w:rsidR="0059361D" w:rsidRPr="00A620BC" w:rsidRDefault="00532638" w:rsidP="00A620BC">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d</m:t>
            </m:r>
          </m:sub>
        </m:sSub>
      </m:oMath>
      <w:r w:rsidR="0059361D" w:rsidRPr="00A620BC">
        <w:rPr>
          <w:rFonts w:ascii="Times New Roman" w:hAnsi="Times New Roman" w:cs="Times New Roman"/>
          <w:sz w:val="28"/>
          <w:szCs w:val="28"/>
        </w:rPr>
        <w:t xml:space="preserve"> – должностной оклад работников профессиональных квалификационных групп общеотраслевых должностей руководителей, специалистов и служащих муниципальных учреждений культуры Аксубаевского муниципального района;</w:t>
      </w:r>
    </w:p>
    <w:p w:rsidR="0059361D" w:rsidRPr="00A620BC" w:rsidRDefault="00532638" w:rsidP="00A620BC">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s</m:t>
            </m:r>
          </m:sub>
        </m:sSub>
      </m:oMath>
      <w:r w:rsidR="0059361D" w:rsidRPr="00A620BC">
        <w:rPr>
          <w:rFonts w:ascii="Times New Roman" w:hAnsi="Times New Roman" w:cs="Times New Roman"/>
          <w:sz w:val="28"/>
          <w:szCs w:val="28"/>
        </w:rPr>
        <w:t xml:space="preserve"> – размер надбавки за стаж работы по должности.</w:t>
      </w:r>
    </w:p>
    <w:p w:rsidR="0059361D" w:rsidRPr="00A620BC" w:rsidRDefault="0059361D" w:rsidP="00A620BC">
      <w:pPr>
        <w:pStyle w:val="ConsPlusNormal"/>
        <w:ind w:firstLine="567"/>
        <w:jc w:val="both"/>
        <w:rPr>
          <w:rFonts w:ascii="Times New Roman" w:hAnsi="Times New Roman" w:cs="Times New Roman"/>
          <w:sz w:val="28"/>
          <w:szCs w:val="28"/>
        </w:rPr>
      </w:pPr>
      <w:r w:rsidRPr="00A620BC">
        <w:rPr>
          <w:rFonts w:ascii="Times New Roman" w:hAnsi="Times New Roman" w:cs="Times New Roman"/>
          <w:sz w:val="28"/>
          <w:szCs w:val="28"/>
        </w:rPr>
        <w:t>4.8. Размеры надбавок за стаж работы по должности составляют:</w:t>
      </w:r>
    </w:p>
    <w:p w:rsidR="0059361D" w:rsidRPr="00A620BC" w:rsidRDefault="0059361D" w:rsidP="00A620BC">
      <w:pPr>
        <w:pStyle w:val="ConsPlusNormal"/>
        <w:ind w:firstLine="567"/>
        <w:jc w:val="both"/>
        <w:rPr>
          <w:rFonts w:ascii="Times New Roman" w:hAnsi="Times New Roman" w:cs="Times New Roman"/>
          <w:sz w:val="28"/>
          <w:szCs w:val="28"/>
        </w:rPr>
      </w:pPr>
      <w:r w:rsidRPr="00A620BC">
        <w:rPr>
          <w:rFonts w:ascii="Times New Roman" w:hAnsi="Times New Roman" w:cs="Times New Roman"/>
          <w:sz w:val="28"/>
          <w:szCs w:val="28"/>
        </w:rPr>
        <w:t>при стаже работы по должности от 2 до 5 лет – 2,5 процента;</w:t>
      </w:r>
    </w:p>
    <w:p w:rsidR="0059361D" w:rsidRPr="00A620BC" w:rsidRDefault="0059361D" w:rsidP="00A620BC">
      <w:pPr>
        <w:pStyle w:val="ConsPlusNormal"/>
        <w:ind w:firstLine="567"/>
        <w:jc w:val="both"/>
        <w:rPr>
          <w:rFonts w:ascii="Times New Roman" w:hAnsi="Times New Roman" w:cs="Times New Roman"/>
          <w:sz w:val="28"/>
          <w:szCs w:val="28"/>
        </w:rPr>
      </w:pPr>
      <w:r w:rsidRPr="00A620BC">
        <w:rPr>
          <w:rFonts w:ascii="Times New Roman" w:hAnsi="Times New Roman" w:cs="Times New Roman"/>
          <w:sz w:val="28"/>
          <w:szCs w:val="28"/>
        </w:rPr>
        <w:t>при стаже работы по должности от 5 до 10 лет – 4 процента;</w:t>
      </w:r>
    </w:p>
    <w:p w:rsidR="0059361D" w:rsidRPr="00A620BC" w:rsidRDefault="0059361D" w:rsidP="00A620BC">
      <w:pPr>
        <w:pStyle w:val="ConsPlusNormal"/>
        <w:ind w:firstLine="567"/>
        <w:jc w:val="both"/>
        <w:rPr>
          <w:rFonts w:ascii="Times New Roman" w:hAnsi="Times New Roman" w:cs="Times New Roman"/>
          <w:sz w:val="28"/>
          <w:szCs w:val="28"/>
        </w:rPr>
      </w:pPr>
      <w:r w:rsidRPr="00A620BC">
        <w:rPr>
          <w:rFonts w:ascii="Times New Roman" w:hAnsi="Times New Roman" w:cs="Times New Roman"/>
          <w:sz w:val="28"/>
          <w:szCs w:val="28"/>
        </w:rPr>
        <w:t>при стаже работы по должности от 10 до 15 лет – 5 процентов;</w:t>
      </w:r>
    </w:p>
    <w:p w:rsidR="0059361D" w:rsidRPr="00A620BC" w:rsidRDefault="0059361D" w:rsidP="00A620BC">
      <w:pPr>
        <w:pStyle w:val="ConsPlusNormal"/>
        <w:ind w:firstLine="567"/>
        <w:jc w:val="both"/>
        <w:rPr>
          <w:rFonts w:ascii="Times New Roman" w:hAnsi="Times New Roman" w:cs="Times New Roman"/>
          <w:sz w:val="28"/>
          <w:szCs w:val="28"/>
        </w:rPr>
      </w:pPr>
      <w:r w:rsidRPr="00A620BC">
        <w:rPr>
          <w:rFonts w:ascii="Times New Roman" w:hAnsi="Times New Roman" w:cs="Times New Roman"/>
          <w:sz w:val="28"/>
          <w:szCs w:val="28"/>
        </w:rPr>
        <w:t>при стаже работы по должности свыше 15 лет – 6 процентов.</w:t>
      </w:r>
    </w:p>
    <w:p w:rsidR="0059361D" w:rsidRPr="00A620BC" w:rsidRDefault="0059361D" w:rsidP="00A620BC">
      <w:pPr>
        <w:adjustRightInd w:val="0"/>
        <w:spacing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4.9. Установление (изменение) размеров выплат за стаж работы по должности при изменении стажа работы производится со дня достижения стажа, дающего право на увеличение размера выплаты за стаж работы по должности, со дня представления необходимого документа, подтверждающего стаж.</w:t>
      </w:r>
    </w:p>
    <w:p w:rsidR="0059361D" w:rsidRPr="00A620BC" w:rsidRDefault="0059361D" w:rsidP="00A620BC">
      <w:pPr>
        <w:adjustRightInd w:val="0"/>
        <w:spacing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 xml:space="preserve">4.10. В стаж работы по должности  засчитывается время работы по должностям (профессиям) согласно </w:t>
      </w:r>
      <w:hyperlink w:anchor="Par178" w:history="1">
        <w:r w:rsidRPr="00A620BC">
          <w:rPr>
            <w:rFonts w:ascii="Times New Roman" w:hAnsi="Times New Roman" w:cs="Times New Roman"/>
            <w:sz w:val="28"/>
            <w:szCs w:val="28"/>
          </w:rPr>
          <w:t>таблице 1</w:t>
        </w:r>
      </w:hyperlink>
      <w:r w:rsidRPr="00A620BC">
        <w:rPr>
          <w:rFonts w:ascii="Times New Roman" w:hAnsi="Times New Roman" w:cs="Times New Roman"/>
          <w:sz w:val="28"/>
          <w:szCs w:val="28"/>
        </w:rPr>
        <w:t>.</w:t>
      </w:r>
    </w:p>
    <w:p w:rsidR="0059361D" w:rsidRPr="00A620BC" w:rsidRDefault="0059361D" w:rsidP="0059361D">
      <w:pPr>
        <w:pStyle w:val="ConsPlusNormal"/>
        <w:jc w:val="both"/>
        <w:rPr>
          <w:rFonts w:ascii="Times New Roman" w:hAnsi="Times New Roman" w:cs="Times New Roman"/>
          <w:sz w:val="28"/>
          <w:szCs w:val="28"/>
        </w:rPr>
      </w:pPr>
    </w:p>
    <w:p w:rsidR="0059361D" w:rsidRDefault="0059361D" w:rsidP="0059361D">
      <w:pPr>
        <w:pStyle w:val="ConsPlusNormal"/>
        <w:jc w:val="right"/>
        <w:outlineLvl w:val="2"/>
        <w:rPr>
          <w:rFonts w:ascii="Times New Roman" w:hAnsi="Times New Roman" w:cs="Times New Roman"/>
          <w:sz w:val="28"/>
          <w:szCs w:val="28"/>
        </w:rPr>
      </w:pPr>
      <w:r w:rsidRPr="0086122A">
        <w:rPr>
          <w:rFonts w:ascii="Times New Roman" w:hAnsi="Times New Roman" w:cs="Times New Roman"/>
          <w:sz w:val="28"/>
          <w:szCs w:val="28"/>
        </w:rPr>
        <w:t xml:space="preserve">Таблица </w:t>
      </w:r>
      <w:r>
        <w:rPr>
          <w:rFonts w:ascii="Times New Roman" w:hAnsi="Times New Roman" w:cs="Times New Roman"/>
          <w:sz w:val="28"/>
          <w:szCs w:val="28"/>
        </w:rPr>
        <w:t>1</w:t>
      </w:r>
    </w:p>
    <w:p w:rsidR="0059361D" w:rsidRDefault="0059361D" w:rsidP="0059361D">
      <w:pPr>
        <w:pStyle w:val="ConsPlusNormal"/>
        <w:jc w:val="center"/>
        <w:rPr>
          <w:rFonts w:ascii="Times New Roman" w:hAnsi="Times New Roman" w:cs="Times New Roman"/>
          <w:sz w:val="28"/>
          <w:szCs w:val="28"/>
        </w:rPr>
      </w:pPr>
    </w:p>
    <w:p w:rsidR="0059361D" w:rsidRDefault="0059361D" w:rsidP="0059361D">
      <w:pPr>
        <w:pStyle w:val="ConsPlusNormal"/>
        <w:jc w:val="center"/>
        <w:rPr>
          <w:rFonts w:ascii="Times New Roman" w:hAnsi="Times New Roman" w:cs="Times New Roman"/>
          <w:sz w:val="28"/>
          <w:szCs w:val="28"/>
        </w:rPr>
      </w:pPr>
      <w:r w:rsidRPr="0086122A">
        <w:rPr>
          <w:rFonts w:ascii="Times New Roman" w:hAnsi="Times New Roman" w:cs="Times New Roman"/>
          <w:sz w:val="28"/>
          <w:szCs w:val="28"/>
        </w:rPr>
        <w:t>Перечень должностей (профессий), время работы по которым</w:t>
      </w:r>
      <w:r>
        <w:rPr>
          <w:rFonts w:ascii="Times New Roman" w:hAnsi="Times New Roman" w:cs="Times New Roman"/>
          <w:sz w:val="28"/>
          <w:szCs w:val="28"/>
        </w:rPr>
        <w:t xml:space="preserve"> </w:t>
      </w:r>
      <w:r w:rsidRPr="0086122A">
        <w:rPr>
          <w:rFonts w:ascii="Times New Roman" w:hAnsi="Times New Roman" w:cs="Times New Roman"/>
          <w:sz w:val="28"/>
          <w:szCs w:val="28"/>
        </w:rPr>
        <w:t xml:space="preserve">засчитывается </w:t>
      </w:r>
    </w:p>
    <w:p w:rsidR="0059361D" w:rsidRPr="0086122A" w:rsidRDefault="0059361D" w:rsidP="0059361D">
      <w:pPr>
        <w:pStyle w:val="ConsPlusNormal"/>
        <w:jc w:val="center"/>
        <w:rPr>
          <w:rFonts w:ascii="Times New Roman" w:hAnsi="Times New Roman" w:cs="Times New Roman"/>
          <w:sz w:val="28"/>
          <w:szCs w:val="28"/>
        </w:rPr>
      </w:pPr>
      <w:r w:rsidRPr="0086122A">
        <w:rPr>
          <w:rFonts w:ascii="Times New Roman" w:hAnsi="Times New Roman" w:cs="Times New Roman"/>
          <w:sz w:val="28"/>
          <w:szCs w:val="28"/>
        </w:rPr>
        <w:t xml:space="preserve">в стаж работы по должности </w:t>
      </w:r>
    </w:p>
    <w:p w:rsidR="0059361D" w:rsidRPr="0086122A" w:rsidRDefault="0059361D" w:rsidP="0059361D">
      <w:pPr>
        <w:pStyle w:val="ConsPlusNormal"/>
        <w:jc w:val="both"/>
        <w:rPr>
          <w:rFonts w:ascii="Times New Roman" w:hAnsi="Times New Roman" w:cs="Times New Roman"/>
          <w:sz w:val="28"/>
          <w:szCs w:val="28"/>
        </w:rPr>
      </w:pPr>
    </w:p>
    <w:tbl>
      <w:tblPr>
        <w:tblW w:w="9783" w:type="dxa"/>
        <w:tblInd w:w="-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11"/>
        <w:gridCol w:w="4111"/>
        <w:gridCol w:w="4961"/>
      </w:tblGrid>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 п/п</w:t>
            </w:r>
          </w:p>
        </w:tc>
        <w:tc>
          <w:tcPr>
            <w:tcW w:w="41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Наименование должностей работников профессиональных квалификационных групп общеотраслевых должностей руководителей, специалистов и служащих (всех внутридолжностных категорий, включая должностные наименования «главный», «старший»)</w:t>
            </w:r>
          </w:p>
          <w:p w:rsidR="0059361D" w:rsidRPr="00DF59A8" w:rsidRDefault="0059361D" w:rsidP="0059361D">
            <w:pPr>
              <w:pStyle w:val="ConsPlusNormal"/>
              <w:jc w:val="center"/>
              <w:rPr>
                <w:rFonts w:ascii="Times New Roman" w:hAnsi="Times New Roman" w:cs="Times New Roman"/>
                <w:sz w:val="24"/>
                <w:szCs w:val="24"/>
              </w:rPr>
            </w:pPr>
          </w:p>
        </w:tc>
        <w:tc>
          <w:tcPr>
            <w:tcW w:w="496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Наименование должностей (профессий), периоды работы в которых включаются в стаж работы по специальности для установления стимулирующей выплаты</w:t>
            </w:r>
          </w:p>
        </w:tc>
      </w:tr>
    </w:tbl>
    <w:p w:rsidR="0059361D" w:rsidRPr="008A2872" w:rsidRDefault="0059361D" w:rsidP="0059361D">
      <w:pPr>
        <w:rPr>
          <w:sz w:val="2"/>
          <w:szCs w:val="2"/>
        </w:rPr>
      </w:pPr>
    </w:p>
    <w:tbl>
      <w:tblPr>
        <w:tblW w:w="978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11"/>
        <w:gridCol w:w="4111"/>
        <w:gridCol w:w="4961"/>
      </w:tblGrid>
      <w:tr w:rsidR="0059361D" w:rsidRPr="00DF59A8" w:rsidTr="00A620BC">
        <w:trPr>
          <w:tblHeader/>
        </w:trPr>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1</w:t>
            </w:r>
          </w:p>
        </w:tc>
        <w:tc>
          <w:tcPr>
            <w:tcW w:w="41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2</w:t>
            </w:r>
          </w:p>
        </w:tc>
        <w:tc>
          <w:tcPr>
            <w:tcW w:w="496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3</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1.</w:t>
            </w:r>
          </w:p>
        </w:tc>
        <w:tc>
          <w:tcPr>
            <w:tcW w:w="411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Начальник финансового отдела, начальник планово-экономического отдела, заместитель главного бухгалтера,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планированию, экономист по сбыту, экономист по финансовой работе, кассир, таксировщик</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Начальник финансового отдела, начальник планово-экономического отдела, заместитель главного бухгалтера,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материально-технического снабжения, экономист по планированию, экономист по сбыту, экономист по труду, экономист по финансовой работе, кассир, таксировщик</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2.</w:t>
            </w:r>
          </w:p>
        </w:tc>
        <w:tc>
          <w:tcPr>
            <w:tcW w:w="411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Экономист по материально-              техническому снабжению</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Экономист по материально-техническому снабжению, начальник отдела материально-технического снабжения, заведующий складом,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планированию, экономист по сбыту, экономист по финансовой работе, таксировщик, учетчик</w:t>
            </w:r>
          </w:p>
          <w:p w:rsidR="0059361D" w:rsidRPr="00DF59A8" w:rsidRDefault="0059361D" w:rsidP="0059361D">
            <w:pPr>
              <w:pStyle w:val="ConsPlusNormal"/>
              <w:jc w:val="both"/>
              <w:rPr>
                <w:rFonts w:ascii="Times New Roman" w:hAnsi="Times New Roman" w:cs="Times New Roman"/>
                <w:sz w:val="24"/>
                <w:szCs w:val="24"/>
              </w:rPr>
            </w:pP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3.</w:t>
            </w:r>
          </w:p>
        </w:tc>
        <w:tc>
          <w:tcPr>
            <w:tcW w:w="411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Начальник отдела организации и оплаты труда, начальник лаборатории (бюро) по организации труда и управления производством, начальник нормативно-исследовательской лаборатории по труду, начальник лаборатории (бюро) социологии труда, инженер по нормированию труда, инженер по организации и нормированию труда, инженер по организации труда, техник по труду, нарядчик, хронометражист</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Начальник отдела организации и оплаты труда, начальник лаборатории (бюро) по организации труда и управления производством, начальник нормативно-исследовательской лаборатории по труду, начальник лаборатории (бюро) социологии труда, начальник отдела социального развития, экономист по труду, инженер по нормированию труда, инженер по организации и нормированию труда, инженер по организации труда, инструктор-дактилолог, техник по труду, социолог, нарядчик, хронометражист</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4.</w:t>
            </w:r>
          </w:p>
        </w:tc>
        <w:tc>
          <w:tcPr>
            <w:tcW w:w="411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Начальник отдела охраны труда, инженер по охране труда и технике безопасности</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 xml:space="preserve">Начальник отдела охраны труда, начальник отдела организации и оплаты труда, начальник лаборатории (бюро) по организации труда и </w:t>
            </w:r>
            <w:r w:rsidRPr="00DF59A8">
              <w:rPr>
                <w:rFonts w:ascii="Times New Roman" w:hAnsi="Times New Roman" w:cs="Times New Roman"/>
                <w:sz w:val="24"/>
                <w:szCs w:val="24"/>
              </w:rPr>
              <w:lastRenderedPageBreak/>
              <w:t>управления производством, начальник нормативно-исследовательской лаборатории по труду, инженер по охране труда и технике безопасности, инженер</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lastRenderedPageBreak/>
              <w:t>5.</w:t>
            </w:r>
          </w:p>
        </w:tc>
        <w:tc>
          <w:tcPr>
            <w:tcW w:w="411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Начальник отдела кадров (спецотдела и др.), начальник отдела подготовки кадров, менеджер по персоналу, специалист по кадрам, инспектор по кадрам, инженер по подготовке кадров, табельщик</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Начальник отдела кадров (спецотдела и др.), начальник отдела подготовки кадров, менеджер по персоналу, специалист по кадрам, инспектор по кадрам, инженер по подготовке кадров, инструктор-дактилолог, профконсультант, юрисконсульт, табельщик</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6.</w:t>
            </w:r>
          </w:p>
        </w:tc>
        <w:tc>
          <w:tcPr>
            <w:tcW w:w="411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Начальник отдела социального развития</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Начальник отдела социального развития, начальник отдела кадров, начальник отдела подготовки кадров, начальник отдела организации и оплаты труда, начальник лаборатории (бюро) по организации труда и управления производством, начальник лаборатории (бюро) социологии труда, начальник отдела охраны труда, менеджер по персоналу, инженер по подготовке кадров, специалист по кадрам, инструктор-дактилолог, инспектор по кадрам, инженер по охране труда и технике безопасности, инженер по нормированию труда, инженер по организации и нормированию труда, инженер по организации труда, техник по труду, социолог</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7.</w:t>
            </w:r>
          </w:p>
        </w:tc>
        <w:tc>
          <w:tcPr>
            <w:tcW w:w="4111"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Профконсультант</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Профконсультант, начальник отдела кадров, специалист по кадрам, инспектор по кадрам, менеджер по персоналу, психолог, социолог, инспектор центра занятости населения, инструктор-дактилолог</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8.</w:t>
            </w:r>
          </w:p>
        </w:tc>
        <w:tc>
          <w:tcPr>
            <w:tcW w:w="4111"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Инструктор-дактилолог</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Инструктор-дактилолог, начальник отдела социального развития, начальник отдела кадров, начальник отдела подготовки кадров, начальник отдела организации и оплаты труда, начальник лаборатории (бюро) по организации труда и управления производством, менеджер по персоналу, инженер по подготовке кадров, специалист по кадрам, инспектор по кадрам, инженер по организации и нормированию труда, инженер по организации труда, профконсультант, техник по труду</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9.</w:t>
            </w:r>
          </w:p>
        </w:tc>
        <w:tc>
          <w:tcPr>
            <w:tcW w:w="411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Начальник юридического отдела, юрисконсульт</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Начальник юридического отдела, юрисконсульт</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10.</w:t>
            </w:r>
          </w:p>
        </w:tc>
        <w:tc>
          <w:tcPr>
            <w:tcW w:w="411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Заведующий архивом, заведующий канцелярией, документовед, архивариус, делопроизводитель, инспектор по контролю за исполнением поручений, секретарь, секретарь-машинистка, секретарь-стенографистка, стенографистка, секретарь незрячего специалиста, секретарь руководителя, паспортист, кодификатор, экспедитор</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Заведующий архивом, заведующий кан-       целярией, документовед, архивариус, делопроизводитель, инспектор по контролю                  за исполнением поручений, секретарь,                    секретарь-машинистка, секретарь-стенографистка, стенографистка, машинистка, секретарь незрячего специалиста, секретарь руководителя, паспортист, кодификатор, экспедитор</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lastRenderedPageBreak/>
              <w:t>11.</w:t>
            </w:r>
          </w:p>
        </w:tc>
        <w:tc>
          <w:tcPr>
            <w:tcW w:w="411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Заведующий машинописным бюро, заведующий копировально-множительным бюро, машинистка</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Заведующий машинописным бюро, заведующий копировально-множительным бюро, машинистка, секретарь-машинистка, копировщик</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12.</w:t>
            </w:r>
          </w:p>
        </w:tc>
        <w:tc>
          <w:tcPr>
            <w:tcW w:w="411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Начальник отдела материально-технического снабжения, начальник хозяйственного отдела, заведующий складом, заведующий хозяйством, агент, агент по закупкам, агент по снабжению, экспедитор по перевозке грузов</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Начальник отдела материально-технического снабжения, начальник хозяйственного отдела, заведующий складом, заведующий хозяйством, товаровед, агент, агент по закупкам, агент по снабжению, экономист по снабжению, экспедитор по перевозке грузов</w:t>
            </w:r>
          </w:p>
        </w:tc>
      </w:tr>
      <w:tr w:rsidR="0059361D" w:rsidRPr="00DF59A8" w:rsidTr="00A620BC">
        <w:trPr>
          <w:trHeight w:val="1775"/>
        </w:trPr>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13.</w:t>
            </w:r>
          </w:p>
        </w:tc>
        <w:tc>
          <w:tcPr>
            <w:tcW w:w="411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Заведующий жилым корпусом пансионата (гостиницы), заведующий общежитием, заведующий бюро пропусков, дежурный бюро пропусков, дежурный (по выдаче справок, залу, этажу гостиницы, комнате отдыха водителей автомобилей, общежитию и др.), комендант, администратор, заведующий камерой хранения</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Заведующий жилым корпусом пансионата (гостиницы), заведующий общежитием, заведующий бюро пропусков, заведующий хозяйством, дежурный бюро пропусков, дежурный (по выдаче справок, залу, этажу гостиницы, комнате отдыха водителей автомобилей, общежитию и др.), комендант, администратор</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14.</w:t>
            </w:r>
          </w:p>
        </w:tc>
        <w:tc>
          <w:tcPr>
            <w:tcW w:w="411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Начальник гаража</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Начальник гаража, начальник автоколонны, контролер пассажирского транспорта, оператор диспетчерской движения и погрузочно-разгрузочных работ, специалист по автотехнической экспертизе (эксперт-автотехник), эксперт дорожного хозяйства, водитель автотранспорта</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15.</w:t>
            </w:r>
          </w:p>
        </w:tc>
        <w:tc>
          <w:tcPr>
            <w:tcW w:w="411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Заведующий производством (шеф-повар), заведующий столовой</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Заведующий производством (шеф-повар), заведующий столовой, повар</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16.</w:t>
            </w:r>
          </w:p>
        </w:tc>
        <w:tc>
          <w:tcPr>
            <w:tcW w:w="411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Диспетчер, оператор диспетчерской службы</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Диспетчер, оператор диспетчерской службы, оператор диспетчерской движения и погрузочно-разгрузочных работ</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17.</w:t>
            </w:r>
          </w:p>
        </w:tc>
        <w:tc>
          <w:tcPr>
            <w:tcW w:w="4111"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Заведующий фотолабораторией</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Заведующий фотолабораторией, фотограф, художник-фотограф</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18.</w:t>
            </w:r>
          </w:p>
        </w:tc>
        <w:tc>
          <w:tcPr>
            <w:tcW w:w="411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Начальник ремонтного цеха, начальник (заведующий) мастерской, механик, инженер по ремонту, инженер-энергетик (энергетик)</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Начальник ремонтного цеха, начальник (заведующий) мастерской, механик, инженер по ремонту, инженер-энергетик (энергетик), инженер</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19.</w:t>
            </w:r>
          </w:p>
        </w:tc>
        <w:tc>
          <w:tcPr>
            <w:tcW w:w="411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Инженер-программист (программист), техник-программист, математик, инспектор фонда, ассистент инспектора фонда</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Начальник отдела автоматизированной системы управления производством, начальник отдела автоматизации и механизации производственных процессов, инженер-программист (программист), инженер по автоматизации и механизации производственных процессов, инженер по автоматизированным системам управления производством, инженер, математик, техник-программист, техник, инспектор фонда, ассистент инспектора фонда</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20.</w:t>
            </w:r>
          </w:p>
        </w:tc>
        <w:tc>
          <w:tcPr>
            <w:tcW w:w="411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 xml:space="preserve">Заведующий научно-технической библиотекой, начальник отдела информации, начальник отдела </w:t>
            </w:r>
            <w:r w:rsidRPr="00DF59A8">
              <w:rPr>
                <w:rFonts w:ascii="Times New Roman" w:hAnsi="Times New Roman" w:cs="Times New Roman"/>
                <w:sz w:val="24"/>
                <w:szCs w:val="24"/>
              </w:rPr>
              <w:lastRenderedPageBreak/>
              <w:t>(лаборатории, сектора) по защите информации, инженер по научно-технической информации, инженер по защите информации, специалист по защите информации, техник по защите информации</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lastRenderedPageBreak/>
              <w:t xml:space="preserve">Заведующий научно-технической библиотекой, начальник отдела информации, начальник отдела научно-технической </w:t>
            </w:r>
            <w:r w:rsidRPr="00DF59A8">
              <w:rPr>
                <w:rFonts w:ascii="Times New Roman" w:hAnsi="Times New Roman" w:cs="Times New Roman"/>
                <w:sz w:val="24"/>
                <w:szCs w:val="24"/>
              </w:rPr>
              <w:lastRenderedPageBreak/>
              <w:t>информации, начальник отдела (лаборатории, сектора) по защите информации, инженер по научно-технической информации, инженер по защите информации, инженер по патентной и изобретательской работе, инженер, специалист по защите информации, техник по защите информации, техник</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lastRenderedPageBreak/>
              <w:t>21.</w:t>
            </w:r>
          </w:p>
        </w:tc>
        <w:tc>
          <w:tcPr>
            <w:tcW w:w="411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Начальник лаборатории (бюро) технико-экономических исследований, начальник исследовательской лаборатории, начальник отдела информации, аналитик</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Начальник лаборатории (бюро) технико-экономических исследований, начальник исследовательской лаборатории, начальник отдела информации, начальник отдела научно-технической информации, аналитик</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22.</w:t>
            </w:r>
          </w:p>
        </w:tc>
        <w:tc>
          <w:tcPr>
            <w:tcW w:w="4111"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Инженер</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Инженер всех наименований, начальник производственного отдела, начальник технического отдела, начальник цеха опытного производства, начальник отдела автоматизации и механизации производственных процессов, начальник цеха (участка), начальник отдела капитального строительства, мастер участка, механик, техник, техник-конструктор, техник по инструменту, техник-технолог</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23.</w:t>
            </w:r>
          </w:p>
        </w:tc>
        <w:tc>
          <w:tcPr>
            <w:tcW w:w="411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Инженер-электроник (электроник), техник вычислительного (информационно-вычислительного) центра</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Инженер-электроник (электроник), техник вычислительного (информационно-вычислительного) центра, инженер, инженер-программист (программист), техник-программист, техник</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24.</w:t>
            </w:r>
          </w:p>
        </w:tc>
        <w:tc>
          <w:tcPr>
            <w:tcW w:w="411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Начальник отдела маркетинга, менеджер, агент коммерческий</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Начальник отдела маркетинга, менеджер, менеджер по рекламе, специалист по маркетингу, агент коммерческий, агент по продаже недвижимости, агент торговый, аукционист, оценщик</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25.</w:t>
            </w:r>
          </w:p>
        </w:tc>
        <w:tc>
          <w:tcPr>
            <w:tcW w:w="4111"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Чертежник, копировщик</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Чертежник, чертежник-конструктор, копировщик, художник</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26.</w:t>
            </w:r>
          </w:p>
        </w:tc>
        <w:tc>
          <w:tcPr>
            <w:tcW w:w="4111"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Психолог</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Психолог, медицинский психолог, педагог-психолог, профконсультант</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27.</w:t>
            </w:r>
          </w:p>
        </w:tc>
        <w:tc>
          <w:tcPr>
            <w:tcW w:w="4111"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Физиолог</w:t>
            </w:r>
          </w:p>
        </w:tc>
        <w:tc>
          <w:tcPr>
            <w:tcW w:w="4961"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Физиолог, биолог</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28.</w:t>
            </w:r>
          </w:p>
        </w:tc>
        <w:tc>
          <w:tcPr>
            <w:tcW w:w="4111"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Социолог</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Социолог, начальник лаборатории (бюро) социологии труда</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29.</w:t>
            </w:r>
          </w:p>
        </w:tc>
        <w:tc>
          <w:tcPr>
            <w:tcW w:w="4111"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Художник</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Художники всех наименований, архитектор, чертежник</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30.</w:t>
            </w:r>
          </w:p>
        </w:tc>
        <w:tc>
          <w:tcPr>
            <w:tcW w:w="4111"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Архитектор</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Художник-конструктор (дизайнер), чертежник-конструктор, чертежник</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31.</w:t>
            </w:r>
          </w:p>
        </w:tc>
        <w:tc>
          <w:tcPr>
            <w:tcW w:w="411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Переводчик-дактилолог, сурдопереводчик</w:t>
            </w:r>
          </w:p>
        </w:tc>
        <w:tc>
          <w:tcPr>
            <w:tcW w:w="4961"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Переводчик-дактилолог, сурдопереводчик</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32.</w:t>
            </w:r>
          </w:p>
        </w:tc>
        <w:tc>
          <w:tcPr>
            <w:tcW w:w="411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Переводчик, переводчик синхронный</w:t>
            </w:r>
          </w:p>
        </w:tc>
        <w:tc>
          <w:tcPr>
            <w:tcW w:w="4961"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Переводчик, переводчик синхронный</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33.</w:t>
            </w:r>
          </w:p>
        </w:tc>
        <w:tc>
          <w:tcPr>
            <w:tcW w:w="4111"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Заведующий виварием</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Заведующий виварием, физиолог, биолог, ветеринар</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34.</w:t>
            </w:r>
          </w:p>
        </w:tc>
        <w:tc>
          <w:tcPr>
            <w:tcW w:w="411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Управляющий отделением (фермой, сельскохозяйственным участком)</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Управляющий отделением (фермой, сельскохозяйственным участком), агроном, зоотехник</w:t>
            </w:r>
          </w:p>
        </w:tc>
      </w:tr>
      <w:tr w:rsidR="0059361D" w:rsidRPr="00DF59A8" w:rsidTr="00A620BC">
        <w:tc>
          <w:tcPr>
            <w:tcW w:w="711"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35.</w:t>
            </w:r>
          </w:p>
        </w:tc>
        <w:tc>
          <w:tcPr>
            <w:tcW w:w="411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 xml:space="preserve">Директор (начальник, заведующий) </w:t>
            </w:r>
            <w:r w:rsidRPr="00DF59A8">
              <w:rPr>
                <w:rFonts w:ascii="Times New Roman" w:hAnsi="Times New Roman" w:cs="Times New Roman"/>
                <w:sz w:val="24"/>
                <w:szCs w:val="24"/>
              </w:rPr>
              <w:lastRenderedPageBreak/>
              <w:t>филиала, другого обособленного структурного подразделения</w:t>
            </w:r>
          </w:p>
        </w:tc>
        <w:tc>
          <w:tcPr>
            <w:tcW w:w="4961"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lastRenderedPageBreak/>
              <w:t xml:space="preserve">Должности, отнесенные к профессиональным </w:t>
            </w:r>
            <w:r w:rsidRPr="00DF59A8">
              <w:rPr>
                <w:rFonts w:ascii="Times New Roman" w:hAnsi="Times New Roman" w:cs="Times New Roman"/>
                <w:sz w:val="24"/>
                <w:szCs w:val="24"/>
              </w:rPr>
              <w:lastRenderedPageBreak/>
              <w:t>квалификационным группам должностей работников соответствующего вида экономической деятельности</w:t>
            </w:r>
          </w:p>
        </w:tc>
      </w:tr>
    </w:tbl>
    <w:p w:rsidR="0059361D" w:rsidRDefault="0059361D" w:rsidP="0059361D">
      <w:pPr>
        <w:adjustRightInd w:val="0"/>
        <w:ind w:left="-426" w:firstLine="710"/>
        <w:jc w:val="both"/>
        <w:rPr>
          <w:sz w:val="28"/>
          <w:szCs w:val="28"/>
        </w:rPr>
      </w:pP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4.11. Премиальные и иные поощрительные выплаты устанавливаются работникам за определенный период времени (месяц, квартал, год) единовременно в связи с юбилейными датами, получением знаков отличия, благодарственных писем, грамот, наград и по иным основаниям, установленным локальными нормативными актами и коллективными договорами организации.</w:t>
      </w: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4.12. Размеры, порядок и условия осуществления премиальных и иных поощрительных выплат определяются локальными нормативными актами муниципальных учреждений культуры Новошешминского муниципального района</w:t>
      </w:r>
      <w:r w:rsidR="00413256">
        <w:rPr>
          <w:rFonts w:ascii="Times New Roman" w:hAnsi="Times New Roman" w:cs="Times New Roman"/>
          <w:sz w:val="28"/>
          <w:szCs w:val="28"/>
        </w:rPr>
        <w:t xml:space="preserve"> Республики Татарстан</w:t>
      </w:r>
      <w:r w:rsidRPr="00A620BC">
        <w:rPr>
          <w:rFonts w:ascii="Times New Roman" w:hAnsi="Times New Roman" w:cs="Times New Roman"/>
          <w:sz w:val="28"/>
          <w:szCs w:val="28"/>
        </w:rPr>
        <w:t xml:space="preserve"> и коллективными договорами.</w:t>
      </w:r>
    </w:p>
    <w:p w:rsidR="0059361D" w:rsidRPr="00A620BC" w:rsidRDefault="0059361D" w:rsidP="00A620BC">
      <w:pPr>
        <w:adjustRightInd w:val="0"/>
        <w:spacing w:after="0" w:line="240" w:lineRule="auto"/>
        <w:ind w:firstLine="567"/>
        <w:jc w:val="both"/>
        <w:rPr>
          <w:rFonts w:ascii="Times New Roman" w:hAnsi="Times New Roman" w:cs="Times New Roman"/>
          <w:sz w:val="28"/>
          <w:szCs w:val="28"/>
        </w:rPr>
      </w:pPr>
      <w:r w:rsidRPr="00A620BC">
        <w:rPr>
          <w:rFonts w:ascii="Times New Roman" w:hAnsi="Times New Roman" w:cs="Times New Roman"/>
          <w:sz w:val="28"/>
          <w:szCs w:val="28"/>
        </w:rPr>
        <w:t>4.13. Рекомендуемый размер фонда оплаты труда, предусмотренного на премиальные выплаты работникам профессиональных квалификационных групп общеотраслевых профессий рабочих и общеотраслевых должностей руководителей, специалистов и служащих муниципальных учреждений культуры Новошешминского муниципального района</w:t>
      </w:r>
      <w:r w:rsidR="00413256">
        <w:rPr>
          <w:rFonts w:ascii="Times New Roman" w:hAnsi="Times New Roman" w:cs="Times New Roman"/>
          <w:sz w:val="28"/>
          <w:szCs w:val="28"/>
        </w:rPr>
        <w:t xml:space="preserve"> Республики Татарстан</w:t>
      </w:r>
      <w:r w:rsidRPr="00A620BC">
        <w:rPr>
          <w:rFonts w:ascii="Times New Roman" w:hAnsi="Times New Roman" w:cs="Times New Roman"/>
          <w:sz w:val="28"/>
          <w:szCs w:val="28"/>
        </w:rPr>
        <w:t>, составляет не менее 2 процентов фонда оплаты труда, предусмотренного на выплату окладов (ставок заработной платы, должностных окладов) и иных выплат стимулирующего характера работникам по основной должности и основному месту работы.</w:t>
      </w:r>
    </w:p>
    <w:p w:rsidR="0059361D" w:rsidRDefault="0059361D" w:rsidP="0059361D">
      <w:pPr>
        <w:adjustRightInd w:val="0"/>
        <w:ind w:firstLine="709"/>
        <w:jc w:val="both"/>
        <w:rPr>
          <w:sz w:val="28"/>
          <w:szCs w:val="28"/>
        </w:rPr>
      </w:pPr>
    </w:p>
    <w:p w:rsidR="0059361D" w:rsidRPr="00413256" w:rsidRDefault="0059361D" w:rsidP="00413256">
      <w:pPr>
        <w:adjustRightInd w:val="0"/>
        <w:jc w:val="center"/>
        <w:outlineLvl w:val="0"/>
        <w:rPr>
          <w:rFonts w:ascii="Times New Roman" w:hAnsi="Times New Roman" w:cs="Times New Roman"/>
          <w:sz w:val="28"/>
          <w:szCs w:val="28"/>
        </w:rPr>
      </w:pPr>
      <w:r w:rsidRPr="00413256">
        <w:rPr>
          <w:rFonts w:ascii="Times New Roman" w:hAnsi="Times New Roman" w:cs="Times New Roman"/>
          <w:sz w:val="28"/>
          <w:szCs w:val="28"/>
          <w:lang w:val="en-US"/>
        </w:rPr>
        <w:t>V</w:t>
      </w:r>
      <w:r w:rsidRPr="00413256">
        <w:rPr>
          <w:rFonts w:ascii="Times New Roman" w:hAnsi="Times New Roman" w:cs="Times New Roman"/>
          <w:sz w:val="28"/>
          <w:szCs w:val="28"/>
        </w:rPr>
        <w:t>. Выплаты компенсационного характера</w:t>
      </w:r>
    </w:p>
    <w:p w:rsidR="0059361D" w:rsidRPr="00413256" w:rsidRDefault="0059361D" w:rsidP="00413256">
      <w:pPr>
        <w:adjustRightInd w:val="0"/>
        <w:spacing w:after="0" w:line="240" w:lineRule="auto"/>
        <w:ind w:firstLine="567"/>
        <w:jc w:val="both"/>
        <w:rPr>
          <w:rFonts w:ascii="Times New Roman" w:hAnsi="Times New Roman" w:cs="Times New Roman"/>
          <w:sz w:val="28"/>
          <w:szCs w:val="28"/>
        </w:rPr>
      </w:pPr>
      <w:r w:rsidRPr="00413256">
        <w:rPr>
          <w:rFonts w:ascii="Times New Roman" w:hAnsi="Times New Roman" w:cs="Times New Roman"/>
          <w:sz w:val="28"/>
          <w:szCs w:val="28"/>
        </w:rPr>
        <w:t>5.1. К выплатам компенсационного характера   относятся:</w:t>
      </w:r>
    </w:p>
    <w:p w:rsidR="0059361D" w:rsidRPr="00413256" w:rsidRDefault="0059361D" w:rsidP="00413256">
      <w:pPr>
        <w:adjustRightInd w:val="0"/>
        <w:spacing w:after="0" w:line="240" w:lineRule="auto"/>
        <w:ind w:firstLine="567"/>
        <w:jc w:val="both"/>
        <w:rPr>
          <w:rFonts w:ascii="Times New Roman" w:hAnsi="Times New Roman" w:cs="Times New Roman"/>
          <w:sz w:val="28"/>
          <w:szCs w:val="28"/>
        </w:rPr>
      </w:pPr>
      <w:r w:rsidRPr="00413256">
        <w:rPr>
          <w:rFonts w:ascii="Times New Roman" w:hAnsi="Times New Roman" w:cs="Times New Roman"/>
          <w:sz w:val="28"/>
          <w:szCs w:val="28"/>
        </w:rPr>
        <w:t>выплаты работникам, занятым на работах с вредными и (или) опасными условиями труда;</w:t>
      </w:r>
    </w:p>
    <w:p w:rsidR="0059361D" w:rsidRPr="00413256" w:rsidRDefault="0059361D" w:rsidP="00413256">
      <w:pPr>
        <w:adjustRightInd w:val="0"/>
        <w:spacing w:after="0" w:line="240" w:lineRule="auto"/>
        <w:ind w:firstLine="567"/>
        <w:jc w:val="both"/>
        <w:rPr>
          <w:rFonts w:ascii="Times New Roman" w:hAnsi="Times New Roman" w:cs="Times New Roman"/>
          <w:sz w:val="28"/>
          <w:szCs w:val="28"/>
        </w:rPr>
      </w:pPr>
      <w:r w:rsidRPr="00413256">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9361D" w:rsidRPr="00413256" w:rsidRDefault="0059361D" w:rsidP="00413256">
      <w:pPr>
        <w:adjustRightInd w:val="0"/>
        <w:spacing w:after="0" w:line="240" w:lineRule="auto"/>
        <w:ind w:firstLine="567"/>
        <w:jc w:val="both"/>
        <w:rPr>
          <w:rFonts w:ascii="Times New Roman" w:hAnsi="Times New Roman" w:cs="Times New Roman"/>
          <w:sz w:val="28"/>
          <w:szCs w:val="28"/>
        </w:rPr>
      </w:pPr>
      <w:r w:rsidRPr="00413256">
        <w:rPr>
          <w:rFonts w:ascii="Times New Roman" w:hAnsi="Times New Roman" w:cs="Times New Roman"/>
          <w:sz w:val="28"/>
          <w:szCs w:val="28"/>
        </w:rPr>
        <w:t xml:space="preserve">5.2.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и в пределах утвержденного фонда оплаты труда муниципальных учреждений культуры Новошешминского муниципального района на соответствующий финансовый год. </w:t>
      </w:r>
    </w:p>
    <w:p w:rsidR="0059361D" w:rsidRPr="00413256" w:rsidRDefault="0059361D" w:rsidP="00413256">
      <w:pPr>
        <w:pStyle w:val="ConsPlusNormal"/>
        <w:ind w:firstLine="567"/>
        <w:jc w:val="both"/>
        <w:rPr>
          <w:rFonts w:ascii="Times New Roman" w:hAnsi="Times New Roman" w:cs="Times New Roman"/>
          <w:sz w:val="28"/>
          <w:szCs w:val="28"/>
        </w:rPr>
      </w:pPr>
      <w:r w:rsidRPr="00413256">
        <w:rPr>
          <w:rFonts w:ascii="Times New Roman" w:hAnsi="Times New Roman" w:cs="Times New Roman"/>
          <w:sz w:val="28"/>
          <w:szCs w:val="28"/>
        </w:rPr>
        <w:t>5.3. Выплаты компенсационного характера (</w:t>
      </w: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kh</m:t>
            </m:r>
          </m:sub>
        </m:sSub>
      </m:oMath>
      <w:r w:rsidRPr="00413256">
        <w:rPr>
          <w:rFonts w:ascii="Times New Roman" w:hAnsi="Times New Roman" w:cs="Times New Roman"/>
          <w:sz w:val="28"/>
          <w:szCs w:val="28"/>
        </w:rPr>
        <w:t>) работникам профессиональных квалификационных групп общеотраслевых профессий рабочих и общеотраслевых должностей руководителей, специалистов и служащих, занятым на работах с вредными и (или) опасными и иными особыми условиями труда, рассчитываются по формуле:</w:t>
      </w:r>
    </w:p>
    <w:p w:rsidR="0059361D" w:rsidRPr="00413256" w:rsidRDefault="00532638" w:rsidP="0059361D">
      <w:pPr>
        <w:pStyle w:val="ConsPlusNormal"/>
        <w:jc w:val="both"/>
        <w:rPr>
          <w:rFonts w:ascii="Times New Roman" w:hAnsi="Times New Roman" w:cs="Times New Roman"/>
          <w:sz w:val="28"/>
          <w:szCs w:val="28"/>
          <w:lang w:val="en-US"/>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sz w:val="28"/>
                  <w:szCs w:val="28"/>
                  <w:lang w:val="en-US"/>
                </w:rPr>
                <m:t>B</m:t>
              </m:r>
            </m:e>
            <m:sub>
              <m:r>
                <m:rPr>
                  <m:nor/>
                </m:rPr>
                <w:rPr>
                  <w:rFonts w:ascii="Times New Roman" w:hAnsi="Times New Roman" w:cs="Times New Roman"/>
                  <w:sz w:val="28"/>
                  <w:szCs w:val="28"/>
                  <w:lang w:val="en-US"/>
                </w:rPr>
                <m:t>kh</m:t>
              </m:r>
            </m:sub>
          </m:sSub>
          <m:r>
            <m:rPr>
              <m:nor/>
            </m:rPr>
            <w:rPr>
              <w:rFonts w:ascii="Times New Roman" w:hAnsi="Times New Roman" w:cs="Times New Roman"/>
              <w:sz w:val="28"/>
              <w:szCs w:val="28"/>
              <w:lang w:val="en-US"/>
            </w:rPr>
            <m:t xml:space="preserve"> =</m:t>
          </m:r>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 xml:space="preserve"> O</m:t>
              </m:r>
            </m:e>
            <m:sub>
              <m:r>
                <m:rPr>
                  <m:nor/>
                </m:rPr>
                <w:rPr>
                  <w:rFonts w:ascii="Times New Roman" w:hAnsi="Times New Roman" w:cs="Times New Roman"/>
                  <w:sz w:val="28"/>
                  <w:szCs w:val="28"/>
                  <w:lang w:val="en-US"/>
                </w:rPr>
                <m:t>b</m:t>
              </m:r>
            </m:sub>
          </m:sSub>
          <m:r>
            <m:rPr>
              <m:nor/>
            </m:rPr>
            <w:rPr>
              <w:rFonts w:ascii="Times New Roman" w:hAnsi="Times New Roman" w:cs="Times New Roman"/>
              <w:sz w:val="28"/>
              <w:szCs w:val="28"/>
              <w:lang w:val="en-US"/>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kh</m:t>
                  </m:r>
                </m:sub>
              </m:sSub>
            </m:num>
            <m:den>
              <m:r>
                <m:rPr>
                  <m:nor/>
                </m:rPr>
                <w:rPr>
                  <w:rFonts w:ascii="Times New Roman" w:hAnsi="Times New Roman" w:cs="Times New Roman"/>
                  <w:sz w:val="28"/>
                  <w:szCs w:val="28"/>
                  <w:lang w:val="en-US"/>
                </w:rPr>
                <m:t>100%</m:t>
              </m:r>
            </m:den>
          </m:f>
          <m:r>
            <m:rPr>
              <m:nor/>
            </m:rPr>
            <w:rPr>
              <w:rFonts w:ascii="Times New Roman" w:hAnsi="Times New Roman" w:cs="Times New Roman"/>
              <w:sz w:val="28"/>
              <w:szCs w:val="28"/>
              <w:lang w:val="en-US"/>
            </w:rPr>
            <m:t xml:space="preserve"> × </m:t>
          </m:r>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fk</m:t>
                  </m:r>
                </m:sub>
              </m:sSub>
            </m:num>
            <m:den>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den>
          </m:f>
          <m:r>
            <m:rPr>
              <m:nor/>
            </m:rPr>
            <w:rPr>
              <w:rFonts w:ascii="Times New Roman" w:hAnsi="Times New Roman" w:cs="Times New Roman"/>
              <w:sz w:val="28"/>
              <w:szCs w:val="28"/>
              <w:lang w:val="en-US"/>
            </w:rPr>
            <m:t>,</m:t>
          </m:r>
        </m:oMath>
      </m:oMathPara>
    </w:p>
    <w:p w:rsidR="0059361D" w:rsidRPr="00413256" w:rsidRDefault="0059361D" w:rsidP="0059361D">
      <w:pPr>
        <w:pStyle w:val="ConsPlusNormal"/>
        <w:ind w:firstLine="851"/>
        <w:jc w:val="both"/>
        <w:rPr>
          <w:rFonts w:ascii="Times New Roman" w:hAnsi="Times New Roman" w:cs="Times New Roman"/>
          <w:sz w:val="28"/>
          <w:szCs w:val="28"/>
          <w:lang w:val="en-US"/>
        </w:rPr>
      </w:pPr>
    </w:p>
    <w:p w:rsidR="0059361D" w:rsidRPr="00413256" w:rsidRDefault="0059361D" w:rsidP="00413256">
      <w:pPr>
        <w:pStyle w:val="ConsPlusNormal"/>
        <w:ind w:firstLine="567"/>
        <w:jc w:val="both"/>
        <w:rPr>
          <w:rFonts w:ascii="Times New Roman" w:hAnsi="Times New Roman" w:cs="Times New Roman"/>
          <w:sz w:val="28"/>
          <w:szCs w:val="28"/>
        </w:rPr>
      </w:pPr>
      <w:r w:rsidRPr="00413256">
        <w:rPr>
          <w:rFonts w:ascii="Times New Roman" w:hAnsi="Times New Roman" w:cs="Times New Roman"/>
          <w:sz w:val="28"/>
          <w:szCs w:val="28"/>
        </w:rPr>
        <w:t>где:</w:t>
      </w:r>
    </w:p>
    <w:p w:rsidR="0059361D" w:rsidRPr="00413256" w:rsidRDefault="00532638" w:rsidP="00413256">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O</m:t>
            </m:r>
          </m:e>
          <m:sub>
            <m:r>
              <m:rPr>
                <m:nor/>
              </m:rPr>
              <w:rPr>
                <w:rFonts w:ascii="Times New Roman" w:hAnsi="Times New Roman" w:cs="Times New Roman"/>
                <w:sz w:val="28"/>
                <w:szCs w:val="28"/>
                <w:lang w:val="en-US"/>
              </w:rPr>
              <m:t>b</m:t>
            </m:r>
          </m:sub>
        </m:sSub>
      </m:oMath>
      <w:r w:rsidR="0059361D" w:rsidRPr="00413256">
        <w:rPr>
          <w:rFonts w:ascii="Times New Roman" w:hAnsi="Times New Roman" w:cs="Times New Roman"/>
          <w:sz w:val="28"/>
          <w:szCs w:val="28"/>
        </w:rPr>
        <w:t xml:space="preserve"> – размер базового оклада работников профессиональных квалификационных групп общеотраслевых профессий рабочих и общеотраслевых должностей руководителей, специалистов и служащих, принимаемый в соответствии с </w:t>
      </w:r>
      <w:hyperlink w:anchor="P11381">
        <w:r w:rsidR="0059361D" w:rsidRPr="00413256">
          <w:rPr>
            <w:rFonts w:ascii="Times New Roman" w:hAnsi="Times New Roman" w:cs="Times New Roman"/>
            <w:sz w:val="28"/>
            <w:szCs w:val="28"/>
          </w:rPr>
          <w:t>разделом II</w:t>
        </w:r>
      </w:hyperlink>
      <w:r w:rsidR="0059361D" w:rsidRPr="00413256">
        <w:rPr>
          <w:rFonts w:ascii="Times New Roman" w:hAnsi="Times New Roman" w:cs="Times New Roman"/>
          <w:sz w:val="28"/>
          <w:szCs w:val="28"/>
        </w:rPr>
        <w:t xml:space="preserve"> настоящего Положения;</w:t>
      </w:r>
    </w:p>
    <w:p w:rsidR="0059361D" w:rsidRPr="00413256" w:rsidRDefault="00532638" w:rsidP="00413256">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D</m:t>
            </m:r>
          </m:e>
          <m:sub>
            <m:r>
              <m:rPr>
                <m:nor/>
              </m:rPr>
              <w:rPr>
                <w:rFonts w:ascii="Times New Roman" w:hAnsi="Times New Roman" w:cs="Times New Roman"/>
                <w:sz w:val="28"/>
                <w:szCs w:val="28"/>
                <w:lang w:val="en-US"/>
              </w:rPr>
              <m:t>kh</m:t>
            </m:r>
          </m:sub>
        </m:sSub>
      </m:oMath>
      <w:r w:rsidR="0059361D" w:rsidRPr="00413256">
        <w:rPr>
          <w:rFonts w:ascii="Times New Roman" w:hAnsi="Times New Roman" w:cs="Times New Roman"/>
          <w:sz w:val="28"/>
          <w:szCs w:val="28"/>
        </w:rPr>
        <w:t xml:space="preserve"> – размер надбавки за выплату компенсационного характера;</w:t>
      </w:r>
    </w:p>
    <w:p w:rsidR="0059361D" w:rsidRPr="00413256" w:rsidRDefault="00532638" w:rsidP="00413256">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fk</m:t>
            </m:r>
          </m:sub>
        </m:sSub>
      </m:oMath>
      <w:r w:rsidR="0059361D" w:rsidRPr="00413256">
        <w:rPr>
          <w:rFonts w:ascii="Times New Roman" w:hAnsi="Times New Roman" w:cs="Times New Roman"/>
          <w:sz w:val="28"/>
          <w:szCs w:val="28"/>
        </w:rPr>
        <w:t xml:space="preserve"> – фактически отработанное время, по которому законодательством предусмотрены выплаты компенсационного характера, в часах;</w:t>
      </w:r>
    </w:p>
    <w:p w:rsidR="0059361D" w:rsidRPr="00413256" w:rsidRDefault="00532638" w:rsidP="00413256">
      <w:pPr>
        <w:pStyle w:val="ConsPlusNormal"/>
        <w:ind w:firstLine="567"/>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lang w:val="en-US"/>
              </w:rPr>
              <m:t>n</m:t>
            </m:r>
          </m:sub>
        </m:sSub>
      </m:oMath>
      <w:r w:rsidR="0059361D" w:rsidRPr="00413256">
        <w:rPr>
          <w:rFonts w:ascii="Times New Roman" w:hAnsi="Times New Roman" w:cs="Times New Roman"/>
          <w:sz w:val="28"/>
          <w:szCs w:val="28"/>
        </w:rPr>
        <w:t xml:space="preserve"> – норма часов за базовую ставку заработной платы (базовый оклад) общеотраслевых профессий рабочих и общеотраслевых должностей руководителей, специалистов и служащих, принимаемая в соответствии с Трудовым кодексом Российской Федерации.</w:t>
      </w:r>
    </w:p>
    <w:p w:rsidR="0059361D" w:rsidRPr="00413256" w:rsidRDefault="0059361D" w:rsidP="00413256">
      <w:pPr>
        <w:pStyle w:val="ConsPlusNormal"/>
        <w:ind w:firstLine="567"/>
        <w:jc w:val="both"/>
        <w:rPr>
          <w:rFonts w:ascii="Times New Roman" w:hAnsi="Times New Roman" w:cs="Times New Roman"/>
          <w:sz w:val="28"/>
          <w:szCs w:val="28"/>
        </w:rPr>
      </w:pPr>
      <w:r w:rsidRPr="00413256">
        <w:rPr>
          <w:rFonts w:ascii="Times New Roman" w:hAnsi="Times New Roman" w:cs="Times New Roman"/>
          <w:sz w:val="28"/>
          <w:szCs w:val="28"/>
        </w:rPr>
        <w:t>Выплаты компенсационного характера за работу работникам профессиональных квалификационных групп общеотраслевых профессий рабочих и общеотраслевых должностей руководителей, специалистов и служащих, занятым на работах с вредными и (или) опасными условиями труда, устанавливаются на основании специальной оценки условий труда в размере 4 процентов.</w:t>
      </w:r>
    </w:p>
    <w:p w:rsidR="0059361D" w:rsidRPr="00413256" w:rsidRDefault="0059361D" w:rsidP="00413256">
      <w:pPr>
        <w:pStyle w:val="ConsPlusNormal"/>
        <w:ind w:firstLine="567"/>
        <w:jc w:val="both"/>
        <w:rPr>
          <w:rFonts w:ascii="Times New Roman" w:hAnsi="Times New Roman" w:cs="Times New Roman"/>
          <w:sz w:val="28"/>
          <w:szCs w:val="28"/>
        </w:rPr>
      </w:pPr>
      <w:r w:rsidRPr="00413256">
        <w:rPr>
          <w:rFonts w:ascii="Times New Roman" w:hAnsi="Times New Roman" w:cs="Times New Roman"/>
          <w:sz w:val="28"/>
          <w:szCs w:val="28"/>
        </w:rPr>
        <w:t>5.4. Выплаты за работу в условиях, отклоняющихся от нормальных (при выполнении работ различной квалификации, совмещении профессий (должностей), за сверхурочную работу, работу в ночное время и при выполнении работ в других условиях, отклоняющихся от нормальных), устанавливаются в соответствии с Трудовым кодексом Российской Федерации.</w:t>
      </w:r>
    </w:p>
    <w:p w:rsidR="0059361D" w:rsidRPr="00413256" w:rsidRDefault="0059361D" w:rsidP="00413256">
      <w:pPr>
        <w:pStyle w:val="ConsPlusNormal"/>
        <w:ind w:firstLine="567"/>
        <w:jc w:val="both"/>
        <w:rPr>
          <w:rFonts w:ascii="Times New Roman" w:hAnsi="Times New Roman" w:cs="Times New Roman"/>
          <w:sz w:val="28"/>
          <w:szCs w:val="28"/>
        </w:rPr>
      </w:pPr>
    </w:p>
    <w:p w:rsidR="0059361D" w:rsidRDefault="0059361D" w:rsidP="00413256">
      <w:pPr>
        <w:pStyle w:val="ConsPlusNormal"/>
        <w:ind w:firstLine="567"/>
        <w:jc w:val="both"/>
        <w:rPr>
          <w:rFonts w:ascii="Times New Roman" w:hAnsi="Times New Roman" w:cs="Times New Roman"/>
          <w:sz w:val="28"/>
          <w:szCs w:val="28"/>
        </w:rPr>
      </w:pPr>
    </w:p>
    <w:p w:rsidR="0059361D" w:rsidRDefault="0059361D" w:rsidP="0059361D">
      <w:pPr>
        <w:pStyle w:val="ConsPlusNormal"/>
        <w:ind w:firstLine="709"/>
        <w:jc w:val="both"/>
        <w:rPr>
          <w:rFonts w:ascii="Times New Roman" w:hAnsi="Times New Roman" w:cs="Times New Roman"/>
          <w:sz w:val="28"/>
          <w:szCs w:val="28"/>
        </w:rPr>
      </w:pPr>
    </w:p>
    <w:p w:rsidR="00413256" w:rsidRDefault="00413256" w:rsidP="0059361D">
      <w:pPr>
        <w:pStyle w:val="ConsPlusNormal"/>
        <w:ind w:firstLine="709"/>
        <w:jc w:val="both"/>
        <w:rPr>
          <w:rFonts w:ascii="Times New Roman" w:hAnsi="Times New Roman" w:cs="Times New Roman"/>
          <w:sz w:val="28"/>
          <w:szCs w:val="28"/>
        </w:rPr>
      </w:pPr>
    </w:p>
    <w:p w:rsidR="00413256" w:rsidRDefault="00413256" w:rsidP="0059361D">
      <w:pPr>
        <w:pStyle w:val="ConsPlusNormal"/>
        <w:ind w:firstLine="709"/>
        <w:jc w:val="both"/>
        <w:rPr>
          <w:rFonts w:ascii="Times New Roman" w:hAnsi="Times New Roman" w:cs="Times New Roman"/>
          <w:sz w:val="28"/>
          <w:szCs w:val="28"/>
        </w:rPr>
      </w:pPr>
    </w:p>
    <w:p w:rsidR="00413256" w:rsidRDefault="00413256" w:rsidP="0059361D">
      <w:pPr>
        <w:pStyle w:val="ConsPlusNormal"/>
        <w:ind w:firstLine="709"/>
        <w:jc w:val="both"/>
        <w:rPr>
          <w:rFonts w:ascii="Times New Roman" w:hAnsi="Times New Roman" w:cs="Times New Roman"/>
          <w:sz w:val="28"/>
          <w:szCs w:val="28"/>
        </w:rPr>
      </w:pPr>
    </w:p>
    <w:p w:rsidR="00413256" w:rsidRDefault="00413256" w:rsidP="0059361D">
      <w:pPr>
        <w:pStyle w:val="ConsPlusNormal"/>
        <w:ind w:firstLine="709"/>
        <w:jc w:val="both"/>
        <w:rPr>
          <w:rFonts w:ascii="Times New Roman" w:hAnsi="Times New Roman" w:cs="Times New Roman"/>
          <w:sz w:val="28"/>
          <w:szCs w:val="28"/>
        </w:rPr>
      </w:pPr>
    </w:p>
    <w:p w:rsidR="00413256" w:rsidRDefault="00413256" w:rsidP="0059361D">
      <w:pPr>
        <w:pStyle w:val="ConsPlusNormal"/>
        <w:ind w:firstLine="709"/>
        <w:jc w:val="both"/>
        <w:rPr>
          <w:rFonts w:ascii="Times New Roman" w:hAnsi="Times New Roman" w:cs="Times New Roman"/>
          <w:sz w:val="28"/>
          <w:szCs w:val="28"/>
        </w:rPr>
      </w:pPr>
    </w:p>
    <w:p w:rsidR="00413256" w:rsidRDefault="00413256" w:rsidP="0059361D">
      <w:pPr>
        <w:pStyle w:val="ConsPlusNormal"/>
        <w:ind w:firstLine="709"/>
        <w:jc w:val="both"/>
        <w:rPr>
          <w:rFonts w:ascii="Times New Roman" w:hAnsi="Times New Roman" w:cs="Times New Roman"/>
          <w:sz w:val="28"/>
          <w:szCs w:val="28"/>
        </w:rPr>
      </w:pPr>
    </w:p>
    <w:p w:rsidR="00413256" w:rsidRDefault="00413256" w:rsidP="0059361D">
      <w:pPr>
        <w:pStyle w:val="ConsPlusNormal"/>
        <w:ind w:firstLine="709"/>
        <w:jc w:val="both"/>
        <w:rPr>
          <w:rFonts w:ascii="Times New Roman" w:hAnsi="Times New Roman" w:cs="Times New Roman"/>
          <w:sz w:val="28"/>
          <w:szCs w:val="28"/>
        </w:rPr>
      </w:pPr>
    </w:p>
    <w:p w:rsidR="00413256" w:rsidRDefault="00413256" w:rsidP="0059361D">
      <w:pPr>
        <w:pStyle w:val="ConsPlusNormal"/>
        <w:ind w:firstLine="709"/>
        <w:jc w:val="both"/>
        <w:rPr>
          <w:rFonts w:ascii="Times New Roman" w:hAnsi="Times New Roman" w:cs="Times New Roman"/>
          <w:sz w:val="28"/>
          <w:szCs w:val="28"/>
        </w:rPr>
      </w:pPr>
    </w:p>
    <w:p w:rsidR="00413256" w:rsidRDefault="00413256" w:rsidP="0059361D">
      <w:pPr>
        <w:pStyle w:val="ConsPlusNormal"/>
        <w:ind w:firstLine="709"/>
        <w:jc w:val="both"/>
        <w:rPr>
          <w:rFonts w:ascii="Times New Roman" w:hAnsi="Times New Roman" w:cs="Times New Roman"/>
          <w:sz w:val="28"/>
          <w:szCs w:val="28"/>
        </w:rPr>
      </w:pPr>
    </w:p>
    <w:p w:rsidR="00413256" w:rsidRDefault="00413256" w:rsidP="0059361D">
      <w:pPr>
        <w:pStyle w:val="ConsPlusNormal"/>
        <w:ind w:firstLine="709"/>
        <w:jc w:val="both"/>
        <w:rPr>
          <w:rFonts w:ascii="Times New Roman" w:hAnsi="Times New Roman" w:cs="Times New Roman"/>
          <w:sz w:val="28"/>
          <w:szCs w:val="28"/>
        </w:rPr>
      </w:pPr>
    </w:p>
    <w:p w:rsidR="00413256" w:rsidRDefault="00413256" w:rsidP="0059361D">
      <w:pPr>
        <w:pStyle w:val="ConsPlusNormal"/>
        <w:ind w:firstLine="709"/>
        <w:jc w:val="both"/>
        <w:rPr>
          <w:rFonts w:ascii="Times New Roman" w:hAnsi="Times New Roman" w:cs="Times New Roman"/>
          <w:sz w:val="28"/>
          <w:szCs w:val="28"/>
        </w:rPr>
      </w:pPr>
    </w:p>
    <w:p w:rsidR="00413256" w:rsidRDefault="00413256" w:rsidP="0059361D">
      <w:pPr>
        <w:pStyle w:val="ConsPlusNormal"/>
        <w:ind w:firstLine="709"/>
        <w:jc w:val="both"/>
        <w:rPr>
          <w:rFonts w:ascii="Times New Roman" w:hAnsi="Times New Roman" w:cs="Times New Roman"/>
          <w:sz w:val="28"/>
          <w:szCs w:val="28"/>
        </w:rPr>
      </w:pPr>
    </w:p>
    <w:p w:rsidR="00413256" w:rsidRDefault="00413256" w:rsidP="0059361D">
      <w:pPr>
        <w:pStyle w:val="ConsPlusNormal"/>
        <w:ind w:firstLine="709"/>
        <w:jc w:val="both"/>
        <w:rPr>
          <w:rFonts w:ascii="Times New Roman" w:hAnsi="Times New Roman" w:cs="Times New Roman"/>
          <w:sz w:val="28"/>
          <w:szCs w:val="28"/>
        </w:rPr>
      </w:pPr>
    </w:p>
    <w:p w:rsidR="0059361D" w:rsidRDefault="0059361D" w:rsidP="0059361D">
      <w:pPr>
        <w:pStyle w:val="ConsPlusNormal"/>
        <w:ind w:firstLine="709"/>
        <w:jc w:val="both"/>
        <w:rPr>
          <w:rFonts w:ascii="Times New Roman" w:hAnsi="Times New Roman" w:cs="Times New Roman"/>
          <w:sz w:val="28"/>
          <w:szCs w:val="28"/>
        </w:rPr>
      </w:pPr>
    </w:p>
    <w:p w:rsidR="0059361D" w:rsidRDefault="0059361D" w:rsidP="0059361D">
      <w:pPr>
        <w:pStyle w:val="ConsPlusNormal"/>
        <w:ind w:firstLine="709"/>
        <w:jc w:val="both"/>
        <w:rPr>
          <w:rFonts w:ascii="Times New Roman" w:hAnsi="Times New Roman" w:cs="Times New Roman"/>
          <w:sz w:val="28"/>
          <w:szCs w:val="28"/>
        </w:rPr>
      </w:pPr>
    </w:p>
    <w:p w:rsidR="0059361D" w:rsidRDefault="0059361D" w:rsidP="0059361D">
      <w:pPr>
        <w:pStyle w:val="ConsPlusNormal"/>
        <w:ind w:firstLine="709"/>
        <w:jc w:val="both"/>
        <w:rPr>
          <w:rFonts w:ascii="Times New Roman" w:hAnsi="Times New Roman" w:cs="Times New Roman"/>
          <w:sz w:val="28"/>
          <w:szCs w:val="28"/>
        </w:rPr>
      </w:pPr>
    </w:p>
    <w:p w:rsidR="0059361D" w:rsidRDefault="0059361D" w:rsidP="0059361D">
      <w:pPr>
        <w:adjustRightInd w:val="0"/>
        <w:jc w:val="both"/>
        <w:rPr>
          <w:sz w:val="28"/>
          <w:szCs w:val="28"/>
        </w:rPr>
      </w:pPr>
    </w:p>
    <w:tbl>
      <w:tblPr>
        <w:tblW w:w="4535" w:type="dxa"/>
        <w:tblInd w:w="5383" w:type="dxa"/>
        <w:tblLook w:val="04A0" w:firstRow="1" w:lastRow="0" w:firstColumn="1" w:lastColumn="0" w:noHBand="0" w:noVBand="1"/>
      </w:tblPr>
      <w:tblGrid>
        <w:gridCol w:w="4535"/>
      </w:tblGrid>
      <w:tr w:rsidR="0059361D" w:rsidTr="00413256">
        <w:tc>
          <w:tcPr>
            <w:tcW w:w="4535" w:type="dxa"/>
            <w:shd w:val="clear" w:color="auto" w:fill="auto"/>
          </w:tcPr>
          <w:p w:rsidR="0059361D" w:rsidRPr="00971395" w:rsidRDefault="0059361D" w:rsidP="0059361D">
            <w:pPr>
              <w:pStyle w:val="ConsPlusNormal"/>
              <w:jc w:val="both"/>
              <w:outlineLvl w:val="1"/>
              <w:rPr>
                <w:rFonts w:ascii="Times New Roman" w:eastAsia="Calibri" w:hAnsi="Times New Roman" w:cs="Times New Roman"/>
                <w:sz w:val="28"/>
                <w:szCs w:val="28"/>
              </w:rPr>
            </w:pPr>
            <w:r w:rsidRPr="00971395">
              <w:rPr>
                <w:rFonts w:ascii="Times New Roman" w:eastAsia="Calibri" w:hAnsi="Times New Roman" w:cs="Times New Roman"/>
                <w:sz w:val="28"/>
                <w:szCs w:val="28"/>
              </w:rPr>
              <w:lastRenderedPageBreak/>
              <w:t>Приложение</w:t>
            </w:r>
          </w:p>
          <w:p w:rsidR="0059361D" w:rsidRPr="00971395" w:rsidRDefault="0059361D" w:rsidP="0059361D">
            <w:pPr>
              <w:pStyle w:val="ConsPlusNormal"/>
              <w:jc w:val="both"/>
              <w:rPr>
                <w:rFonts w:ascii="Times New Roman" w:eastAsia="Calibri" w:hAnsi="Times New Roman" w:cs="Times New Roman"/>
                <w:sz w:val="28"/>
                <w:szCs w:val="28"/>
              </w:rPr>
            </w:pPr>
            <w:r w:rsidRPr="00971395">
              <w:rPr>
                <w:rFonts w:ascii="Times New Roman" w:eastAsia="Calibri" w:hAnsi="Times New Roman" w:cs="Times New Roman"/>
                <w:sz w:val="28"/>
                <w:szCs w:val="28"/>
              </w:rPr>
              <w:t xml:space="preserve">к Положению об условиях оплаты труда работников профессиональных квалификационных групп общеотраслевых профессий рабочих и общеотраслевых должностей руководителей, специалистов и служащих муниципальных учреждений культуры </w:t>
            </w:r>
            <w:r>
              <w:rPr>
                <w:rFonts w:ascii="Times New Roman" w:hAnsi="Times New Roman" w:cs="Times New Roman"/>
                <w:sz w:val="28"/>
                <w:szCs w:val="28"/>
              </w:rPr>
              <w:t xml:space="preserve">Новошешминского </w:t>
            </w:r>
            <w:r w:rsidRPr="00971395">
              <w:rPr>
                <w:rFonts w:ascii="Times New Roman" w:eastAsia="Calibri" w:hAnsi="Times New Roman"/>
                <w:sz w:val="28"/>
                <w:szCs w:val="28"/>
              </w:rPr>
              <w:t>муниципального района</w:t>
            </w:r>
            <w:r w:rsidR="00413256">
              <w:rPr>
                <w:rFonts w:ascii="Times New Roman" w:eastAsia="Calibri" w:hAnsi="Times New Roman"/>
                <w:sz w:val="28"/>
                <w:szCs w:val="28"/>
              </w:rPr>
              <w:t xml:space="preserve"> Республики Татарстан</w:t>
            </w:r>
            <w:r w:rsidRPr="00971395">
              <w:rPr>
                <w:rFonts w:ascii="Times New Roman" w:eastAsia="Calibri" w:hAnsi="Times New Roman"/>
                <w:sz w:val="28"/>
                <w:szCs w:val="28"/>
              </w:rPr>
              <w:t xml:space="preserve"> </w:t>
            </w:r>
          </w:p>
        </w:tc>
      </w:tr>
    </w:tbl>
    <w:p w:rsidR="0059361D" w:rsidRDefault="0059361D" w:rsidP="0059361D">
      <w:pPr>
        <w:pStyle w:val="ConsPlusNormal"/>
        <w:jc w:val="right"/>
        <w:outlineLvl w:val="1"/>
        <w:rPr>
          <w:rFonts w:ascii="Times New Roman" w:hAnsi="Times New Roman" w:cs="Times New Roman"/>
          <w:sz w:val="28"/>
          <w:szCs w:val="28"/>
        </w:rPr>
      </w:pPr>
    </w:p>
    <w:p w:rsidR="0059361D" w:rsidRPr="00690EB5" w:rsidRDefault="0059361D" w:rsidP="0059361D">
      <w:pPr>
        <w:pStyle w:val="ConsPlusTitle"/>
        <w:jc w:val="center"/>
        <w:rPr>
          <w:b w:val="0"/>
          <w:sz w:val="28"/>
          <w:szCs w:val="28"/>
        </w:rPr>
      </w:pPr>
      <w:bookmarkStart w:id="16" w:name="P4244"/>
      <w:bookmarkEnd w:id="16"/>
      <w:r w:rsidRPr="00690EB5">
        <w:rPr>
          <w:b w:val="0"/>
          <w:sz w:val="28"/>
          <w:szCs w:val="28"/>
        </w:rPr>
        <w:t>Перечень</w:t>
      </w:r>
    </w:p>
    <w:p w:rsidR="0059361D" w:rsidRPr="00690EB5" w:rsidRDefault="0059361D" w:rsidP="0059361D">
      <w:pPr>
        <w:pStyle w:val="ConsPlusTitle"/>
        <w:jc w:val="center"/>
        <w:rPr>
          <w:b w:val="0"/>
          <w:sz w:val="28"/>
          <w:szCs w:val="28"/>
        </w:rPr>
      </w:pPr>
      <w:r w:rsidRPr="00690EB5">
        <w:rPr>
          <w:b w:val="0"/>
          <w:sz w:val="28"/>
          <w:szCs w:val="28"/>
        </w:rPr>
        <w:t>почетных званий Российской Федерации, почетных званий</w:t>
      </w:r>
    </w:p>
    <w:p w:rsidR="0059361D" w:rsidRPr="00690EB5" w:rsidRDefault="0059361D" w:rsidP="0059361D">
      <w:pPr>
        <w:pStyle w:val="ConsPlusTitle"/>
        <w:jc w:val="center"/>
        <w:rPr>
          <w:b w:val="0"/>
          <w:sz w:val="28"/>
          <w:szCs w:val="28"/>
        </w:rPr>
      </w:pPr>
      <w:r w:rsidRPr="00690EB5">
        <w:rPr>
          <w:b w:val="0"/>
          <w:sz w:val="28"/>
          <w:szCs w:val="28"/>
        </w:rPr>
        <w:t xml:space="preserve">Республики Татарстан, почетных званий Союза Советских </w:t>
      </w:r>
    </w:p>
    <w:p w:rsidR="0059361D" w:rsidRPr="00690EB5" w:rsidRDefault="0059361D" w:rsidP="0059361D">
      <w:pPr>
        <w:pStyle w:val="ConsPlusTitle"/>
        <w:jc w:val="center"/>
        <w:rPr>
          <w:b w:val="0"/>
          <w:sz w:val="28"/>
          <w:szCs w:val="28"/>
        </w:rPr>
      </w:pPr>
      <w:r w:rsidRPr="00690EB5">
        <w:rPr>
          <w:b w:val="0"/>
          <w:sz w:val="28"/>
          <w:szCs w:val="28"/>
        </w:rPr>
        <w:t>Социалистических Республик, почетных званий</w:t>
      </w:r>
    </w:p>
    <w:p w:rsidR="0059361D" w:rsidRPr="00690EB5" w:rsidRDefault="0059361D" w:rsidP="0059361D">
      <w:pPr>
        <w:pStyle w:val="ConsPlusTitle"/>
        <w:jc w:val="center"/>
        <w:rPr>
          <w:b w:val="0"/>
          <w:sz w:val="28"/>
          <w:szCs w:val="28"/>
        </w:rPr>
      </w:pPr>
      <w:r w:rsidRPr="00690EB5">
        <w:rPr>
          <w:b w:val="0"/>
          <w:sz w:val="28"/>
          <w:szCs w:val="28"/>
        </w:rPr>
        <w:t xml:space="preserve"> союзных и автономных республик в составе Союза Советских </w:t>
      </w:r>
    </w:p>
    <w:p w:rsidR="0059361D" w:rsidRPr="00690EB5" w:rsidRDefault="0059361D" w:rsidP="0059361D">
      <w:pPr>
        <w:pStyle w:val="ConsPlusTitle"/>
        <w:jc w:val="center"/>
        <w:rPr>
          <w:b w:val="0"/>
          <w:sz w:val="28"/>
          <w:szCs w:val="28"/>
        </w:rPr>
      </w:pPr>
      <w:r w:rsidRPr="00690EB5">
        <w:rPr>
          <w:b w:val="0"/>
          <w:sz w:val="28"/>
          <w:szCs w:val="28"/>
        </w:rPr>
        <w:t xml:space="preserve">Социалистических Республик, за наличие которых предоставляются </w:t>
      </w:r>
    </w:p>
    <w:p w:rsidR="0059361D" w:rsidRPr="00690EB5" w:rsidRDefault="0059361D" w:rsidP="0059361D">
      <w:pPr>
        <w:pStyle w:val="ConsPlusTitle"/>
        <w:jc w:val="center"/>
        <w:rPr>
          <w:b w:val="0"/>
          <w:sz w:val="28"/>
          <w:szCs w:val="28"/>
        </w:rPr>
      </w:pPr>
      <w:r w:rsidRPr="00690EB5">
        <w:rPr>
          <w:b w:val="0"/>
          <w:sz w:val="28"/>
          <w:szCs w:val="28"/>
        </w:rPr>
        <w:t>выплаты стимулирующего характера</w:t>
      </w:r>
    </w:p>
    <w:p w:rsidR="0059361D" w:rsidRPr="00690EB5" w:rsidRDefault="0059361D" w:rsidP="0059361D">
      <w:pPr>
        <w:pStyle w:val="ConsPlusNormal"/>
        <w:jc w:val="both"/>
        <w:rPr>
          <w:rFonts w:ascii="Times New Roman" w:hAnsi="Times New Roman" w:cs="Times New Roman"/>
          <w:sz w:val="28"/>
          <w:szCs w:val="28"/>
        </w:rPr>
      </w:pPr>
    </w:p>
    <w:tbl>
      <w:tblPr>
        <w:tblW w:w="9923"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50"/>
        <w:gridCol w:w="9073"/>
      </w:tblGrid>
      <w:tr w:rsidR="0059361D" w:rsidRPr="00DF59A8" w:rsidTr="00413256">
        <w:tc>
          <w:tcPr>
            <w:tcW w:w="850"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w:t>
            </w:r>
          </w:p>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п/п</w:t>
            </w:r>
          </w:p>
        </w:tc>
        <w:tc>
          <w:tcPr>
            <w:tcW w:w="9073"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Наименование почетного звания, государственной награды</w:t>
            </w:r>
          </w:p>
        </w:tc>
      </w:tr>
    </w:tbl>
    <w:p w:rsidR="0059361D" w:rsidRPr="009D41AB" w:rsidRDefault="0059361D" w:rsidP="0059361D">
      <w:pPr>
        <w:rPr>
          <w:sz w:val="2"/>
          <w:szCs w:val="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50"/>
        <w:gridCol w:w="9073"/>
      </w:tblGrid>
      <w:tr w:rsidR="0059361D" w:rsidRPr="00DF59A8" w:rsidTr="00413256">
        <w:trPr>
          <w:tblHeader/>
        </w:trPr>
        <w:tc>
          <w:tcPr>
            <w:tcW w:w="850"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1</w:t>
            </w:r>
          </w:p>
        </w:tc>
        <w:tc>
          <w:tcPr>
            <w:tcW w:w="9073" w:type="dxa"/>
          </w:tcPr>
          <w:p w:rsidR="0059361D" w:rsidRPr="00DF59A8" w:rsidRDefault="0059361D" w:rsidP="0059361D">
            <w:pPr>
              <w:pStyle w:val="ConsPlusNormal"/>
              <w:jc w:val="center"/>
              <w:rPr>
                <w:rFonts w:ascii="Times New Roman" w:hAnsi="Times New Roman" w:cs="Times New Roman"/>
                <w:sz w:val="24"/>
                <w:szCs w:val="24"/>
              </w:rPr>
            </w:pPr>
            <w:r w:rsidRPr="00DF59A8">
              <w:rPr>
                <w:rFonts w:ascii="Times New Roman" w:hAnsi="Times New Roman" w:cs="Times New Roman"/>
                <w:sz w:val="24"/>
                <w:szCs w:val="24"/>
              </w:rPr>
              <w:t>2</w:t>
            </w:r>
          </w:p>
        </w:tc>
      </w:tr>
      <w:tr w:rsidR="0059361D" w:rsidRPr="00DF59A8" w:rsidTr="00413256">
        <w:tc>
          <w:tcPr>
            <w:tcW w:w="9923" w:type="dxa"/>
            <w:gridSpan w:val="2"/>
          </w:tcPr>
          <w:p w:rsidR="0059361D" w:rsidRPr="00DF59A8" w:rsidRDefault="0059361D" w:rsidP="0059361D">
            <w:pPr>
              <w:pStyle w:val="ConsPlusNormal"/>
              <w:jc w:val="center"/>
              <w:outlineLvl w:val="2"/>
              <w:rPr>
                <w:rFonts w:ascii="Times New Roman" w:hAnsi="Times New Roman" w:cs="Times New Roman"/>
                <w:sz w:val="24"/>
                <w:szCs w:val="24"/>
              </w:rPr>
            </w:pPr>
            <w:r w:rsidRPr="00DF59A8">
              <w:rPr>
                <w:rFonts w:ascii="Times New Roman" w:hAnsi="Times New Roman" w:cs="Times New Roman"/>
                <w:sz w:val="24"/>
                <w:szCs w:val="24"/>
              </w:rPr>
              <w:t>1. Почетные звания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Народный артист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Народный художник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агроном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артист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архитектор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ветеринарный врач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врач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геолог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деятель искусств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1.10.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деятель науки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1.11.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землеустроитель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1.12.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зоотехник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1.13.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изобретатель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1.14.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конструктор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1.15.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лесовод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1.16.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мастер производственного обучения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1.17.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машиностроитель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1.18.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мелиоратор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1.19.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металлург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1.20.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метеоролог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1.21.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метролог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1.22.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механизатор сельского хозяйства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1.23.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пилот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lastRenderedPageBreak/>
              <w:t>1.24.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бытового обслуживания населения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1.25.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высшей школы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1.26.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геодезии и картографии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1.27.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дипломатической службы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1.28.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жилищно-коммунального хозяйства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1.29.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здравоохранения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1.30.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культуры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1.31.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лесной промышленности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1.32.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нефтяной и газовой промышленности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1.33.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пищевой индустрии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1.34.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рыбного хозяйства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1.35.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связи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1.36.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сельского хозяйства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1.37.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социальной защиты населения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1.38.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текстильной и легкой промышленности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1.39.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торговли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1.40.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транспорта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1.41.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физической культуры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1.42.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рационализатор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1.43.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сотрудник органов внутренних дел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1.44.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спасатель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1.45.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строитель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1.46.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учитель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1.47.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химик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1.48.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художник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1.49.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шахтер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1.50.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штурман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1.51.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штурман-испытатель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1.52.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эколог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1.53.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экономист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1.54.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энергетик Российской Федерации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1.55.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юрист Российской Федерации</w:t>
            </w:r>
          </w:p>
        </w:tc>
      </w:tr>
      <w:tr w:rsidR="0059361D" w:rsidRPr="00DF59A8" w:rsidTr="00413256">
        <w:tc>
          <w:tcPr>
            <w:tcW w:w="9923" w:type="dxa"/>
            <w:gridSpan w:val="2"/>
          </w:tcPr>
          <w:p w:rsidR="0059361D" w:rsidRPr="00DF59A8" w:rsidRDefault="0059361D" w:rsidP="0059361D">
            <w:pPr>
              <w:pStyle w:val="ConsPlusNormal"/>
              <w:jc w:val="center"/>
              <w:outlineLvl w:val="2"/>
              <w:rPr>
                <w:rFonts w:ascii="Times New Roman" w:hAnsi="Times New Roman" w:cs="Times New Roman"/>
                <w:sz w:val="24"/>
                <w:szCs w:val="24"/>
              </w:rPr>
            </w:pPr>
            <w:r w:rsidRPr="00DF59A8">
              <w:rPr>
                <w:rFonts w:ascii="Times New Roman" w:hAnsi="Times New Roman" w:cs="Times New Roman"/>
                <w:sz w:val="24"/>
                <w:szCs w:val="24"/>
              </w:rPr>
              <w:t>2. Почетные звания, государственные награды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Народный артист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Народный писатель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Народный поэт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Народный учитель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Народный художник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агроном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артист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архитектор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ветеринарный врач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2.10.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врач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2.11.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геолог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2.12.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деятель искусств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2.13.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деятель науки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2.14.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животновод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2.15.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землеустроитель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2.16.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зоотехник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2.17.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изобретатель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2.18.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лесовод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lastRenderedPageBreak/>
              <w:t>2.19.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машиностроитель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2.20.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мелиоратор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2.21.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механизатор сельского хозяйства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2.22.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нефтяник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2.23.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высшей школы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2.24.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жилищно-коммунального хозяйства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2.25.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культуры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2.26.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здравоохранения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2.27.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легкой промышленности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2.28.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пищевой промышленности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2.29.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связи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2.30.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сельского хозяйства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2.31.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социальной защиты населения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2.32.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сферы обслуживания населения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2.33.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транспорта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2.34.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физической культуры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2.35.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рационализатор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2.36.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сотрудник органов внутренних дел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2.37.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спасатель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2.38.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строитель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2.39.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учитель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2.40.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химик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2.41.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эколог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2.42.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экономист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2.43.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энергетик Республики Татарстан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2.44.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юрист Республики Татарстан</w:t>
            </w:r>
          </w:p>
        </w:tc>
      </w:tr>
      <w:tr w:rsidR="0059361D" w:rsidRPr="00DF59A8" w:rsidTr="00413256">
        <w:tc>
          <w:tcPr>
            <w:tcW w:w="9923" w:type="dxa"/>
            <w:gridSpan w:val="2"/>
          </w:tcPr>
          <w:p w:rsidR="0059361D" w:rsidRPr="00DF59A8" w:rsidRDefault="0059361D" w:rsidP="0059361D">
            <w:pPr>
              <w:pStyle w:val="ConsPlusNormal"/>
              <w:jc w:val="center"/>
              <w:outlineLvl w:val="2"/>
              <w:rPr>
                <w:rFonts w:ascii="Times New Roman" w:hAnsi="Times New Roman" w:cs="Times New Roman"/>
                <w:sz w:val="24"/>
                <w:szCs w:val="24"/>
              </w:rPr>
            </w:pPr>
            <w:r w:rsidRPr="00DF59A8">
              <w:rPr>
                <w:rFonts w:ascii="Times New Roman" w:hAnsi="Times New Roman" w:cs="Times New Roman"/>
                <w:sz w:val="24"/>
                <w:szCs w:val="24"/>
              </w:rPr>
              <w:t>3. Почетные звания Союза Советских Социалистических Республик</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3.1.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Народный артист СССР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3.2.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Народный художник СССР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3.3.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Народный архитектор СССР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3.4.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летчик-испытатель СССР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3.5.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штурман-испытатель СССР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3.6.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Народный врач СССР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3.7.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Народный учитель СССР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3.8.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мастер спорта СССР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3.9.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тренер СССР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3.10.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изобретатель СССР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3.11.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сельского хозяйства СССР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3.12.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промышленности СССР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3.13.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строитель СССР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3.14.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транспорта СССР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3.15.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связи СССР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3.16.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специалист Вооруженных Сил СССР</w:t>
            </w:r>
          </w:p>
        </w:tc>
      </w:tr>
      <w:tr w:rsidR="0059361D" w:rsidRPr="00DF59A8" w:rsidTr="00413256">
        <w:tc>
          <w:tcPr>
            <w:tcW w:w="9923" w:type="dxa"/>
            <w:gridSpan w:val="2"/>
          </w:tcPr>
          <w:p w:rsidR="0059361D" w:rsidRPr="00DF59A8" w:rsidRDefault="0059361D" w:rsidP="0059361D">
            <w:pPr>
              <w:pStyle w:val="ConsPlusNormal"/>
              <w:jc w:val="center"/>
              <w:outlineLvl w:val="2"/>
              <w:rPr>
                <w:rFonts w:ascii="Times New Roman" w:hAnsi="Times New Roman" w:cs="Times New Roman"/>
                <w:sz w:val="24"/>
                <w:szCs w:val="24"/>
              </w:rPr>
            </w:pPr>
            <w:r w:rsidRPr="00DF59A8">
              <w:rPr>
                <w:rFonts w:ascii="Times New Roman" w:hAnsi="Times New Roman" w:cs="Times New Roman"/>
                <w:sz w:val="24"/>
                <w:szCs w:val="24"/>
              </w:rPr>
              <w:t>4. Почетные звания союзных республик в составе</w:t>
            </w:r>
          </w:p>
          <w:p w:rsidR="0059361D" w:rsidRPr="00DF59A8" w:rsidRDefault="0059361D" w:rsidP="0059361D">
            <w:pPr>
              <w:pStyle w:val="ConsPlusNormal"/>
              <w:jc w:val="center"/>
              <w:outlineLvl w:val="2"/>
              <w:rPr>
                <w:rFonts w:ascii="Times New Roman" w:hAnsi="Times New Roman" w:cs="Times New Roman"/>
                <w:sz w:val="24"/>
                <w:szCs w:val="24"/>
              </w:rPr>
            </w:pPr>
            <w:r w:rsidRPr="00DF59A8">
              <w:rPr>
                <w:rFonts w:ascii="Times New Roman" w:hAnsi="Times New Roman" w:cs="Times New Roman"/>
                <w:sz w:val="24"/>
                <w:szCs w:val="24"/>
              </w:rPr>
              <w:t xml:space="preserve"> Союза Советских Социалистических Республик</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промышленности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энергетик</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нефтяник</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Мастер нефти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газовой промышленности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нефтяной и газовой промышленности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lastRenderedPageBreak/>
              <w:t>4.7.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шахтер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химик</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машиностроитель</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4.10.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лесной промышленности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4.11.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пищевой индустрии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4.12.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рыбного хозяйства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4.13.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рыбак</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4.14.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рыбовод</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4.15.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полиграфист</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4.16.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сельского хозяйства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4.17.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мастер земледелия</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4.18.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агроном</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4.19.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инженер сельского хозяйства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4.20.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зоотехник</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4.21.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животноводства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4.22.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животновод</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4.23.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мастер животноводства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4.24.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Мастер животноводства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4.25.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землеустроитель</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4.26.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механизатор сельского хозяйства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4.27.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механизатор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4.28.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Мастер машинной уборки хлеба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4.29.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ирригатор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4.30.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мелиоратор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4.31.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гидротехник</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4.32.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ветеринарный врач</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4.33.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лесовод</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4.34.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охраны природы</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4.35.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транспорта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4.36.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автотранспорта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4.37.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связист</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4.38.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связи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4.39.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строитель</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4.40.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торговли и общественного питания</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4.41.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торговли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4.42.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торговли и бытового обслуживания</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4.43.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бытового обслуживания населения</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4.44.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службы быта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4.45.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коммунального хозяйства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4.46.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жилищно-коммунального хозяйства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4.47.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коммунального и бытового обслуживания населения</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4.48.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коммунально-бытовой службы</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4.49.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Народный врач</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4.50.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здравоохранения</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4.51.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врач</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4.52.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провизор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4.53.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фармацевт</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4.54.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деятель физкультуры и спорта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4.55.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деятель спорта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4.56.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деятель физической культуры</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4.57.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физической культуры и спорта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lastRenderedPageBreak/>
              <w:t>4.58.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тренер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4.59.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социального обеспечения</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4.60.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учитель школы</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4.61.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учитель</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4.62.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учитель профессионально-технического образования</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4.63.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мастер профессионально-технического образования</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4.64.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профессионально-технического образования</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4.65.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преподаватель</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4.66.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высшей школы</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4.67.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народного образования</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4.68.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деятель высшей школы</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4.69.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пропагандист</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4.70.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Народный артист</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4.71.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артист</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4.72.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деятель искусств</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4.73.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Народный художник</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4.74.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художник</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4.75.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Народный писатель</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4.76.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писатель</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4.77.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Народный поэт</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4.78.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Народный певец</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4.79.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Народный акын</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4.80.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журналист</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4.81.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деятель культуры</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4.82.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культурно-просветительной работы</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4.83.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культуры</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4.84.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архитектор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4.85.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библиотекарь</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4.86.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Заслуженная ковровщица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4.87.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Мастер прикладного искусства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4.88.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мастер народного творчества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4.89.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деятель науки и техники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4.90.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деятель науки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4.91.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геолог</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4.92.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геолог-разведчик</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4.93.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геологии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4.94.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геологической службы</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4.95.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геодезии и картографии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4.96.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юрист</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4.97.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инженер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4.98.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изобретатель</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4.99.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рационализатор</w:t>
            </w:r>
          </w:p>
        </w:tc>
      </w:tr>
      <w:tr w:rsidR="0059361D" w:rsidRPr="00DF59A8" w:rsidTr="00413256">
        <w:tc>
          <w:tcPr>
            <w:tcW w:w="850"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4.100.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мастер</w:t>
            </w:r>
          </w:p>
        </w:tc>
      </w:tr>
      <w:tr w:rsidR="0059361D" w:rsidRPr="00DF59A8" w:rsidTr="00413256">
        <w:tc>
          <w:tcPr>
            <w:tcW w:w="850"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4.101.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экономист</w:t>
            </w:r>
          </w:p>
        </w:tc>
      </w:tr>
      <w:tr w:rsidR="0059361D" w:rsidRPr="00DF59A8" w:rsidTr="00413256">
        <w:tc>
          <w:tcPr>
            <w:tcW w:w="850"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4.102.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бухгалтер</w:t>
            </w:r>
          </w:p>
        </w:tc>
      </w:tr>
      <w:tr w:rsidR="0059361D" w:rsidRPr="00DF59A8" w:rsidTr="00413256">
        <w:tc>
          <w:tcPr>
            <w:tcW w:w="850"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4.103.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наставник (работающей, рабочей) молодежи</w:t>
            </w:r>
          </w:p>
        </w:tc>
      </w:tr>
      <w:tr w:rsidR="0059361D" w:rsidRPr="00DF59A8" w:rsidTr="00413256">
        <w:tc>
          <w:tcPr>
            <w:tcW w:w="9923" w:type="dxa"/>
            <w:gridSpan w:val="2"/>
          </w:tcPr>
          <w:p w:rsidR="0059361D" w:rsidRPr="00DF59A8" w:rsidRDefault="0059361D" w:rsidP="0059361D">
            <w:pPr>
              <w:pStyle w:val="ConsPlusNormal"/>
              <w:jc w:val="center"/>
              <w:outlineLvl w:val="2"/>
              <w:rPr>
                <w:rFonts w:ascii="Times New Roman" w:hAnsi="Times New Roman" w:cs="Times New Roman"/>
                <w:sz w:val="24"/>
                <w:szCs w:val="24"/>
              </w:rPr>
            </w:pPr>
            <w:r w:rsidRPr="00DF59A8">
              <w:rPr>
                <w:rFonts w:ascii="Times New Roman" w:hAnsi="Times New Roman" w:cs="Times New Roman"/>
                <w:sz w:val="24"/>
                <w:szCs w:val="24"/>
              </w:rPr>
              <w:t>5. Почетные звания автономных республик в составе Союза Советских Социалистических Республик</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промышленности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химик</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машиностроитель</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lastRenderedPageBreak/>
              <w:t>5.4.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целлюлозно-бумажной и деревообрабатывающей промышленности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лесной промышленности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медицинской промышленности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медицинский работник</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сельского хозяйства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агроном</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5.10.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полевод</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5.11.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зоотехник</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5.12.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животновод</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5.13.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землеустроитель</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5.14.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механизатор сельского хозяйства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5.15.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механизатор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5.16.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Мастер машинной уборки хлеба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5.17.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мелиоратор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5.18.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ветеринарный врач</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5.19.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лесовод</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5.20.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транспорта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5.21.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шофер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5.22.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водитель</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5.23.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связист</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5.24.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связи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5.25.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строитель</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5.26.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торговли и общественного питания</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5.27.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торговли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5.28.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бытового обслуживания населения</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5.29.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службы быта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5.30.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жилищно-коммунального хозяйства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5.31.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здравоохранения</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5.32.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врач</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5.33.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провизор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5.34.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деятель физкультуры и спорта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5.35.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физической культуры и спорта</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5.36.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деятель школы</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5.37.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учитель школы</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5.38.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учитель профессионально-технического образования</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5.39.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мастер профессионально-технического образования</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5.40.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профессионально-технического образования</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5.41.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высшей школы</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5.42.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Народный артист</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5.43.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артист</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5.44.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деятель искусств</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5.45.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Народный художник</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5.46.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художник</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5.47.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Народный писатель</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5.48.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писатель</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5.49.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Народный поэт</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5.50.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журналист</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5.51.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культуры</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5.52.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библиотекарь</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5.53.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деятель науки и культуры</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lastRenderedPageBreak/>
              <w:t>5.54.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деятель науки и техники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5.55.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деятель науки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5.56.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геолог</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5.57.</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юрист</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5.58.</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милиции</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5.59.</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техник</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5.60.</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инженер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5.61.</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изобретатель</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5.62.</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рационализатор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5.63.</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экономист</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5.64.</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бухгалтер</w:t>
            </w:r>
          </w:p>
        </w:tc>
      </w:tr>
      <w:tr w:rsidR="0059361D" w:rsidRPr="00DF59A8" w:rsidTr="00413256">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5.65.</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работник народного хозяйства</w:t>
            </w:r>
          </w:p>
        </w:tc>
      </w:tr>
      <w:tr w:rsidR="0059361D" w:rsidRPr="00DF59A8" w:rsidTr="00413256">
        <w:trPr>
          <w:trHeight w:val="243"/>
        </w:trPr>
        <w:tc>
          <w:tcPr>
            <w:tcW w:w="850" w:type="dxa"/>
          </w:tcPr>
          <w:p w:rsidR="0059361D" w:rsidRPr="00DF59A8" w:rsidRDefault="0059361D" w:rsidP="0059361D">
            <w:pPr>
              <w:pStyle w:val="ConsPlusNormal"/>
              <w:rPr>
                <w:rFonts w:ascii="Times New Roman" w:hAnsi="Times New Roman" w:cs="Times New Roman"/>
                <w:sz w:val="24"/>
                <w:szCs w:val="24"/>
              </w:rPr>
            </w:pPr>
            <w:r w:rsidRPr="00DF59A8">
              <w:rPr>
                <w:rFonts w:ascii="Times New Roman" w:hAnsi="Times New Roman" w:cs="Times New Roman"/>
                <w:sz w:val="24"/>
                <w:szCs w:val="24"/>
              </w:rPr>
              <w:t>5.66.</w:t>
            </w:r>
          </w:p>
        </w:tc>
        <w:tc>
          <w:tcPr>
            <w:tcW w:w="9073" w:type="dxa"/>
          </w:tcPr>
          <w:p w:rsidR="0059361D" w:rsidRPr="00DF59A8" w:rsidRDefault="0059361D" w:rsidP="0059361D">
            <w:pPr>
              <w:pStyle w:val="ConsPlusNormal"/>
              <w:jc w:val="both"/>
              <w:rPr>
                <w:rFonts w:ascii="Times New Roman" w:hAnsi="Times New Roman" w:cs="Times New Roman"/>
                <w:sz w:val="24"/>
                <w:szCs w:val="24"/>
              </w:rPr>
            </w:pPr>
            <w:r w:rsidRPr="00DF59A8">
              <w:rPr>
                <w:rFonts w:ascii="Times New Roman" w:hAnsi="Times New Roman" w:cs="Times New Roman"/>
                <w:sz w:val="24"/>
                <w:szCs w:val="24"/>
              </w:rPr>
              <w:t>Заслуженный рационализатор и изобретатель</w:t>
            </w:r>
          </w:p>
        </w:tc>
      </w:tr>
    </w:tbl>
    <w:p w:rsidR="0059361D" w:rsidRDefault="0059361D" w:rsidP="0059361D">
      <w:pPr>
        <w:pStyle w:val="ConsPlusNormal"/>
        <w:ind w:firstLine="567"/>
        <w:jc w:val="both"/>
        <w:rPr>
          <w:rFonts w:ascii="Times New Roman" w:hAnsi="Times New Roman"/>
          <w:sz w:val="28"/>
          <w:szCs w:val="28"/>
        </w:rPr>
      </w:pPr>
    </w:p>
    <w:p w:rsidR="0059361D" w:rsidRDefault="0059361D" w:rsidP="0059361D">
      <w:pPr>
        <w:pStyle w:val="ConsPlusNormal"/>
        <w:ind w:firstLine="567"/>
        <w:jc w:val="both"/>
        <w:rPr>
          <w:rFonts w:ascii="Times New Roman" w:hAnsi="Times New Roman"/>
          <w:sz w:val="28"/>
          <w:szCs w:val="28"/>
        </w:rPr>
      </w:pPr>
    </w:p>
    <w:p w:rsidR="0059361D" w:rsidRDefault="0059361D" w:rsidP="0059361D">
      <w:pPr>
        <w:pStyle w:val="ConsPlusNormal"/>
        <w:ind w:firstLine="567"/>
        <w:jc w:val="both"/>
        <w:rPr>
          <w:rFonts w:ascii="Times New Roman" w:hAnsi="Times New Roman"/>
          <w:sz w:val="28"/>
          <w:szCs w:val="28"/>
        </w:rPr>
      </w:pPr>
    </w:p>
    <w:p w:rsidR="0059361D" w:rsidRDefault="0059361D" w:rsidP="0059361D">
      <w:pPr>
        <w:rPr>
          <w:b/>
          <w:color w:val="808080"/>
          <w:sz w:val="28"/>
          <w:szCs w:val="28"/>
        </w:rPr>
      </w:pPr>
    </w:p>
    <w:p w:rsidR="00862A52" w:rsidRPr="00A356CD" w:rsidRDefault="00862A52" w:rsidP="0059361D">
      <w:pPr>
        <w:pStyle w:val="ConsPlusNormal"/>
        <w:jc w:val="center"/>
        <w:rPr>
          <w:rFonts w:ascii="Times New Roman" w:hAnsi="Times New Roman" w:cs="Times New Roman"/>
          <w:sz w:val="28"/>
          <w:szCs w:val="28"/>
        </w:rPr>
      </w:pPr>
    </w:p>
    <w:sectPr w:rsidR="00862A52" w:rsidRPr="00A356CD" w:rsidSect="00A55066">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638" w:rsidRDefault="00532638" w:rsidP="00FA76BC">
      <w:pPr>
        <w:spacing w:after="0" w:line="240" w:lineRule="auto"/>
      </w:pPr>
      <w:r>
        <w:separator/>
      </w:r>
    </w:p>
  </w:endnote>
  <w:endnote w:type="continuationSeparator" w:id="0">
    <w:p w:rsidR="00532638" w:rsidRDefault="00532638" w:rsidP="00FA7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Noto Sans Devanagari">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638" w:rsidRDefault="00532638" w:rsidP="00FA76BC">
      <w:pPr>
        <w:spacing w:after="0" w:line="240" w:lineRule="auto"/>
      </w:pPr>
      <w:r>
        <w:separator/>
      </w:r>
    </w:p>
  </w:footnote>
  <w:footnote w:type="continuationSeparator" w:id="0">
    <w:p w:rsidR="00532638" w:rsidRDefault="00532638" w:rsidP="00FA7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0000003"/>
    <w:multiLevelType w:val="multilevel"/>
    <w:tmpl w:val="00000003"/>
    <w:name w:val="WWNum4"/>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00000006"/>
    <w:multiLevelType w:val="multilevel"/>
    <w:tmpl w:val="00000006"/>
    <w:name w:val="WWNum3"/>
    <w:lvl w:ilvl="0">
      <w:start w:val="5"/>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007B1554"/>
    <w:multiLevelType w:val="hybridMultilevel"/>
    <w:tmpl w:val="FB6034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02F6435D"/>
    <w:multiLevelType w:val="hybridMultilevel"/>
    <w:tmpl w:val="7C96F63A"/>
    <w:lvl w:ilvl="0" w:tplc="9D2E5C46">
      <w:start w:val="1"/>
      <w:numFmt w:val="decimal"/>
      <w:lvlText w:val="%1."/>
      <w:lvlJc w:val="left"/>
      <w:pPr>
        <w:tabs>
          <w:tab w:val="num" w:pos="350"/>
        </w:tabs>
        <w:ind w:left="350" w:hanging="360"/>
      </w:pPr>
      <w:rPr>
        <w:rFonts w:hint="default"/>
      </w:rPr>
    </w:lvl>
    <w:lvl w:ilvl="1" w:tplc="B68496C6">
      <w:start w:val="1"/>
      <w:numFmt w:val="bullet"/>
      <w:lvlText w:val=""/>
      <w:lvlJc w:val="left"/>
      <w:pPr>
        <w:tabs>
          <w:tab w:val="num" w:pos="1070"/>
        </w:tabs>
        <w:ind w:left="1070" w:hanging="360"/>
      </w:pPr>
      <w:rPr>
        <w:rFonts w:ascii="Symbol" w:hAnsi="Symbol" w:hint="default"/>
      </w:rPr>
    </w:lvl>
    <w:lvl w:ilvl="2" w:tplc="0419001B" w:tentative="1">
      <w:start w:val="1"/>
      <w:numFmt w:val="lowerRoman"/>
      <w:lvlText w:val="%3."/>
      <w:lvlJc w:val="right"/>
      <w:pPr>
        <w:tabs>
          <w:tab w:val="num" w:pos="1790"/>
        </w:tabs>
        <w:ind w:left="1790" w:hanging="180"/>
      </w:pPr>
    </w:lvl>
    <w:lvl w:ilvl="3" w:tplc="0419000F" w:tentative="1">
      <w:start w:val="1"/>
      <w:numFmt w:val="decimal"/>
      <w:lvlText w:val="%4."/>
      <w:lvlJc w:val="left"/>
      <w:pPr>
        <w:tabs>
          <w:tab w:val="num" w:pos="2510"/>
        </w:tabs>
        <w:ind w:left="2510" w:hanging="360"/>
      </w:pPr>
    </w:lvl>
    <w:lvl w:ilvl="4" w:tplc="04190019" w:tentative="1">
      <w:start w:val="1"/>
      <w:numFmt w:val="lowerLetter"/>
      <w:lvlText w:val="%5."/>
      <w:lvlJc w:val="left"/>
      <w:pPr>
        <w:tabs>
          <w:tab w:val="num" w:pos="3230"/>
        </w:tabs>
        <w:ind w:left="3230" w:hanging="360"/>
      </w:pPr>
    </w:lvl>
    <w:lvl w:ilvl="5" w:tplc="0419001B" w:tentative="1">
      <w:start w:val="1"/>
      <w:numFmt w:val="lowerRoman"/>
      <w:lvlText w:val="%6."/>
      <w:lvlJc w:val="right"/>
      <w:pPr>
        <w:tabs>
          <w:tab w:val="num" w:pos="3950"/>
        </w:tabs>
        <w:ind w:left="3950" w:hanging="180"/>
      </w:pPr>
    </w:lvl>
    <w:lvl w:ilvl="6" w:tplc="0419000F" w:tentative="1">
      <w:start w:val="1"/>
      <w:numFmt w:val="decimal"/>
      <w:lvlText w:val="%7."/>
      <w:lvlJc w:val="left"/>
      <w:pPr>
        <w:tabs>
          <w:tab w:val="num" w:pos="4670"/>
        </w:tabs>
        <w:ind w:left="4670" w:hanging="360"/>
      </w:pPr>
    </w:lvl>
    <w:lvl w:ilvl="7" w:tplc="04190019" w:tentative="1">
      <w:start w:val="1"/>
      <w:numFmt w:val="lowerLetter"/>
      <w:lvlText w:val="%8."/>
      <w:lvlJc w:val="left"/>
      <w:pPr>
        <w:tabs>
          <w:tab w:val="num" w:pos="5390"/>
        </w:tabs>
        <w:ind w:left="5390" w:hanging="360"/>
      </w:pPr>
    </w:lvl>
    <w:lvl w:ilvl="8" w:tplc="0419001B" w:tentative="1">
      <w:start w:val="1"/>
      <w:numFmt w:val="lowerRoman"/>
      <w:lvlText w:val="%9."/>
      <w:lvlJc w:val="right"/>
      <w:pPr>
        <w:tabs>
          <w:tab w:val="num" w:pos="6110"/>
        </w:tabs>
        <w:ind w:left="6110" w:hanging="180"/>
      </w:pPr>
    </w:lvl>
  </w:abstractNum>
  <w:abstractNum w:abstractNumId="8" w15:restartNumberingAfterBreak="0">
    <w:nsid w:val="03BA2AAB"/>
    <w:multiLevelType w:val="hybridMultilevel"/>
    <w:tmpl w:val="A378AE90"/>
    <w:lvl w:ilvl="0" w:tplc="36F6D548">
      <w:start w:val="4"/>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05511A0C"/>
    <w:multiLevelType w:val="multilevel"/>
    <w:tmpl w:val="F822F712"/>
    <w:lvl w:ilvl="0">
      <w:start w:val="2"/>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720" w:hanging="72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1080" w:hanging="108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440" w:hanging="144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800" w:hanging="1800"/>
      </w:pPr>
      <w:rPr>
        <w:rFonts w:ascii="Times New Roman" w:hAnsi="Times New Roman" w:cs="Times New Roman" w:hint="default"/>
        <w:sz w:val="28"/>
      </w:rPr>
    </w:lvl>
    <w:lvl w:ilvl="8">
      <w:start w:val="1"/>
      <w:numFmt w:val="decimal"/>
      <w:lvlText w:val="%1.%2.%3.%4.%5.%6.%7.%8.%9."/>
      <w:lvlJc w:val="left"/>
      <w:pPr>
        <w:ind w:left="2160" w:hanging="2160"/>
      </w:pPr>
      <w:rPr>
        <w:rFonts w:ascii="Times New Roman" w:hAnsi="Times New Roman" w:cs="Times New Roman" w:hint="default"/>
        <w:sz w:val="28"/>
      </w:rPr>
    </w:lvl>
  </w:abstractNum>
  <w:abstractNum w:abstractNumId="10" w15:restartNumberingAfterBreak="0">
    <w:nsid w:val="0945400D"/>
    <w:multiLevelType w:val="hybridMultilevel"/>
    <w:tmpl w:val="207234FC"/>
    <w:lvl w:ilvl="0" w:tplc="719E284A">
      <w:start w:val="3"/>
      <w:numFmt w:val="decimal"/>
      <w:lvlText w:val="%1."/>
      <w:lvlJc w:val="left"/>
      <w:pPr>
        <w:ind w:left="1429" w:hanging="360"/>
      </w:pPr>
      <w:rPr>
        <w:rFonts w:eastAsia="Calibr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B7C40EF"/>
    <w:multiLevelType w:val="singleLevel"/>
    <w:tmpl w:val="AF8E8CCE"/>
    <w:lvl w:ilvl="0">
      <w:start w:val="11"/>
      <w:numFmt w:val="bullet"/>
      <w:lvlText w:val="-"/>
      <w:lvlJc w:val="left"/>
      <w:pPr>
        <w:tabs>
          <w:tab w:val="num" w:pos="1080"/>
        </w:tabs>
        <w:ind w:left="1080" w:hanging="360"/>
      </w:pPr>
      <w:rPr>
        <w:rFonts w:hint="default"/>
      </w:rPr>
    </w:lvl>
  </w:abstractNum>
  <w:abstractNum w:abstractNumId="12" w15:restartNumberingAfterBreak="0">
    <w:nsid w:val="0BAB4B68"/>
    <w:multiLevelType w:val="hybridMultilevel"/>
    <w:tmpl w:val="1BCA77BA"/>
    <w:lvl w:ilvl="0" w:tplc="58204A42">
      <w:start w:val="1"/>
      <w:numFmt w:val="decimal"/>
      <w:lvlText w:val="%1."/>
      <w:lvlJc w:val="left"/>
      <w:pPr>
        <w:ind w:left="1095" w:hanging="49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15:restartNumberingAfterBreak="0">
    <w:nsid w:val="0DD0068A"/>
    <w:multiLevelType w:val="hybridMultilevel"/>
    <w:tmpl w:val="397A4A4C"/>
    <w:lvl w:ilvl="0" w:tplc="1A50D5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18008B3"/>
    <w:multiLevelType w:val="hybridMultilevel"/>
    <w:tmpl w:val="6DA61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464DDF"/>
    <w:multiLevelType w:val="hybridMultilevel"/>
    <w:tmpl w:val="EB166A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14AF29BE"/>
    <w:multiLevelType w:val="hybridMultilevel"/>
    <w:tmpl w:val="4FB08990"/>
    <w:lvl w:ilvl="0" w:tplc="8520B496">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15:restartNumberingAfterBreak="0">
    <w:nsid w:val="15D410D9"/>
    <w:multiLevelType w:val="hybridMultilevel"/>
    <w:tmpl w:val="C3228054"/>
    <w:lvl w:ilvl="0" w:tplc="984C29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pStyle w:val="4"/>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pStyle w:val="7"/>
      <w:lvlText w:val="%7."/>
      <w:lvlJc w:val="left"/>
      <w:pPr>
        <w:ind w:left="5400" w:hanging="360"/>
      </w:pPr>
    </w:lvl>
    <w:lvl w:ilvl="7" w:tplc="04190019">
      <w:start w:val="1"/>
      <w:numFmt w:val="lowerLetter"/>
      <w:pStyle w:val="8"/>
      <w:lvlText w:val="%8."/>
      <w:lvlJc w:val="left"/>
      <w:pPr>
        <w:ind w:left="6120" w:hanging="360"/>
      </w:pPr>
    </w:lvl>
    <w:lvl w:ilvl="8" w:tplc="0419001B">
      <w:start w:val="1"/>
      <w:numFmt w:val="lowerRoman"/>
      <w:pStyle w:val="9"/>
      <w:lvlText w:val="%9."/>
      <w:lvlJc w:val="right"/>
      <w:pPr>
        <w:ind w:left="6840" w:hanging="180"/>
      </w:pPr>
    </w:lvl>
  </w:abstractNum>
  <w:abstractNum w:abstractNumId="18" w15:restartNumberingAfterBreak="0">
    <w:nsid w:val="1C6A3EF0"/>
    <w:multiLevelType w:val="hybridMultilevel"/>
    <w:tmpl w:val="90126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DE349E3"/>
    <w:multiLevelType w:val="hybridMultilevel"/>
    <w:tmpl w:val="5CD03208"/>
    <w:lvl w:ilvl="0" w:tplc="3CCEF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0EB183D"/>
    <w:multiLevelType w:val="multilevel"/>
    <w:tmpl w:val="980228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22" w15:restartNumberingAfterBreak="0">
    <w:nsid w:val="239F468D"/>
    <w:multiLevelType w:val="hybridMultilevel"/>
    <w:tmpl w:val="FCFCD208"/>
    <w:lvl w:ilvl="0" w:tplc="C2B2A680">
      <w:start w:val="1"/>
      <w:numFmt w:val="decimal"/>
      <w:lvlText w:val="%1."/>
      <w:lvlJc w:val="left"/>
      <w:pPr>
        <w:ind w:left="1467" w:hanging="90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15:restartNumberingAfterBreak="0">
    <w:nsid w:val="33CB4305"/>
    <w:multiLevelType w:val="hybridMultilevel"/>
    <w:tmpl w:val="3B3E17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8E14784"/>
    <w:multiLevelType w:val="multilevel"/>
    <w:tmpl w:val="C26A1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39DD1B5F"/>
    <w:multiLevelType w:val="hybridMultilevel"/>
    <w:tmpl w:val="5AFE5C6A"/>
    <w:lvl w:ilvl="0" w:tplc="01A2EC7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0CF7563"/>
    <w:multiLevelType w:val="multilevel"/>
    <w:tmpl w:val="31F4E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2558DA"/>
    <w:multiLevelType w:val="multilevel"/>
    <w:tmpl w:val="EEF2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57583F"/>
    <w:multiLevelType w:val="multilevel"/>
    <w:tmpl w:val="54140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595CA7"/>
    <w:multiLevelType w:val="hybridMultilevel"/>
    <w:tmpl w:val="8F22B210"/>
    <w:lvl w:ilvl="0" w:tplc="E010671E">
      <w:start w:val="5"/>
      <w:numFmt w:val="decimal"/>
      <w:lvlText w:val="%1."/>
      <w:lvlJc w:val="left"/>
      <w:pPr>
        <w:tabs>
          <w:tab w:val="num" w:pos="350"/>
        </w:tabs>
        <w:ind w:left="350" w:hanging="360"/>
      </w:pPr>
      <w:rPr>
        <w:rFonts w:hint="default"/>
      </w:rPr>
    </w:lvl>
    <w:lvl w:ilvl="1" w:tplc="04190019" w:tentative="1">
      <w:start w:val="1"/>
      <w:numFmt w:val="lowerLetter"/>
      <w:lvlText w:val="%2."/>
      <w:lvlJc w:val="left"/>
      <w:pPr>
        <w:tabs>
          <w:tab w:val="num" w:pos="1070"/>
        </w:tabs>
        <w:ind w:left="1070" w:hanging="360"/>
      </w:pPr>
    </w:lvl>
    <w:lvl w:ilvl="2" w:tplc="0419001B" w:tentative="1">
      <w:start w:val="1"/>
      <w:numFmt w:val="lowerRoman"/>
      <w:lvlText w:val="%3."/>
      <w:lvlJc w:val="right"/>
      <w:pPr>
        <w:tabs>
          <w:tab w:val="num" w:pos="1790"/>
        </w:tabs>
        <w:ind w:left="1790" w:hanging="180"/>
      </w:pPr>
    </w:lvl>
    <w:lvl w:ilvl="3" w:tplc="0419000F" w:tentative="1">
      <w:start w:val="1"/>
      <w:numFmt w:val="decimal"/>
      <w:lvlText w:val="%4."/>
      <w:lvlJc w:val="left"/>
      <w:pPr>
        <w:tabs>
          <w:tab w:val="num" w:pos="2510"/>
        </w:tabs>
        <w:ind w:left="2510" w:hanging="360"/>
      </w:pPr>
    </w:lvl>
    <w:lvl w:ilvl="4" w:tplc="04190019" w:tentative="1">
      <w:start w:val="1"/>
      <w:numFmt w:val="lowerLetter"/>
      <w:lvlText w:val="%5."/>
      <w:lvlJc w:val="left"/>
      <w:pPr>
        <w:tabs>
          <w:tab w:val="num" w:pos="3230"/>
        </w:tabs>
        <w:ind w:left="3230" w:hanging="360"/>
      </w:pPr>
    </w:lvl>
    <w:lvl w:ilvl="5" w:tplc="0419001B" w:tentative="1">
      <w:start w:val="1"/>
      <w:numFmt w:val="lowerRoman"/>
      <w:lvlText w:val="%6."/>
      <w:lvlJc w:val="right"/>
      <w:pPr>
        <w:tabs>
          <w:tab w:val="num" w:pos="3950"/>
        </w:tabs>
        <w:ind w:left="3950" w:hanging="180"/>
      </w:pPr>
    </w:lvl>
    <w:lvl w:ilvl="6" w:tplc="0419000F" w:tentative="1">
      <w:start w:val="1"/>
      <w:numFmt w:val="decimal"/>
      <w:lvlText w:val="%7."/>
      <w:lvlJc w:val="left"/>
      <w:pPr>
        <w:tabs>
          <w:tab w:val="num" w:pos="4670"/>
        </w:tabs>
        <w:ind w:left="4670" w:hanging="360"/>
      </w:pPr>
    </w:lvl>
    <w:lvl w:ilvl="7" w:tplc="04190019" w:tentative="1">
      <w:start w:val="1"/>
      <w:numFmt w:val="lowerLetter"/>
      <w:lvlText w:val="%8."/>
      <w:lvlJc w:val="left"/>
      <w:pPr>
        <w:tabs>
          <w:tab w:val="num" w:pos="5390"/>
        </w:tabs>
        <w:ind w:left="5390" w:hanging="360"/>
      </w:pPr>
    </w:lvl>
    <w:lvl w:ilvl="8" w:tplc="0419001B" w:tentative="1">
      <w:start w:val="1"/>
      <w:numFmt w:val="lowerRoman"/>
      <w:lvlText w:val="%9."/>
      <w:lvlJc w:val="right"/>
      <w:pPr>
        <w:tabs>
          <w:tab w:val="num" w:pos="6110"/>
        </w:tabs>
        <w:ind w:left="6110" w:hanging="180"/>
      </w:pPr>
    </w:lvl>
  </w:abstractNum>
  <w:abstractNum w:abstractNumId="30" w15:restartNumberingAfterBreak="0">
    <w:nsid w:val="5D251182"/>
    <w:multiLevelType w:val="multilevel"/>
    <w:tmpl w:val="D9B6A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114D55"/>
    <w:multiLevelType w:val="hybridMultilevel"/>
    <w:tmpl w:val="8C94AD78"/>
    <w:lvl w:ilvl="0" w:tplc="40CEA0A6">
      <w:start w:val="1"/>
      <w:numFmt w:val="decimal"/>
      <w:lvlText w:val="%1."/>
      <w:lvlJc w:val="left"/>
      <w:pPr>
        <w:ind w:left="27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9E008E1"/>
    <w:multiLevelType w:val="hybridMultilevel"/>
    <w:tmpl w:val="9E9A0352"/>
    <w:lvl w:ilvl="0" w:tplc="DD9A0586">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3437"/>
        </w:tabs>
        <w:ind w:left="3437" w:hanging="360"/>
      </w:pPr>
    </w:lvl>
    <w:lvl w:ilvl="2" w:tplc="0419001B" w:tentative="1">
      <w:start w:val="1"/>
      <w:numFmt w:val="lowerRoman"/>
      <w:lvlText w:val="%3."/>
      <w:lvlJc w:val="right"/>
      <w:pPr>
        <w:tabs>
          <w:tab w:val="num" w:pos="4157"/>
        </w:tabs>
        <w:ind w:left="4157" w:hanging="180"/>
      </w:pPr>
    </w:lvl>
    <w:lvl w:ilvl="3" w:tplc="0419000F" w:tentative="1">
      <w:start w:val="1"/>
      <w:numFmt w:val="decimal"/>
      <w:lvlText w:val="%4."/>
      <w:lvlJc w:val="left"/>
      <w:pPr>
        <w:tabs>
          <w:tab w:val="num" w:pos="4877"/>
        </w:tabs>
        <w:ind w:left="4877" w:hanging="360"/>
      </w:pPr>
    </w:lvl>
    <w:lvl w:ilvl="4" w:tplc="04190019" w:tentative="1">
      <w:start w:val="1"/>
      <w:numFmt w:val="lowerLetter"/>
      <w:lvlText w:val="%5."/>
      <w:lvlJc w:val="left"/>
      <w:pPr>
        <w:tabs>
          <w:tab w:val="num" w:pos="5597"/>
        </w:tabs>
        <w:ind w:left="5597" w:hanging="360"/>
      </w:pPr>
    </w:lvl>
    <w:lvl w:ilvl="5" w:tplc="0419001B" w:tentative="1">
      <w:start w:val="1"/>
      <w:numFmt w:val="lowerRoman"/>
      <w:lvlText w:val="%6."/>
      <w:lvlJc w:val="right"/>
      <w:pPr>
        <w:tabs>
          <w:tab w:val="num" w:pos="6317"/>
        </w:tabs>
        <w:ind w:left="6317" w:hanging="180"/>
      </w:pPr>
    </w:lvl>
    <w:lvl w:ilvl="6" w:tplc="0419000F" w:tentative="1">
      <w:start w:val="1"/>
      <w:numFmt w:val="decimal"/>
      <w:lvlText w:val="%7."/>
      <w:lvlJc w:val="left"/>
      <w:pPr>
        <w:tabs>
          <w:tab w:val="num" w:pos="7037"/>
        </w:tabs>
        <w:ind w:left="7037" w:hanging="360"/>
      </w:pPr>
    </w:lvl>
    <w:lvl w:ilvl="7" w:tplc="04190019" w:tentative="1">
      <w:start w:val="1"/>
      <w:numFmt w:val="lowerLetter"/>
      <w:lvlText w:val="%8."/>
      <w:lvlJc w:val="left"/>
      <w:pPr>
        <w:tabs>
          <w:tab w:val="num" w:pos="7757"/>
        </w:tabs>
        <w:ind w:left="7757" w:hanging="360"/>
      </w:pPr>
    </w:lvl>
    <w:lvl w:ilvl="8" w:tplc="0419001B" w:tentative="1">
      <w:start w:val="1"/>
      <w:numFmt w:val="lowerRoman"/>
      <w:lvlText w:val="%9."/>
      <w:lvlJc w:val="right"/>
      <w:pPr>
        <w:tabs>
          <w:tab w:val="num" w:pos="8477"/>
        </w:tabs>
        <w:ind w:left="8477" w:hanging="180"/>
      </w:pPr>
    </w:lvl>
  </w:abstractNum>
  <w:abstractNum w:abstractNumId="33" w15:restartNumberingAfterBreak="0">
    <w:nsid w:val="6AD2578E"/>
    <w:multiLevelType w:val="hybridMultilevel"/>
    <w:tmpl w:val="7AB262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6D233289"/>
    <w:multiLevelType w:val="hybridMultilevel"/>
    <w:tmpl w:val="5830B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A11AC4"/>
    <w:multiLevelType w:val="multilevel"/>
    <w:tmpl w:val="EC52902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73EC7A75"/>
    <w:multiLevelType w:val="multilevel"/>
    <w:tmpl w:val="D65E5E3C"/>
    <w:lvl w:ilvl="0">
      <w:start w:val="1"/>
      <w:numFmt w:val="decimal"/>
      <w:lvlText w:val="%1."/>
      <w:lvlJc w:val="left"/>
      <w:pPr>
        <w:ind w:left="1211" w:hanging="360"/>
      </w:pPr>
      <w:rPr>
        <w:rFonts w:hint="default"/>
      </w:rPr>
    </w:lvl>
    <w:lvl w:ilvl="1">
      <w:start w:val="6"/>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7" w15:restartNumberingAfterBreak="0">
    <w:nsid w:val="7C1D4491"/>
    <w:multiLevelType w:val="hybridMultilevel"/>
    <w:tmpl w:val="F314C60C"/>
    <w:lvl w:ilvl="0" w:tplc="EA80EDDE">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023C57"/>
    <w:multiLevelType w:val="hybridMultilevel"/>
    <w:tmpl w:val="56DEF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7"/>
  </w:num>
  <w:num w:numId="9">
    <w:abstractNumId w:val="29"/>
  </w:num>
  <w:num w:numId="10">
    <w:abstractNumId w:val="18"/>
  </w:num>
  <w:num w:numId="11">
    <w:abstractNumId w:val="24"/>
  </w:num>
  <w:num w:numId="12">
    <w:abstractNumId w:val="13"/>
  </w:num>
  <w:num w:numId="13">
    <w:abstractNumId w:val="20"/>
  </w:num>
  <w:num w:numId="14">
    <w:abstractNumId w:val="11"/>
  </w:num>
  <w:num w:numId="15">
    <w:abstractNumId w:val="32"/>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3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4"/>
  </w:num>
  <w:num w:numId="26">
    <w:abstractNumId w:val="28"/>
  </w:num>
  <w:num w:numId="27">
    <w:abstractNumId w:val="30"/>
  </w:num>
  <w:num w:numId="28">
    <w:abstractNumId w:val="26"/>
  </w:num>
  <w:num w:numId="29">
    <w:abstractNumId w:val="37"/>
  </w:num>
  <w:num w:numId="30">
    <w:abstractNumId w:val="9"/>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0"/>
  </w:num>
  <w:num w:numId="34">
    <w:abstractNumId w:val="1"/>
  </w:num>
  <w:num w:numId="35">
    <w:abstractNumId w:val="2"/>
  </w:num>
  <w:num w:numId="36">
    <w:abstractNumId w:val="3"/>
  </w:num>
  <w:num w:numId="37">
    <w:abstractNumId w:val="4"/>
  </w:num>
  <w:num w:numId="38">
    <w:abstractNumId w:val="5"/>
  </w:num>
  <w:num w:numId="39">
    <w:abstractNumId w:val="8"/>
  </w:num>
  <w:num w:numId="40">
    <w:abstractNumId w:val="31"/>
  </w:num>
  <w:num w:numId="41">
    <w:abstractNumId w:val="1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110A2"/>
    <w:rsid w:val="00011AD0"/>
    <w:rsid w:val="00012D76"/>
    <w:rsid w:val="00020E71"/>
    <w:rsid w:val="000254B1"/>
    <w:rsid w:val="000312ED"/>
    <w:rsid w:val="00046575"/>
    <w:rsid w:val="00061A58"/>
    <w:rsid w:val="000821E4"/>
    <w:rsid w:val="00085000"/>
    <w:rsid w:val="000869DA"/>
    <w:rsid w:val="000B54FA"/>
    <w:rsid w:val="000C3772"/>
    <w:rsid w:val="000C3E08"/>
    <w:rsid w:val="000D5F05"/>
    <w:rsid w:val="000E0036"/>
    <w:rsid w:val="000F46D7"/>
    <w:rsid w:val="000F5EC7"/>
    <w:rsid w:val="00103B17"/>
    <w:rsid w:val="0012687E"/>
    <w:rsid w:val="001342A4"/>
    <w:rsid w:val="001735F0"/>
    <w:rsid w:val="00175FAC"/>
    <w:rsid w:val="001A0634"/>
    <w:rsid w:val="001B3419"/>
    <w:rsid w:val="001B4E80"/>
    <w:rsid w:val="001B533C"/>
    <w:rsid w:val="001C003C"/>
    <w:rsid w:val="001C1E72"/>
    <w:rsid w:val="001D1C06"/>
    <w:rsid w:val="001E0EB6"/>
    <w:rsid w:val="001E1269"/>
    <w:rsid w:val="001F425D"/>
    <w:rsid w:val="001F6E5B"/>
    <w:rsid w:val="001F7AC9"/>
    <w:rsid w:val="0021006C"/>
    <w:rsid w:val="0021310B"/>
    <w:rsid w:val="00213784"/>
    <w:rsid w:val="00217E40"/>
    <w:rsid w:val="00236FE4"/>
    <w:rsid w:val="002419FA"/>
    <w:rsid w:val="002568AE"/>
    <w:rsid w:val="002828F7"/>
    <w:rsid w:val="00282F8D"/>
    <w:rsid w:val="0029715A"/>
    <w:rsid w:val="002A0B5A"/>
    <w:rsid w:val="002B4E4A"/>
    <w:rsid w:val="002B6252"/>
    <w:rsid w:val="002C4FE6"/>
    <w:rsid w:val="002C6684"/>
    <w:rsid w:val="002D102B"/>
    <w:rsid w:val="002D5840"/>
    <w:rsid w:val="002E0C27"/>
    <w:rsid w:val="002E23DF"/>
    <w:rsid w:val="002F2EDA"/>
    <w:rsid w:val="0030008A"/>
    <w:rsid w:val="003067F6"/>
    <w:rsid w:val="00316821"/>
    <w:rsid w:val="00343F66"/>
    <w:rsid w:val="00347DF6"/>
    <w:rsid w:val="00371864"/>
    <w:rsid w:val="00375EAC"/>
    <w:rsid w:val="00392CA8"/>
    <w:rsid w:val="003C2D66"/>
    <w:rsid w:val="003D5F0C"/>
    <w:rsid w:val="003E16D4"/>
    <w:rsid w:val="003F2A83"/>
    <w:rsid w:val="003F2DE4"/>
    <w:rsid w:val="003F4E4A"/>
    <w:rsid w:val="003F69A3"/>
    <w:rsid w:val="004017E3"/>
    <w:rsid w:val="00410DEF"/>
    <w:rsid w:val="00413256"/>
    <w:rsid w:val="0041399D"/>
    <w:rsid w:val="004505B3"/>
    <w:rsid w:val="0046603C"/>
    <w:rsid w:val="004721B1"/>
    <w:rsid w:val="004729DD"/>
    <w:rsid w:val="00473D23"/>
    <w:rsid w:val="004757E6"/>
    <w:rsid w:val="00480BE2"/>
    <w:rsid w:val="004829C1"/>
    <w:rsid w:val="00484EA6"/>
    <w:rsid w:val="00487B24"/>
    <w:rsid w:val="004A1A46"/>
    <w:rsid w:val="004A33BE"/>
    <w:rsid w:val="004E0D8E"/>
    <w:rsid w:val="004F7151"/>
    <w:rsid w:val="00505D16"/>
    <w:rsid w:val="005203DA"/>
    <w:rsid w:val="005229C8"/>
    <w:rsid w:val="00525879"/>
    <w:rsid w:val="00532638"/>
    <w:rsid w:val="00556BD4"/>
    <w:rsid w:val="005636FC"/>
    <w:rsid w:val="0057037A"/>
    <w:rsid w:val="0059361D"/>
    <w:rsid w:val="005950CC"/>
    <w:rsid w:val="005B3962"/>
    <w:rsid w:val="005B5C76"/>
    <w:rsid w:val="005B63B8"/>
    <w:rsid w:val="005C3DFE"/>
    <w:rsid w:val="005E4F08"/>
    <w:rsid w:val="005E64C1"/>
    <w:rsid w:val="005F5250"/>
    <w:rsid w:val="005F7741"/>
    <w:rsid w:val="005F7DE7"/>
    <w:rsid w:val="00604E1F"/>
    <w:rsid w:val="00632056"/>
    <w:rsid w:val="00633F9D"/>
    <w:rsid w:val="00644DE1"/>
    <w:rsid w:val="0065351A"/>
    <w:rsid w:val="0065748A"/>
    <w:rsid w:val="00673B08"/>
    <w:rsid w:val="00681B7C"/>
    <w:rsid w:val="00683C1E"/>
    <w:rsid w:val="00687B18"/>
    <w:rsid w:val="0069078D"/>
    <w:rsid w:val="006B2449"/>
    <w:rsid w:val="006C2EE8"/>
    <w:rsid w:val="006D491D"/>
    <w:rsid w:val="006D64C9"/>
    <w:rsid w:val="006D7D01"/>
    <w:rsid w:val="006E1CCE"/>
    <w:rsid w:val="006E21BC"/>
    <w:rsid w:val="006F2A1D"/>
    <w:rsid w:val="00704362"/>
    <w:rsid w:val="00704EA0"/>
    <w:rsid w:val="0071469B"/>
    <w:rsid w:val="007254E9"/>
    <w:rsid w:val="00736FD0"/>
    <w:rsid w:val="00771E79"/>
    <w:rsid w:val="00772FC5"/>
    <w:rsid w:val="0077476D"/>
    <w:rsid w:val="007770E9"/>
    <w:rsid w:val="00780F5C"/>
    <w:rsid w:val="00785076"/>
    <w:rsid w:val="007876C1"/>
    <w:rsid w:val="007A03B3"/>
    <w:rsid w:val="007A7D90"/>
    <w:rsid w:val="007B0E66"/>
    <w:rsid w:val="007B19C2"/>
    <w:rsid w:val="007D0C26"/>
    <w:rsid w:val="008038B3"/>
    <w:rsid w:val="00803918"/>
    <w:rsid w:val="00815DC5"/>
    <w:rsid w:val="00822B4C"/>
    <w:rsid w:val="00834B9E"/>
    <w:rsid w:val="00842073"/>
    <w:rsid w:val="00850F85"/>
    <w:rsid w:val="00851057"/>
    <w:rsid w:val="008513D0"/>
    <w:rsid w:val="00862A52"/>
    <w:rsid w:val="00865187"/>
    <w:rsid w:val="00870DC0"/>
    <w:rsid w:val="00880660"/>
    <w:rsid w:val="00880842"/>
    <w:rsid w:val="00885668"/>
    <w:rsid w:val="00892C6C"/>
    <w:rsid w:val="00896F94"/>
    <w:rsid w:val="008A586E"/>
    <w:rsid w:val="008A7887"/>
    <w:rsid w:val="008B02F3"/>
    <w:rsid w:val="008B2D66"/>
    <w:rsid w:val="008C2272"/>
    <w:rsid w:val="008C2CF2"/>
    <w:rsid w:val="008D16BB"/>
    <w:rsid w:val="008D1E5C"/>
    <w:rsid w:val="00906756"/>
    <w:rsid w:val="00924EDB"/>
    <w:rsid w:val="00930080"/>
    <w:rsid w:val="009528C5"/>
    <w:rsid w:val="00956A8B"/>
    <w:rsid w:val="0097416D"/>
    <w:rsid w:val="009822C7"/>
    <w:rsid w:val="009959A8"/>
    <w:rsid w:val="00995F96"/>
    <w:rsid w:val="009B5A6A"/>
    <w:rsid w:val="009C2EC8"/>
    <w:rsid w:val="009F5797"/>
    <w:rsid w:val="00A235F4"/>
    <w:rsid w:val="00A34653"/>
    <w:rsid w:val="00A356CD"/>
    <w:rsid w:val="00A3592F"/>
    <w:rsid w:val="00A36F6F"/>
    <w:rsid w:val="00A55066"/>
    <w:rsid w:val="00A6059E"/>
    <w:rsid w:val="00A620BC"/>
    <w:rsid w:val="00A77B7C"/>
    <w:rsid w:val="00A8054E"/>
    <w:rsid w:val="00A86C97"/>
    <w:rsid w:val="00AA53B3"/>
    <w:rsid w:val="00AB08AF"/>
    <w:rsid w:val="00AC2F5F"/>
    <w:rsid w:val="00AC575B"/>
    <w:rsid w:val="00AD18A4"/>
    <w:rsid w:val="00AD2BAD"/>
    <w:rsid w:val="00AD4572"/>
    <w:rsid w:val="00AE7BA5"/>
    <w:rsid w:val="00AF177C"/>
    <w:rsid w:val="00B05999"/>
    <w:rsid w:val="00B164C9"/>
    <w:rsid w:val="00B2150B"/>
    <w:rsid w:val="00B310E6"/>
    <w:rsid w:val="00B469F1"/>
    <w:rsid w:val="00B63DAC"/>
    <w:rsid w:val="00B66422"/>
    <w:rsid w:val="00B75092"/>
    <w:rsid w:val="00B80FB5"/>
    <w:rsid w:val="00B82B62"/>
    <w:rsid w:val="00B849B6"/>
    <w:rsid w:val="00B90029"/>
    <w:rsid w:val="00BB295A"/>
    <w:rsid w:val="00BC0CD2"/>
    <w:rsid w:val="00BE6EE8"/>
    <w:rsid w:val="00C014DE"/>
    <w:rsid w:val="00C26D00"/>
    <w:rsid w:val="00C312AA"/>
    <w:rsid w:val="00C43643"/>
    <w:rsid w:val="00C474B0"/>
    <w:rsid w:val="00C701B8"/>
    <w:rsid w:val="00C75E21"/>
    <w:rsid w:val="00C82CD1"/>
    <w:rsid w:val="00C96E03"/>
    <w:rsid w:val="00CA0D9D"/>
    <w:rsid w:val="00CA6DCF"/>
    <w:rsid w:val="00CB2E38"/>
    <w:rsid w:val="00CC373F"/>
    <w:rsid w:val="00CD60CE"/>
    <w:rsid w:val="00CE3D25"/>
    <w:rsid w:val="00CE414D"/>
    <w:rsid w:val="00D03444"/>
    <w:rsid w:val="00D1136F"/>
    <w:rsid w:val="00D15A1A"/>
    <w:rsid w:val="00D15F2B"/>
    <w:rsid w:val="00D24F83"/>
    <w:rsid w:val="00D274BF"/>
    <w:rsid w:val="00D376B9"/>
    <w:rsid w:val="00D43266"/>
    <w:rsid w:val="00D52C4E"/>
    <w:rsid w:val="00D771D6"/>
    <w:rsid w:val="00D812DB"/>
    <w:rsid w:val="00DA0BEC"/>
    <w:rsid w:val="00DA13B7"/>
    <w:rsid w:val="00DC0CE3"/>
    <w:rsid w:val="00DC6569"/>
    <w:rsid w:val="00DD2380"/>
    <w:rsid w:val="00DD3302"/>
    <w:rsid w:val="00DE160D"/>
    <w:rsid w:val="00DE7D65"/>
    <w:rsid w:val="00DF28E6"/>
    <w:rsid w:val="00E113DC"/>
    <w:rsid w:val="00E315F8"/>
    <w:rsid w:val="00E41663"/>
    <w:rsid w:val="00E70DF8"/>
    <w:rsid w:val="00E71163"/>
    <w:rsid w:val="00E75DEE"/>
    <w:rsid w:val="00EB7537"/>
    <w:rsid w:val="00EC1187"/>
    <w:rsid w:val="00ED1A4C"/>
    <w:rsid w:val="00EE0F1B"/>
    <w:rsid w:val="00EF10DB"/>
    <w:rsid w:val="00EF2431"/>
    <w:rsid w:val="00EF2CA9"/>
    <w:rsid w:val="00F00D0A"/>
    <w:rsid w:val="00F05EEC"/>
    <w:rsid w:val="00F06725"/>
    <w:rsid w:val="00F160AC"/>
    <w:rsid w:val="00F16637"/>
    <w:rsid w:val="00F2129B"/>
    <w:rsid w:val="00F33D6B"/>
    <w:rsid w:val="00F37868"/>
    <w:rsid w:val="00F5425E"/>
    <w:rsid w:val="00FA76BC"/>
    <w:rsid w:val="00FB51E1"/>
    <w:rsid w:val="00FB6EF7"/>
    <w:rsid w:val="00FC67AB"/>
    <w:rsid w:val="00FD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FDAF"/>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59361D"/>
    <w:pPr>
      <w:keepNext/>
      <w:widowControl w:val="0"/>
      <w:numPr>
        <w:ilvl w:val="3"/>
        <w:numId w:val="1"/>
      </w:numPr>
      <w:suppressAutoHyphens/>
      <w:autoSpaceDE w:val="0"/>
      <w:spacing w:after="0" w:line="240" w:lineRule="auto"/>
      <w:ind w:firstLine="1134"/>
      <w:outlineLvl w:val="3"/>
    </w:pPr>
    <w:rPr>
      <w:rFonts w:ascii="Calibri" w:eastAsia="Times New Roman" w:hAnsi="Calibri" w:cs="Calibri"/>
      <w:b/>
      <w:bCs/>
      <w:sz w:val="28"/>
      <w:szCs w:val="28"/>
      <w:lang w:eastAsia="zh-CN"/>
    </w:rPr>
  </w:style>
  <w:style w:type="paragraph" w:styleId="5">
    <w:name w:val="heading 5"/>
    <w:basedOn w:val="a"/>
    <w:next w:val="a"/>
    <w:link w:val="50"/>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59361D"/>
    <w:pPr>
      <w:numPr>
        <w:ilvl w:val="6"/>
        <w:numId w:val="1"/>
      </w:numPr>
      <w:suppressAutoHyphens/>
      <w:overflowPunct w:val="0"/>
      <w:autoSpaceDE w:val="0"/>
      <w:spacing w:before="240" w:after="60" w:line="240" w:lineRule="auto"/>
      <w:textAlignment w:val="baseline"/>
      <w:outlineLvl w:val="6"/>
    </w:pPr>
    <w:rPr>
      <w:rFonts w:ascii="Calibri" w:eastAsia="Times New Roman" w:hAnsi="Calibri" w:cs="Times New Roman"/>
      <w:sz w:val="24"/>
      <w:szCs w:val="24"/>
      <w:lang w:eastAsia="zh-CN"/>
    </w:rPr>
  </w:style>
  <w:style w:type="paragraph" w:styleId="8">
    <w:name w:val="heading 8"/>
    <w:basedOn w:val="a"/>
    <w:next w:val="a"/>
    <w:link w:val="80"/>
    <w:qFormat/>
    <w:rsid w:val="0059361D"/>
    <w:pPr>
      <w:numPr>
        <w:ilvl w:val="7"/>
        <w:numId w:val="1"/>
      </w:numPr>
      <w:suppressAutoHyphens/>
      <w:overflowPunct w:val="0"/>
      <w:autoSpaceDE w:val="0"/>
      <w:spacing w:before="240" w:after="60" w:line="240" w:lineRule="auto"/>
      <w:textAlignment w:val="baseline"/>
      <w:outlineLvl w:val="7"/>
    </w:pPr>
    <w:rPr>
      <w:rFonts w:ascii="Calibri" w:eastAsia="Times New Roman" w:hAnsi="Calibri" w:cs="Times New Roman"/>
      <w:i/>
      <w:iCs/>
      <w:sz w:val="24"/>
      <w:szCs w:val="24"/>
      <w:lang w:eastAsia="zh-CN"/>
    </w:rPr>
  </w:style>
  <w:style w:type="paragraph" w:styleId="9">
    <w:name w:val="heading 9"/>
    <w:basedOn w:val="a"/>
    <w:next w:val="a"/>
    <w:link w:val="90"/>
    <w:qFormat/>
    <w:rsid w:val="0059361D"/>
    <w:pPr>
      <w:keepNext/>
      <w:widowControl w:val="0"/>
      <w:numPr>
        <w:ilvl w:val="8"/>
        <w:numId w:val="1"/>
      </w:numPr>
      <w:suppressAutoHyphens/>
      <w:autoSpaceDE w:val="0"/>
      <w:spacing w:after="0" w:line="240" w:lineRule="auto"/>
      <w:jc w:val="center"/>
      <w:outlineLvl w:val="8"/>
    </w:pPr>
    <w:rPr>
      <w:rFonts w:ascii="Cambria" w:eastAsia="Times New Roman" w:hAnsi="Cambria" w:cs="Cambria"/>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04657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59361D"/>
    <w:rPr>
      <w:rFonts w:ascii="Calibri" w:eastAsia="Times New Roman" w:hAnsi="Calibri" w:cs="Calibri"/>
      <w:b/>
      <w:bCs/>
      <w:sz w:val="28"/>
      <w:szCs w:val="28"/>
      <w:lang w:eastAsia="zh-CN"/>
    </w:rPr>
  </w:style>
  <w:style w:type="character" w:customStyle="1" w:styleId="50">
    <w:name w:val="Заголовок 5 Знак"/>
    <w:basedOn w:val="a0"/>
    <w:link w:val="5"/>
    <w:rsid w:val="0004657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046575"/>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rsid w:val="0059361D"/>
    <w:rPr>
      <w:rFonts w:ascii="Calibri" w:eastAsia="Times New Roman" w:hAnsi="Calibri" w:cs="Times New Roman"/>
      <w:sz w:val="24"/>
      <w:szCs w:val="24"/>
      <w:lang w:eastAsia="zh-CN"/>
    </w:rPr>
  </w:style>
  <w:style w:type="character" w:customStyle="1" w:styleId="80">
    <w:name w:val="Заголовок 8 Знак"/>
    <w:basedOn w:val="a0"/>
    <w:link w:val="8"/>
    <w:rsid w:val="0059361D"/>
    <w:rPr>
      <w:rFonts w:ascii="Calibri" w:eastAsia="Times New Roman" w:hAnsi="Calibri" w:cs="Times New Roman"/>
      <w:i/>
      <w:iCs/>
      <w:sz w:val="24"/>
      <w:szCs w:val="24"/>
      <w:lang w:eastAsia="zh-CN"/>
    </w:rPr>
  </w:style>
  <w:style w:type="character" w:customStyle="1" w:styleId="90">
    <w:name w:val="Заголовок 9 Знак"/>
    <w:basedOn w:val="a0"/>
    <w:link w:val="9"/>
    <w:rsid w:val="0059361D"/>
    <w:rPr>
      <w:rFonts w:ascii="Cambria" w:eastAsia="Times New Roman" w:hAnsi="Cambria" w:cs="Cambria"/>
      <w:sz w:val="20"/>
      <w:szCs w:val="20"/>
      <w:lang w:eastAsia="zh-CN"/>
    </w:rPr>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D5F0C"/>
    <w:pPr>
      <w:ind w:left="720"/>
      <w:contextualSpacing/>
    </w:pPr>
  </w:style>
  <w:style w:type="paragraph" w:styleId="a6">
    <w:name w:val="Subtitle"/>
    <w:basedOn w:val="a"/>
    <w:link w:val="a7"/>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7">
    <w:name w:val="Подзаголовок Знак"/>
    <w:basedOn w:val="a0"/>
    <w:link w:val="a6"/>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8">
    <w:name w:val="Table Grid"/>
    <w:basedOn w:val="a1"/>
    <w:uiPriority w:val="3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paragraph" w:styleId="aa">
    <w:name w:val="Body Text"/>
    <w:basedOn w:val="a"/>
    <w:link w:val="ab"/>
    <w:unhideWhenUsed/>
    <w:rsid w:val="00046575"/>
    <w:pPr>
      <w:spacing w:after="120"/>
    </w:pPr>
  </w:style>
  <w:style w:type="character" w:customStyle="1" w:styleId="ab">
    <w:name w:val="Основной текст Знак"/>
    <w:basedOn w:val="a0"/>
    <w:link w:val="aa"/>
    <w:rsid w:val="00046575"/>
  </w:style>
  <w:style w:type="paragraph" w:styleId="ac">
    <w:name w:val="Balloon Text"/>
    <w:basedOn w:val="a"/>
    <w:link w:val="ad"/>
    <w:uiPriority w:val="99"/>
    <w:unhideWhenUsed/>
    <w:rsid w:val="00DE160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sid w:val="00DE160D"/>
    <w:rPr>
      <w:rFonts w:ascii="Segoe UI" w:hAnsi="Segoe UI" w:cs="Segoe UI"/>
      <w:sz w:val="18"/>
      <w:szCs w:val="18"/>
    </w:rPr>
  </w:style>
  <w:style w:type="paragraph" w:customStyle="1" w:styleId="ConsPlusTitle">
    <w:name w:val="ConsPlusTitle"/>
    <w:rsid w:val="00FA76B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ody Text Indent"/>
    <w:basedOn w:val="a"/>
    <w:link w:val="af"/>
    <w:unhideWhenUsed/>
    <w:rsid w:val="00FA76BC"/>
    <w:pPr>
      <w:spacing w:after="120"/>
      <w:ind w:left="283"/>
    </w:pPr>
  </w:style>
  <w:style w:type="character" w:customStyle="1" w:styleId="af">
    <w:name w:val="Основной текст с отступом Знак"/>
    <w:basedOn w:val="a0"/>
    <w:link w:val="ae"/>
    <w:rsid w:val="00FA76BC"/>
  </w:style>
  <w:style w:type="paragraph" w:customStyle="1" w:styleId="af0">
    <w:name w:val="Стиль"/>
    <w:rsid w:val="00FA76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FA76B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FA76BC"/>
    <w:rPr>
      <w:rFonts w:ascii="Times New Roman" w:eastAsia="Times New Roman" w:hAnsi="Times New Roman" w:cs="Times New Roman"/>
      <w:sz w:val="16"/>
      <w:szCs w:val="16"/>
      <w:lang w:eastAsia="ru-RU"/>
    </w:rPr>
  </w:style>
  <w:style w:type="paragraph" w:styleId="af1">
    <w:name w:val="footnote text"/>
    <w:basedOn w:val="a"/>
    <w:link w:val="af2"/>
    <w:unhideWhenUsed/>
    <w:rsid w:val="00FA76BC"/>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FA76BC"/>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FA76BC"/>
    <w:rPr>
      <w:vertAlign w:val="superscript"/>
    </w:rPr>
  </w:style>
  <w:style w:type="paragraph" w:customStyle="1" w:styleId="Style15">
    <w:name w:val="Style15"/>
    <w:basedOn w:val="a"/>
    <w:uiPriority w:val="99"/>
    <w:rsid w:val="00B9002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styleId="af4">
    <w:name w:val="annotation reference"/>
    <w:basedOn w:val="a0"/>
    <w:uiPriority w:val="99"/>
    <w:semiHidden/>
    <w:unhideWhenUsed/>
    <w:rsid w:val="00371864"/>
    <w:rPr>
      <w:sz w:val="16"/>
      <w:szCs w:val="16"/>
    </w:rPr>
  </w:style>
  <w:style w:type="paragraph" w:styleId="af5">
    <w:name w:val="annotation text"/>
    <w:basedOn w:val="a"/>
    <w:link w:val="af6"/>
    <w:uiPriority w:val="99"/>
    <w:semiHidden/>
    <w:unhideWhenUsed/>
    <w:rsid w:val="00371864"/>
    <w:pPr>
      <w:spacing w:line="240" w:lineRule="auto"/>
    </w:pPr>
    <w:rPr>
      <w:sz w:val="20"/>
      <w:szCs w:val="20"/>
    </w:rPr>
  </w:style>
  <w:style w:type="character" w:customStyle="1" w:styleId="af6">
    <w:name w:val="Текст примечания Знак"/>
    <w:basedOn w:val="a0"/>
    <w:link w:val="af5"/>
    <w:rsid w:val="00371864"/>
    <w:rPr>
      <w:sz w:val="20"/>
      <w:szCs w:val="20"/>
    </w:rPr>
  </w:style>
  <w:style w:type="paragraph" w:styleId="af7">
    <w:name w:val="annotation subject"/>
    <w:basedOn w:val="af5"/>
    <w:next w:val="af5"/>
    <w:link w:val="af8"/>
    <w:unhideWhenUsed/>
    <w:rsid w:val="00371864"/>
    <w:rPr>
      <w:b/>
      <w:bCs/>
    </w:rPr>
  </w:style>
  <w:style w:type="character" w:customStyle="1" w:styleId="af8">
    <w:name w:val="Тема примечания Знак"/>
    <w:basedOn w:val="af6"/>
    <w:link w:val="af7"/>
    <w:rsid w:val="00371864"/>
    <w:rPr>
      <w:b/>
      <w:bCs/>
      <w:sz w:val="20"/>
      <w:szCs w:val="20"/>
    </w:rPr>
  </w:style>
  <w:style w:type="character" w:customStyle="1" w:styleId="23">
    <w:name w:val="Основной текст (2)_"/>
    <w:link w:val="24"/>
    <w:rsid w:val="00D1136F"/>
    <w:rPr>
      <w:sz w:val="26"/>
      <w:szCs w:val="26"/>
      <w:shd w:val="clear" w:color="auto" w:fill="FFFFFF"/>
    </w:rPr>
  </w:style>
  <w:style w:type="paragraph" w:customStyle="1" w:styleId="24">
    <w:name w:val="Основной текст (2)"/>
    <w:basedOn w:val="a"/>
    <w:link w:val="23"/>
    <w:rsid w:val="00D1136F"/>
    <w:pPr>
      <w:widowControl w:val="0"/>
      <w:shd w:val="clear" w:color="auto" w:fill="FFFFFF"/>
      <w:spacing w:before="180" w:after="0" w:line="283" w:lineRule="exact"/>
      <w:jc w:val="center"/>
    </w:pPr>
    <w:rPr>
      <w:sz w:val="26"/>
      <w:szCs w:val="26"/>
    </w:rPr>
  </w:style>
  <w:style w:type="character" w:customStyle="1" w:styleId="51">
    <w:name w:val="Основной текст (5) + Не полужирный"/>
    <w:rsid w:val="00EE0F1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rsid w:val="00EE0F1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Style32">
    <w:name w:val="Style32"/>
    <w:basedOn w:val="a"/>
    <w:uiPriority w:val="99"/>
    <w:rsid w:val="0041399D"/>
    <w:pPr>
      <w:widowControl w:val="0"/>
      <w:autoSpaceDE w:val="0"/>
      <w:autoSpaceDN w:val="0"/>
      <w:adjustRightInd w:val="0"/>
      <w:spacing w:after="0" w:line="278" w:lineRule="exact"/>
      <w:ind w:hanging="658"/>
    </w:pPr>
    <w:rPr>
      <w:rFonts w:ascii="Times New Roman" w:eastAsia="Times New Roman" w:hAnsi="Times New Roman" w:cs="Times New Roman"/>
      <w:sz w:val="24"/>
      <w:szCs w:val="24"/>
      <w:lang w:eastAsia="ru-RU"/>
    </w:rPr>
  </w:style>
  <w:style w:type="character" w:customStyle="1" w:styleId="FontStyle47">
    <w:name w:val="Font Style47"/>
    <w:uiPriority w:val="99"/>
    <w:rsid w:val="0041399D"/>
    <w:rPr>
      <w:rFonts w:ascii="Times New Roman" w:hAnsi="Times New Roman" w:cs="Times New Roman" w:hint="default"/>
      <w:b/>
      <w:bCs/>
      <w:sz w:val="22"/>
      <w:szCs w:val="22"/>
    </w:rPr>
  </w:style>
  <w:style w:type="character" w:customStyle="1" w:styleId="WW8Num5z0">
    <w:name w:val="WW8Num5z0"/>
    <w:rsid w:val="0059361D"/>
    <w:rPr>
      <w:rFonts w:hint="default"/>
    </w:rPr>
  </w:style>
  <w:style w:type="character" w:customStyle="1" w:styleId="WW8Num6z0">
    <w:name w:val="WW8Num6z0"/>
    <w:rsid w:val="0059361D"/>
    <w:rPr>
      <w:rFonts w:hint="default"/>
    </w:rPr>
  </w:style>
  <w:style w:type="character" w:customStyle="1" w:styleId="WW8Num9z0">
    <w:name w:val="WW8Num9z0"/>
    <w:rsid w:val="0059361D"/>
    <w:rPr>
      <w:rFonts w:hint="default"/>
    </w:rPr>
  </w:style>
  <w:style w:type="character" w:customStyle="1" w:styleId="WW8Num10z0">
    <w:name w:val="WW8Num10z0"/>
    <w:rsid w:val="0059361D"/>
    <w:rPr>
      <w:rFonts w:ascii="Times New Roman" w:eastAsia="Times New Roman" w:hAnsi="Times New Roman" w:cs="Times New Roman"/>
    </w:rPr>
  </w:style>
  <w:style w:type="character" w:customStyle="1" w:styleId="WW8Num11z0">
    <w:name w:val="WW8Num11z0"/>
    <w:rsid w:val="0059361D"/>
    <w:rPr>
      <w:rFonts w:cs="Times New Roman"/>
    </w:rPr>
  </w:style>
  <w:style w:type="character" w:customStyle="1" w:styleId="WW8Num12z0">
    <w:name w:val="WW8Num12z0"/>
    <w:rsid w:val="0059361D"/>
    <w:rPr>
      <w:rFonts w:cs="Times New Roman"/>
    </w:rPr>
  </w:style>
  <w:style w:type="character" w:customStyle="1" w:styleId="WW8Num13z0">
    <w:name w:val="WW8Num13z0"/>
    <w:rsid w:val="0059361D"/>
    <w:rPr>
      <w:rFonts w:cs="Times New Roman"/>
    </w:rPr>
  </w:style>
  <w:style w:type="character" w:customStyle="1" w:styleId="WW8Num16z0">
    <w:name w:val="WW8Num16z0"/>
    <w:rsid w:val="0059361D"/>
    <w:rPr>
      <w:rFonts w:hint="default"/>
    </w:rPr>
  </w:style>
  <w:style w:type="character" w:customStyle="1" w:styleId="WW8Num20z0">
    <w:name w:val="WW8Num20z0"/>
    <w:rsid w:val="0059361D"/>
    <w:rPr>
      <w:rFonts w:cs="Times New Roman"/>
    </w:rPr>
  </w:style>
  <w:style w:type="character" w:customStyle="1" w:styleId="WW8Num22z0">
    <w:name w:val="WW8Num22z0"/>
    <w:rsid w:val="0059361D"/>
    <w:rPr>
      <w:rFonts w:cs="Times New Roman"/>
      <w:b w:val="0"/>
    </w:rPr>
  </w:style>
  <w:style w:type="character" w:customStyle="1" w:styleId="WW8Num22z1">
    <w:name w:val="WW8Num22z1"/>
    <w:rsid w:val="0059361D"/>
    <w:rPr>
      <w:rFonts w:cs="Times New Roman"/>
    </w:rPr>
  </w:style>
  <w:style w:type="character" w:customStyle="1" w:styleId="WW8Num23z0">
    <w:name w:val="WW8Num23z0"/>
    <w:rsid w:val="0059361D"/>
    <w:rPr>
      <w:b w:val="0"/>
    </w:rPr>
  </w:style>
  <w:style w:type="character" w:customStyle="1" w:styleId="11">
    <w:name w:val="Основной шрифт абзаца1"/>
    <w:rsid w:val="0059361D"/>
  </w:style>
  <w:style w:type="character" w:customStyle="1" w:styleId="12">
    <w:name w:val="Основной текст Знак1"/>
    <w:rsid w:val="0059361D"/>
    <w:rPr>
      <w:lang w:val="ru-RU" w:bidi="ar-SA"/>
    </w:rPr>
  </w:style>
  <w:style w:type="character" w:customStyle="1" w:styleId="26">
    <w:name w:val="Основной текст 2 Знак"/>
    <w:basedOn w:val="11"/>
    <w:rsid w:val="0059361D"/>
  </w:style>
  <w:style w:type="character" w:customStyle="1" w:styleId="33">
    <w:name w:val="Основной текст 3 Знак"/>
    <w:rsid w:val="0059361D"/>
    <w:rPr>
      <w:sz w:val="16"/>
      <w:szCs w:val="16"/>
    </w:rPr>
  </w:style>
  <w:style w:type="character" w:styleId="af9">
    <w:name w:val="page number"/>
    <w:rsid w:val="0059361D"/>
    <w:rPr>
      <w:rFonts w:cs="Times New Roman"/>
    </w:rPr>
  </w:style>
  <w:style w:type="character" w:customStyle="1" w:styleId="afa">
    <w:name w:val="Верхний колонтитул Знак"/>
    <w:basedOn w:val="11"/>
    <w:uiPriority w:val="99"/>
    <w:rsid w:val="0059361D"/>
  </w:style>
  <w:style w:type="character" w:customStyle="1" w:styleId="afb">
    <w:name w:val="Нижний колонтитул Знак"/>
    <w:basedOn w:val="11"/>
    <w:uiPriority w:val="99"/>
    <w:rsid w:val="0059361D"/>
  </w:style>
  <w:style w:type="character" w:customStyle="1" w:styleId="afc">
    <w:name w:val="Название Знак"/>
    <w:rsid w:val="0059361D"/>
    <w:rPr>
      <w:rFonts w:ascii="Cambria" w:hAnsi="Cambria" w:cs="Cambria"/>
      <w:b/>
      <w:bCs/>
      <w:kern w:val="2"/>
      <w:sz w:val="32"/>
      <w:szCs w:val="32"/>
    </w:rPr>
  </w:style>
  <w:style w:type="character" w:customStyle="1" w:styleId="afd">
    <w:name w:val="Текст Знак"/>
    <w:rsid w:val="0059361D"/>
    <w:rPr>
      <w:rFonts w:ascii="Courier New" w:hAnsi="Courier New" w:cs="Courier New"/>
    </w:rPr>
  </w:style>
  <w:style w:type="character" w:customStyle="1" w:styleId="afe">
    <w:name w:val="Символ сноски"/>
    <w:rsid w:val="0059361D"/>
    <w:rPr>
      <w:rFonts w:cs="Times New Roman"/>
      <w:sz w:val="22"/>
      <w:vertAlign w:val="superscript"/>
    </w:rPr>
  </w:style>
  <w:style w:type="character" w:customStyle="1" w:styleId="postbody1">
    <w:name w:val="postbody1"/>
    <w:rsid w:val="0059361D"/>
    <w:rPr>
      <w:sz w:val="18"/>
    </w:rPr>
  </w:style>
  <w:style w:type="character" w:customStyle="1" w:styleId="FontStyle20">
    <w:name w:val="Font Style20"/>
    <w:rsid w:val="0059361D"/>
    <w:rPr>
      <w:rFonts w:ascii="Times New Roman" w:hAnsi="Times New Roman" w:cs="Times New Roman" w:hint="default"/>
      <w:sz w:val="26"/>
    </w:rPr>
  </w:style>
  <w:style w:type="character" w:customStyle="1" w:styleId="aff">
    <w:name w:val="Заголовок Знак"/>
    <w:rsid w:val="0059361D"/>
    <w:rPr>
      <w:rFonts w:ascii="Times New Roman" w:eastAsia="Times New Roman" w:hAnsi="Times New Roman" w:cs="Times New Roman"/>
      <w:u w:val="single"/>
    </w:rPr>
  </w:style>
  <w:style w:type="character" w:customStyle="1" w:styleId="aff0">
    <w:name w:val="Цветовое выделение"/>
    <w:rsid w:val="0059361D"/>
    <w:rPr>
      <w:b/>
      <w:bCs/>
      <w:color w:val="26282F"/>
      <w:sz w:val="26"/>
      <w:szCs w:val="26"/>
    </w:rPr>
  </w:style>
  <w:style w:type="character" w:customStyle="1" w:styleId="aff1">
    <w:name w:val="Гипертекстовая ссылка"/>
    <w:rsid w:val="0059361D"/>
    <w:rPr>
      <w:b/>
      <w:bCs/>
      <w:color w:val="000000"/>
      <w:sz w:val="26"/>
      <w:szCs w:val="26"/>
    </w:rPr>
  </w:style>
  <w:style w:type="character" w:customStyle="1" w:styleId="aff2">
    <w:name w:val="Активная гипертекстовая ссылка"/>
    <w:rsid w:val="0059361D"/>
    <w:rPr>
      <w:b/>
      <w:bCs/>
      <w:color w:val="000000"/>
      <w:sz w:val="26"/>
      <w:szCs w:val="26"/>
      <w:u w:val="single"/>
    </w:rPr>
  </w:style>
  <w:style w:type="character" w:customStyle="1" w:styleId="aff3">
    <w:name w:val="Выделение для Базового Поиска"/>
    <w:rsid w:val="0059361D"/>
    <w:rPr>
      <w:b/>
      <w:bCs/>
      <w:color w:val="0058A9"/>
      <w:sz w:val="26"/>
      <w:szCs w:val="26"/>
    </w:rPr>
  </w:style>
  <w:style w:type="character" w:customStyle="1" w:styleId="aff4">
    <w:name w:val="Выделение для Базового Поиска (курсив)"/>
    <w:rsid w:val="0059361D"/>
    <w:rPr>
      <w:b/>
      <w:bCs/>
      <w:i/>
      <w:iCs/>
      <w:color w:val="0058A9"/>
      <w:sz w:val="26"/>
      <w:szCs w:val="26"/>
    </w:rPr>
  </w:style>
  <w:style w:type="character" w:customStyle="1" w:styleId="aff5">
    <w:name w:val="Заголовок своего сообщения"/>
    <w:rsid w:val="0059361D"/>
    <w:rPr>
      <w:b/>
      <w:bCs/>
      <w:color w:val="26282F"/>
      <w:sz w:val="26"/>
      <w:szCs w:val="26"/>
    </w:rPr>
  </w:style>
  <w:style w:type="character" w:customStyle="1" w:styleId="aff6">
    <w:name w:val="Заголовок чужого сообщения"/>
    <w:rsid w:val="0059361D"/>
    <w:rPr>
      <w:b/>
      <w:bCs/>
      <w:color w:val="FF0000"/>
      <w:sz w:val="26"/>
      <w:szCs w:val="26"/>
    </w:rPr>
  </w:style>
  <w:style w:type="character" w:customStyle="1" w:styleId="aff7">
    <w:name w:val="Найденные слова"/>
    <w:rsid w:val="0059361D"/>
    <w:rPr>
      <w:b/>
      <w:bCs/>
      <w:color w:val="26282F"/>
      <w:sz w:val="26"/>
      <w:szCs w:val="26"/>
      <w:shd w:val="clear" w:color="auto" w:fill="auto"/>
    </w:rPr>
  </w:style>
  <w:style w:type="character" w:customStyle="1" w:styleId="aff8">
    <w:name w:val="Не вступил в силу"/>
    <w:rsid w:val="0059361D"/>
    <w:rPr>
      <w:b/>
      <w:bCs/>
      <w:color w:val="000000"/>
      <w:sz w:val="26"/>
      <w:szCs w:val="26"/>
      <w:shd w:val="clear" w:color="auto" w:fill="auto"/>
    </w:rPr>
  </w:style>
  <w:style w:type="character" w:customStyle="1" w:styleId="aff9">
    <w:name w:val="Опечатки"/>
    <w:rsid w:val="0059361D"/>
    <w:rPr>
      <w:color w:val="FF0000"/>
      <w:sz w:val="26"/>
      <w:szCs w:val="26"/>
    </w:rPr>
  </w:style>
  <w:style w:type="character" w:customStyle="1" w:styleId="affa">
    <w:name w:val="Продолжение ссылки"/>
    <w:rsid w:val="0059361D"/>
    <w:rPr>
      <w:b/>
      <w:bCs/>
      <w:color w:val="000000"/>
      <w:sz w:val="26"/>
      <w:szCs w:val="26"/>
    </w:rPr>
  </w:style>
  <w:style w:type="character" w:customStyle="1" w:styleId="affb">
    <w:name w:val="Сравнение редакций"/>
    <w:rsid w:val="0059361D"/>
    <w:rPr>
      <w:b/>
      <w:bCs/>
      <w:color w:val="26282F"/>
      <w:sz w:val="26"/>
      <w:szCs w:val="26"/>
    </w:rPr>
  </w:style>
  <w:style w:type="character" w:customStyle="1" w:styleId="affc">
    <w:name w:val="Сравнение редакций. Добавленный фрагмент"/>
    <w:rsid w:val="0059361D"/>
    <w:rPr>
      <w:color w:val="000000"/>
      <w:shd w:val="clear" w:color="auto" w:fill="auto"/>
    </w:rPr>
  </w:style>
  <w:style w:type="character" w:customStyle="1" w:styleId="affd">
    <w:name w:val="Сравнение редакций. Удаленный фрагмент"/>
    <w:rsid w:val="0059361D"/>
    <w:rPr>
      <w:color w:val="000000"/>
      <w:shd w:val="clear" w:color="auto" w:fill="auto"/>
    </w:rPr>
  </w:style>
  <w:style w:type="character" w:customStyle="1" w:styleId="affe">
    <w:name w:val="Утратил силу"/>
    <w:rsid w:val="0059361D"/>
    <w:rPr>
      <w:b/>
      <w:bCs/>
      <w:strike/>
      <w:color w:val="000000"/>
      <w:sz w:val="26"/>
      <w:szCs w:val="26"/>
    </w:rPr>
  </w:style>
  <w:style w:type="character" w:customStyle="1" w:styleId="14">
    <w:name w:val="Знак Знак14"/>
    <w:rsid w:val="0059361D"/>
    <w:rPr>
      <w:rFonts w:ascii="Arial" w:eastAsia="Times New Roman" w:hAnsi="Arial" w:cs="Arial"/>
      <w:b/>
      <w:bCs/>
      <w:color w:val="000080"/>
      <w:sz w:val="24"/>
      <w:szCs w:val="24"/>
      <w:lang w:val="x-none"/>
    </w:rPr>
  </w:style>
  <w:style w:type="character" w:customStyle="1" w:styleId="13">
    <w:name w:val="Знак Знак13"/>
    <w:rsid w:val="0059361D"/>
    <w:rPr>
      <w:rFonts w:ascii="Times New Roman" w:eastAsia="Times New Roman" w:hAnsi="Times New Roman" w:cs="Times New Roman"/>
      <w:b/>
      <w:bCs/>
      <w:sz w:val="27"/>
      <w:szCs w:val="27"/>
      <w:lang w:val="x-none"/>
    </w:rPr>
  </w:style>
  <w:style w:type="character" w:customStyle="1" w:styleId="91">
    <w:name w:val="Знак Знак9"/>
    <w:rsid w:val="0059361D"/>
  </w:style>
  <w:style w:type="character" w:customStyle="1" w:styleId="71">
    <w:name w:val="Знак Знак7"/>
    <w:rsid w:val="0059361D"/>
  </w:style>
  <w:style w:type="character" w:customStyle="1" w:styleId="61">
    <w:name w:val="Знак Знак6"/>
    <w:rsid w:val="0059361D"/>
  </w:style>
  <w:style w:type="character" w:customStyle="1" w:styleId="FontStyle13">
    <w:name w:val="Font Style13"/>
    <w:rsid w:val="0059361D"/>
    <w:rPr>
      <w:rFonts w:ascii="Times New Roman" w:hAnsi="Times New Roman" w:cs="Times New Roman"/>
      <w:sz w:val="16"/>
      <w:szCs w:val="16"/>
    </w:rPr>
  </w:style>
  <w:style w:type="character" w:styleId="afff">
    <w:name w:val="Strong"/>
    <w:qFormat/>
    <w:rsid w:val="0059361D"/>
    <w:rPr>
      <w:b/>
      <w:bCs/>
    </w:rPr>
  </w:style>
  <w:style w:type="character" w:customStyle="1" w:styleId="afff0">
    <w:name w:val="Текст концевой сноски Знак"/>
    <w:basedOn w:val="11"/>
    <w:rsid w:val="0059361D"/>
  </w:style>
  <w:style w:type="character" w:customStyle="1" w:styleId="FontStyle21">
    <w:name w:val="Font Style21"/>
    <w:rsid w:val="0059361D"/>
    <w:rPr>
      <w:rFonts w:ascii="Times New Roman" w:hAnsi="Times New Roman" w:cs="Times New Roman"/>
      <w:sz w:val="26"/>
      <w:szCs w:val="26"/>
    </w:rPr>
  </w:style>
  <w:style w:type="character" w:customStyle="1" w:styleId="110">
    <w:name w:val="Основной текст (11)"/>
    <w:rsid w:val="0059361D"/>
    <w:rPr>
      <w:shd w:val="clear" w:color="auto" w:fill="FFFFFF"/>
    </w:rPr>
  </w:style>
  <w:style w:type="character" w:customStyle="1" w:styleId="afff1">
    <w:name w:val="Ссылка на утративший силу документ"/>
    <w:rsid w:val="0059361D"/>
    <w:rPr>
      <w:color w:val="749232"/>
    </w:rPr>
  </w:style>
  <w:style w:type="character" w:styleId="afff2">
    <w:name w:val="FollowedHyperlink"/>
    <w:rsid w:val="0059361D"/>
    <w:rPr>
      <w:color w:val="954F72"/>
      <w:u w:val="single"/>
    </w:rPr>
  </w:style>
  <w:style w:type="character" w:customStyle="1" w:styleId="FontStyle32">
    <w:name w:val="Font Style32"/>
    <w:rsid w:val="0059361D"/>
    <w:rPr>
      <w:rFonts w:ascii="Times New Roman" w:hAnsi="Times New Roman" w:cs="Times New Roman"/>
      <w:sz w:val="26"/>
    </w:rPr>
  </w:style>
  <w:style w:type="character" w:customStyle="1" w:styleId="15">
    <w:name w:val="Знак примечания1"/>
    <w:rsid w:val="0059361D"/>
    <w:rPr>
      <w:rFonts w:ascii="Times New Roman" w:eastAsia="Times New Roman" w:hAnsi="Times New Roman" w:cs="Times New Roman"/>
      <w:color w:val="000000"/>
      <w:sz w:val="16"/>
      <w:szCs w:val="16"/>
    </w:rPr>
  </w:style>
  <w:style w:type="character" w:customStyle="1" w:styleId="16">
    <w:name w:val="Номер страницы1"/>
    <w:rsid w:val="0059361D"/>
    <w:rPr>
      <w:rFonts w:ascii="Times New Roman" w:eastAsia="Times New Roman" w:hAnsi="Times New Roman" w:cs="Times New Roman"/>
      <w:color w:val="000000"/>
      <w:sz w:val="24"/>
      <w:szCs w:val="24"/>
    </w:rPr>
  </w:style>
  <w:style w:type="character" w:customStyle="1" w:styleId="27">
    <w:name w:val="Основной шрифт абзаца2"/>
    <w:rsid w:val="0059361D"/>
  </w:style>
  <w:style w:type="character" w:customStyle="1" w:styleId="ListLabel1">
    <w:name w:val="ListLabel 1"/>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style>
  <w:style w:type="character" w:customStyle="1" w:styleId="ListLabel2">
    <w:name w:val="ListLabel 2"/>
    <w:rsid w:val="0059361D"/>
  </w:style>
  <w:style w:type="character" w:customStyle="1" w:styleId="ListLabel3">
    <w:name w:val="ListLabel 3"/>
    <w:rsid w:val="0059361D"/>
  </w:style>
  <w:style w:type="character" w:customStyle="1" w:styleId="ListLabel4">
    <w:name w:val="ListLabel 4"/>
    <w:rsid w:val="0059361D"/>
  </w:style>
  <w:style w:type="character" w:customStyle="1" w:styleId="ListLabel5">
    <w:name w:val="ListLabel 5"/>
    <w:rsid w:val="0059361D"/>
  </w:style>
  <w:style w:type="character" w:customStyle="1" w:styleId="ListLabel6">
    <w:name w:val="ListLabel 6"/>
    <w:rsid w:val="0059361D"/>
  </w:style>
  <w:style w:type="character" w:customStyle="1" w:styleId="ListLabel7">
    <w:name w:val="ListLabel 7"/>
    <w:rsid w:val="0059361D"/>
  </w:style>
  <w:style w:type="character" w:customStyle="1" w:styleId="ListLabel8">
    <w:name w:val="ListLabel 8"/>
    <w:rsid w:val="0059361D"/>
  </w:style>
  <w:style w:type="character" w:customStyle="1" w:styleId="ListLabel9">
    <w:name w:val="ListLabel 9"/>
    <w:rsid w:val="0059361D"/>
  </w:style>
  <w:style w:type="character" w:customStyle="1" w:styleId="ListLabel28">
    <w:name w:val="ListLabel 28"/>
    <w:rsid w:val="0059361D"/>
  </w:style>
  <w:style w:type="character" w:customStyle="1" w:styleId="ListLabel29">
    <w:name w:val="ListLabel 29"/>
    <w:rsid w:val="0059361D"/>
  </w:style>
  <w:style w:type="character" w:customStyle="1" w:styleId="ListLabel30">
    <w:name w:val="ListLabel 30"/>
    <w:rsid w:val="0059361D"/>
  </w:style>
  <w:style w:type="character" w:customStyle="1" w:styleId="ListLabel31">
    <w:name w:val="ListLabel 31"/>
    <w:rsid w:val="0059361D"/>
  </w:style>
  <w:style w:type="character" w:customStyle="1" w:styleId="ListLabel32">
    <w:name w:val="ListLabel 32"/>
    <w:rsid w:val="0059361D"/>
  </w:style>
  <w:style w:type="character" w:customStyle="1" w:styleId="ListLabel33">
    <w:name w:val="ListLabel 33"/>
    <w:rsid w:val="0059361D"/>
  </w:style>
  <w:style w:type="character" w:customStyle="1" w:styleId="ListLabel34">
    <w:name w:val="ListLabel 34"/>
    <w:rsid w:val="0059361D"/>
  </w:style>
  <w:style w:type="character" w:customStyle="1" w:styleId="ListLabel35">
    <w:name w:val="ListLabel 35"/>
    <w:rsid w:val="0059361D"/>
  </w:style>
  <w:style w:type="character" w:customStyle="1" w:styleId="ListLabel36">
    <w:name w:val="ListLabel 36"/>
    <w:rsid w:val="0059361D"/>
  </w:style>
  <w:style w:type="character" w:customStyle="1" w:styleId="ListLabel37">
    <w:name w:val="ListLabel 37"/>
    <w:rsid w:val="0059361D"/>
  </w:style>
  <w:style w:type="character" w:customStyle="1" w:styleId="ListLabel38">
    <w:name w:val="ListLabel 38"/>
    <w:rsid w:val="0059361D"/>
  </w:style>
  <w:style w:type="character" w:customStyle="1" w:styleId="ListLabel39">
    <w:name w:val="ListLabel 39"/>
    <w:rsid w:val="0059361D"/>
  </w:style>
  <w:style w:type="character" w:customStyle="1" w:styleId="ListLabel40">
    <w:name w:val="ListLabel 40"/>
    <w:rsid w:val="0059361D"/>
  </w:style>
  <w:style w:type="character" w:customStyle="1" w:styleId="ListLabel41">
    <w:name w:val="ListLabel 41"/>
    <w:rsid w:val="0059361D"/>
  </w:style>
  <w:style w:type="character" w:customStyle="1" w:styleId="ListLabel42">
    <w:name w:val="ListLabel 42"/>
    <w:rsid w:val="0059361D"/>
  </w:style>
  <w:style w:type="character" w:customStyle="1" w:styleId="ListLabel43">
    <w:name w:val="ListLabel 43"/>
    <w:rsid w:val="0059361D"/>
  </w:style>
  <w:style w:type="character" w:customStyle="1" w:styleId="ListLabel44">
    <w:name w:val="ListLabel 44"/>
    <w:rsid w:val="0059361D"/>
  </w:style>
  <w:style w:type="character" w:customStyle="1" w:styleId="ListLabel45">
    <w:name w:val="ListLabel 45"/>
    <w:rsid w:val="0059361D"/>
  </w:style>
  <w:style w:type="character" w:customStyle="1" w:styleId="ListLabel10">
    <w:name w:val="ListLabel 10"/>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style>
  <w:style w:type="character" w:customStyle="1" w:styleId="ListLabel11">
    <w:name w:val="ListLabel 11"/>
    <w:rsid w:val="0059361D"/>
  </w:style>
  <w:style w:type="character" w:customStyle="1" w:styleId="ListLabel12">
    <w:name w:val="ListLabel 12"/>
    <w:rsid w:val="0059361D"/>
  </w:style>
  <w:style w:type="character" w:customStyle="1" w:styleId="ListLabel13">
    <w:name w:val="ListLabel 13"/>
    <w:rsid w:val="0059361D"/>
  </w:style>
  <w:style w:type="character" w:customStyle="1" w:styleId="ListLabel14">
    <w:name w:val="ListLabel 14"/>
    <w:rsid w:val="0059361D"/>
  </w:style>
  <w:style w:type="character" w:customStyle="1" w:styleId="ListLabel15">
    <w:name w:val="ListLabel 15"/>
    <w:rsid w:val="0059361D"/>
  </w:style>
  <w:style w:type="character" w:customStyle="1" w:styleId="ListLabel16">
    <w:name w:val="ListLabel 16"/>
    <w:rsid w:val="0059361D"/>
  </w:style>
  <w:style w:type="character" w:customStyle="1" w:styleId="ListLabel17">
    <w:name w:val="ListLabel 17"/>
    <w:rsid w:val="0059361D"/>
  </w:style>
  <w:style w:type="character" w:customStyle="1" w:styleId="ListLabel18">
    <w:name w:val="ListLabel 18"/>
    <w:rsid w:val="0059361D"/>
  </w:style>
  <w:style w:type="character" w:customStyle="1" w:styleId="ListLabel19">
    <w:name w:val="ListLabel 19"/>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style>
  <w:style w:type="character" w:customStyle="1" w:styleId="ListLabel20">
    <w:name w:val="ListLabel 20"/>
    <w:rsid w:val="0059361D"/>
  </w:style>
  <w:style w:type="character" w:customStyle="1" w:styleId="ListLabel21">
    <w:name w:val="ListLabel 21"/>
    <w:rsid w:val="0059361D"/>
  </w:style>
  <w:style w:type="character" w:customStyle="1" w:styleId="ListLabel22">
    <w:name w:val="ListLabel 22"/>
    <w:rsid w:val="0059361D"/>
  </w:style>
  <w:style w:type="character" w:customStyle="1" w:styleId="ListLabel23">
    <w:name w:val="ListLabel 23"/>
    <w:rsid w:val="0059361D"/>
  </w:style>
  <w:style w:type="character" w:customStyle="1" w:styleId="ListLabel24">
    <w:name w:val="ListLabel 24"/>
    <w:rsid w:val="0059361D"/>
  </w:style>
  <w:style w:type="character" w:customStyle="1" w:styleId="ListLabel25">
    <w:name w:val="ListLabel 25"/>
    <w:rsid w:val="0059361D"/>
  </w:style>
  <w:style w:type="character" w:customStyle="1" w:styleId="ListLabel26">
    <w:name w:val="ListLabel 26"/>
    <w:rsid w:val="0059361D"/>
  </w:style>
  <w:style w:type="character" w:customStyle="1" w:styleId="ListLabel27">
    <w:name w:val="ListLabel 27"/>
    <w:rsid w:val="0059361D"/>
  </w:style>
  <w:style w:type="paragraph" w:customStyle="1" w:styleId="28">
    <w:name w:val="Заголовок2"/>
    <w:basedOn w:val="a"/>
    <w:next w:val="aa"/>
    <w:rsid w:val="0059361D"/>
    <w:pPr>
      <w:suppressAutoHyphens/>
      <w:autoSpaceDE w:val="0"/>
      <w:spacing w:after="0" w:line="240" w:lineRule="auto"/>
      <w:jc w:val="center"/>
    </w:pPr>
    <w:rPr>
      <w:rFonts w:ascii="Cambria" w:eastAsia="Times New Roman" w:hAnsi="Cambria" w:cs="Cambria"/>
      <w:b/>
      <w:bCs/>
      <w:kern w:val="2"/>
      <w:sz w:val="32"/>
      <w:szCs w:val="32"/>
      <w:lang w:eastAsia="zh-CN"/>
    </w:rPr>
  </w:style>
  <w:style w:type="paragraph" w:styleId="afff3">
    <w:name w:val="List"/>
    <w:basedOn w:val="aa"/>
    <w:rsid w:val="0059361D"/>
    <w:pPr>
      <w:widowControl w:val="0"/>
      <w:suppressAutoHyphens/>
      <w:autoSpaceDE w:val="0"/>
      <w:spacing w:line="240" w:lineRule="auto"/>
    </w:pPr>
    <w:rPr>
      <w:rFonts w:ascii="PT Astra Serif" w:eastAsia="Times New Roman" w:hAnsi="PT Astra Serif" w:cs="Noto Sans Devanagari"/>
      <w:sz w:val="20"/>
      <w:szCs w:val="20"/>
      <w:lang w:eastAsia="zh-CN"/>
    </w:rPr>
  </w:style>
  <w:style w:type="paragraph" w:styleId="afff4">
    <w:name w:val="caption"/>
    <w:basedOn w:val="a"/>
    <w:qFormat/>
    <w:rsid w:val="0059361D"/>
    <w:pPr>
      <w:suppressLineNumbers/>
      <w:suppressAutoHyphens/>
      <w:overflowPunct w:val="0"/>
      <w:autoSpaceDE w:val="0"/>
      <w:spacing w:before="120" w:after="120" w:line="240" w:lineRule="auto"/>
      <w:textAlignment w:val="baseline"/>
    </w:pPr>
    <w:rPr>
      <w:rFonts w:ascii="PT Astra Serif" w:eastAsia="Times New Roman" w:hAnsi="PT Astra Serif" w:cs="Noto Sans Devanagari"/>
      <w:i/>
      <w:iCs/>
      <w:sz w:val="24"/>
      <w:szCs w:val="24"/>
      <w:lang w:eastAsia="zh-CN"/>
    </w:rPr>
  </w:style>
  <w:style w:type="paragraph" w:customStyle="1" w:styleId="17">
    <w:name w:val="Указатель1"/>
    <w:basedOn w:val="a"/>
    <w:rsid w:val="0059361D"/>
    <w:pPr>
      <w:suppressLineNumbers/>
      <w:suppressAutoHyphens/>
      <w:overflowPunct w:val="0"/>
      <w:autoSpaceDE w:val="0"/>
      <w:spacing w:after="0" w:line="240" w:lineRule="auto"/>
      <w:textAlignment w:val="baseline"/>
    </w:pPr>
    <w:rPr>
      <w:rFonts w:ascii="PT Astra Serif" w:eastAsia="Times New Roman" w:hAnsi="PT Astra Serif" w:cs="Noto Sans Devanagari"/>
      <w:sz w:val="20"/>
      <w:szCs w:val="20"/>
      <w:lang w:eastAsia="zh-CN"/>
    </w:rPr>
  </w:style>
  <w:style w:type="paragraph" w:customStyle="1" w:styleId="72">
    <w:name w:val="заголовок 7"/>
    <w:basedOn w:val="a"/>
    <w:next w:val="a"/>
    <w:rsid w:val="0059361D"/>
    <w:pPr>
      <w:keepNext/>
      <w:widowControl w:val="0"/>
      <w:suppressAutoHyphens/>
      <w:autoSpaceDE w:val="0"/>
      <w:spacing w:after="0" w:line="240" w:lineRule="auto"/>
    </w:pPr>
    <w:rPr>
      <w:rFonts w:ascii="Times New Roman" w:eastAsia="Times New Roman" w:hAnsi="Times New Roman" w:cs="Times New Roman"/>
      <w:b/>
      <w:bCs/>
      <w:sz w:val="28"/>
      <w:szCs w:val="28"/>
      <w:lang w:eastAsia="zh-CN"/>
    </w:rPr>
  </w:style>
  <w:style w:type="paragraph" w:customStyle="1" w:styleId="Default">
    <w:name w:val="Default"/>
    <w:rsid w:val="0059361D"/>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210">
    <w:name w:val="Основной текст 21"/>
    <w:basedOn w:val="a"/>
    <w:rsid w:val="0059361D"/>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zh-CN"/>
    </w:rPr>
  </w:style>
  <w:style w:type="paragraph" w:customStyle="1" w:styleId="211">
    <w:name w:val="Основной текст с отступом 21"/>
    <w:basedOn w:val="a"/>
    <w:rsid w:val="0059361D"/>
    <w:pPr>
      <w:suppressAutoHyphens/>
      <w:overflowPunct w:val="0"/>
      <w:autoSpaceDE w:val="0"/>
      <w:spacing w:after="120" w:line="480" w:lineRule="auto"/>
      <w:ind w:left="283"/>
      <w:textAlignment w:val="baseline"/>
    </w:pPr>
    <w:rPr>
      <w:rFonts w:ascii="Times New Roman" w:eastAsia="Times New Roman" w:hAnsi="Times New Roman" w:cs="Times New Roman"/>
      <w:sz w:val="20"/>
      <w:szCs w:val="20"/>
      <w:lang w:eastAsia="zh-CN"/>
    </w:rPr>
  </w:style>
  <w:style w:type="paragraph" w:customStyle="1" w:styleId="310">
    <w:name w:val="Основной текст 31"/>
    <w:basedOn w:val="a"/>
    <w:rsid w:val="0059361D"/>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zh-CN"/>
    </w:rPr>
  </w:style>
  <w:style w:type="paragraph" w:customStyle="1" w:styleId="U1">
    <w:name w:val="ОU1ычный"/>
    <w:rsid w:val="0059361D"/>
    <w:pPr>
      <w:widowControl w:val="0"/>
      <w:suppressAutoHyphens/>
      <w:autoSpaceDE w:val="0"/>
      <w:spacing w:before="240" w:after="0" w:line="300" w:lineRule="auto"/>
      <w:jc w:val="both"/>
    </w:pPr>
    <w:rPr>
      <w:rFonts w:ascii="Times New Roman" w:eastAsia="Times New Roman" w:hAnsi="Times New Roman" w:cs="Times New Roman"/>
      <w:sz w:val="24"/>
      <w:szCs w:val="24"/>
      <w:lang w:eastAsia="zh-CN"/>
    </w:rPr>
  </w:style>
  <w:style w:type="paragraph" w:customStyle="1" w:styleId="afff5">
    <w:name w:val="Колонтитул"/>
    <w:basedOn w:val="a"/>
    <w:rsid w:val="0059361D"/>
    <w:pPr>
      <w:suppressLineNumbers/>
      <w:tabs>
        <w:tab w:val="center" w:pos="4819"/>
        <w:tab w:val="right" w:pos="9638"/>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afff6">
    <w:name w:val="header"/>
    <w:basedOn w:val="a"/>
    <w:link w:val="18"/>
    <w:uiPriority w:val="99"/>
    <w:rsid w:val="0059361D"/>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8">
    <w:name w:val="Верхний колонтитул Знак1"/>
    <w:basedOn w:val="a0"/>
    <w:link w:val="afff6"/>
    <w:uiPriority w:val="99"/>
    <w:rsid w:val="0059361D"/>
    <w:rPr>
      <w:rFonts w:ascii="Times New Roman" w:eastAsia="Times New Roman" w:hAnsi="Times New Roman" w:cs="Times New Roman"/>
      <w:sz w:val="20"/>
      <w:szCs w:val="20"/>
      <w:lang w:eastAsia="zh-CN"/>
    </w:rPr>
  </w:style>
  <w:style w:type="paragraph" w:customStyle="1" w:styleId="19">
    <w:name w:val="заголовок 1"/>
    <w:basedOn w:val="a"/>
    <w:next w:val="a"/>
    <w:rsid w:val="0059361D"/>
    <w:pPr>
      <w:keepNext/>
      <w:widowControl w:val="0"/>
      <w:suppressAutoHyphens/>
      <w:autoSpaceDE w:val="0"/>
      <w:spacing w:after="0" w:line="360" w:lineRule="auto"/>
      <w:jc w:val="both"/>
    </w:pPr>
    <w:rPr>
      <w:rFonts w:ascii="Times New Roman" w:eastAsia="Times New Roman" w:hAnsi="Times New Roman" w:cs="Times New Roman"/>
      <w:sz w:val="24"/>
      <w:szCs w:val="24"/>
      <w:lang w:eastAsia="zh-CN"/>
    </w:rPr>
  </w:style>
  <w:style w:type="paragraph" w:customStyle="1" w:styleId="1a">
    <w:name w:val="Название объекта1"/>
    <w:basedOn w:val="a"/>
    <w:rsid w:val="0059361D"/>
    <w:pPr>
      <w:widowControl w:val="0"/>
      <w:suppressAutoHyphens/>
      <w:autoSpaceDE w:val="0"/>
      <w:spacing w:after="0" w:line="240" w:lineRule="auto"/>
      <w:jc w:val="center"/>
    </w:pPr>
    <w:rPr>
      <w:rFonts w:ascii="Times New Roman" w:eastAsia="Times New Roman" w:hAnsi="Times New Roman" w:cs="Times New Roman"/>
      <w:b/>
      <w:bCs/>
      <w:sz w:val="24"/>
      <w:szCs w:val="24"/>
      <w:lang w:eastAsia="zh-CN"/>
    </w:rPr>
  </w:style>
  <w:style w:type="paragraph" w:styleId="afff7">
    <w:name w:val="footer"/>
    <w:basedOn w:val="a"/>
    <w:link w:val="1b"/>
    <w:uiPriority w:val="99"/>
    <w:rsid w:val="0059361D"/>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b">
    <w:name w:val="Нижний колонтитул Знак1"/>
    <w:basedOn w:val="a0"/>
    <w:link w:val="afff7"/>
    <w:uiPriority w:val="99"/>
    <w:rsid w:val="0059361D"/>
    <w:rPr>
      <w:rFonts w:ascii="Times New Roman" w:eastAsia="Times New Roman" w:hAnsi="Times New Roman" w:cs="Times New Roman"/>
      <w:sz w:val="20"/>
      <w:szCs w:val="20"/>
      <w:lang w:eastAsia="zh-CN"/>
    </w:rPr>
  </w:style>
  <w:style w:type="paragraph" w:customStyle="1" w:styleId="311">
    <w:name w:val="Основной текст с отступом 31"/>
    <w:basedOn w:val="a"/>
    <w:rsid w:val="0059361D"/>
    <w:pPr>
      <w:suppressAutoHyphens/>
      <w:autoSpaceDE w:val="0"/>
      <w:spacing w:after="0" w:line="360" w:lineRule="auto"/>
      <w:ind w:firstLine="709"/>
      <w:jc w:val="both"/>
    </w:pPr>
    <w:rPr>
      <w:rFonts w:ascii="Times New Roman" w:eastAsia="Times New Roman" w:hAnsi="Times New Roman" w:cs="Times New Roman"/>
      <w:sz w:val="16"/>
      <w:szCs w:val="16"/>
      <w:lang w:eastAsia="zh-CN"/>
    </w:rPr>
  </w:style>
  <w:style w:type="paragraph" w:customStyle="1" w:styleId="1c">
    <w:name w:val="Текст1"/>
    <w:basedOn w:val="a"/>
    <w:rsid w:val="0059361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ConsNormal">
    <w:name w:val="ConsNormal"/>
    <w:rsid w:val="0059361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8">
    <w:name w:val="Ñîäåðæ"/>
    <w:basedOn w:val="a"/>
    <w:rsid w:val="0059361D"/>
    <w:pPr>
      <w:widowControl w:val="0"/>
      <w:suppressAutoHyphens/>
      <w:autoSpaceDE w:val="0"/>
      <w:spacing w:after="120" w:line="240" w:lineRule="auto"/>
      <w:jc w:val="center"/>
    </w:pPr>
    <w:rPr>
      <w:rFonts w:ascii="Times New Roman" w:eastAsia="Times New Roman" w:hAnsi="Times New Roman" w:cs="Times New Roman"/>
      <w:sz w:val="28"/>
      <w:szCs w:val="28"/>
      <w:lang w:eastAsia="zh-CN"/>
    </w:rPr>
  </w:style>
  <w:style w:type="paragraph" w:styleId="29">
    <w:name w:val="List Bullet 2"/>
    <w:basedOn w:val="a"/>
    <w:rsid w:val="0059361D"/>
    <w:pPr>
      <w:suppressAutoHyphens/>
      <w:autoSpaceDE w:val="0"/>
      <w:spacing w:after="0" w:line="240" w:lineRule="auto"/>
      <w:ind w:left="566" w:hanging="283"/>
    </w:pPr>
    <w:rPr>
      <w:rFonts w:ascii="Times New Roman" w:eastAsia="Times New Roman" w:hAnsi="Times New Roman" w:cs="Times New Roman"/>
      <w:sz w:val="24"/>
      <w:szCs w:val="24"/>
      <w:lang w:eastAsia="zh-CN"/>
    </w:rPr>
  </w:style>
  <w:style w:type="paragraph" w:customStyle="1" w:styleId="ConsPlusNonformat">
    <w:name w:val="ConsPlusNonformat"/>
    <w:rsid w:val="0059361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fff9">
    <w:name w:val="Знак"/>
    <w:basedOn w:val="a"/>
    <w:rsid w:val="0059361D"/>
    <w:pPr>
      <w:suppressAutoHyphens/>
      <w:autoSpaceDE w:val="0"/>
      <w:spacing w:before="100" w:after="100" w:line="240" w:lineRule="auto"/>
    </w:pPr>
    <w:rPr>
      <w:rFonts w:ascii="Tahoma" w:eastAsia="Times New Roman" w:hAnsi="Tahoma" w:cs="Tahoma"/>
      <w:sz w:val="20"/>
      <w:szCs w:val="20"/>
      <w:lang w:val="en-US" w:eastAsia="zh-CN"/>
    </w:rPr>
  </w:style>
  <w:style w:type="paragraph" w:customStyle="1" w:styleId="2a">
    <w:name w:val="заголовок 2"/>
    <w:basedOn w:val="a"/>
    <w:next w:val="a"/>
    <w:rsid w:val="0059361D"/>
    <w:pPr>
      <w:keepNext/>
      <w:suppressAutoHyphens/>
      <w:autoSpaceDE w:val="0"/>
      <w:spacing w:after="0" w:line="240" w:lineRule="auto"/>
      <w:outlineLvl w:val="1"/>
    </w:pPr>
    <w:rPr>
      <w:rFonts w:ascii="Times New Roman" w:eastAsia="Times New Roman" w:hAnsi="Times New Roman" w:cs="Times New Roman"/>
      <w:sz w:val="44"/>
      <w:szCs w:val="44"/>
      <w:lang w:eastAsia="zh-CN"/>
    </w:rPr>
  </w:style>
  <w:style w:type="paragraph" w:customStyle="1" w:styleId="1d">
    <w:name w:val="Цитата1"/>
    <w:basedOn w:val="a"/>
    <w:rsid w:val="0059361D"/>
    <w:pPr>
      <w:suppressAutoHyphens/>
      <w:autoSpaceDE w:val="0"/>
      <w:spacing w:after="0" w:line="240" w:lineRule="auto"/>
      <w:ind w:left="-97" w:right="-108"/>
      <w:jc w:val="center"/>
    </w:pPr>
    <w:rPr>
      <w:rFonts w:ascii="Times New Roman" w:eastAsia="Times New Roman" w:hAnsi="Times New Roman" w:cs="Times New Roman"/>
      <w:sz w:val="24"/>
      <w:szCs w:val="24"/>
      <w:lang w:eastAsia="zh-CN"/>
    </w:rPr>
  </w:style>
  <w:style w:type="paragraph" w:customStyle="1" w:styleId="1e">
    <w:name w:val="Знак Знак1 Знак"/>
    <w:basedOn w:val="a"/>
    <w:rsid w:val="0059361D"/>
    <w:pPr>
      <w:widowControl w:val="0"/>
      <w:suppressAutoHyphens/>
      <w:spacing w:line="240" w:lineRule="exact"/>
      <w:jc w:val="right"/>
    </w:pPr>
    <w:rPr>
      <w:rFonts w:ascii="Times New Roman" w:eastAsia="Times New Roman" w:hAnsi="Times New Roman" w:cs="Times New Roman"/>
      <w:sz w:val="20"/>
      <w:szCs w:val="20"/>
      <w:lang w:val="en-GB" w:eastAsia="zh-CN"/>
    </w:rPr>
  </w:style>
  <w:style w:type="paragraph" w:customStyle="1" w:styleId="afffa">
    <w:name w:val="Внимание"/>
    <w:basedOn w:val="a"/>
    <w:next w:val="a"/>
    <w:rsid w:val="0059361D"/>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AF3E9"/>
      <w:lang w:eastAsia="zh-CN"/>
    </w:rPr>
  </w:style>
  <w:style w:type="paragraph" w:customStyle="1" w:styleId="afffb">
    <w:name w:val="Внимание: криминал!!"/>
    <w:basedOn w:val="afffa"/>
    <w:next w:val="a"/>
    <w:rsid w:val="0059361D"/>
    <w:pPr>
      <w:spacing w:before="0" w:after="0"/>
      <w:ind w:left="0" w:right="0" w:firstLine="0"/>
    </w:pPr>
    <w:rPr>
      <w:shd w:val="clear" w:color="auto" w:fill="auto"/>
    </w:rPr>
  </w:style>
  <w:style w:type="paragraph" w:customStyle="1" w:styleId="afffc">
    <w:name w:val="Внимание: недобросовестность!"/>
    <w:basedOn w:val="afffa"/>
    <w:next w:val="a"/>
    <w:rsid w:val="0059361D"/>
    <w:pPr>
      <w:spacing w:before="0" w:after="0"/>
      <w:ind w:left="0" w:right="0" w:firstLine="0"/>
    </w:pPr>
    <w:rPr>
      <w:shd w:val="clear" w:color="auto" w:fill="auto"/>
    </w:rPr>
  </w:style>
  <w:style w:type="paragraph" w:customStyle="1" w:styleId="afffd">
    <w:name w:val="Основное меню (преемственное)"/>
    <w:basedOn w:val="a"/>
    <w:next w:val="a"/>
    <w:rsid w:val="0059361D"/>
    <w:pPr>
      <w:widowControl w:val="0"/>
      <w:suppressAutoHyphens/>
      <w:autoSpaceDE w:val="0"/>
      <w:spacing w:after="0" w:line="240" w:lineRule="auto"/>
      <w:jc w:val="both"/>
    </w:pPr>
    <w:rPr>
      <w:rFonts w:ascii="Verdana" w:eastAsia="Times New Roman" w:hAnsi="Verdana" w:cs="Verdana"/>
      <w:sz w:val="24"/>
      <w:szCs w:val="24"/>
      <w:lang w:eastAsia="zh-CN"/>
    </w:rPr>
  </w:style>
  <w:style w:type="paragraph" w:customStyle="1" w:styleId="1f">
    <w:name w:val="Заголовок1"/>
    <w:basedOn w:val="afffd"/>
    <w:next w:val="a"/>
    <w:rsid w:val="0059361D"/>
    <w:rPr>
      <w:rFonts w:ascii="Arial" w:hAnsi="Arial" w:cs="Arial"/>
      <w:b/>
      <w:bCs/>
      <w:color w:val="0058A9"/>
      <w:shd w:val="clear" w:color="auto" w:fill="D4D0C8"/>
    </w:rPr>
  </w:style>
  <w:style w:type="paragraph" w:customStyle="1" w:styleId="afffe">
    <w:name w:val="Заголовок группы контролов"/>
    <w:basedOn w:val="a"/>
    <w:next w:val="a"/>
    <w:rsid w:val="0059361D"/>
    <w:pPr>
      <w:widowControl w:val="0"/>
      <w:suppressAutoHyphens/>
      <w:autoSpaceDE w:val="0"/>
      <w:spacing w:after="0" w:line="240" w:lineRule="auto"/>
      <w:jc w:val="both"/>
    </w:pPr>
    <w:rPr>
      <w:rFonts w:ascii="Arial" w:eastAsia="Times New Roman" w:hAnsi="Arial" w:cs="Arial"/>
      <w:b/>
      <w:bCs/>
      <w:color w:val="000000"/>
      <w:sz w:val="24"/>
      <w:szCs w:val="24"/>
      <w:lang w:eastAsia="zh-CN"/>
    </w:rPr>
  </w:style>
  <w:style w:type="paragraph" w:customStyle="1" w:styleId="affff">
    <w:name w:val="Заголовок для информации об изменениях"/>
    <w:basedOn w:val="1"/>
    <w:next w:val="a"/>
    <w:rsid w:val="0059361D"/>
    <w:pPr>
      <w:keepNext w:val="0"/>
      <w:widowControl w:val="0"/>
      <w:suppressAutoHyphens/>
      <w:autoSpaceDE w:val="0"/>
      <w:jc w:val="both"/>
      <w:outlineLvl w:val="9"/>
    </w:pPr>
    <w:rPr>
      <w:rFonts w:ascii="Arial" w:hAnsi="Arial" w:cs="Arial"/>
      <w:sz w:val="20"/>
      <w:shd w:val="clear" w:color="auto" w:fill="FFFFFF"/>
      <w:lang w:eastAsia="zh-CN"/>
    </w:rPr>
  </w:style>
  <w:style w:type="paragraph" w:customStyle="1" w:styleId="affff0">
    <w:name w:val="Заголовок приложения"/>
    <w:basedOn w:val="a"/>
    <w:next w:val="a"/>
    <w:rsid w:val="0059361D"/>
    <w:pPr>
      <w:widowControl w:val="0"/>
      <w:suppressAutoHyphens/>
      <w:autoSpaceDE w:val="0"/>
      <w:spacing w:after="0" w:line="240" w:lineRule="auto"/>
      <w:jc w:val="right"/>
    </w:pPr>
    <w:rPr>
      <w:rFonts w:ascii="Arial" w:eastAsia="Times New Roman" w:hAnsi="Arial" w:cs="Arial"/>
      <w:sz w:val="24"/>
      <w:szCs w:val="24"/>
      <w:lang w:eastAsia="zh-CN"/>
    </w:rPr>
  </w:style>
  <w:style w:type="paragraph" w:customStyle="1" w:styleId="affff1">
    <w:name w:val="Заголовок распахивающейся части диалога"/>
    <w:basedOn w:val="a"/>
    <w:next w:val="a"/>
    <w:rsid w:val="0059361D"/>
    <w:pPr>
      <w:widowControl w:val="0"/>
      <w:suppressAutoHyphens/>
      <w:autoSpaceDE w:val="0"/>
      <w:spacing w:after="0" w:line="240" w:lineRule="auto"/>
      <w:jc w:val="both"/>
    </w:pPr>
    <w:rPr>
      <w:rFonts w:ascii="Arial" w:eastAsia="Times New Roman" w:hAnsi="Arial" w:cs="Arial"/>
      <w:i/>
      <w:iCs/>
      <w:color w:val="000080"/>
      <w:sz w:val="24"/>
      <w:szCs w:val="24"/>
      <w:lang w:eastAsia="zh-CN"/>
    </w:rPr>
  </w:style>
  <w:style w:type="paragraph" w:customStyle="1" w:styleId="affff2">
    <w:name w:val="Заголовок статьи"/>
    <w:basedOn w:val="a"/>
    <w:next w:val="a"/>
    <w:rsid w:val="0059361D"/>
    <w:pPr>
      <w:widowControl w:val="0"/>
      <w:suppressAutoHyphens/>
      <w:autoSpaceDE w:val="0"/>
      <w:spacing w:after="0" w:line="240" w:lineRule="auto"/>
      <w:ind w:left="1612" w:hanging="892"/>
      <w:jc w:val="both"/>
    </w:pPr>
    <w:rPr>
      <w:rFonts w:ascii="Arial" w:eastAsia="Times New Roman" w:hAnsi="Arial" w:cs="Arial"/>
      <w:sz w:val="24"/>
      <w:szCs w:val="24"/>
      <w:lang w:eastAsia="zh-CN"/>
    </w:rPr>
  </w:style>
  <w:style w:type="paragraph" w:customStyle="1" w:styleId="affff3">
    <w:name w:val="Заголовок ЭР (левое окно)"/>
    <w:basedOn w:val="a"/>
    <w:next w:val="a"/>
    <w:rsid w:val="0059361D"/>
    <w:pPr>
      <w:widowControl w:val="0"/>
      <w:suppressAutoHyphens/>
      <w:autoSpaceDE w:val="0"/>
      <w:spacing w:before="300" w:after="250" w:line="240" w:lineRule="auto"/>
      <w:jc w:val="center"/>
    </w:pPr>
    <w:rPr>
      <w:rFonts w:ascii="Arial" w:eastAsia="Times New Roman" w:hAnsi="Arial" w:cs="Arial"/>
      <w:b/>
      <w:bCs/>
      <w:color w:val="26282F"/>
      <w:sz w:val="28"/>
      <w:szCs w:val="28"/>
      <w:lang w:eastAsia="zh-CN"/>
    </w:rPr>
  </w:style>
  <w:style w:type="paragraph" w:customStyle="1" w:styleId="affff4">
    <w:name w:val="Заголовок ЭР (правое окно)"/>
    <w:basedOn w:val="affff3"/>
    <w:next w:val="a"/>
    <w:rsid w:val="0059361D"/>
    <w:pPr>
      <w:spacing w:before="0" w:after="0"/>
      <w:jc w:val="left"/>
    </w:pPr>
    <w:rPr>
      <w:b w:val="0"/>
      <w:bCs w:val="0"/>
      <w:color w:val="000000"/>
      <w:sz w:val="24"/>
      <w:szCs w:val="24"/>
    </w:rPr>
  </w:style>
  <w:style w:type="paragraph" w:customStyle="1" w:styleId="affff5">
    <w:name w:val="Интерактивный заголовок"/>
    <w:basedOn w:val="1f"/>
    <w:next w:val="a"/>
    <w:rsid w:val="0059361D"/>
    <w:rPr>
      <w:b w:val="0"/>
      <w:bCs w:val="0"/>
      <w:color w:val="000000"/>
      <w:u w:val="single"/>
      <w:shd w:val="clear" w:color="auto" w:fill="auto"/>
    </w:rPr>
  </w:style>
  <w:style w:type="paragraph" w:customStyle="1" w:styleId="affff6">
    <w:name w:val="Текст информации об изменениях"/>
    <w:basedOn w:val="a"/>
    <w:next w:val="a"/>
    <w:rsid w:val="0059361D"/>
    <w:pPr>
      <w:widowControl w:val="0"/>
      <w:suppressAutoHyphens/>
      <w:autoSpaceDE w:val="0"/>
      <w:spacing w:after="0" w:line="240" w:lineRule="auto"/>
      <w:jc w:val="both"/>
    </w:pPr>
    <w:rPr>
      <w:rFonts w:ascii="Arial" w:eastAsia="Times New Roman" w:hAnsi="Arial" w:cs="Arial"/>
      <w:color w:val="353842"/>
      <w:sz w:val="20"/>
      <w:szCs w:val="20"/>
      <w:lang w:eastAsia="zh-CN"/>
    </w:rPr>
  </w:style>
  <w:style w:type="paragraph" w:customStyle="1" w:styleId="affff7">
    <w:name w:val="Информация об изменениях"/>
    <w:basedOn w:val="affff6"/>
    <w:next w:val="a"/>
    <w:rsid w:val="0059361D"/>
    <w:pPr>
      <w:spacing w:before="180"/>
      <w:ind w:left="360" w:right="360"/>
    </w:pPr>
    <w:rPr>
      <w:color w:val="000000"/>
      <w:sz w:val="24"/>
      <w:szCs w:val="24"/>
      <w:shd w:val="clear" w:color="auto" w:fill="EAEFED"/>
    </w:rPr>
  </w:style>
  <w:style w:type="paragraph" w:customStyle="1" w:styleId="affff8">
    <w:name w:val="Текст (справка)"/>
    <w:basedOn w:val="a"/>
    <w:next w:val="a"/>
    <w:rsid w:val="0059361D"/>
    <w:pPr>
      <w:widowControl w:val="0"/>
      <w:suppressAutoHyphens/>
      <w:autoSpaceDE w:val="0"/>
      <w:spacing w:after="0" w:line="240" w:lineRule="auto"/>
      <w:ind w:left="170" w:right="170"/>
    </w:pPr>
    <w:rPr>
      <w:rFonts w:ascii="Arial" w:eastAsia="Times New Roman" w:hAnsi="Arial" w:cs="Arial"/>
      <w:sz w:val="24"/>
      <w:szCs w:val="24"/>
      <w:lang w:eastAsia="zh-CN"/>
    </w:rPr>
  </w:style>
  <w:style w:type="paragraph" w:customStyle="1" w:styleId="affff9">
    <w:name w:val="Комментарий"/>
    <w:basedOn w:val="affff8"/>
    <w:next w:val="a"/>
    <w:rsid w:val="0059361D"/>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rsid w:val="0059361D"/>
    <w:pPr>
      <w:spacing w:before="0"/>
    </w:pPr>
    <w:rPr>
      <w:i/>
      <w:iCs/>
    </w:rPr>
  </w:style>
  <w:style w:type="paragraph" w:customStyle="1" w:styleId="affffb">
    <w:name w:val="Текст (лев. подпись)"/>
    <w:basedOn w:val="a"/>
    <w:next w:val="a"/>
    <w:rsid w:val="0059361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affffc">
    <w:name w:val="Колонтитул (левый)"/>
    <w:basedOn w:val="affffb"/>
    <w:next w:val="a"/>
    <w:rsid w:val="0059361D"/>
    <w:pPr>
      <w:jc w:val="both"/>
    </w:pPr>
    <w:rPr>
      <w:sz w:val="16"/>
      <w:szCs w:val="16"/>
    </w:rPr>
  </w:style>
  <w:style w:type="paragraph" w:customStyle="1" w:styleId="affffd">
    <w:name w:val="Текст (прав. подпись)"/>
    <w:basedOn w:val="a"/>
    <w:next w:val="a"/>
    <w:rsid w:val="0059361D"/>
    <w:pPr>
      <w:widowControl w:val="0"/>
      <w:suppressAutoHyphens/>
      <w:autoSpaceDE w:val="0"/>
      <w:spacing w:after="0" w:line="240" w:lineRule="auto"/>
      <w:jc w:val="right"/>
    </w:pPr>
    <w:rPr>
      <w:rFonts w:ascii="Arial" w:eastAsia="Times New Roman" w:hAnsi="Arial" w:cs="Arial"/>
      <w:sz w:val="24"/>
      <w:szCs w:val="24"/>
      <w:lang w:eastAsia="zh-CN"/>
    </w:rPr>
  </w:style>
  <w:style w:type="paragraph" w:customStyle="1" w:styleId="affffe">
    <w:name w:val="Колонтитул (правый)"/>
    <w:basedOn w:val="affffd"/>
    <w:next w:val="a"/>
    <w:rsid w:val="0059361D"/>
    <w:pPr>
      <w:jc w:val="both"/>
    </w:pPr>
    <w:rPr>
      <w:sz w:val="16"/>
      <w:szCs w:val="16"/>
    </w:rPr>
  </w:style>
  <w:style w:type="paragraph" w:customStyle="1" w:styleId="afffff">
    <w:name w:val="Комментарий пользователя"/>
    <w:basedOn w:val="affff9"/>
    <w:next w:val="a"/>
    <w:rsid w:val="0059361D"/>
    <w:pPr>
      <w:spacing w:before="0"/>
      <w:jc w:val="left"/>
    </w:pPr>
    <w:rPr>
      <w:shd w:val="clear" w:color="auto" w:fill="FFDFE0"/>
    </w:rPr>
  </w:style>
  <w:style w:type="paragraph" w:customStyle="1" w:styleId="afffff0">
    <w:name w:val="Куда обратиться?"/>
    <w:basedOn w:val="afffa"/>
    <w:next w:val="a"/>
    <w:rsid w:val="0059361D"/>
    <w:pPr>
      <w:spacing w:before="0" w:after="0"/>
      <w:ind w:left="0" w:right="0" w:firstLine="0"/>
    </w:pPr>
    <w:rPr>
      <w:shd w:val="clear" w:color="auto" w:fill="auto"/>
    </w:rPr>
  </w:style>
  <w:style w:type="paragraph" w:customStyle="1" w:styleId="afffff1">
    <w:name w:val="Моноширинный"/>
    <w:basedOn w:val="a"/>
    <w:next w:val="a"/>
    <w:rsid w:val="0059361D"/>
    <w:pPr>
      <w:widowControl w:val="0"/>
      <w:suppressAutoHyphens/>
      <w:autoSpaceDE w:val="0"/>
      <w:spacing w:after="0" w:line="240" w:lineRule="auto"/>
      <w:jc w:val="both"/>
    </w:pPr>
    <w:rPr>
      <w:rFonts w:ascii="Courier New" w:eastAsia="Times New Roman" w:hAnsi="Courier New" w:cs="Courier New"/>
      <w:lang w:eastAsia="zh-CN"/>
    </w:rPr>
  </w:style>
  <w:style w:type="paragraph" w:customStyle="1" w:styleId="afffff2">
    <w:name w:val="Необходимые документы"/>
    <w:basedOn w:val="afffa"/>
    <w:next w:val="a"/>
    <w:rsid w:val="0059361D"/>
    <w:pPr>
      <w:spacing w:before="0" w:after="0"/>
      <w:ind w:left="0" w:right="0" w:firstLine="118"/>
    </w:pPr>
    <w:rPr>
      <w:shd w:val="clear" w:color="auto" w:fill="auto"/>
    </w:rPr>
  </w:style>
  <w:style w:type="paragraph" w:customStyle="1" w:styleId="afffff3">
    <w:name w:val="Нормальный (таблица)"/>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4">
    <w:name w:val="Объект"/>
    <w:basedOn w:val="a"/>
    <w:next w:val="a"/>
    <w:rsid w:val="0059361D"/>
    <w:pPr>
      <w:widowControl w:val="0"/>
      <w:suppressAutoHyphens/>
      <w:autoSpaceDE w:val="0"/>
      <w:spacing w:after="0" w:line="240" w:lineRule="auto"/>
      <w:jc w:val="both"/>
    </w:pPr>
    <w:rPr>
      <w:rFonts w:ascii="Arial" w:eastAsia="Times New Roman" w:hAnsi="Arial" w:cs="Arial"/>
      <w:sz w:val="26"/>
      <w:szCs w:val="26"/>
      <w:lang w:eastAsia="zh-CN"/>
    </w:rPr>
  </w:style>
  <w:style w:type="paragraph" w:customStyle="1" w:styleId="afffff5">
    <w:name w:val="Таблицы (моноширинный)"/>
    <w:basedOn w:val="a"/>
    <w:next w:val="a"/>
    <w:rsid w:val="0059361D"/>
    <w:pPr>
      <w:widowControl w:val="0"/>
      <w:suppressAutoHyphens/>
      <w:autoSpaceDE w:val="0"/>
      <w:spacing w:after="0" w:line="240" w:lineRule="auto"/>
      <w:jc w:val="both"/>
    </w:pPr>
    <w:rPr>
      <w:rFonts w:ascii="Courier New" w:eastAsia="Times New Roman" w:hAnsi="Courier New" w:cs="Courier New"/>
      <w:lang w:eastAsia="zh-CN"/>
    </w:rPr>
  </w:style>
  <w:style w:type="paragraph" w:customStyle="1" w:styleId="afffff6">
    <w:name w:val="Оглавление"/>
    <w:basedOn w:val="afffff5"/>
    <w:next w:val="a"/>
    <w:rsid w:val="0059361D"/>
    <w:pPr>
      <w:ind w:left="140"/>
    </w:pPr>
    <w:rPr>
      <w:rFonts w:ascii="Arial" w:hAnsi="Arial" w:cs="Arial"/>
      <w:sz w:val="24"/>
      <w:szCs w:val="24"/>
    </w:rPr>
  </w:style>
  <w:style w:type="paragraph" w:customStyle="1" w:styleId="afffff7">
    <w:name w:val="Переменная часть"/>
    <w:basedOn w:val="afffd"/>
    <w:next w:val="a"/>
    <w:rsid w:val="0059361D"/>
    <w:rPr>
      <w:rFonts w:ascii="Arial" w:hAnsi="Arial" w:cs="Arial"/>
      <w:sz w:val="20"/>
      <w:szCs w:val="20"/>
    </w:rPr>
  </w:style>
  <w:style w:type="paragraph" w:customStyle="1" w:styleId="afffff8">
    <w:name w:val="Подвал для информации об изменениях"/>
    <w:basedOn w:val="1"/>
    <w:next w:val="a"/>
    <w:rsid w:val="0059361D"/>
    <w:pPr>
      <w:keepNext w:val="0"/>
      <w:widowControl w:val="0"/>
      <w:suppressAutoHyphens/>
      <w:autoSpaceDE w:val="0"/>
      <w:jc w:val="both"/>
      <w:outlineLvl w:val="9"/>
    </w:pPr>
    <w:rPr>
      <w:rFonts w:ascii="Arial" w:hAnsi="Arial" w:cs="Arial"/>
      <w:sz w:val="20"/>
      <w:lang w:eastAsia="zh-CN"/>
    </w:rPr>
  </w:style>
  <w:style w:type="paragraph" w:customStyle="1" w:styleId="afffff9">
    <w:name w:val="Подзаголовок для информации об изменениях"/>
    <w:basedOn w:val="affff6"/>
    <w:next w:val="a"/>
    <w:rsid w:val="0059361D"/>
    <w:rPr>
      <w:b/>
      <w:bCs/>
      <w:sz w:val="24"/>
      <w:szCs w:val="24"/>
    </w:rPr>
  </w:style>
  <w:style w:type="paragraph" w:customStyle="1" w:styleId="afffffa">
    <w:name w:val="Подчёркнуный текст"/>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b">
    <w:name w:val="Постоянная часть"/>
    <w:basedOn w:val="afffd"/>
    <w:next w:val="a"/>
    <w:rsid w:val="0059361D"/>
    <w:rPr>
      <w:rFonts w:ascii="Arial" w:hAnsi="Arial" w:cs="Arial"/>
      <w:sz w:val="22"/>
      <w:szCs w:val="22"/>
    </w:rPr>
  </w:style>
  <w:style w:type="paragraph" w:customStyle="1" w:styleId="afffffc">
    <w:name w:val="Прижатый влево"/>
    <w:basedOn w:val="a"/>
    <w:next w:val="a"/>
    <w:rsid w:val="0059361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afffffd">
    <w:name w:val="Пример."/>
    <w:basedOn w:val="afffa"/>
    <w:next w:val="a"/>
    <w:rsid w:val="0059361D"/>
    <w:pPr>
      <w:spacing w:before="0" w:after="0"/>
      <w:ind w:left="0" w:right="0" w:firstLine="0"/>
    </w:pPr>
    <w:rPr>
      <w:shd w:val="clear" w:color="auto" w:fill="auto"/>
    </w:rPr>
  </w:style>
  <w:style w:type="paragraph" w:customStyle="1" w:styleId="afffffe">
    <w:name w:val="Примечание."/>
    <w:basedOn w:val="afffa"/>
    <w:next w:val="a"/>
    <w:rsid w:val="0059361D"/>
    <w:pPr>
      <w:spacing w:before="0" w:after="0"/>
      <w:ind w:left="0" w:right="0" w:firstLine="0"/>
    </w:pPr>
    <w:rPr>
      <w:shd w:val="clear" w:color="auto" w:fill="auto"/>
    </w:rPr>
  </w:style>
  <w:style w:type="paragraph" w:customStyle="1" w:styleId="affffff">
    <w:name w:val="Словарная статья"/>
    <w:basedOn w:val="a"/>
    <w:next w:val="a"/>
    <w:rsid w:val="0059361D"/>
    <w:pPr>
      <w:widowControl w:val="0"/>
      <w:suppressAutoHyphens/>
      <w:autoSpaceDE w:val="0"/>
      <w:spacing w:after="0" w:line="240" w:lineRule="auto"/>
      <w:ind w:right="118"/>
      <w:jc w:val="both"/>
    </w:pPr>
    <w:rPr>
      <w:rFonts w:ascii="Arial" w:eastAsia="Times New Roman" w:hAnsi="Arial" w:cs="Arial"/>
      <w:sz w:val="24"/>
      <w:szCs w:val="24"/>
      <w:lang w:eastAsia="zh-CN"/>
    </w:rPr>
  </w:style>
  <w:style w:type="paragraph" w:customStyle="1" w:styleId="affffff0">
    <w:name w:val="Ссылка на официальную публикацию"/>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f1">
    <w:name w:val="Текст в таблице"/>
    <w:basedOn w:val="afffff3"/>
    <w:next w:val="a"/>
    <w:rsid w:val="0059361D"/>
    <w:pPr>
      <w:ind w:firstLine="500"/>
    </w:pPr>
  </w:style>
  <w:style w:type="paragraph" w:customStyle="1" w:styleId="affffff2">
    <w:name w:val="Текст ЭР (см. также)"/>
    <w:basedOn w:val="a"/>
    <w:next w:val="a"/>
    <w:rsid w:val="0059361D"/>
    <w:pPr>
      <w:widowControl w:val="0"/>
      <w:suppressAutoHyphens/>
      <w:autoSpaceDE w:val="0"/>
      <w:spacing w:before="200" w:after="0" w:line="240" w:lineRule="auto"/>
    </w:pPr>
    <w:rPr>
      <w:rFonts w:ascii="Arial" w:eastAsia="Times New Roman" w:hAnsi="Arial" w:cs="Arial"/>
      <w:lang w:eastAsia="zh-CN"/>
    </w:rPr>
  </w:style>
  <w:style w:type="paragraph" w:customStyle="1" w:styleId="affffff3">
    <w:name w:val="Технический комментарий"/>
    <w:basedOn w:val="a"/>
    <w:next w:val="a"/>
    <w:rsid w:val="0059361D"/>
    <w:pPr>
      <w:widowControl w:val="0"/>
      <w:suppressAutoHyphens/>
      <w:autoSpaceDE w:val="0"/>
      <w:spacing w:after="0" w:line="240" w:lineRule="auto"/>
    </w:pPr>
    <w:rPr>
      <w:rFonts w:ascii="Arial" w:eastAsia="Times New Roman" w:hAnsi="Arial" w:cs="Arial"/>
      <w:color w:val="463F31"/>
      <w:sz w:val="24"/>
      <w:szCs w:val="24"/>
      <w:shd w:val="clear" w:color="auto" w:fill="FFFFA6"/>
      <w:lang w:eastAsia="zh-CN"/>
    </w:rPr>
  </w:style>
  <w:style w:type="paragraph" w:customStyle="1" w:styleId="affffff4">
    <w:name w:val="Формула"/>
    <w:basedOn w:val="a"/>
    <w:next w:val="a"/>
    <w:rsid w:val="0059361D"/>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AF3E9"/>
      <w:lang w:eastAsia="zh-CN"/>
    </w:rPr>
  </w:style>
  <w:style w:type="paragraph" w:customStyle="1" w:styleId="affffff5">
    <w:name w:val="Центрированный (таблица)"/>
    <w:basedOn w:val="afffff3"/>
    <w:next w:val="a"/>
    <w:rsid w:val="0059361D"/>
    <w:pPr>
      <w:jc w:val="center"/>
    </w:pPr>
  </w:style>
  <w:style w:type="paragraph" w:customStyle="1" w:styleId="-">
    <w:name w:val="ЭР-содержание (правое окно)"/>
    <w:basedOn w:val="a"/>
    <w:next w:val="a"/>
    <w:rsid w:val="0059361D"/>
    <w:pPr>
      <w:widowControl w:val="0"/>
      <w:suppressAutoHyphens/>
      <w:autoSpaceDE w:val="0"/>
      <w:spacing w:before="300" w:after="0" w:line="240" w:lineRule="auto"/>
    </w:pPr>
    <w:rPr>
      <w:rFonts w:ascii="Arial" w:eastAsia="Times New Roman" w:hAnsi="Arial" w:cs="Arial"/>
      <w:sz w:val="26"/>
      <w:szCs w:val="26"/>
      <w:lang w:eastAsia="zh-CN"/>
    </w:rPr>
  </w:style>
  <w:style w:type="paragraph" w:customStyle="1" w:styleId="ConsPlusCell">
    <w:name w:val="ConsPlusCell"/>
    <w:rsid w:val="0059361D"/>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f0">
    <w:name w:val="Знак1"/>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2b">
    <w:name w:val="Знак2"/>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34">
    <w:name w:val="Знак3"/>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41">
    <w:name w:val="Знак4"/>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affffff6">
    <w:name w:val="Абзац с отсуп"/>
    <w:basedOn w:val="a"/>
    <w:rsid w:val="0059361D"/>
    <w:pPr>
      <w:suppressAutoHyphens/>
      <w:spacing w:before="120" w:after="0" w:line="360" w:lineRule="exact"/>
      <w:ind w:firstLine="720"/>
      <w:jc w:val="both"/>
    </w:pPr>
    <w:rPr>
      <w:rFonts w:ascii="Times New Roman" w:eastAsia="Times New Roman" w:hAnsi="Times New Roman" w:cs="Times New Roman"/>
      <w:sz w:val="28"/>
      <w:szCs w:val="28"/>
      <w:lang w:val="en-US" w:eastAsia="zh-CN"/>
    </w:rPr>
  </w:style>
  <w:style w:type="paragraph" w:customStyle="1" w:styleId="1f1">
    <w:name w:val="Стиль1"/>
    <w:basedOn w:val="a"/>
    <w:rsid w:val="0059361D"/>
    <w:pPr>
      <w:suppressAutoHyphens/>
      <w:spacing w:after="0" w:line="240" w:lineRule="auto"/>
    </w:pPr>
    <w:rPr>
      <w:rFonts w:ascii="Times New Roman" w:eastAsia="Times New Roman" w:hAnsi="Times New Roman" w:cs="Times New Roman"/>
      <w:sz w:val="28"/>
      <w:szCs w:val="28"/>
      <w:lang w:eastAsia="zh-CN"/>
    </w:rPr>
  </w:style>
  <w:style w:type="paragraph" w:customStyle="1" w:styleId="NormalWeb1">
    <w:name w:val="Normal (Web)1"/>
    <w:basedOn w:val="a"/>
    <w:rsid w:val="0059361D"/>
    <w:pPr>
      <w:suppressAutoHyphens/>
      <w:overflowPunct w:val="0"/>
      <w:autoSpaceDE w:val="0"/>
      <w:spacing w:before="100" w:after="100" w:line="288" w:lineRule="auto"/>
      <w:ind w:firstLine="567"/>
      <w:jc w:val="both"/>
      <w:textAlignment w:val="baseline"/>
    </w:pPr>
    <w:rPr>
      <w:rFonts w:ascii="Times New Roman" w:eastAsia="Times New Roman" w:hAnsi="Times New Roman" w:cs="Times New Roman"/>
      <w:sz w:val="28"/>
      <w:szCs w:val="28"/>
      <w:lang w:eastAsia="zh-CN"/>
    </w:rPr>
  </w:style>
  <w:style w:type="paragraph" w:customStyle="1" w:styleId="1f2">
    <w:name w:val="Абзац списка1"/>
    <w:basedOn w:val="a"/>
    <w:rsid w:val="0059361D"/>
    <w:pPr>
      <w:suppressAutoHyphens/>
      <w:spacing w:after="200" w:line="276" w:lineRule="auto"/>
      <w:ind w:left="720"/>
    </w:pPr>
    <w:rPr>
      <w:rFonts w:ascii="Calibri" w:eastAsia="Times New Roman" w:hAnsi="Calibri" w:cs="Calibri"/>
      <w:lang w:eastAsia="zh-CN"/>
    </w:rPr>
  </w:style>
  <w:style w:type="paragraph" w:styleId="affffff7">
    <w:name w:val="endnote text"/>
    <w:basedOn w:val="a"/>
    <w:link w:val="1f3"/>
    <w:rsid w:val="0059361D"/>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f3">
    <w:name w:val="Текст концевой сноски Знак1"/>
    <w:basedOn w:val="a0"/>
    <w:link w:val="affffff7"/>
    <w:rsid w:val="0059361D"/>
    <w:rPr>
      <w:rFonts w:ascii="Times New Roman" w:eastAsia="Times New Roman" w:hAnsi="Times New Roman" w:cs="Times New Roman"/>
      <w:sz w:val="20"/>
      <w:szCs w:val="20"/>
      <w:lang w:eastAsia="zh-CN"/>
    </w:rPr>
  </w:style>
  <w:style w:type="paragraph" w:customStyle="1" w:styleId="1f4">
    <w:name w:val="1"/>
    <w:basedOn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affffff8">
    <w:name w:val="Знак Знак Знак Знак Знак Знак"/>
    <w:basedOn w:val="a"/>
    <w:rsid w:val="0059361D"/>
    <w:pPr>
      <w:suppressAutoHyphens/>
      <w:spacing w:before="280" w:after="280" w:line="240" w:lineRule="auto"/>
    </w:pPr>
    <w:rPr>
      <w:rFonts w:ascii="Tahoma" w:eastAsia="Times New Roman" w:hAnsi="Tahoma" w:cs="Tahoma"/>
      <w:sz w:val="24"/>
      <w:szCs w:val="24"/>
      <w:lang w:val="en-US" w:eastAsia="zh-CN"/>
    </w:rPr>
  </w:style>
  <w:style w:type="paragraph" w:customStyle="1" w:styleId="1f5">
    <w:name w:val="Текст примечания1"/>
    <w:basedOn w:val="a"/>
    <w:rsid w:val="0059361D"/>
    <w:pPr>
      <w:suppressAutoHyphens/>
      <w:spacing w:after="200" w:line="240" w:lineRule="auto"/>
    </w:pPr>
    <w:rPr>
      <w:rFonts w:ascii="Calibri" w:eastAsia="Times New Roman" w:hAnsi="Calibri" w:cs="Calibri"/>
      <w:sz w:val="20"/>
      <w:szCs w:val="20"/>
      <w:lang w:eastAsia="zh-CN"/>
    </w:rPr>
  </w:style>
  <w:style w:type="paragraph" w:customStyle="1" w:styleId="111">
    <w:name w:val="Основной текст (11)1"/>
    <w:basedOn w:val="a"/>
    <w:rsid w:val="0059361D"/>
    <w:pPr>
      <w:shd w:val="clear" w:color="auto" w:fill="FFFFFF"/>
      <w:suppressAutoHyphens/>
      <w:spacing w:after="60" w:line="240" w:lineRule="atLeast"/>
    </w:pPr>
    <w:rPr>
      <w:rFonts w:ascii="Times New Roman" w:eastAsia="Times New Roman" w:hAnsi="Times New Roman" w:cs="Times New Roman"/>
      <w:sz w:val="20"/>
      <w:szCs w:val="20"/>
      <w:lang w:eastAsia="zh-CN"/>
    </w:rPr>
  </w:style>
  <w:style w:type="paragraph" w:customStyle="1" w:styleId="affffff9">
    <w:name w:val="Дочерний элемент списка"/>
    <w:basedOn w:val="a"/>
    <w:next w:val="a"/>
    <w:rsid w:val="0059361D"/>
    <w:pPr>
      <w:widowControl w:val="0"/>
      <w:suppressAutoHyphens/>
      <w:autoSpaceDE w:val="0"/>
      <w:spacing w:after="0" w:line="240" w:lineRule="auto"/>
      <w:ind w:left="240" w:right="300"/>
      <w:jc w:val="both"/>
    </w:pPr>
    <w:rPr>
      <w:rFonts w:ascii="Arial" w:eastAsia="Times New Roman" w:hAnsi="Arial" w:cs="Arial"/>
      <w:color w:val="868381"/>
      <w:sz w:val="20"/>
      <w:szCs w:val="20"/>
      <w:lang w:eastAsia="zh-CN"/>
    </w:rPr>
  </w:style>
  <w:style w:type="paragraph" w:customStyle="1" w:styleId="112">
    <w:name w:val="Заголовок11"/>
    <w:basedOn w:val="afffd"/>
    <w:next w:val="a"/>
    <w:rsid w:val="0059361D"/>
    <w:pPr>
      <w:ind w:firstLine="720"/>
    </w:pPr>
    <w:rPr>
      <w:b/>
      <w:bCs/>
      <w:color w:val="0058A9"/>
      <w:sz w:val="22"/>
      <w:szCs w:val="22"/>
      <w:shd w:val="clear" w:color="auto" w:fill="F0F0F0"/>
    </w:rPr>
  </w:style>
  <w:style w:type="paragraph" w:customStyle="1" w:styleId="affffffa">
    <w:name w:val="Напишите нам"/>
    <w:basedOn w:val="a"/>
    <w:next w:val="a"/>
    <w:rsid w:val="0059361D"/>
    <w:pPr>
      <w:widowControl w:val="0"/>
      <w:suppressAutoHyphens/>
      <w:autoSpaceDE w:val="0"/>
      <w:spacing w:before="90" w:after="90" w:line="240" w:lineRule="auto"/>
      <w:ind w:left="180" w:right="180"/>
      <w:jc w:val="both"/>
    </w:pPr>
    <w:rPr>
      <w:rFonts w:ascii="Arial" w:eastAsia="Times New Roman" w:hAnsi="Arial" w:cs="Arial"/>
      <w:sz w:val="20"/>
      <w:szCs w:val="20"/>
      <w:shd w:val="clear" w:color="auto" w:fill="EFFFAD"/>
      <w:lang w:eastAsia="zh-CN"/>
    </w:rPr>
  </w:style>
  <w:style w:type="paragraph" w:customStyle="1" w:styleId="affffffb">
    <w:name w:val="Подчёркнутый текст"/>
    <w:basedOn w:val="a"/>
    <w:next w:val="a"/>
    <w:rsid w:val="0059361D"/>
    <w:pPr>
      <w:widowControl w:val="0"/>
      <w:pBdr>
        <w:top w:val="none" w:sz="0" w:space="0" w:color="000000"/>
        <w:left w:val="none" w:sz="0" w:space="0" w:color="000000"/>
        <w:bottom w:val="single" w:sz="4" w:space="0" w:color="000000"/>
        <w:right w:val="none" w:sz="0" w:space="0" w:color="000000"/>
      </w:pBdr>
      <w:suppressAutoHyphens/>
      <w:autoSpaceDE w:val="0"/>
      <w:spacing w:after="0" w:line="240" w:lineRule="auto"/>
      <w:ind w:firstLine="720"/>
      <w:jc w:val="both"/>
    </w:pPr>
    <w:rPr>
      <w:rFonts w:ascii="Arial" w:eastAsia="Times New Roman" w:hAnsi="Arial" w:cs="Arial"/>
      <w:sz w:val="24"/>
      <w:szCs w:val="24"/>
      <w:lang w:eastAsia="zh-CN"/>
    </w:rPr>
  </w:style>
  <w:style w:type="paragraph" w:customStyle="1" w:styleId="affffffc">
    <w:name w:val="Содержимое таблицы"/>
    <w:basedOn w:val="a"/>
    <w:rsid w:val="0059361D"/>
    <w:pPr>
      <w:widowControl w:val="0"/>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affffffd">
    <w:name w:val="Заголовок таблицы"/>
    <w:basedOn w:val="affffffc"/>
    <w:rsid w:val="0059361D"/>
    <w:pPr>
      <w:jc w:val="center"/>
    </w:pPr>
    <w:rPr>
      <w:b/>
      <w:bCs/>
    </w:rPr>
  </w:style>
  <w:style w:type="paragraph" w:customStyle="1" w:styleId="consplusnormal0">
    <w:name w:val="consplusnormal"/>
    <w:basedOn w:val="a"/>
    <w:rsid w:val="0059361D"/>
    <w:pPr>
      <w:suppressAutoHyphens/>
      <w:overflowPunct w:val="0"/>
      <w:autoSpaceDE w:val="0"/>
      <w:spacing w:before="280" w:after="280" w:line="240" w:lineRule="auto"/>
      <w:textAlignment w:val="baseline"/>
    </w:pPr>
    <w:rPr>
      <w:rFonts w:ascii="Times New Roman" w:eastAsia="Times New Roman" w:hAnsi="Times New Roman" w:cs="Times New Roman"/>
      <w:sz w:val="18"/>
      <w:szCs w:val="18"/>
      <w:lang w:eastAsia="zh-CN"/>
    </w:rPr>
  </w:style>
  <w:style w:type="paragraph" w:customStyle="1" w:styleId="1f6">
    <w:name w:val="Тема примечания1"/>
    <w:rsid w:val="0059361D"/>
    <w:pPr>
      <w:widowControl w:val="0"/>
      <w:suppressAutoHyphens/>
      <w:spacing w:after="0" w:line="240" w:lineRule="auto"/>
    </w:pPr>
    <w:rPr>
      <w:rFonts w:ascii="PT Astra Serif" w:eastAsia="Tahoma" w:hAnsi="PT Astra Serif" w:cs="Noto Sans Devanagari"/>
      <w:b/>
      <w:bCs/>
      <w:sz w:val="20"/>
      <w:szCs w:val="20"/>
      <w:lang w:eastAsia="zh-CN" w:bidi="hi-IN"/>
    </w:rPr>
  </w:style>
  <w:style w:type="paragraph" w:customStyle="1" w:styleId="2c">
    <w:name w:val="Текст примечания2"/>
    <w:basedOn w:val="a"/>
    <w:rsid w:val="0059361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320">
    <w:name w:val="Основной текст 32"/>
    <w:basedOn w:val="a"/>
    <w:rsid w:val="0059361D"/>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zh-CN"/>
    </w:rPr>
  </w:style>
  <w:style w:type="paragraph" w:customStyle="1" w:styleId="1f7">
    <w:name w:val="Текст выноски1"/>
    <w:basedOn w:val="a"/>
    <w:rsid w:val="0059361D"/>
    <w:pPr>
      <w:suppressAutoHyphens/>
      <w:overflowPunct w:val="0"/>
      <w:autoSpaceDE w:val="0"/>
      <w:spacing w:after="0" w:line="240" w:lineRule="auto"/>
      <w:textAlignment w:val="baseline"/>
    </w:pPr>
    <w:rPr>
      <w:rFonts w:ascii="Tahoma" w:eastAsia="Times New Roman" w:hAnsi="Tahoma" w:cs="Tahoma"/>
      <w:sz w:val="16"/>
      <w:szCs w:val="16"/>
      <w:lang w:eastAsia="zh-CN"/>
    </w:rPr>
  </w:style>
  <w:style w:type="paragraph" w:customStyle="1" w:styleId="TableParagraph">
    <w:name w:val="Table Paragraph"/>
    <w:basedOn w:val="a"/>
    <w:rsid w:val="0059361D"/>
    <w:pPr>
      <w:suppressAutoHyphens/>
      <w:overflowPunct w:val="0"/>
      <w:autoSpaceDE w:val="0"/>
      <w:spacing w:after="0" w:line="303" w:lineRule="exact"/>
      <w:jc w:val="center"/>
      <w:textAlignment w:val="baseline"/>
    </w:pPr>
    <w:rPr>
      <w:rFonts w:ascii="Times New Roman" w:eastAsia="Times New Roman" w:hAnsi="Times New Roman" w:cs="Times New Roman"/>
      <w:sz w:val="20"/>
      <w:szCs w:val="20"/>
      <w:lang w:eastAsia="zh-CN"/>
    </w:rPr>
  </w:style>
  <w:style w:type="paragraph" w:customStyle="1" w:styleId="2d">
    <w:name w:val="Абзац списка2"/>
    <w:basedOn w:val="a"/>
    <w:rsid w:val="0059361D"/>
    <w:pPr>
      <w:suppressAutoHyphens/>
      <w:overflowPunct w:val="0"/>
      <w:autoSpaceDE w:val="0"/>
      <w:spacing w:after="0" w:line="240" w:lineRule="auto"/>
      <w:ind w:left="112" w:right="107" w:firstLine="720"/>
      <w:jc w:val="both"/>
      <w:textAlignment w:val="baseline"/>
    </w:pPr>
    <w:rPr>
      <w:rFonts w:ascii="Times New Roman" w:eastAsia="Times New Roman" w:hAnsi="Times New Roman" w:cs="Times New Roman"/>
      <w:sz w:val="20"/>
      <w:szCs w:val="20"/>
      <w:lang w:eastAsia="zh-CN"/>
    </w:rPr>
  </w:style>
  <w:style w:type="paragraph" w:customStyle="1" w:styleId="1f8">
    <w:name w:val="Основной текст1"/>
    <w:basedOn w:val="a"/>
    <w:rsid w:val="0059361D"/>
    <w:pPr>
      <w:widowControl w:val="0"/>
      <w:shd w:val="clear" w:color="auto" w:fill="FFFFFF"/>
      <w:suppressAutoHyphens/>
      <w:overflowPunct w:val="0"/>
      <w:autoSpaceDE w:val="0"/>
      <w:spacing w:after="0" w:line="240" w:lineRule="auto"/>
      <w:ind w:firstLine="400"/>
    </w:pPr>
    <w:rPr>
      <w:rFonts w:ascii="Times New Roman" w:eastAsia="Times New Roman" w:hAnsi="Times New Roman" w:cs="Times New Roman"/>
      <w:sz w:val="28"/>
      <w:szCs w:val="28"/>
    </w:rPr>
  </w:style>
  <w:style w:type="paragraph" w:customStyle="1" w:styleId="affffffe">
    <w:name w:val="Другое"/>
    <w:basedOn w:val="a"/>
    <w:rsid w:val="0059361D"/>
    <w:pPr>
      <w:widowControl w:val="0"/>
      <w:shd w:val="clear" w:color="auto" w:fill="FFFFFF"/>
      <w:suppressAutoHyphens/>
      <w:overflowPunct w:val="0"/>
      <w:autoSpaceDE w:val="0"/>
      <w:spacing w:after="0" w:line="240" w:lineRule="auto"/>
      <w:ind w:firstLine="400"/>
    </w:pPr>
    <w:rPr>
      <w:rFonts w:ascii="Times New Roman" w:eastAsia="Times New Roman" w:hAnsi="Times New Roman" w:cs="Times New Roman"/>
      <w:sz w:val="28"/>
      <w:szCs w:val="28"/>
    </w:rPr>
  </w:style>
  <w:style w:type="paragraph" w:customStyle="1" w:styleId="afffffff">
    <w:name w:val="Содержимое врезки"/>
    <w:basedOn w:val="a"/>
    <w:rsid w:val="0059361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ConsPlusDocList">
    <w:name w:val="ConsPlusDocList"/>
    <w:rsid w:val="005936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36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36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36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5677">
      <w:bodyDiv w:val="1"/>
      <w:marLeft w:val="0"/>
      <w:marRight w:val="0"/>
      <w:marTop w:val="0"/>
      <w:marBottom w:val="0"/>
      <w:divBdr>
        <w:top w:val="none" w:sz="0" w:space="0" w:color="auto"/>
        <w:left w:val="none" w:sz="0" w:space="0" w:color="auto"/>
        <w:bottom w:val="none" w:sz="0" w:space="0" w:color="auto"/>
        <w:right w:val="none" w:sz="0" w:space="0" w:color="auto"/>
      </w:divBdr>
    </w:div>
    <w:div w:id="75325247">
      <w:bodyDiv w:val="1"/>
      <w:marLeft w:val="0"/>
      <w:marRight w:val="0"/>
      <w:marTop w:val="0"/>
      <w:marBottom w:val="0"/>
      <w:divBdr>
        <w:top w:val="none" w:sz="0" w:space="0" w:color="auto"/>
        <w:left w:val="none" w:sz="0" w:space="0" w:color="auto"/>
        <w:bottom w:val="none" w:sz="0" w:space="0" w:color="auto"/>
        <w:right w:val="none" w:sz="0" w:space="0" w:color="auto"/>
      </w:divBdr>
    </w:div>
    <w:div w:id="119763049">
      <w:bodyDiv w:val="1"/>
      <w:marLeft w:val="0"/>
      <w:marRight w:val="0"/>
      <w:marTop w:val="0"/>
      <w:marBottom w:val="0"/>
      <w:divBdr>
        <w:top w:val="none" w:sz="0" w:space="0" w:color="auto"/>
        <w:left w:val="none" w:sz="0" w:space="0" w:color="auto"/>
        <w:bottom w:val="none" w:sz="0" w:space="0" w:color="auto"/>
        <w:right w:val="none" w:sz="0" w:space="0" w:color="auto"/>
      </w:divBdr>
    </w:div>
    <w:div w:id="168982684">
      <w:bodyDiv w:val="1"/>
      <w:marLeft w:val="0"/>
      <w:marRight w:val="0"/>
      <w:marTop w:val="0"/>
      <w:marBottom w:val="0"/>
      <w:divBdr>
        <w:top w:val="none" w:sz="0" w:space="0" w:color="auto"/>
        <w:left w:val="none" w:sz="0" w:space="0" w:color="auto"/>
        <w:bottom w:val="none" w:sz="0" w:space="0" w:color="auto"/>
        <w:right w:val="none" w:sz="0" w:space="0" w:color="auto"/>
      </w:divBdr>
    </w:div>
    <w:div w:id="172378796">
      <w:bodyDiv w:val="1"/>
      <w:marLeft w:val="0"/>
      <w:marRight w:val="0"/>
      <w:marTop w:val="0"/>
      <w:marBottom w:val="0"/>
      <w:divBdr>
        <w:top w:val="none" w:sz="0" w:space="0" w:color="auto"/>
        <w:left w:val="none" w:sz="0" w:space="0" w:color="auto"/>
        <w:bottom w:val="none" w:sz="0" w:space="0" w:color="auto"/>
        <w:right w:val="none" w:sz="0" w:space="0" w:color="auto"/>
      </w:divBdr>
    </w:div>
    <w:div w:id="210844334">
      <w:bodyDiv w:val="1"/>
      <w:marLeft w:val="0"/>
      <w:marRight w:val="0"/>
      <w:marTop w:val="0"/>
      <w:marBottom w:val="0"/>
      <w:divBdr>
        <w:top w:val="none" w:sz="0" w:space="0" w:color="auto"/>
        <w:left w:val="none" w:sz="0" w:space="0" w:color="auto"/>
        <w:bottom w:val="none" w:sz="0" w:space="0" w:color="auto"/>
        <w:right w:val="none" w:sz="0" w:space="0" w:color="auto"/>
      </w:divBdr>
    </w:div>
    <w:div w:id="258343251">
      <w:bodyDiv w:val="1"/>
      <w:marLeft w:val="0"/>
      <w:marRight w:val="0"/>
      <w:marTop w:val="0"/>
      <w:marBottom w:val="0"/>
      <w:divBdr>
        <w:top w:val="none" w:sz="0" w:space="0" w:color="auto"/>
        <w:left w:val="none" w:sz="0" w:space="0" w:color="auto"/>
        <w:bottom w:val="none" w:sz="0" w:space="0" w:color="auto"/>
        <w:right w:val="none" w:sz="0" w:space="0" w:color="auto"/>
      </w:divBdr>
    </w:div>
    <w:div w:id="306934360">
      <w:bodyDiv w:val="1"/>
      <w:marLeft w:val="0"/>
      <w:marRight w:val="0"/>
      <w:marTop w:val="0"/>
      <w:marBottom w:val="0"/>
      <w:divBdr>
        <w:top w:val="none" w:sz="0" w:space="0" w:color="auto"/>
        <w:left w:val="none" w:sz="0" w:space="0" w:color="auto"/>
        <w:bottom w:val="none" w:sz="0" w:space="0" w:color="auto"/>
        <w:right w:val="none" w:sz="0" w:space="0" w:color="auto"/>
      </w:divBdr>
    </w:div>
    <w:div w:id="315494436">
      <w:bodyDiv w:val="1"/>
      <w:marLeft w:val="0"/>
      <w:marRight w:val="0"/>
      <w:marTop w:val="0"/>
      <w:marBottom w:val="0"/>
      <w:divBdr>
        <w:top w:val="none" w:sz="0" w:space="0" w:color="auto"/>
        <w:left w:val="none" w:sz="0" w:space="0" w:color="auto"/>
        <w:bottom w:val="none" w:sz="0" w:space="0" w:color="auto"/>
        <w:right w:val="none" w:sz="0" w:space="0" w:color="auto"/>
      </w:divBdr>
    </w:div>
    <w:div w:id="331416961">
      <w:bodyDiv w:val="1"/>
      <w:marLeft w:val="0"/>
      <w:marRight w:val="0"/>
      <w:marTop w:val="0"/>
      <w:marBottom w:val="0"/>
      <w:divBdr>
        <w:top w:val="none" w:sz="0" w:space="0" w:color="auto"/>
        <w:left w:val="none" w:sz="0" w:space="0" w:color="auto"/>
        <w:bottom w:val="none" w:sz="0" w:space="0" w:color="auto"/>
        <w:right w:val="none" w:sz="0" w:space="0" w:color="auto"/>
      </w:divBdr>
    </w:div>
    <w:div w:id="340931328">
      <w:bodyDiv w:val="1"/>
      <w:marLeft w:val="0"/>
      <w:marRight w:val="0"/>
      <w:marTop w:val="0"/>
      <w:marBottom w:val="0"/>
      <w:divBdr>
        <w:top w:val="none" w:sz="0" w:space="0" w:color="auto"/>
        <w:left w:val="none" w:sz="0" w:space="0" w:color="auto"/>
        <w:bottom w:val="none" w:sz="0" w:space="0" w:color="auto"/>
        <w:right w:val="none" w:sz="0" w:space="0" w:color="auto"/>
      </w:divBdr>
    </w:div>
    <w:div w:id="348219918">
      <w:bodyDiv w:val="1"/>
      <w:marLeft w:val="0"/>
      <w:marRight w:val="0"/>
      <w:marTop w:val="0"/>
      <w:marBottom w:val="0"/>
      <w:divBdr>
        <w:top w:val="none" w:sz="0" w:space="0" w:color="auto"/>
        <w:left w:val="none" w:sz="0" w:space="0" w:color="auto"/>
        <w:bottom w:val="none" w:sz="0" w:space="0" w:color="auto"/>
        <w:right w:val="none" w:sz="0" w:space="0" w:color="auto"/>
      </w:divBdr>
    </w:div>
    <w:div w:id="528682220">
      <w:bodyDiv w:val="1"/>
      <w:marLeft w:val="0"/>
      <w:marRight w:val="0"/>
      <w:marTop w:val="0"/>
      <w:marBottom w:val="0"/>
      <w:divBdr>
        <w:top w:val="none" w:sz="0" w:space="0" w:color="auto"/>
        <w:left w:val="none" w:sz="0" w:space="0" w:color="auto"/>
        <w:bottom w:val="none" w:sz="0" w:space="0" w:color="auto"/>
        <w:right w:val="none" w:sz="0" w:space="0" w:color="auto"/>
      </w:divBdr>
    </w:div>
    <w:div w:id="800734260">
      <w:bodyDiv w:val="1"/>
      <w:marLeft w:val="0"/>
      <w:marRight w:val="0"/>
      <w:marTop w:val="0"/>
      <w:marBottom w:val="0"/>
      <w:divBdr>
        <w:top w:val="none" w:sz="0" w:space="0" w:color="auto"/>
        <w:left w:val="none" w:sz="0" w:space="0" w:color="auto"/>
        <w:bottom w:val="none" w:sz="0" w:space="0" w:color="auto"/>
        <w:right w:val="none" w:sz="0" w:space="0" w:color="auto"/>
      </w:divBdr>
    </w:div>
    <w:div w:id="809444837">
      <w:bodyDiv w:val="1"/>
      <w:marLeft w:val="0"/>
      <w:marRight w:val="0"/>
      <w:marTop w:val="0"/>
      <w:marBottom w:val="0"/>
      <w:divBdr>
        <w:top w:val="none" w:sz="0" w:space="0" w:color="auto"/>
        <w:left w:val="none" w:sz="0" w:space="0" w:color="auto"/>
        <w:bottom w:val="none" w:sz="0" w:space="0" w:color="auto"/>
        <w:right w:val="none" w:sz="0" w:space="0" w:color="auto"/>
      </w:divBdr>
    </w:div>
    <w:div w:id="895627819">
      <w:bodyDiv w:val="1"/>
      <w:marLeft w:val="0"/>
      <w:marRight w:val="0"/>
      <w:marTop w:val="0"/>
      <w:marBottom w:val="0"/>
      <w:divBdr>
        <w:top w:val="none" w:sz="0" w:space="0" w:color="auto"/>
        <w:left w:val="none" w:sz="0" w:space="0" w:color="auto"/>
        <w:bottom w:val="none" w:sz="0" w:space="0" w:color="auto"/>
        <w:right w:val="none" w:sz="0" w:space="0" w:color="auto"/>
      </w:divBdr>
    </w:div>
    <w:div w:id="958419024">
      <w:bodyDiv w:val="1"/>
      <w:marLeft w:val="0"/>
      <w:marRight w:val="0"/>
      <w:marTop w:val="0"/>
      <w:marBottom w:val="0"/>
      <w:divBdr>
        <w:top w:val="none" w:sz="0" w:space="0" w:color="auto"/>
        <w:left w:val="none" w:sz="0" w:space="0" w:color="auto"/>
        <w:bottom w:val="none" w:sz="0" w:space="0" w:color="auto"/>
        <w:right w:val="none" w:sz="0" w:space="0" w:color="auto"/>
      </w:divBdr>
    </w:div>
    <w:div w:id="1035884266">
      <w:bodyDiv w:val="1"/>
      <w:marLeft w:val="0"/>
      <w:marRight w:val="0"/>
      <w:marTop w:val="0"/>
      <w:marBottom w:val="0"/>
      <w:divBdr>
        <w:top w:val="none" w:sz="0" w:space="0" w:color="auto"/>
        <w:left w:val="none" w:sz="0" w:space="0" w:color="auto"/>
        <w:bottom w:val="none" w:sz="0" w:space="0" w:color="auto"/>
        <w:right w:val="none" w:sz="0" w:space="0" w:color="auto"/>
      </w:divBdr>
    </w:div>
    <w:div w:id="1091318813">
      <w:bodyDiv w:val="1"/>
      <w:marLeft w:val="0"/>
      <w:marRight w:val="0"/>
      <w:marTop w:val="0"/>
      <w:marBottom w:val="0"/>
      <w:divBdr>
        <w:top w:val="none" w:sz="0" w:space="0" w:color="auto"/>
        <w:left w:val="none" w:sz="0" w:space="0" w:color="auto"/>
        <w:bottom w:val="none" w:sz="0" w:space="0" w:color="auto"/>
        <w:right w:val="none" w:sz="0" w:space="0" w:color="auto"/>
      </w:divBdr>
    </w:div>
    <w:div w:id="1092161675">
      <w:bodyDiv w:val="1"/>
      <w:marLeft w:val="0"/>
      <w:marRight w:val="0"/>
      <w:marTop w:val="0"/>
      <w:marBottom w:val="0"/>
      <w:divBdr>
        <w:top w:val="none" w:sz="0" w:space="0" w:color="auto"/>
        <w:left w:val="none" w:sz="0" w:space="0" w:color="auto"/>
        <w:bottom w:val="none" w:sz="0" w:space="0" w:color="auto"/>
        <w:right w:val="none" w:sz="0" w:space="0" w:color="auto"/>
      </w:divBdr>
    </w:div>
    <w:div w:id="1301425963">
      <w:bodyDiv w:val="1"/>
      <w:marLeft w:val="0"/>
      <w:marRight w:val="0"/>
      <w:marTop w:val="0"/>
      <w:marBottom w:val="0"/>
      <w:divBdr>
        <w:top w:val="none" w:sz="0" w:space="0" w:color="auto"/>
        <w:left w:val="none" w:sz="0" w:space="0" w:color="auto"/>
        <w:bottom w:val="none" w:sz="0" w:space="0" w:color="auto"/>
        <w:right w:val="none" w:sz="0" w:space="0" w:color="auto"/>
      </w:divBdr>
    </w:div>
    <w:div w:id="1419015112">
      <w:bodyDiv w:val="1"/>
      <w:marLeft w:val="0"/>
      <w:marRight w:val="0"/>
      <w:marTop w:val="0"/>
      <w:marBottom w:val="0"/>
      <w:divBdr>
        <w:top w:val="none" w:sz="0" w:space="0" w:color="auto"/>
        <w:left w:val="none" w:sz="0" w:space="0" w:color="auto"/>
        <w:bottom w:val="none" w:sz="0" w:space="0" w:color="auto"/>
        <w:right w:val="none" w:sz="0" w:space="0" w:color="auto"/>
      </w:divBdr>
    </w:div>
    <w:div w:id="1464738232">
      <w:bodyDiv w:val="1"/>
      <w:marLeft w:val="0"/>
      <w:marRight w:val="0"/>
      <w:marTop w:val="0"/>
      <w:marBottom w:val="0"/>
      <w:divBdr>
        <w:top w:val="none" w:sz="0" w:space="0" w:color="auto"/>
        <w:left w:val="none" w:sz="0" w:space="0" w:color="auto"/>
        <w:bottom w:val="none" w:sz="0" w:space="0" w:color="auto"/>
        <w:right w:val="none" w:sz="0" w:space="0" w:color="auto"/>
      </w:divBdr>
    </w:div>
    <w:div w:id="1505440156">
      <w:bodyDiv w:val="1"/>
      <w:marLeft w:val="0"/>
      <w:marRight w:val="0"/>
      <w:marTop w:val="0"/>
      <w:marBottom w:val="0"/>
      <w:divBdr>
        <w:top w:val="none" w:sz="0" w:space="0" w:color="auto"/>
        <w:left w:val="none" w:sz="0" w:space="0" w:color="auto"/>
        <w:bottom w:val="none" w:sz="0" w:space="0" w:color="auto"/>
        <w:right w:val="none" w:sz="0" w:space="0" w:color="auto"/>
      </w:divBdr>
    </w:div>
    <w:div w:id="1613784980">
      <w:bodyDiv w:val="1"/>
      <w:marLeft w:val="0"/>
      <w:marRight w:val="0"/>
      <w:marTop w:val="0"/>
      <w:marBottom w:val="0"/>
      <w:divBdr>
        <w:top w:val="none" w:sz="0" w:space="0" w:color="auto"/>
        <w:left w:val="none" w:sz="0" w:space="0" w:color="auto"/>
        <w:bottom w:val="none" w:sz="0" w:space="0" w:color="auto"/>
        <w:right w:val="none" w:sz="0" w:space="0" w:color="auto"/>
      </w:divBdr>
    </w:div>
    <w:div w:id="1837649402">
      <w:bodyDiv w:val="1"/>
      <w:marLeft w:val="0"/>
      <w:marRight w:val="0"/>
      <w:marTop w:val="0"/>
      <w:marBottom w:val="0"/>
      <w:divBdr>
        <w:top w:val="none" w:sz="0" w:space="0" w:color="auto"/>
        <w:left w:val="none" w:sz="0" w:space="0" w:color="auto"/>
        <w:bottom w:val="none" w:sz="0" w:space="0" w:color="auto"/>
        <w:right w:val="none" w:sz="0" w:space="0" w:color="auto"/>
      </w:divBdr>
    </w:div>
    <w:div w:id="2034265535">
      <w:bodyDiv w:val="1"/>
      <w:marLeft w:val="0"/>
      <w:marRight w:val="0"/>
      <w:marTop w:val="0"/>
      <w:marBottom w:val="0"/>
      <w:divBdr>
        <w:top w:val="none" w:sz="0" w:space="0" w:color="auto"/>
        <w:left w:val="none" w:sz="0" w:space="0" w:color="auto"/>
        <w:bottom w:val="none" w:sz="0" w:space="0" w:color="auto"/>
        <w:right w:val="none" w:sz="0" w:space="0" w:color="auto"/>
      </w:divBdr>
    </w:div>
    <w:div w:id="2042781466">
      <w:bodyDiv w:val="1"/>
      <w:marLeft w:val="0"/>
      <w:marRight w:val="0"/>
      <w:marTop w:val="0"/>
      <w:marBottom w:val="0"/>
      <w:divBdr>
        <w:top w:val="none" w:sz="0" w:space="0" w:color="auto"/>
        <w:left w:val="none" w:sz="0" w:space="0" w:color="auto"/>
        <w:bottom w:val="none" w:sz="0" w:space="0" w:color="auto"/>
        <w:right w:val="none" w:sz="0" w:space="0" w:color="auto"/>
      </w:divBdr>
    </w:div>
    <w:div w:id="2054187993">
      <w:bodyDiv w:val="1"/>
      <w:marLeft w:val="0"/>
      <w:marRight w:val="0"/>
      <w:marTop w:val="0"/>
      <w:marBottom w:val="0"/>
      <w:divBdr>
        <w:top w:val="none" w:sz="0" w:space="0" w:color="auto"/>
        <w:left w:val="none" w:sz="0" w:space="0" w:color="auto"/>
        <w:bottom w:val="none" w:sz="0" w:space="0" w:color="auto"/>
        <w:right w:val="none" w:sz="0" w:space="0" w:color="auto"/>
      </w:divBdr>
    </w:div>
    <w:div w:id="2056614383">
      <w:bodyDiv w:val="1"/>
      <w:marLeft w:val="0"/>
      <w:marRight w:val="0"/>
      <w:marTop w:val="0"/>
      <w:marBottom w:val="0"/>
      <w:divBdr>
        <w:top w:val="none" w:sz="0" w:space="0" w:color="auto"/>
        <w:left w:val="none" w:sz="0" w:space="0" w:color="auto"/>
        <w:bottom w:val="none" w:sz="0" w:space="0" w:color="auto"/>
        <w:right w:val="none" w:sz="0" w:space="0" w:color="auto"/>
      </w:divBdr>
    </w:div>
    <w:div w:id="2071030952">
      <w:bodyDiv w:val="1"/>
      <w:marLeft w:val="0"/>
      <w:marRight w:val="0"/>
      <w:marTop w:val="0"/>
      <w:marBottom w:val="0"/>
      <w:divBdr>
        <w:top w:val="none" w:sz="0" w:space="0" w:color="auto"/>
        <w:left w:val="none" w:sz="0" w:space="0" w:color="auto"/>
        <w:bottom w:val="none" w:sz="0" w:space="0" w:color="auto"/>
        <w:right w:val="none" w:sz="0" w:space="0" w:color="auto"/>
      </w:divBdr>
    </w:div>
    <w:div w:id="2081325008">
      <w:bodyDiv w:val="1"/>
      <w:marLeft w:val="0"/>
      <w:marRight w:val="0"/>
      <w:marTop w:val="0"/>
      <w:marBottom w:val="0"/>
      <w:divBdr>
        <w:top w:val="none" w:sz="0" w:space="0" w:color="auto"/>
        <w:left w:val="none" w:sz="0" w:space="0" w:color="auto"/>
        <w:bottom w:val="none" w:sz="0" w:space="0" w:color="auto"/>
        <w:right w:val="none" w:sz="0" w:space="0" w:color="auto"/>
      </w:divBdr>
    </w:div>
    <w:div w:id="208417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AFF34854E6C7A4FA4290CD2A33B4C4BAF2EB7041EEAE483DBBEDA816BAB7F96C60020E2817E923E49DE7EDC6d5t3K" TargetMode="External"/><Relationship Id="rId3" Type="http://schemas.openxmlformats.org/officeDocument/2006/relationships/settings" Target="settings.xml"/><Relationship Id="rId7" Type="http://schemas.openxmlformats.org/officeDocument/2006/relationships/hyperlink" Target="https://login.consultant.ru/link/?req=doc&amp;base=LAW&amp;n=1293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16578</Words>
  <Characters>94495</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Arhitek</dc:creator>
  <cp:keywords/>
  <dc:description/>
  <cp:lastModifiedBy>UpravDel</cp:lastModifiedBy>
  <cp:revision>2</cp:revision>
  <cp:lastPrinted>2024-07-08T12:11:00Z</cp:lastPrinted>
  <dcterms:created xsi:type="dcterms:W3CDTF">2024-07-08T12:42:00Z</dcterms:created>
  <dcterms:modified xsi:type="dcterms:W3CDTF">2024-07-08T12:42:00Z</dcterms:modified>
</cp:coreProperties>
</file>