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32" w:rsidRDefault="00065EEA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</w:t>
      </w:r>
      <w:r w:rsidRPr="00065EEA">
        <w:rPr>
          <w:rFonts w:ascii="Times New Roman" w:eastAsia="Times New Roman" w:hAnsi="Times New Roman" w:cs="Times New Roman"/>
          <w:sz w:val="28"/>
        </w:rPr>
        <w:t>ПРОЕКТ</w:t>
      </w:r>
    </w:p>
    <w:p w:rsidR="00065EEA" w:rsidRDefault="00065EEA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65EEA" w:rsidRDefault="00065EEA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65EEA" w:rsidRPr="00065EEA" w:rsidRDefault="00065EEA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78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КАРАР</w:t>
      </w:r>
    </w:p>
    <w:p w:rsidR="00986778" w:rsidRDefault="00986778" w:rsidP="009867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78F" w:rsidRPr="005C478F" w:rsidRDefault="005C478F" w:rsidP="005C47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065EE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80E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E3A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</w:t>
      </w:r>
      <w:r w:rsidR="00680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287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065EEA" w:rsidRPr="00065EE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bookmarkEnd w:id="0"/>
    </w:p>
    <w:p w:rsidR="00176047" w:rsidRDefault="00176047" w:rsidP="00176047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5B0" w:rsidRPr="008745B0" w:rsidRDefault="008745B0" w:rsidP="0087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5B0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«Об утверждении муниципальной программы «Обеспечение жильем молодых семей в Новошешминском муниципальном районе на 2020 - 2025 годы», утвержденную постановлением Исполнительного комитета Новошешминского муниципального района Республики Татарстан от 06.06.2020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5B0">
        <w:rPr>
          <w:rFonts w:ascii="Times New Roman" w:hAnsi="Times New Roman" w:cs="Times New Roman"/>
          <w:sz w:val="28"/>
          <w:szCs w:val="28"/>
        </w:rPr>
        <w:t>144 «Об утверждении муниципальной программы «Обеспечение жильем молодых семей в Новошешминском муниципальном районе</w:t>
      </w:r>
    </w:p>
    <w:p w:rsidR="008745B0" w:rsidRDefault="008745B0" w:rsidP="0087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45B0">
        <w:rPr>
          <w:rFonts w:ascii="Times New Roman" w:hAnsi="Times New Roman" w:cs="Times New Roman"/>
          <w:sz w:val="28"/>
          <w:szCs w:val="28"/>
        </w:rPr>
        <w:t xml:space="preserve"> на 2020 - 2025 годы»</w:t>
      </w:r>
    </w:p>
    <w:p w:rsidR="008745B0" w:rsidRDefault="008745B0" w:rsidP="00874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45B0" w:rsidRPr="008745B0" w:rsidRDefault="008745B0" w:rsidP="008745B0">
      <w:pPr>
        <w:pStyle w:val="23"/>
        <w:tabs>
          <w:tab w:val="left" w:pos="0"/>
        </w:tabs>
        <w:spacing w:after="0" w:line="360" w:lineRule="auto"/>
        <w:ind w:firstLine="567"/>
        <w:jc w:val="both"/>
        <w:rPr>
          <w:bCs/>
          <w:color w:val="3C4052"/>
          <w:sz w:val="28"/>
          <w:szCs w:val="28"/>
          <w:shd w:val="clear" w:color="auto" w:fill="FFFFFF"/>
        </w:rPr>
      </w:pPr>
      <w:r w:rsidRPr="008745B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8745B0">
        <w:rPr>
          <w:sz w:val="28"/>
          <w:szCs w:val="28"/>
        </w:rPr>
        <w:t>остановлением Правительства Российской Федерации от 29.12.2023 №</w:t>
      </w:r>
      <w:r>
        <w:rPr>
          <w:sz w:val="28"/>
          <w:szCs w:val="28"/>
        </w:rPr>
        <w:t xml:space="preserve"> </w:t>
      </w:r>
      <w:r w:rsidRPr="008745B0">
        <w:rPr>
          <w:sz w:val="28"/>
          <w:szCs w:val="28"/>
        </w:rPr>
        <w:t>2386</w:t>
      </w:r>
      <w:r w:rsidRPr="008745B0">
        <w:t xml:space="preserve"> </w:t>
      </w:r>
      <w:r w:rsidRPr="008745B0">
        <w:rPr>
          <w:sz w:val="28"/>
          <w:szCs w:val="28"/>
        </w:rPr>
        <w:t>«О государственной информационной системе «Единая централизованная цифровая платформа в социальной сфере», Исполнительный комитет Новошешминского муниципального района Республики Татарстан постановляет:</w:t>
      </w:r>
      <w:r w:rsidRPr="008745B0">
        <w:rPr>
          <w:bCs/>
          <w:color w:val="3C4052"/>
          <w:sz w:val="28"/>
          <w:szCs w:val="28"/>
          <w:shd w:val="clear" w:color="auto" w:fill="FFFFFF"/>
        </w:rPr>
        <w:t xml:space="preserve">  </w:t>
      </w:r>
    </w:p>
    <w:p w:rsidR="008745B0" w:rsidRPr="008745B0" w:rsidRDefault="008745B0" w:rsidP="008745B0">
      <w:pPr>
        <w:pStyle w:val="23"/>
        <w:numPr>
          <w:ilvl w:val="0"/>
          <w:numId w:val="6"/>
        </w:numPr>
        <w:autoSpaceDE/>
        <w:autoSpaceDN/>
        <w:adjustRightInd/>
        <w:spacing w:after="0" w:line="360" w:lineRule="auto"/>
        <w:ind w:firstLine="567"/>
        <w:jc w:val="both"/>
        <w:rPr>
          <w:sz w:val="28"/>
          <w:szCs w:val="28"/>
        </w:rPr>
      </w:pPr>
      <w:r w:rsidRPr="008745B0">
        <w:rPr>
          <w:sz w:val="28"/>
          <w:szCs w:val="28"/>
        </w:rPr>
        <w:t>Внести в муниципальную программу «Обеспечение жильем молодых семей в Новошешминском муниципальном районе на 2020 - 2025 годы», утвержденную постановлением Исполнительного комитета Новошешминского муниципального района Республики Татарстан от 06.06.2020 №</w:t>
      </w:r>
      <w:r>
        <w:rPr>
          <w:sz w:val="28"/>
          <w:szCs w:val="28"/>
        </w:rPr>
        <w:t xml:space="preserve"> </w:t>
      </w:r>
      <w:r w:rsidRPr="008745B0">
        <w:rPr>
          <w:sz w:val="28"/>
          <w:szCs w:val="28"/>
        </w:rPr>
        <w:t>144 «Об утверждении муниципальной программы «Обеспечение жильем молодых семей в Новошешминском муниципальном районе на 2020 - 2025 годы» следующие изменения</w:t>
      </w:r>
      <w:r>
        <w:rPr>
          <w:sz w:val="28"/>
          <w:szCs w:val="28"/>
        </w:rPr>
        <w:t>:</w:t>
      </w:r>
    </w:p>
    <w:p w:rsidR="008745B0" w:rsidRPr="008745B0" w:rsidRDefault="008745B0" w:rsidP="008745B0">
      <w:pPr>
        <w:pStyle w:val="23"/>
        <w:spacing w:after="0" w:line="360" w:lineRule="auto"/>
        <w:ind w:firstLine="567"/>
        <w:jc w:val="both"/>
        <w:rPr>
          <w:sz w:val="28"/>
          <w:szCs w:val="28"/>
        </w:rPr>
      </w:pPr>
      <w:r w:rsidRPr="008745B0">
        <w:rPr>
          <w:sz w:val="28"/>
          <w:szCs w:val="28"/>
        </w:rPr>
        <w:t>в разделе «II. Система программных мероприятий» слова «обеспечение размещения информации о предоставляемых социальных выплатах молодым семьям для улучшения жилищных условий в системе единой государственной информационной системы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</w:t>
      </w:r>
      <w:r>
        <w:rPr>
          <w:sz w:val="28"/>
          <w:szCs w:val="28"/>
        </w:rPr>
        <w:t xml:space="preserve"> словами</w:t>
      </w:r>
      <w:r w:rsidRPr="008745B0">
        <w:rPr>
          <w:sz w:val="28"/>
          <w:szCs w:val="28"/>
        </w:rPr>
        <w:t xml:space="preserve"> «обеспечение размещения информации о предоставляемых социальных </w:t>
      </w:r>
      <w:r w:rsidRPr="008745B0">
        <w:rPr>
          <w:sz w:val="28"/>
          <w:szCs w:val="28"/>
        </w:rPr>
        <w:lastRenderedPageBreak/>
        <w:t>выплатах молодым семьям для улучшения жилищных условий в единой цифровой платформе в социальной сфере (далее - ЕЦП) согласно порядку и объему, установленным Правительством Российской Федерации, и в соответствии с форматами, установленными оператором ЕЦП.»</w:t>
      </w:r>
      <w:r>
        <w:rPr>
          <w:sz w:val="28"/>
          <w:szCs w:val="28"/>
        </w:rPr>
        <w:t>.</w:t>
      </w:r>
    </w:p>
    <w:p w:rsidR="008745B0" w:rsidRPr="008745B0" w:rsidRDefault="008745B0" w:rsidP="008745B0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sz w:val="28"/>
          <w:szCs w:val="28"/>
          <w:lang w:bidi="ru-RU"/>
        </w:rPr>
      </w:pPr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 настоящее постановление на «Официальном портале правовой информации Республики Татарстан» в информационно-телекоммуникационной сети «Интернет»: </w:t>
      </w:r>
      <w:hyperlink r:id="rId7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http://pravo.tatarstan.ru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 </w:t>
      </w:r>
      <w:hyperlink r:id="rId8" w:tgtFrame="_blank" w:history="1">
        <w:r w:rsidRPr="007D1003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http:/novosheshminsk.tatarstan.ru</w:t>
        </w:r>
      </w:hyperlink>
      <w:r w:rsidRPr="007D10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777F8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8745B0" w:rsidRPr="008745B0" w:rsidRDefault="008745B0" w:rsidP="008745B0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sz w:val="28"/>
          <w:szCs w:val="28"/>
          <w:lang w:bidi="ru-RU"/>
        </w:rPr>
      </w:pPr>
      <w:r w:rsidRPr="008745B0">
        <w:rPr>
          <w:rFonts w:ascii="Times New Roman" w:hAnsi="Times New Roman" w:cs="Times New Roman"/>
          <w:sz w:val="28"/>
          <w:szCs w:val="28"/>
          <w:lang w:bidi="ru-RU"/>
        </w:rPr>
        <w:t xml:space="preserve">Контроль за исполнением настоящего постановления возложить на </w:t>
      </w:r>
      <w:r w:rsidRPr="008745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8745B0" w:rsidRDefault="008745B0" w:rsidP="008745B0">
      <w:pPr>
        <w:spacing w:after="0" w:line="360" w:lineRule="auto"/>
        <w:jc w:val="both"/>
        <w:rPr>
          <w:sz w:val="28"/>
          <w:szCs w:val="28"/>
          <w:lang w:bidi="ru-RU"/>
        </w:rPr>
      </w:pPr>
    </w:p>
    <w:p w:rsidR="008745B0" w:rsidRDefault="008745B0" w:rsidP="008745B0">
      <w:pPr>
        <w:spacing w:after="0" w:line="360" w:lineRule="auto"/>
        <w:jc w:val="both"/>
        <w:rPr>
          <w:sz w:val="28"/>
          <w:szCs w:val="28"/>
          <w:lang w:bidi="ru-RU"/>
        </w:rPr>
      </w:pPr>
    </w:p>
    <w:p w:rsidR="003D2C70" w:rsidRDefault="005C478F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r w:rsidR="00C57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74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Р.Р. Фасахов</w:t>
      </w: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8A8" w:rsidRDefault="00E328A8" w:rsidP="0017604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328A8" w:rsidSect="00176047">
      <w:headerReference w:type="default" r:id="rId9"/>
      <w:pgSz w:w="11907" w:h="16840" w:code="9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27" w:rsidRDefault="00355627">
      <w:pPr>
        <w:spacing w:after="0" w:line="240" w:lineRule="auto"/>
      </w:pPr>
      <w:r>
        <w:separator/>
      </w:r>
    </w:p>
  </w:endnote>
  <w:endnote w:type="continuationSeparator" w:id="0">
    <w:p w:rsidR="00355627" w:rsidRDefault="0035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27" w:rsidRDefault="00355627">
      <w:pPr>
        <w:spacing w:after="0" w:line="240" w:lineRule="auto"/>
      </w:pPr>
      <w:r>
        <w:separator/>
      </w:r>
    </w:p>
  </w:footnote>
  <w:footnote w:type="continuationSeparator" w:id="0">
    <w:p w:rsidR="00355627" w:rsidRDefault="0035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A3937E2"/>
    <w:multiLevelType w:val="hybridMultilevel"/>
    <w:tmpl w:val="E21CD356"/>
    <w:lvl w:ilvl="0" w:tplc="EDE2AE0E">
      <w:start w:val="1"/>
      <w:numFmt w:val="decimal"/>
      <w:lvlText w:val="%1."/>
      <w:lvlJc w:val="left"/>
      <w:pPr>
        <w:ind w:left="121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E0372AB"/>
    <w:multiLevelType w:val="hybridMultilevel"/>
    <w:tmpl w:val="42366C32"/>
    <w:lvl w:ilvl="0" w:tplc="8C02BCAA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9A5590"/>
    <w:multiLevelType w:val="multilevel"/>
    <w:tmpl w:val="68109EC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40063BA"/>
    <w:multiLevelType w:val="hybridMultilevel"/>
    <w:tmpl w:val="71CC1B5E"/>
    <w:lvl w:ilvl="0" w:tplc="4232F520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93B336D"/>
    <w:multiLevelType w:val="hybridMultilevel"/>
    <w:tmpl w:val="3FD088DA"/>
    <w:lvl w:ilvl="0" w:tplc="06203D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98F7DA7"/>
    <w:multiLevelType w:val="multilevel"/>
    <w:tmpl w:val="75AE26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1E6E"/>
    <w:rsid w:val="000241EE"/>
    <w:rsid w:val="00030943"/>
    <w:rsid w:val="000312ED"/>
    <w:rsid w:val="00046575"/>
    <w:rsid w:val="000604EF"/>
    <w:rsid w:val="00062224"/>
    <w:rsid w:val="00064131"/>
    <w:rsid w:val="00065EEA"/>
    <w:rsid w:val="00073F74"/>
    <w:rsid w:val="000752BF"/>
    <w:rsid w:val="000928A6"/>
    <w:rsid w:val="000A5704"/>
    <w:rsid w:val="000B54FA"/>
    <w:rsid w:val="000C3E08"/>
    <w:rsid w:val="000C3F4E"/>
    <w:rsid w:val="000D0D4A"/>
    <w:rsid w:val="000D259D"/>
    <w:rsid w:val="000E0036"/>
    <w:rsid w:val="000E2F07"/>
    <w:rsid w:val="000E365E"/>
    <w:rsid w:val="000F06A5"/>
    <w:rsid w:val="000F46D7"/>
    <w:rsid w:val="000F55DF"/>
    <w:rsid w:val="000F5EC7"/>
    <w:rsid w:val="00103B17"/>
    <w:rsid w:val="00106195"/>
    <w:rsid w:val="001135D9"/>
    <w:rsid w:val="0011634B"/>
    <w:rsid w:val="00121A92"/>
    <w:rsid w:val="0012687E"/>
    <w:rsid w:val="0013484F"/>
    <w:rsid w:val="00147000"/>
    <w:rsid w:val="00164C72"/>
    <w:rsid w:val="00170675"/>
    <w:rsid w:val="00171000"/>
    <w:rsid w:val="00175FAC"/>
    <w:rsid w:val="00176047"/>
    <w:rsid w:val="00177A9E"/>
    <w:rsid w:val="001910BD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672DB"/>
    <w:rsid w:val="00273E36"/>
    <w:rsid w:val="002828F2"/>
    <w:rsid w:val="00287F63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55627"/>
    <w:rsid w:val="00363DDE"/>
    <w:rsid w:val="00375EAC"/>
    <w:rsid w:val="00377470"/>
    <w:rsid w:val="00392CA8"/>
    <w:rsid w:val="003A2F17"/>
    <w:rsid w:val="003B50A4"/>
    <w:rsid w:val="003B5195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3874"/>
    <w:rsid w:val="00495024"/>
    <w:rsid w:val="00497718"/>
    <w:rsid w:val="004A65EB"/>
    <w:rsid w:val="004B62E8"/>
    <w:rsid w:val="004C0321"/>
    <w:rsid w:val="004D229D"/>
    <w:rsid w:val="004E0D8E"/>
    <w:rsid w:val="004E3D5D"/>
    <w:rsid w:val="005039AC"/>
    <w:rsid w:val="00503A44"/>
    <w:rsid w:val="005203DA"/>
    <w:rsid w:val="005229C8"/>
    <w:rsid w:val="0053081E"/>
    <w:rsid w:val="00543E5C"/>
    <w:rsid w:val="00550524"/>
    <w:rsid w:val="00556BD4"/>
    <w:rsid w:val="005612A4"/>
    <w:rsid w:val="00563D6C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478F"/>
    <w:rsid w:val="005C7E5F"/>
    <w:rsid w:val="005D0101"/>
    <w:rsid w:val="005D3097"/>
    <w:rsid w:val="005D4192"/>
    <w:rsid w:val="005D7E88"/>
    <w:rsid w:val="005E3AFB"/>
    <w:rsid w:val="005E4F08"/>
    <w:rsid w:val="005F7DE7"/>
    <w:rsid w:val="00603C08"/>
    <w:rsid w:val="00612E39"/>
    <w:rsid w:val="0062278D"/>
    <w:rsid w:val="006272BF"/>
    <w:rsid w:val="00633F9D"/>
    <w:rsid w:val="00641DD0"/>
    <w:rsid w:val="00644DE1"/>
    <w:rsid w:val="0065351A"/>
    <w:rsid w:val="00654FD7"/>
    <w:rsid w:val="0065748A"/>
    <w:rsid w:val="006639DD"/>
    <w:rsid w:val="00667462"/>
    <w:rsid w:val="00673B08"/>
    <w:rsid w:val="00680E22"/>
    <w:rsid w:val="00683C1E"/>
    <w:rsid w:val="0069078D"/>
    <w:rsid w:val="006A083F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50BC5"/>
    <w:rsid w:val="007627EF"/>
    <w:rsid w:val="00771E79"/>
    <w:rsid w:val="007721E1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730F7"/>
    <w:rsid w:val="008745B0"/>
    <w:rsid w:val="00880660"/>
    <w:rsid w:val="00880842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41F23"/>
    <w:rsid w:val="009528C5"/>
    <w:rsid w:val="00984962"/>
    <w:rsid w:val="00986778"/>
    <w:rsid w:val="009A73F0"/>
    <w:rsid w:val="009B5A6A"/>
    <w:rsid w:val="009D1BAE"/>
    <w:rsid w:val="009F062F"/>
    <w:rsid w:val="00A00BBF"/>
    <w:rsid w:val="00A045B7"/>
    <w:rsid w:val="00A169FF"/>
    <w:rsid w:val="00A235F4"/>
    <w:rsid w:val="00A2596A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53B3"/>
    <w:rsid w:val="00AB617E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5BC1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576BD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398F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1BD2"/>
    <w:rsid w:val="00E27F9F"/>
    <w:rsid w:val="00E304E1"/>
    <w:rsid w:val="00E30BD9"/>
    <w:rsid w:val="00E315F8"/>
    <w:rsid w:val="00E328A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E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CFD18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affff4">
    <w:name w:val="Grid Table Light"/>
    <w:basedOn w:val="a1"/>
    <w:uiPriority w:val="40"/>
    <w:rsid w:val="009867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2022-06-15T12:11:00Z</cp:lastPrinted>
  <dcterms:created xsi:type="dcterms:W3CDTF">2024-03-11T10:42:00Z</dcterms:created>
  <dcterms:modified xsi:type="dcterms:W3CDTF">2024-03-11T10:42:00Z</dcterms:modified>
</cp:coreProperties>
</file>