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F4" w:rsidRDefault="00F706F4" w:rsidP="00B627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Содоклад по бюджету.</w:t>
      </w:r>
    </w:p>
    <w:p w:rsidR="00F706F4" w:rsidRDefault="00F706F4" w:rsidP="00B6278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6278A" w:rsidRPr="00097070" w:rsidRDefault="00C6478B" w:rsidP="00B627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Уважаемые</w:t>
      </w:r>
      <w:r w:rsidR="00B6278A" w:rsidRPr="00097070">
        <w:rPr>
          <w:rFonts w:ascii="Times New Roman" w:hAnsi="Times New Roman" w:cs="Times New Roman"/>
          <w:sz w:val="36"/>
          <w:szCs w:val="36"/>
        </w:rPr>
        <w:t xml:space="preserve"> </w:t>
      </w:r>
      <w:r w:rsidR="00FD4391">
        <w:rPr>
          <w:rFonts w:ascii="Times New Roman" w:hAnsi="Times New Roman" w:cs="Times New Roman"/>
          <w:sz w:val="36"/>
          <w:szCs w:val="36"/>
        </w:rPr>
        <w:t xml:space="preserve">члены </w:t>
      </w:r>
      <w:r w:rsidR="00B6278A" w:rsidRPr="00097070">
        <w:rPr>
          <w:rFonts w:ascii="Times New Roman" w:hAnsi="Times New Roman" w:cs="Times New Roman"/>
          <w:sz w:val="36"/>
          <w:szCs w:val="36"/>
        </w:rPr>
        <w:t xml:space="preserve">президиум, депутаты и </w:t>
      </w:r>
      <w:r w:rsidR="00FD4391">
        <w:rPr>
          <w:rFonts w:ascii="Times New Roman" w:hAnsi="Times New Roman" w:cs="Times New Roman"/>
          <w:sz w:val="36"/>
          <w:szCs w:val="36"/>
        </w:rPr>
        <w:t>приглашенные</w:t>
      </w:r>
      <w:r w:rsidR="00B6278A" w:rsidRPr="00097070">
        <w:rPr>
          <w:rFonts w:ascii="Times New Roman" w:hAnsi="Times New Roman" w:cs="Times New Roman"/>
          <w:sz w:val="36"/>
          <w:szCs w:val="36"/>
        </w:rPr>
        <w:t>!</w:t>
      </w:r>
    </w:p>
    <w:p w:rsidR="00887882" w:rsidRDefault="00004C9D" w:rsidP="00F73E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887882">
        <w:rPr>
          <w:rFonts w:ascii="Times New Roman" w:hAnsi="Times New Roman" w:cs="Times New Roman"/>
          <w:sz w:val="32"/>
          <w:szCs w:val="32"/>
        </w:rPr>
        <w:t>Самым первым вопросом местного значения является формирование, утверждение, исполнение бюджета сельского поселения</w:t>
      </w:r>
      <w:r w:rsidR="00887882">
        <w:rPr>
          <w:rFonts w:ascii="Times New Roman" w:hAnsi="Times New Roman" w:cs="Times New Roman"/>
          <w:sz w:val="32"/>
          <w:szCs w:val="32"/>
        </w:rPr>
        <w:t>,</w:t>
      </w:r>
      <w:r w:rsidRPr="00887882">
        <w:rPr>
          <w:rFonts w:ascii="Times New Roman" w:hAnsi="Times New Roman" w:cs="Times New Roman"/>
          <w:sz w:val="32"/>
          <w:szCs w:val="32"/>
        </w:rPr>
        <w:t xml:space="preserve"> </w:t>
      </w:r>
      <w:r w:rsidR="00C055C2">
        <w:rPr>
          <w:rFonts w:ascii="Times New Roman" w:hAnsi="Times New Roman" w:cs="Times New Roman"/>
          <w:sz w:val="32"/>
          <w:szCs w:val="32"/>
        </w:rPr>
        <w:t>в рамках которого решаются многие</w:t>
      </w:r>
      <w:r w:rsidR="00887882">
        <w:rPr>
          <w:rFonts w:ascii="Times New Roman" w:hAnsi="Times New Roman" w:cs="Times New Roman"/>
          <w:sz w:val="32"/>
          <w:szCs w:val="32"/>
        </w:rPr>
        <w:t xml:space="preserve"> вопросы. </w:t>
      </w:r>
    </w:p>
    <w:p w:rsidR="00053655" w:rsidRPr="005A0B32" w:rsidRDefault="00887882" w:rsidP="00F7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Бюджет сельских поселений</w:t>
      </w:r>
      <w:r w:rsidR="00011761" w:rsidRPr="005A0B32">
        <w:rPr>
          <w:rFonts w:ascii="Times New Roman" w:eastAsia="Times New Roman" w:hAnsi="Times New Roman" w:cs="Times New Roman"/>
          <w:sz w:val="32"/>
          <w:szCs w:val="32"/>
        </w:rPr>
        <w:t xml:space="preserve"> формируются из 2% от налогов на доходы физических лиц, 100% имущественного налога с физических лиц и неналоговые доходы. </w:t>
      </w:r>
    </w:p>
    <w:p w:rsidR="000B3A75" w:rsidRPr="00154913" w:rsidRDefault="000B3A75" w:rsidP="003D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54913">
        <w:rPr>
          <w:rFonts w:ascii="Times New Roman" w:eastAsia="Times New Roman" w:hAnsi="Times New Roman" w:cs="Times New Roman"/>
          <w:sz w:val="32"/>
          <w:szCs w:val="32"/>
        </w:rPr>
        <w:t xml:space="preserve">Общий объем дохода бюджета </w:t>
      </w:r>
      <w:r w:rsidR="00727D0E">
        <w:rPr>
          <w:rFonts w:ascii="Times New Roman" w:eastAsia="Times New Roman" w:hAnsi="Times New Roman" w:cs="Times New Roman"/>
          <w:sz w:val="32"/>
          <w:szCs w:val="32"/>
        </w:rPr>
        <w:t xml:space="preserve">2016 года </w:t>
      </w:r>
      <w:r w:rsidR="00F73E6C" w:rsidRPr="00154913">
        <w:rPr>
          <w:rFonts w:ascii="Times New Roman" w:eastAsia="Times New Roman" w:hAnsi="Times New Roman" w:cs="Times New Roman"/>
          <w:sz w:val="32"/>
          <w:szCs w:val="32"/>
        </w:rPr>
        <w:t xml:space="preserve">нашего </w:t>
      </w:r>
      <w:r w:rsidR="005A0B32" w:rsidRPr="00154913">
        <w:rPr>
          <w:rFonts w:ascii="Times New Roman" w:eastAsia="Times New Roman" w:hAnsi="Times New Roman" w:cs="Times New Roman"/>
          <w:sz w:val="32"/>
          <w:szCs w:val="32"/>
        </w:rPr>
        <w:t>сельского</w:t>
      </w:r>
      <w:r w:rsidRPr="00154913">
        <w:rPr>
          <w:rFonts w:ascii="Times New Roman" w:eastAsia="Times New Roman" w:hAnsi="Times New Roman" w:cs="Times New Roman"/>
          <w:sz w:val="32"/>
          <w:szCs w:val="32"/>
        </w:rPr>
        <w:t xml:space="preserve"> поселения составляет 1660,8 тыс. руб.</w:t>
      </w:r>
      <w:r w:rsidR="008F60E8">
        <w:rPr>
          <w:rFonts w:ascii="Times New Roman" w:eastAsia="Times New Roman" w:hAnsi="Times New Roman" w:cs="Times New Roman"/>
          <w:sz w:val="32"/>
          <w:szCs w:val="32"/>
        </w:rPr>
        <w:t xml:space="preserve"> что </w:t>
      </w:r>
      <w:r w:rsidR="00154913" w:rsidRPr="00154913">
        <w:rPr>
          <w:rFonts w:ascii="Times New Roman" w:eastAsia="Times New Roman" w:hAnsi="Times New Roman" w:cs="Times New Roman"/>
          <w:sz w:val="32"/>
          <w:szCs w:val="32"/>
        </w:rPr>
        <w:t>по сравнению 2015</w:t>
      </w:r>
      <w:r w:rsidR="00FD4391" w:rsidRPr="00154913">
        <w:rPr>
          <w:rFonts w:ascii="Times New Roman" w:eastAsia="Times New Roman" w:hAnsi="Times New Roman" w:cs="Times New Roman"/>
          <w:sz w:val="32"/>
          <w:szCs w:val="32"/>
        </w:rPr>
        <w:t>г.</w:t>
      </w:r>
      <w:r w:rsidR="008F60E8" w:rsidRPr="008F60E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F60E8">
        <w:rPr>
          <w:rFonts w:ascii="Times New Roman" w:eastAsia="Times New Roman" w:hAnsi="Times New Roman" w:cs="Times New Roman"/>
          <w:sz w:val="32"/>
          <w:szCs w:val="32"/>
        </w:rPr>
        <w:t>б</w:t>
      </w:r>
      <w:r w:rsidR="008F60E8" w:rsidRPr="00154913">
        <w:rPr>
          <w:rFonts w:ascii="Times New Roman" w:eastAsia="Times New Roman" w:hAnsi="Times New Roman" w:cs="Times New Roman"/>
          <w:sz w:val="32"/>
          <w:szCs w:val="32"/>
        </w:rPr>
        <w:t>ольше</w:t>
      </w:r>
      <w:r w:rsidR="00154913" w:rsidRPr="00154913">
        <w:rPr>
          <w:rFonts w:ascii="Times New Roman" w:eastAsia="Times New Roman" w:hAnsi="Times New Roman" w:cs="Times New Roman"/>
          <w:sz w:val="32"/>
          <w:szCs w:val="32"/>
        </w:rPr>
        <w:t xml:space="preserve"> на 123 тыс. руб.</w:t>
      </w:r>
      <w:r w:rsidR="00090B1C">
        <w:rPr>
          <w:rFonts w:ascii="Times New Roman" w:eastAsia="Times New Roman" w:hAnsi="Times New Roman" w:cs="Times New Roman"/>
          <w:sz w:val="32"/>
          <w:szCs w:val="32"/>
        </w:rPr>
        <w:t xml:space="preserve"> Увеличение произошло</w:t>
      </w:r>
      <w:r w:rsidR="00D86731">
        <w:rPr>
          <w:rFonts w:ascii="Times New Roman" w:eastAsia="Times New Roman" w:hAnsi="Times New Roman" w:cs="Times New Roman"/>
          <w:sz w:val="32"/>
          <w:szCs w:val="32"/>
        </w:rPr>
        <w:t xml:space="preserve"> за счет увеличения кадастровой стоимости земли.</w:t>
      </w:r>
    </w:p>
    <w:p w:rsidR="008F60E8" w:rsidRDefault="00621746" w:rsidP="008F60E8">
      <w:pPr>
        <w:spacing w:before="100" w:beforeAutospacing="1" w:after="100" w:afterAutospacing="1" w:line="240" w:lineRule="auto"/>
        <w:rPr>
          <w:rStyle w:val="fontstyle14"/>
          <w:rFonts w:ascii="Times New Roman" w:hAnsi="Times New Roman" w:cs="Times New Roman"/>
          <w:color w:val="FF0000"/>
          <w:sz w:val="32"/>
          <w:szCs w:val="32"/>
        </w:rPr>
      </w:pPr>
      <w:r w:rsidRPr="00D86731">
        <w:rPr>
          <w:rStyle w:val="fontstyle14"/>
          <w:rFonts w:ascii="Times New Roman" w:hAnsi="Times New Roman" w:cs="Times New Roman"/>
          <w:sz w:val="32"/>
          <w:szCs w:val="32"/>
        </w:rPr>
        <w:t>Основными составляющими бюджета является: на</w:t>
      </w:r>
      <w:r w:rsidR="00F73E6C" w:rsidRPr="00D86731">
        <w:rPr>
          <w:rStyle w:val="fontstyle14"/>
          <w:rFonts w:ascii="Times New Roman" w:hAnsi="Times New Roman" w:cs="Times New Roman"/>
          <w:sz w:val="32"/>
          <w:szCs w:val="32"/>
        </w:rPr>
        <w:t xml:space="preserve">лог на доходы физических лиц – </w:t>
      </w:r>
      <w:r w:rsidR="00D86731" w:rsidRPr="00D86731">
        <w:rPr>
          <w:rStyle w:val="fontstyle14"/>
          <w:rFonts w:ascii="Times New Roman" w:hAnsi="Times New Roman" w:cs="Times New Roman"/>
          <w:sz w:val="32"/>
          <w:szCs w:val="32"/>
        </w:rPr>
        <w:t xml:space="preserve"> 6%</w:t>
      </w:r>
      <w:r w:rsidR="00E6285A">
        <w:rPr>
          <w:rStyle w:val="fontstyle14"/>
          <w:rFonts w:ascii="Times New Roman" w:hAnsi="Times New Roman" w:cs="Times New Roman"/>
          <w:sz w:val="32"/>
          <w:szCs w:val="32"/>
        </w:rPr>
        <w:t xml:space="preserve"> от общего дохода,</w:t>
      </w:r>
      <w:r w:rsidR="00D86731" w:rsidRPr="00D86731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r w:rsidR="00E6285A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r w:rsidR="00D86731" w:rsidRPr="00D86731">
        <w:rPr>
          <w:rStyle w:val="fontstyle14"/>
          <w:rFonts w:ascii="Times New Roman" w:hAnsi="Times New Roman" w:cs="Times New Roman"/>
          <w:sz w:val="32"/>
          <w:szCs w:val="32"/>
        </w:rPr>
        <w:t>и</w:t>
      </w:r>
      <w:r w:rsidR="00A02F76" w:rsidRPr="00D86731">
        <w:rPr>
          <w:rStyle w:val="fontstyle14"/>
          <w:rFonts w:ascii="Times New Roman" w:hAnsi="Times New Roman" w:cs="Times New Roman"/>
          <w:sz w:val="32"/>
          <w:szCs w:val="32"/>
        </w:rPr>
        <w:t xml:space="preserve">мущественный налог  </w:t>
      </w:r>
      <w:r w:rsidR="00154913" w:rsidRPr="00D86731">
        <w:rPr>
          <w:rStyle w:val="fontstyle14"/>
          <w:rFonts w:ascii="Times New Roman" w:hAnsi="Times New Roman" w:cs="Times New Roman"/>
          <w:sz w:val="32"/>
          <w:szCs w:val="32"/>
        </w:rPr>
        <w:t>-87%</w:t>
      </w:r>
      <w:r w:rsidR="00D86731" w:rsidRPr="00D86731">
        <w:rPr>
          <w:rStyle w:val="fontstyle14"/>
          <w:rFonts w:ascii="Times New Roman" w:hAnsi="Times New Roman" w:cs="Times New Roman"/>
          <w:sz w:val="32"/>
          <w:szCs w:val="32"/>
        </w:rPr>
        <w:t>, единый сельскохозяйственный налог – 1%, доходы от использования имущества – 1% и безвозмездные поступления  - 5%.</w:t>
      </w:r>
      <w:r w:rsidR="00F73E6C" w:rsidRPr="00FD4391">
        <w:rPr>
          <w:rStyle w:val="fontstyle14"/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090B1C" w:rsidRPr="005A0B32" w:rsidRDefault="00727D0E" w:rsidP="0009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саже</w:t>
      </w:r>
      <w:r w:rsidR="008F60E8" w:rsidRPr="00090B1C">
        <w:rPr>
          <w:rFonts w:ascii="Times New Roman" w:eastAsia="Times New Roman" w:hAnsi="Times New Roman" w:cs="Times New Roman"/>
          <w:sz w:val="32"/>
          <w:szCs w:val="32"/>
        </w:rPr>
        <w:t>лению</w:t>
      </w:r>
      <w:proofErr w:type="spellEnd"/>
      <w:r w:rsidR="008F60E8" w:rsidRPr="00090B1C">
        <w:rPr>
          <w:rFonts w:ascii="Times New Roman" w:eastAsia="Times New Roman" w:hAnsi="Times New Roman" w:cs="Times New Roman"/>
          <w:sz w:val="32"/>
          <w:szCs w:val="32"/>
        </w:rPr>
        <w:t xml:space="preserve"> из года в год </w:t>
      </w:r>
      <w:r w:rsidR="00090B1C" w:rsidRPr="00090B1C">
        <w:rPr>
          <w:rFonts w:ascii="Times New Roman" w:eastAsia="Times New Roman" w:hAnsi="Times New Roman" w:cs="Times New Roman"/>
          <w:sz w:val="32"/>
          <w:szCs w:val="32"/>
        </w:rPr>
        <w:t xml:space="preserve">доходная база </w:t>
      </w:r>
      <w:r w:rsidR="008F60E8" w:rsidRPr="00090B1C">
        <w:rPr>
          <w:rFonts w:ascii="Times New Roman" w:eastAsia="Times New Roman" w:hAnsi="Times New Roman" w:cs="Times New Roman"/>
          <w:sz w:val="32"/>
          <w:szCs w:val="32"/>
        </w:rPr>
        <w:t xml:space="preserve"> сельских поселений </w:t>
      </w:r>
      <w:r w:rsidR="00090B1C" w:rsidRPr="00090B1C">
        <w:rPr>
          <w:rFonts w:ascii="Times New Roman" w:eastAsia="Times New Roman" w:hAnsi="Times New Roman" w:cs="Times New Roman"/>
          <w:sz w:val="32"/>
          <w:szCs w:val="32"/>
        </w:rPr>
        <w:t xml:space="preserve">не соответствует </w:t>
      </w:r>
      <w:r w:rsidRPr="00090B1C">
        <w:rPr>
          <w:rFonts w:ascii="Times New Roman" w:eastAsia="Times New Roman" w:hAnsi="Times New Roman" w:cs="Times New Roman"/>
          <w:sz w:val="32"/>
          <w:szCs w:val="32"/>
        </w:rPr>
        <w:t>объему</w:t>
      </w:r>
      <w:r w:rsidR="00090B1C" w:rsidRPr="00090B1C">
        <w:rPr>
          <w:rFonts w:ascii="Times New Roman" w:eastAsia="Times New Roman" w:hAnsi="Times New Roman" w:cs="Times New Roman"/>
          <w:sz w:val="32"/>
          <w:szCs w:val="32"/>
        </w:rPr>
        <w:t xml:space="preserve"> расходных обязательств</w:t>
      </w:r>
      <w:r w:rsidR="00E6285A">
        <w:rPr>
          <w:rFonts w:ascii="Times New Roman" w:eastAsia="Times New Roman" w:hAnsi="Times New Roman" w:cs="Times New Roman"/>
          <w:sz w:val="32"/>
          <w:szCs w:val="32"/>
        </w:rPr>
        <w:t>,</w:t>
      </w:r>
      <w:r w:rsidR="00090B1C" w:rsidRPr="00090B1C">
        <w:rPr>
          <w:rFonts w:ascii="Times New Roman" w:eastAsia="Times New Roman" w:hAnsi="Times New Roman" w:cs="Times New Roman"/>
          <w:sz w:val="32"/>
          <w:szCs w:val="32"/>
        </w:rPr>
        <w:t xml:space="preserve"> которые подгоняются под планируемые доходы. </w:t>
      </w:r>
      <w:r w:rsidR="00090B1C">
        <w:rPr>
          <w:rFonts w:ascii="Times New Roman" w:eastAsia="Times New Roman" w:hAnsi="Times New Roman" w:cs="Times New Roman"/>
          <w:sz w:val="32"/>
          <w:szCs w:val="32"/>
        </w:rPr>
        <w:t>Расходн</w:t>
      </w:r>
      <w:r>
        <w:rPr>
          <w:rFonts w:ascii="Times New Roman" w:eastAsia="Times New Roman" w:hAnsi="Times New Roman" w:cs="Times New Roman"/>
          <w:sz w:val="32"/>
          <w:szCs w:val="32"/>
        </w:rPr>
        <w:t>ая часть бюджета в нашем поселении</w:t>
      </w:r>
      <w:r w:rsidR="00090B1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6285A">
        <w:rPr>
          <w:rFonts w:ascii="Times New Roman" w:eastAsia="Times New Roman" w:hAnsi="Times New Roman" w:cs="Times New Roman"/>
          <w:sz w:val="32"/>
          <w:szCs w:val="32"/>
        </w:rPr>
        <w:t>составляет 1660,8тыс. руб</w:t>
      </w:r>
      <w:proofErr w:type="gramStart"/>
      <w:r w:rsidR="00E6285A">
        <w:rPr>
          <w:rFonts w:ascii="Times New Roman" w:eastAsia="Times New Roman" w:hAnsi="Times New Roman" w:cs="Times New Roman"/>
          <w:sz w:val="32"/>
          <w:szCs w:val="32"/>
        </w:rPr>
        <w:t xml:space="preserve">.. </w:t>
      </w:r>
      <w:proofErr w:type="gramEnd"/>
      <w:r w:rsidR="00E6285A">
        <w:rPr>
          <w:rFonts w:ascii="Times New Roman" w:eastAsia="Times New Roman" w:hAnsi="Times New Roman" w:cs="Times New Roman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sz w:val="32"/>
          <w:szCs w:val="32"/>
        </w:rPr>
        <w:t>з</w:t>
      </w:r>
      <w:r w:rsidR="00090B1C" w:rsidRPr="0039432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6285A">
        <w:rPr>
          <w:rFonts w:ascii="Times New Roman" w:eastAsia="Times New Roman" w:hAnsi="Times New Roman" w:cs="Times New Roman"/>
          <w:sz w:val="32"/>
          <w:szCs w:val="32"/>
        </w:rPr>
        <w:t xml:space="preserve">них </w:t>
      </w:r>
      <w:r w:rsidR="00090B1C" w:rsidRPr="0039432C">
        <w:rPr>
          <w:rFonts w:ascii="Times New Roman" w:eastAsia="Times New Roman" w:hAnsi="Times New Roman" w:cs="Times New Roman"/>
          <w:sz w:val="32"/>
          <w:szCs w:val="32"/>
        </w:rPr>
        <w:t>заработн</w:t>
      </w:r>
      <w:r w:rsidR="00E6285A">
        <w:rPr>
          <w:rFonts w:ascii="Times New Roman" w:eastAsia="Times New Roman" w:hAnsi="Times New Roman" w:cs="Times New Roman"/>
          <w:sz w:val="32"/>
          <w:szCs w:val="32"/>
        </w:rPr>
        <w:t>ая плата</w:t>
      </w:r>
      <w:r w:rsidR="00090B1C" w:rsidRPr="0039432C">
        <w:rPr>
          <w:rFonts w:ascii="Times New Roman" w:eastAsia="Times New Roman" w:hAnsi="Times New Roman" w:cs="Times New Roman"/>
          <w:sz w:val="32"/>
          <w:szCs w:val="32"/>
        </w:rPr>
        <w:t xml:space="preserve"> – 42%</w:t>
      </w:r>
      <w:r w:rsidR="00E6285A">
        <w:rPr>
          <w:rFonts w:ascii="Times New Roman" w:eastAsia="Times New Roman" w:hAnsi="Times New Roman" w:cs="Times New Roman"/>
          <w:sz w:val="32"/>
          <w:szCs w:val="32"/>
        </w:rPr>
        <w:t xml:space="preserve"> от общего расхода</w:t>
      </w:r>
      <w:r w:rsidR="00090B1C" w:rsidRPr="0039432C">
        <w:rPr>
          <w:rFonts w:ascii="Times New Roman" w:eastAsia="Times New Roman" w:hAnsi="Times New Roman" w:cs="Times New Roman"/>
          <w:sz w:val="32"/>
          <w:szCs w:val="32"/>
        </w:rPr>
        <w:t>, ЖКХ (уличное освещение) – 25%, Закупка товаров</w:t>
      </w:r>
      <w:r w:rsidR="00E6285A">
        <w:rPr>
          <w:rFonts w:ascii="Times New Roman" w:eastAsia="Times New Roman" w:hAnsi="Times New Roman" w:cs="Times New Roman"/>
          <w:sz w:val="32"/>
          <w:szCs w:val="32"/>
        </w:rPr>
        <w:t>, работ и услуг</w:t>
      </w:r>
      <w:r w:rsidR="00090B1C" w:rsidRPr="0039432C">
        <w:rPr>
          <w:rFonts w:ascii="Times New Roman" w:eastAsia="Times New Roman" w:hAnsi="Times New Roman" w:cs="Times New Roman"/>
          <w:sz w:val="32"/>
          <w:szCs w:val="32"/>
        </w:rPr>
        <w:t xml:space="preserve"> – 17%, налоги сельского поселения – 10%, субвенции – 4%, дорожное хозяйство – 2%.</w:t>
      </w:r>
      <w:r w:rsidR="00090B1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90B1C" w:rsidRPr="005A0B32">
        <w:rPr>
          <w:rFonts w:ascii="Times New Roman" w:eastAsia="Times New Roman" w:hAnsi="Times New Roman" w:cs="Times New Roman"/>
          <w:sz w:val="32"/>
          <w:szCs w:val="32"/>
        </w:rPr>
        <w:t xml:space="preserve">Такой подход не позволяет предусмотреть в бюджете поселения средства на развитие муниципального образования. В этих условиях органы местного самоуправления вынуждены финансировать многие другие </w:t>
      </w:r>
      <w:r>
        <w:rPr>
          <w:rFonts w:ascii="Times New Roman" w:eastAsia="Times New Roman" w:hAnsi="Times New Roman" w:cs="Times New Roman"/>
          <w:sz w:val="32"/>
          <w:szCs w:val="32"/>
        </w:rPr>
        <w:t>вопросы местного значения</w:t>
      </w:r>
      <w:r w:rsidR="00090B1C" w:rsidRPr="005A0B32">
        <w:rPr>
          <w:rFonts w:ascii="Times New Roman" w:eastAsia="Times New Roman" w:hAnsi="Times New Roman" w:cs="Times New Roman"/>
          <w:sz w:val="32"/>
          <w:szCs w:val="32"/>
        </w:rPr>
        <w:t xml:space="preserve"> по остаточному принципу. </w:t>
      </w:r>
    </w:p>
    <w:p w:rsidR="001B66E1" w:rsidRPr="005A0B32" w:rsidRDefault="00471AA9" w:rsidP="00471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0B32">
        <w:rPr>
          <w:rFonts w:ascii="Times New Roman" w:eastAsia="Times New Roman" w:hAnsi="Times New Roman" w:cs="Times New Roman"/>
          <w:sz w:val="32"/>
          <w:szCs w:val="32"/>
        </w:rPr>
        <w:t xml:space="preserve">Безусловно, у каждого сельского поселения есть резервы в увеличении доходной части бюджета. Это постановка на учет незарегистрированного имущества, развитие бизнеса и создание </w:t>
      </w:r>
      <w:r w:rsidRPr="005A0B32">
        <w:rPr>
          <w:rFonts w:ascii="Times New Roman" w:eastAsia="Times New Roman" w:hAnsi="Times New Roman" w:cs="Times New Roman"/>
          <w:sz w:val="32"/>
          <w:szCs w:val="32"/>
        </w:rPr>
        <w:lastRenderedPageBreak/>
        <w:t>дополнительных рабочих мест</w:t>
      </w:r>
      <w:r w:rsidR="001B66E1" w:rsidRPr="005A0B32">
        <w:rPr>
          <w:rFonts w:ascii="Times New Roman" w:eastAsia="Times New Roman" w:hAnsi="Times New Roman" w:cs="Times New Roman"/>
          <w:sz w:val="32"/>
          <w:szCs w:val="32"/>
        </w:rPr>
        <w:t>.</w:t>
      </w:r>
      <w:r w:rsidR="00EF6FB7">
        <w:rPr>
          <w:rFonts w:ascii="Times New Roman" w:eastAsia="Times New Roman" w:hAnsi="Times New Roman" w:cs="Times New Roman"/>
          <w:sz w:val="32"/>
          <w:szCs w:val="32"/>
        </w:rPr>
        <w:t xml:space="preserve"> А так же участие в социально-экономических программ</w:t>
      </w:r>
      <w:r w:rsidR="002A51F4">
        <w:rPr>
          <w:rFonts w:ascii="Times New Roman" w:eastAsia="Times New Roman" w:hAnsi="Times New Roman" w:cs="Times New Roman"/>
          <w:sz w:val="32"/>
          <w:szCs w:val="32"/>
        </w:rPr>
        <w:t>ах</w:t>
      </w:r>
      <w:r w:rsidR="00EF6FB7">
        <w:rPr>
          <w:rFonts w:ascii="Times New Roman" w:eastAsia="Times New Roman" w:hAnsi="Times New Roman" w:cs="Times New Roman"/>
          <w:sz w:val="32"/>
          <w:szCs w:val="32"/>
        </w:rPr>
        <w:t>.</w:t>
      </w:r>
      <w:r w:rsidR="00FD439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71AA9" w:rsidRPr="005A0B32" w:rsidRDefault="006305DE" w:rsidP="00471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0B32">
        <w:rPr>
          <w:rFonts w:ascii="Times New Roman" w:eastAsia="Times New Roman" w:hAnsi="Times New Roman" w:cs="Times New Roman"/>
          <w:sz w:val="32"/>
          <w:szCs w:val="32"/>
        </w:rPr>
        <w:t xml:space="preserve">На территории  республики, нашего района  и сельских поселений </w:t>
      </w:r>
      <w:r w:rsidR="00EF6FB7">
        <w:rPr>
          <w:rFonts w:ascii="Times New Roman" w:eastAsia="Times New Roman" w:hAnsi="Times New Roman" w:cs="Times New Roman"/>
          <w:sz w:val="32"/>
          <w:szCs w:val="32"/>
        </w:rPr>
        <w:t xml:space="preserve">их </w:t>
      </w:r>
      <w:r w:rsidRPr="005A0B32">
        <w:rPr>
          <w:rFonts w:ascii="Times New Roman" w:eastAsia="Times New Roman" w:hAnsi="Times New Roman" w:cs="Times New Roman"/>
          <w:sz w:val="32"/>
          <w:szCs w:val="32"/>
        </w:rPr>
        <w:t>реализуются</w:t>
      </w:r>
      <w:r w:rsidR="00E6333C" w:rsidRPr="005A0B32">
        <w:rPr>
          <w:rFonts w:ascii="Times New Roman" w:eastAsia="Times New Roman" w:hAnsi="Times New Roman" w:cs="Times New Roman"/>
          <w:sz w:val="32"/>
          <w:szCs w:val="32"/>
        </w:rPr>
        <w:t xml:space="preserve"> более 30</w:t>
      </w:r>
      <w:r w:rsidR="002A51F4">
        <w:rPr>
          <w:rFonts w:ascii="Times New Roman" w:eastAsia="Times New Roman" w:hAnsi="Times New Roman" w:cs="Times New Roman"/>
          <w:sz w:val="32"/>
          <w:szCs w:val="32"/>
        </w:rPr>
        <w:t>.</w:t>
      </w:r>
      <w:r w:rsidR="00E6333C" w:rsidRPr="005A0B32">
        <w:rPr>
          <w:rFonts w:ascii="Times New Roman" w:eastAsia="Times New Roman" w:hAnsi="Times New Roman" w:cs="Times New Roman"/>
          <w:sz w:val="32"/>
          <w:szCs w:val="32"/>
        </w:rPr>
        <w:t xml:space="preserve"> Масштабы изменений, происходящих на селе в рамках этих программ, очень серьезные. Благодаря этим программам в 2015 году на территории нашего поселения была построена спортивная площадка стоимостью -</w:t>
      </w:r>
      <w:r w:rsidR="00EF6FB7">
        <w:rPr>
          <w:rFonts w:ascii="Times New Roman" w:eastAsia="Times New Roman" w:hAnsi="Times New Roman" w:cs="Times New Roman"/>
          <w:sz w:val="32"/>
          <w:szCs w:val="32"/>
        </w:rPr>
        <w:t>2733,26 тыс</w:t>
      </w:r>
      <w:proofErr w:type="gramStart"/>
      <w:r w:rsidR="00EF6FB7">
        <w:rPr>
          <w:rFonts w:ascii="Times New Roman" w:eastAsia="Times New Roman" w:hAnsi="Times New Roman" w:cs="Times New Roman"/>
          <w:sz w:val="32"/>
          <w:szCs w:val="32"/>
        </w:rPr>
        <w:t>.р</w:t>
      </w:r>
      <w:proofErr w:type="gramEnd"/>
      <w:r w:rsidR="00EF6FB7">
        <w:rPr>
          <w:rFonts w:ascii="Times New Roman" w:eastAsia="Times New Roman" w:hAnsi="Times New Roman" w:cs="Times New Roman"/>
          <w:sz w:val="32"/>
          <w:szCs w:val="32"/>
        </w:rPr>
        <w:t>уб.</w:t>
      </w:r>
      <w:r w:rsidR="00E6333C" w:rsidRPr="005A0B32">
        <w:rPr>
          <w:rFonts w:ascii="Times New Roman" w:eastAsia="Times New Roman" w:hAnsi="Times New Roman" w:cs="Times New Roman"/>
          <w:sz w:val="32"/>
          <w:szCs w:val="32"/>
        </w:rPr>
        <w:t xml:space="preserve"> , заменено 70 светильников уличного освещения на более экономичные на общую сумму </w:t>
      </w:r>
      <w:r w:rsidR="00EE6E56">
        <w:rPr>
          <w:rFonts w:ascii="Times New Roman" w:eastAsia="Times New Roman" w:hAnsi="Times New Roman" w:cs="Times New Roman"/>
          <w:sz w:val="32"/>
          <w:szCs w:val="32"/>
        </w:rPr>
        <w:t>–</w:t>
      </w:r>
      <w:r w:rsidR="00A556C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E6E56">
        <w:rPr>
          <w:rFonts w:ascii="Times New Roman" w:eastAsia="Times New Roman" w:hAnsi="Times New Roman" w:cs="Times New Roman"/>
          <w:sz w:val="32"/>
          <w:szCs w:val="32"/>
        </w:rPr>
        <w:t>950 тыс. руб.</w:t>
      </w:r>
      <w:r w:rsidR="00E6333C" w:rsidRPr="005A0B32">
        <w:rPr>
          <w:rFonts w:ascii="Times New Roman" w:eastAsia="Times New Roman" w:hAnsi="Times New Roman" w:cs="Times New Roman"/>
          <w:sz w:val="32"/>
          <w:szCs w:val="32"/>
        </w:rPr>
        <w:t xml:space="preserve"> , отсыпана  щебеночная дорога 900м. на сумму </w:t>
      </w:r>
      <w:r w:rsidR="002E63B2">
        <w:rPr>
          <w:rFonts w:ascii="Times New Roman" w:eastAsia="Times New Roman" w:hAnsi="Times New Roman" w:cs="Times New Roman"/>
          <w:sz w:val="32"/>
          <w:szCs w:val="32"/>
        </w:rPr>
        <w:t>–</w:t>
      </w:r>
      <w:r w:rsidR="00E6333C" w:rsidRPr="005A0B3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E63B2">
        <w:rPr>
          <w:rFonts w:ascii="Times New Roman" w:eastAsia="Times New Roman" w:hAnsi="Times New Roman" w:cs="Times New Roman"/>
          <w:sz w:val="32"/>
          <w:szCs w:val="32"/>
        </w:rPr>
        <w:t xml:space="preserve">более </w:t>
      </w:r>
      <w:r w:rsidR="00A556CF">
        <w:rPr>
          <w:rFonts w:ascii="Times New Roman" w:eastAsia="Times New Roman" w:hAnsi="Times New Roman" w:cs="Times New Roman"/>
          <w:sz w:val="32"/>
          <w:szCs w:val="32"/>
        </w:rPr>
        <w:t>2000,0</w:t>
      </w:r>
      <w:r w:rsidR="002E63B2">
        <w:rPr>
          <w:rFonts w:ascii="Times New Roman" w:eastAsia="Times New Roman" w:hAnsi="Times New Roman" w:cs="Times New Roman"/>
          <w:sz w:val="32"/>
          <w:szCs w:val="32"/>
        </w:rPr>
        <w:t>.руб</w:t>
      </w:r>
      <w:r w:rsidR="00E6333C" w:rsidRPr="005A0B32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794E50">
        <w:rPr>
          <w:rFonts w:ascii="Times New Roman" w:eastAsia="Times New Roman" w:hAnsi="Times New Roman" w:cs="Times New Roman"/>
          <w:sz w:val="32"/>
          <w:szCs w:val="32"/>
        </w:rPr>
        <w:t>Радует и то что не смотря на все трудности  в экономики страны, д</w:t>
      </w:r>
      <w:r w:rsidR="00E6333C" w:rsidRPr="005A0B32">
        <w:rPr>
          <w:rFonts w:ascii="Times New Roman" w:eastAsia="Times New Roman" w:hAnsi="Times New Roman" w:cs="Times New Roman"/>
          <w:sz w:val="32"/>
          <w:szCs w:val="32"/>
        </w:rPr>
        <w:t xml:space="preserve">анные программы </w:t>
      </w:r>
      <w:r w:rsidR="00FD439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6333C" w:rsidRPr="008F60E8">
        <w:rPr>
          <w:rFonts w:ascii="Times New Roman" w:eastAsia="Times New Roman" w:hAnsi="Times New Roman" w:cs="Times New Roman"/>
          <w:sz w:val="32"/>
          <w:szCs w:val="32"/>
        </w:rPr>
        <w:t>продолжают реализовываться и в 2016году.</w:t>
      </w:r>
      <w:r w:rsidR="00E6333C" w:rsidRPr="005A0B32">
        <w:rPr>
          <w:rFonts w:ascii="Times New Roman" w:eastAsia="Times New Roman" w:hAnsi="Times New Roman" w:cs="Times New Roman"/>
          <w:sz w:val="32"/>
          <w:szCs w:val="32"/>
        </w:rPr>
        <w:t xml:space="preserve"> По нашему </w:t>
      </w:r>
      <w:r w:rsidR="00EE6E56">
        <w:rPr>
          <w:rFonts w:ascii="Times New Roman" w:eastAsia="Times New Roman" w:hAnsi="Times New Roman" w:cs="Times New Roman"/>
          <w:sz w:val="32"/>
          <w:szCs w:val="32"/>
        </w:rPr>
        <w:t xml:space="preserve">сельскому </w:t>
      </w:r>
      <w:r w:rsidR="00E6333C" w:rsidRPr="005A0B32">
        <w:rPr>
          <w:rFonts w:ascii="Times New Roman" w:eastAsia="Times New Roman" w:hAnsi="Times New Roman" w:cs="Times New Roman"/>
          <w:sz w:val="32"/>
          <w:szCs w:val="32"/>
        </w:rPr>
        <w:t>поселению</w:t>
      </w:r>
      <w:r w:rsidR="00EF6FB7">
        <w:rPr>
          <w:rFonts w:ascii="Times New Roman" w:eastAsia="Times New Roman" w:hAnsi="Times New Roman" w:cs="Times New Roman"/>
          <w:sz w:val="32"/>
          <w:szCs w:val="32"/>
        </w:rPr>
        <w:t xml:space="preserve"> запланировано замена еще</w:t>
      </w:r>
      <w:r w:rsidR="00E6333C" w:rsidRPr="005A0B32">
        <w:rPr>
          <w:rFonts w:ascii="Times New Roman" w:eastAsia="Times New Roman" w:hAnsi="Times New Roman" w:cs="Times New Roman"/>
          <w:sz w:val="32"/>
          <w:szCs w:val="32"/>
        </w:rPr>
        <w:t xml:space="preserve"> 24 </w:t>
      </w:r>
      <w:r w:rsidR="005A0B32" w:rsidRPr="005A0B32">
        <w:rPr>
          <w:rFonts w:ascii="Times New Roman" w:eastAsia="Times New Roman" w:hAnsi="Times New Roman" w:cs="Times New Roman"/>
          <w:sz w:val="32"/>
          <w:szCs w:val="32"/>
        </w:rPr>
        <w:t>ламп уличного освещения</w:t>
      </w:r>
      <w:r w:rsidR="00E6333C" w:rsidRPr="005A0B32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FD4391" w:rsidRDefault="00C13804" w:rsidP="00471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0B32">
        <w:rPr>
          <w:rFonts w:ascii="Times New Roman" w:eastAsia="Times New Roman" w:hAnsi="Times New Roman" w:cs="Times New Roman"/>
          <w:sz w:val="32"/>
          <w:szCs w:val="32"/>
        </w:rPr>
        <w:t xml:space="preserve">Кроме этого </w:t>
      </w:r>
      <w:r w:rsidR="00142E64" w:rsidRPr="005A0B32">
        <w:rPr>
          <w:rFonts w:ascii="Times New Roman" w:eastAsia="Times New Roman" w:hAnsi="Times New Roman" w:cs="Times New Roman"/>
          <w:sz w:val="32"/>
          <w:szCs w:val="32"/>
        </w:rPr>
        <w:t>в республики уже третий год подряд реализуетс</w:t>
      </w:r>
      <w:r w:rsidR="000528C6" w:rsidRPr="005A0B32">
        <w:rPr>
          <w:rFonts w:ascii="Times New Roman" w:eastAsia="Times New Roman" w:hAnsi="Times New Roman" w:cs="Times New Roman"/>
          <w:sz w:val="32"/>
          <w:szCs w:val="32"/>
        </w:rPr>
        <w:t xml:space="preserve">я конкурс по </w:t>
      </w:r>
      <w:proofErr w:type="spellStart"/>
      <w:r w:rsidR="000528C6" w:rsidRPr="005A0B32">
        <w:rPr>
          <w:rFonts w:ascii="Times New Roman" w:eastAsia="Times New Roman" w:hAnsi="Times New Roman" w:cs="Times New Roman"/>
          <w:sz w:val="32"/>
          <w:szCs w:val="32"/>
        </w:rPr>
        <w:t>грантовой</w:t>
      </w:r>
      <w:proofErr w:type="spellEnd"/>
      <w:r w:rsidR="000528C6" w:rsidRPr="005A0B32">
        <w:rPr>
          <w:rFonts w:ascii="Times New Roman" w:eastAsia="Times New Roman" w:hAnsi="Times New Roman" w:cs="Times New Roman"/>
          <w:sz w:val="32"/>
          <w:szCs w:val="32"/>
        </w:rPr>
        <w:t xml:space="preserve"> подд</w:t>
      </w:r>
      <w:r w:rsidR="002A51F4">
        <w:rPr>
          <w:rFonts w:ascii="Times New Roman" w:eastAsia="Times New Roman" w:hAnsi="Times New Roman" w:cs="Times New Roman"/>
          <w:sz w:val="32"/>
          <w:szCs w:val="32"/>
        </w:rPr>
        <w:t>ержке лучших сельских</w:t>
      </w:r>
      <w:r w:rsidR="00D612D8">
        <w:rPr>
          <w:rFonts w:ascii="Times New Roman" w:eastAsia="Times New Roman" w:hAnsi="Times New Roman" w:cs="Times New Roman"/>
          <w:sz w:val="32"/>
          <w:szCs w:val="32"/>
        </w:rPr>
        <w:t xml:space="preserve"> поселений, где выделяется 1 млн</w:t>
      </w:r>
      <w:r w:rsidR="002A51F4">
        <w:rPr>
          <w:rFonts w:ascii="Times New Roman" w:eastAsia="Times New Roman" w:hAnsi="Times New Roman" w:cs="Times New Roman"/>
          <w:sz w:val="32"/>
          <w:szCs w:val="32"/>
        </w:rPr>
        <w:t>. руб. на благоустройство.</w:t>
      </w:r>
    </w:p>
    <w:p w:rsidR="00E6333C" w:rsidRPr="005A0B32" w:rsidRDefault="000528C6" w:rsidP="00471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0B3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612D8">
        <w:rPr>
          <w:rFonts w:ascii="Times New Roman" w:eastAsia="Times New Roman" w:hAnsi="Times New Roman" w:cs="Times New Roman"/>
          <w:sz w:val="32"/>
          <w:szCs w:val="32"/>
        </w:rPr>
        <w:t>Так же и п</w:t>
      </w:r>
      <w:r w:rsidR="00E6333C" w:rsidRPr="005A0B32">
        <w:rPr>
          <w:rFonts w:ascii="Times New Roman" w:eastAsia="Times New Roman" w:hAnsi="Times New Roman" w:cs="Times New Roman"/>
          <w:sz w:val="32"/>
          <w:szCs w:val="32"/>
        </w:rPr>
        <w:t>редоставляется возможность участвовать в различных конкур</w:t>
      </w:r>
      <w:r w:rsidR="00C13804" w:rsidRPr="005A0B32">
        <w:rPr>
          <w:rFonts w:ascii="Times New Roman" w:eastAsia="Times New Roman" w:hAnsi="Times New Roman" w:cs="Times New Roman"/>
          <w:sz w:val="32"/>
          <w:szCs w:val="32"/>
        </w:rPr>
        <w:t>сных проектах. И мы в этом году  приняли участие в конкурсе</w:t>
      </w:r>
      <w:r w:rsidR="002A51F4">
        <w:rPr>
          <w:rFonts w:ascii="Times New Roman" w:eastAsia="Times New Roman" w:hAnsi="Times New Roman" w:cs="Times New Roman"/>
          <w:sz w:val="32"/>
          <w:szCs w:val="32"/>
        </w:rPr>
        <w:t>,</w:t>
      </w:r>
      <w:r w:rsidR="00C6478B">
        <w:rPr>
          <w:rFonts w:ascii="Times New Roman" w:eastAsia="Times New Roman" w:hAnsi="Times New Roman" w:cs="Times New Roman"/>
          <w:sz w:val="32"/>
          <w:szCs w:val="32"/>
        </w:rPr>
        <w:t xml:space="preserve"> который ежегодно проводит РИТЭК</w:t>
      </w:r>
      <w:r w:rsidR="00C13804" w:rsidRPr="005A0B32">
        <w:rPr>
          <w:rFonts w:ascii="Times New Roman" w:eastAsia="Times New Roman" w:hAnsi="Times New Roman" w:cs="Times New Roman"/>
          <w:sz w:val="32"/>
          <w:szCs w:val="32"/>
        </w:rPr>
        <w:t xml:space="preserve">. На наш проект по благоустройству родника и созданию условий культурного отдыха </w:t>
      </w:r>
      <w:r w:rsidRPr="005A0B32">
        <w:rPr>
          <w:rFonts w:ascii="Times New Roman" w:eastAsia="Times New Roman" w:hAnsi="Times New Roman" w:cs="Times New Roman"/>
          <w:sz w:val="32"/>
          <w:szCs w:val="32"/>
        </w:rPr>
        <w:t>для населения</w:t>
      </w:r>
      <w:r w:rsidR="00794E50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5A0B3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13804" w:rsidRPr="005A0B32">
        <w:rPr>
          <w:rFonts w:ascii="Times New Roman" w:eastAsia="Times New Roman" w:hAnsi="Times New Roman" w:cs="Times New Roman"/>
          <w:sz w:val="32"/>
          <w:szCs w:val="32"/>
        </w:rPr>
        <w:t>было выделено 200 тыс. руб.</w:t>
      </w:r>
      <w:r w:rsidR="0009707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13804" w:rsidRPr="005A0B32">
        <w:rPr>
          <w:rFonts w:ascii="Times New Roman" w:eastAsia="Times New Roman" w:hAnsi="Times New Roman" w:cs="Times New Roman"/>
          <w:sz w:val="32"/>
          <w:szCs w:val="32"/>
        </w:rPr>
        <w:t>На которые</w:t>
      </w:r>
      <w:r w:rsidR="00097070">
        <w:rPr>
          <w:rFonts w:ascii="Times New Roman" w:eastAsia="Times New Roman" w:hAnsi="Times New Roman" w:cs="Times New Roman"/>
          <w:sz w:val="32"/>
          <w:szCs w:val="32"/>
        </w:rPr>
        <w:t>,</w:t>
      </w:r>
      <w:r w:rsidR="00794E50">
        <w:rPr>
          <w:rFonts w:ascii="Times New Roman" w:eastAsia="Times New Roman" w:hAnsi="Times New Roman" w:cs="Times New Roman"/>
          <w:sz w:val="32"/>
          <w:szCs w:val="32"/>
        </w:rPr>
        <w:t xml:space="preserve"> мы планируем</w:t>
      </w:r>
      <w:r w:rsidR="00C13804" w:rsidRPr="005A0B32">
        <w:rPr>
          <w:rFonts w:ascii="Times New Roman" w:eastAsia="Times New Roman" w:hAnsi="Times New Roman" w:cs="Times New Roman"/>
          <w:sz w:val="32"/>
          <w:szCs w:val="32"/>
        </w:rPr>
        <w:t xml:space="preserve"> установить беседку, скамейки для отдыха, проложить дорожки, установить урны.</w:t>
      </w:r>
    </w:p>
    <w:p w:rsidR="00C13804" w:rsidRPr="005A0B32" w:rsidRDefault="00C13804" w:rsidP="00471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0B32">
        <w:rPr>
          <w:rFonts w:ascii="Times New Roman" w:eastAsia="Times New Roman" w:hAnsi="Times New Roman" w:cs="Times New Roman"/>
          <w:sz w:val="32"/>
          <w:szCs w:val="32"/>
        </w:rPr>
        <w:t>Надо сказать, что успешно развиваются и иные способы привлечения финансовых средств, для реш</w:t>
      </w:r>
      <w:r w:rsidR="00794E50">
        <w:rPr>
          <w:rFonts w:ascii="Times New Roman" w:eastAsia="Times New Roman" w:hAnsi="Times New Roman" w:cs="Times New Roman"/>
          <w:sz w:val="32"/>
          <w:szCs w:val="32"/>
        </w:rPr>
        <w:t>ения вопросов местного значения отнесенных к полномочиям  сельского поселения.</w:t>
      </w:r>
    </w:p>
    <w:p w:rsidR="00471AA9" w:rsidRPr="005A0B32" w:rsidRDefault="00C13804" w:rsidP="00471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0B32">
        <w:rPr>
          <w:rFonts w:ascii="Times New Roman" w:eastAsia="Times New Roman" w:hAnsi="Times New Roman" w:cs="Times New Roman"/>
          <w:sz w:val="32"/>
          <w:szCs w:val="32"/>
        </w:rPr>
        <w:t>Так,</w:t>
      </w:r>
      <w:r w:rsidR="00471AA9" w:rsidRPr="005A0B32">
        <w:rPr>
          <w:rFonts w:ascii="Times New Roman" w:eastAsia="Times New Roman" w:hAnsi="Times New Roman" w:cs="Times New Roman"/>
          <w:sz w:val="32"/>
          <w:szCs w:val="32"/>
        </w:rPr>
        <w:t xml:space="preserve"> два года </w:t>
      </w:r>
      <w:r w:rsidRPr="005A0B32">
        <w:rPr>
          <w:rFonts w:ascii="Times New Roman" w:eastAsia="Times New Roman" w:hAnsi="Times New Roman" w:cs="Times New Roman"/>
          <w:sz w:val="32"/>
          <w:szCs w:val="32"/>
        </w:rPr>
        <w:t xml:space="preserve">назад мы </w:t>
      </w:r>
      <w:r w:rsidR="000528C6" w:rsidRPr="005A0B32">
        <w:rPr>
          <w:rFonts w:ascii="Times New Roman" w:eastAsia="Times New Roman" w:hAnsi="Times New Roman" w:cs="Times New Roman"/>
          <w:sz w:val="32"/>
          <w:szCs w:val="32"/>
        </w:rPr>
        <w:t xml:space="preserve">впервые провели референдум и </w:t>
      </w:r>
      <w:r w:rsidRPr="005A0B32">
        <w:rPr>
          <w:rFonts w:ascii="Times New Roman" w:eastAsia="Times New Roman" w:hAnsi="Times New Roman" w:cs="Times New Roman"/>
          <w:sz w:val="32"/>
          <w:szCs w:val="32"/>
        </w:rPr>
        <w:t>приняли систему самообложения</w:t>
      </w:r>
      <w:r w:rsidR="00142E64" w:rsidRPr="005A0B32">
        <w:rPr>
          <w:rFonts w:ascii="Times New Roman" w:eastAsia="Times New Roman" w:hAnsi="Times New Roman" w:cs="Times New Roman"/>
          <w:sz w:val="32"/>
          <w:szCs w:val="32"/>
        </w:rPr>
        <w:t>. Ведь на средства собранные с  народа,</w:t>
      </w:r>
      <w:r w:rsidR="00C6478B">
        <w:rPr>
          <w:rFonts w:ascii="Times New Roman" w:eastAsia="Times New Roman" w:hAnsi="Times New Roman" w:cs="Times New Roman"/>
          <w:sz w:val="32"/>
          <w:szCs w:val="32"/>
        </w:rPr>
        <w:t xml:space="preserve"> Р</w:t>
      </w:r>
      <w:r w:rsidR="00E04ADD" w:rsidRPr="005A0B32">
        <w:rPr>
          <w:rFonts w:ascii="Times New Roman" w:eastAsia="Times New Roman" w:hAnsi="Times New Roman" w:cs="Times New Roman"/>
          <w:sz w:val="32"/>
          <w:szCs w:val="32"/>
        </w:rPr>
        <w:t>еспублика выделя</w:t>
      </w:r>
      <w:r w:rsidR="002A51F4">
        <w:rPr>
          <w:rFonts w:ascii="Times New Roman" w:eastAsia="Times New Roman" w:hAnsi="Times New Roman" w:cs="Times New Roman"/>
          <w:sz w:val="32"/>
          <w:szCs w:val="32"/>
        </w:rPr>
        <w:t xml:space="preserve">ет субсидии </w:t>
      </w:r>
      <w:r w:rsidR="000D2ACF">
        <w:rPr>
          <w:rFonts w:ascii="Times New Roman" w:eastAsia="Times New Roman" w:hAnsi="Times New Roman" w:cs="Times New Roman"/>
          <w:sz w:val="32"/>
          <w:szCs w:val="32"/>
        </w:rPr>
        <w:t xml:space="preserve"> из бюджета в расчете</w:t>
      </w:r>
      <w:r w:rsidR="00142E64" w:rsidRPr="005A0B32">
        <w:rPr>
          <w:rFonts w:ascii="Times New Roman" w:eastAsia="Times New Roman" w:hAnsi="Times New Roman" w:cs="Times New Roman"/>
          <w:sz w:val="32"/>
          <w:szCs w:val="32"/>
        </w:rPr>
        <w:t xml:space="preserve"> на 1руб</w:t>
      </w:r>
      <w:r w:rsidR="008F60E8">
        <w:rPr>
          <w:rFonts w:ascii="Times New Roman" w:eastAsia="Times New Roman" w:hAnsi="Times New Roman" w:cs="Times New Roman"/>
          <w:sz w:val="32"/>
          <w:szCs w:val="32"/>
        </w:rPr>
        <w:t>.</w:t>
      </w:r>
      <w:r w:rsidR="00E6285A">
        <w:rPr>
          <w:rFonts w:ascii="Times New Roman" w:eastAsia="Times New Roman" w:hAnsi="Times New Roman" w:cs="Times New Roman"/>
          <w:sz w:val="32"/>
          <w:szCs w:val="32"/>
        </w:rPr>
        <w:t xml:space="preserve"> – 4 рубля.</w:t>
      </w:r>
      <w:r w:rsidR="00142E64" w:rsidRPr="005A0B3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F60E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6478B">
        <w:rPr>
          <w:rFonts w:ascii="Times New Roman" w:eastAsia="Times New Roman" w:hAnsi="Times New Roman" w:cs="Times New Roman"/>
          <w:sz w:val="32"/>
          <w:szCs w:val="32"/>
        </w:rPr>
        <w:t>Первый год было тяжело</w:t>
      </w:r>
      <w:r w:rsidR="00E04ADD" w:rsidRPr="005A0B32">
        <w:rPr>
          <w:rFonts w:ascii="Times New Roman" w:eastAsia="Times New Roman" w:hAnsi="Times New Roman" w:cs="Times New Roman"/>
          <w:sz w:val="32"/>
          <w:szCs w:val="32"/>
        </w:rPr>
        <w:t xml:space="preserve"> убедить жите</w:t>
      </w:r>
      <w:r w:rsidR="00D612D8">
        <w:rPr>
          <w:rFonts w:ascii="Times New Roman" w:eastAsia="Times New Roman" w:hAnsi="Times New Roman" w:cs="Times New Roman"/>
          <w:sz w:val="32"/>
          <w:szCs w:val="32"/>
        </w:rPr>
        <w:t>лей и собрать де</w:t>
      </w:r>
      <w:r w:rsidR="008F60E8">
        <w:rPr>
          <w:rFonts w:ascii="Times New Roman" w:eastAsia="Times New Roman" w:hAnsi="Times New Roman" w:cs="Times New Roman"/>
          <w:sz w:val="32"/>
          <w:szCs w:val="32"/>
        </w:rPr>
        <w:t>н</w:t>
      </w:r>
      <w:r w:rsidR="00C6478B">
        <w:rPr>
          <w:rFonts w:ascii="Times New Roman" w:eastAsia="Times New Roman" w:hAnsi="Times New Roman" w:cs="Times New Roman"/>
          <w:sz w:val="32"/>
          <w:szCs w:val="32"/>
        </w:rPr>
        <w:t>ежные средства  по 200 руб</w:t>
      </w:r>
      <w:proofErr w:type="gramStart"/>
      <w:r w:rsidR="00C6478B">
        <w:rPr>
          <w:rFonts w:ascii="Times New Roman" w:eastAsia="Times New Roman" w:hAnsi="Times New Roman" w:cs="Times New Roman"/>
          <w:sz w:val="32"/>
          <w:szCs w:val="32"/>
        </w:rPr>
        <w:t>..</w:t>
      </w:r>
      <w:r w:rsidR="00D612D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End"/>
      <w:r w:rsidR="00C6478B">
        <w:rPr>
          <w:rFonts w:ascii="Times New Roman" w:eastAsia="Times New Roman" w:hAnsi="Times New Roman" w:cs="Times New Roman"/>
          <w:sz w:val="32"/>
          <w:szCs w:val="32"/>
        </w:rPr>
        <w:t>Н</w:t>
      </w:r>
      <w:r w:rsidR="002A51F4">
        <w:rPr>
          <w:rFonts w:ascii="Times New Roman" w:eastAsia="Times New Roman" w:hAnsi="Times New Roman" w:cs="Times New Roman"/>
          <w:sz w:val="32"/>
          <w:szCs w:val="32"/>
        </w:rPr>
        <w:t>о убедившись в том, что  их деньги</w:t>
      </w:r>
      <w:r w:rsidR="00E04ADD" w:rsidRPr="005A0B32">
        <w:rPr>
          <w:rFonts w:ascii="Times New Roman" w:eastAsia="Times New Roman" w:hAnsi="Times New Roman" w:cs="Times New Roman"/>
          <w:sz w:val="32"/>
          <w:szCs w:val="32"/>
        </w:rPr>
        <w:t xml:space="preserve"> действительно потрачены на решения наиболее важных проблем села, то уже в  2015 году </w:t>
      </w:r>
      <w:r w:rsidR="00D612D8">
        <w:rPr>
          <w:rFonts w:ascii="Times New Roman" w:eastAsia="Times New Roman" w:hAnsi="Times New Roman" w:cs="Times New Roman"/>
          <w:sz w:val="32"/>
          <w:szCs w:val="32"/>
        </w:rPr>
        <w:t xml:space="preserve">даже увеличив сумму до 300 руб. </w:t>
      </w:r>
      <w:r w:rsidR="00E04ADD" w:rsidRPr="005A0B32">
        <w:rPr>
          <w:rFonts w:ascii="Times New Roman" w:eastAsia="Times New Roman" w:hAnsi="Times New Roman" w:cs="Times New Roman"/>
          <w:sz w:val="32"/>
          <w:szCs w:val="32"/>
        </w:rPr>
        <w:t xml:space="preserve">нам было намного проще работать с людьми по сбору денежных </w:t>
      </w:r>
      <w:r w:rsidR="00E04ADD" w:rsidRPr="005A0B32">
        <w:rPr>
          <w:rFonts w:ascii="Times New Roman" w:eastAsia="Times New Roman" w:hAnsi="Times New Roman" w:cs="Times New Roman"/>
          <w:sz w:val="32"/>
          <w:szCs w:val="32"/>
        </w:rPr>
        <w:lastRenderedPageBreak/>
        <w:t>средств.</w:t>
      </w:r>
      <w:r w:rsidR="005A0B32" w:rsidRPr="005A0B32">
        <w:rPr>
          <w:rFonts w:ascii="Times New Roman" w:eastAsia="Times New Roman" w:hAnsi="Times New Roman" w:cs="Times New Roman"/>
          <w:sz w:val="32"/>
          <w:szCs w:val="32"/>
        </w:rPr>
        <w:t xml:space="preserve"> В этом</w:t>
      </w:r>
      <w:r w:rsidR="00471AA9" w:rsidRPr="005A0B32">
        <w:rPr>
          <w:rFonts w:ascii="Times New Roman" w:eastAsia="Times New Roman" w:hAnsi="Times New Roman" w:cs="Times New Roman"/>
          <w:sz w:val="32"/>
          <w:szCs w:val="32"/>
        </w:rPr>
        <w:t xml:space="preserve">  году </w:t>
      </w:r>
      <w:r w:rsidR="005A0B32" w:rsidRPr="005A0B32">
        <w:rPr>
          <w:rFonts w:ascii="Times New Roman" w:eastAsia="Times New Roman" w:hAnsi="Times New Roman" w:cs="Times New Roman"/>
          <w:sz w:val="32"/>
          <w:szCs w:val="32"/>
        </w:rPr>
        <w:t xml:space="preserve">мы собрали </w:t>
      </w:r>
      <w:r w:rsidR="00471AA9" w:rsidRPr="005A0B32">
        <w:rPr>
          <w:rFonts w:ascii="Times New Roman" w:eastAsia="Times New Roman" w:hAnsi="Times New Roman" w:cs="Times New Roman"/>
          <w:sz w:val="32"/>
          <w:szCs w:val="32"/>
        </w:rPr>
        <w:t>104 тыс. руб. получили от республики еще 416 тыс. рублей. На эти средства смогли  сделать ограждение места складирования твердых бытовых отходов</w:t>
      </w:r>
      <w:r w:rsidR="002A51F4">
        <w:rPr>
          <w:rFonts w:ascii="Times New Roman" w:eastAsia="Times New Roman" w:hAnsi="Times New Roman" w:cs="Times New Roman"/>
          <w:sz w:val="32"/>
          <w:szCs w:val="32"/>
        </w:rPr>
        <w:t xml:space="preserve"> протяженностью 40м.</w:t>
      </w:r>
      <w:r w:rsidR="00471AA9" w:rsidRPr="005A0B32">
        <w:rPr>
          <w:rFonts w:ascii="Times New Roman" w:eastAsia="Times New Roman" w:hAnsi="Times New Roman" w:cs="Times New Roman"/>
          <w:sz w:val="32"/>
          <w:szCs w:val="32"/>
        </w:rPr>
        <w:t>, построить купель на роднике, отсыпать дорогу протяженностью 430м. и в течени</w:t>
      </w:r>
      <w:proofErr w:type="gramStart"/>
      <w:r w:rsidR="00471AA9" w:rsidRPr="005A0B32">
        <w:rPr>
          <w:rFonts w:ascii="Times New Roman" w:eastAsia="Times New Roman" w:hAnsi="Times New Roman" w:cs="Times New Roman"/>
          <w:sz w:val="32"/>
          <w:szCs w:val="32"/>
        </w:rPr>
        <w:t>и</w:t>
      </w:r>
      <w:proofErr w:type="gramEnd"/>
      <w:r w:rsidR="00471AA9" w:rsidRPr="005A0B32">
        <w:rPr>
          <w:rFonts w:ascii="Times New Roman" w:eastAsia="Times New Roman" w:hAnsi="Times New Roman" w:cs="Times New Roman"/>
          <w:sz w:val="32"/>
          <w:szCs w:val="32"/>
        </w:rPr>
        <w:t xml:space="preserve"> года один раз в месяц централизованно собирать мусор от населения. В планах на 2016 год планируем собрать </w:t>
      </w:r>
      <w:r w:rsidR="00E6285A">
        <w:rPr>
          <w:rFonts w:ascii="Times New Roman" w:eastAsia="Times New Roman" w:hAnsi="Times New Roman" w:cs="Times New Roman"/>
          <w:sz w:val="32"/>
          <w:szCs w:val="32"/>
        </w:rPr>
        <w:t xml:space="preserve">более </w:t>
      </w:r>
      <w:r w:rsidR="00471AA9" w:rsidRPr="005A0B32">
        <w:rPr>
          <w:rFonts w:ascii="Times New Roman" w:eastAsia="Times New Roman" w:hAnsi="Times New Roman" w:cs="Times New Roman"/>
          <w:sz w:val="32"/>
          <w:szCs w:val="32"/>
        </w:rPr>
        <w:t xml:space="preserve">100 тыс. руб. </w:t>
      </w:r>
      <w:r w:rsidR="00097070">
        <w:rPr>
          <w:rFonts w:ascii="Times New Roman" w:eastAsia="Times New Roman" w:hAnsi="Times New Roman" w:cs="Times New Roman"/>
          <w:sz w:val="32"/>
          <w:szCs w:val="32"/>
        </w:rPr>
        <w:t>и получив субсидии из республиканского бюджета</w:t>
      </w:r>
      <w:r w:rsidR="00471AA9" w:rsidRPr="005A0B32">
        <w:rPr>
          <w:rFonts w:ascii="Times New Roman" w:eastAsia="Times New Roman" w:hAnsi="Times New Roman" w:cs="Times New Roman"/>
          <w:sz w:val="32"/>
          <w:szCs w:val="32"/>
        </w:rPr>
        <w:t xml:space="preserve"> направить на  отсыпку дороги по улице Зеленая – 600м., очистку дорог от снега, сбор мусора в </w:t>
      </w:r>
      <w:r w:rsidR="002A51F4">
        <w:rPr>
          <w:rFonts w:ascii="Times New Roman" w:eastAsia="Times New Roman" w:hAnsi="Times New Roman" w:cs="Times New Roman"/>
          <w:sz w:val="32"/>
          <w:szCs w:val="32"/>
        </w:rPr>
        <w:t>течени</w:t>
      </w:r>
      <w:proofErr w:type="gramStart"/>
      <w:r w:rsidR="002A51F4">
        <w:rPr>
          <w:rFonts w:ascii="Times New Roman" w:eastAsia="Times New Roman" w:hAnsi="Times New Roman" w:cs="Times New Roman"/>
          <w:sz w:val="32"/>
          <w:szCs w:val="32"/>
        </w:rPr>
        <w:t>и</w:t>
      </w:r>
      <w:proofErr w:type="gramEnd"/>
      <w:r w:rsidR="002A51F4">
        <w:rPr>
          <w:rFonts w:ascii="Times New Roman" w:eastAsia="Times New Roman" w:hAnsi="Times New Roman" w:cs="Times New Roman"/>
          <w:sz w:val="32"/>
          <w:szCs w:val="32"/>
        </w:rPr>
        <w:t xml:space="preserve"> года и ограждение парка</w:t>
      </w:r>
      <w:r w:rsidR="00142E64" w:rsidRPr="005A0B32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D53FD" w:rsidRPr="005A0B32" w:rsidRDefault="00DD53FD" w:rsidP="00471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0B32">
        <w:rPr>
          <w:rFonts w:ascii="Times New Roman" w:eastAsia="Times New Roman" w:hAnsi="Times New Roman" w:cs="Times New Roman"/>
          <w:sz w:val="32"/>
          <w:szCs w:val="32"/>
        </w:rPr>
        <w:t>Но есть еще не</w:t>
      </w:r>
      <w:r w:rsidR="00C6478B">
        <w:rPr>
          <w:rFonts w:ascii="Times New Roman" w:eastAsia="Times New Roman" w:hAnsi="Times New Roman" w:cs="Times New Roman"/>
          <w:sz w:val="32"/>
          <w:szCs w:val="32"/>
        </w:rPr>
        <w:t xml:space="preserve"> -</w:t>
      </w:r>
      <w:r w:rsidRPr="005A0B32">
        <w:rPr>
          <w:rFonts w:ascii="Times New Roman" w:eastAsia="Times New Roman" w:hAnsi="Times New Roman" w:cs="Times New Roman"/>
          <w:sz w:val="32"/>
          <w:szCs w:val="32"/>
        </w:rPr>
        <w:t xml:space="preserve"> мало проблемных вопросов, которые нам, главам сельских поселений не решить за счет </w:t>
      </w:r>
      <w:r w:rsidR="000D2ACF">
        <w:rPr>
          <w:rFonts w:ascii="Times New Roman" w:eastAsia="Times New Roman" w:hAnsi="Times New Roman" w:cs="Times New Roman"/>
          <w:sz w:val="32"/>
          <w:szCs w:val="32"/>
        </w:rPr>
        <w:t xml:space="preserve">средств </w:t>
      </w:r>
      <w:r w:rsidRPr="005A0B32">
        <w:rPr>
          <w:rFonts w:ascii="Times New Roman" w:eastAsia="Times New Roman" w:hAnsi="Times New Roman" w:cs="Times New Roman"/>
          <w:sz w:val="32"/>
          <w:szCs w:val="32"/>
        </w:rPr>
        <w:t>бюджета</w:t>
      </w:r>
      <w:r w:rsidR="00D612D8">
        <w:rPr>
          <w:rFonts w:ascii="Times New Roman" w:eastAsia="Times New Roman" w:hAnsi="Times New Roman" w:cs="Times New Roman"/>
          <w:sz w:val="32"/>
          <w:szCs w:val="32"/>
        </w:rPr>
        <w:t xml:space="preserve"> сельских поселений</w:t>
      </w:r>
      <w:r w:rsidR="001B66E1" w:rsidRPr="005A0B32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5A0B32" w:rsidRPr="005A0B32">
        <w:rPr>
          <w:rFonts w:ascii="Times New Roman" w:eastAsia="Times New Roman" w:hAnsi="Times New Roman" w:cs="Times New Roman"/>
          <w:sz w:val="32"/>
          <w:szCs w:val="32"/>
        </w:rPr>
        <w:t xml:space="preserve"> О</w:t>
      </w:r>
      <w:r w:rsidRPr="005A0B32">
        <w:rPr>
          <w:rFonts w:ascii="Times New Roman" w:eastAsia="Times New Roman" w:hAnsi="Times New Roman" w:cs="Times New Roman"/>
          <w:sz w:val="32"/>
          <w:szCs w:val="32"/>
        </w:rPr>
        <w:t xml:space="preserve">дин из основных </w:t>
      </w:r>
      <w:r w:rsidR="002A51F4">
        <w:rPr>
          <w:rFonts w:ascii="Times New Roman" w:eastAsia="Times New Roman" w:hAnsi="Times New Roman" w:cs="Times New Roman"/>
          <w:sz w:val="32"/>
          <w:szCs w:val="32"/>
        </w:rPr>
        <w:t xml:space="preserve">и больных </w:t>
      </w:r>
      <w:r w:rsidRPr="005A0B32">
        <w:rPr>
          <w:rFonts w:ascii="Times New Roman" w:eastAsia="Times New Roman" w:hAnsi="Times New Roman" w:cs="Times New Roman"/>
          <w:sz w:val="32"/>
          <w:szCs w:val="32"/>
        </w:rPr>
        <w:t xml:space="preserve">вопросов – </w:t>
      </w:r>
      <w:r w:rsidR="001B66E1" w:rsidRPr="005A0B32">
        <w:rPr>
          <w:rFonts w:ascii="Times New Roman" w:eastAsia="Times New Roman" w:hAnsi="Times New Roman" w:cs="Times New Roman"/>
          <w:sz w:val="32"/>
          <w:szCs w:val="32"/>
        </w:rPr>
        <w:t xml:space="preserve">это </w:t>
      </w:r>
      <w:r w:rsidR="00D612D8">
        <w:rPr>
          <w:rFonts w:ascii="Times New Roman" w:eastAsia="Times New Roman" w:hAnsi="Times New Roman" w:cs="Times New Roman"/>
          <w:sz w:val="32"/>
          <w:szCs w:val="32"/>
        </w:rPr>
        <w:t>рекультивация карьеров. Т</w:t>
      </w:r>
      <w:r w:rsidR="005A0B32" w:rsidRPr="005A0B32">
        <w:rPr>
          <w:rFonts w:ascii="Times New Roman" w:eastAsia="Times New Roman" w:hAnsi="Times New Roman" w:cs="Times New Roman"/>
          <w:sz w:val="32"/>
          <w:szCs w:val="32"/>
        </w:rPr>
        <w:t xml:space="preserve">олько проект </w:t>
      </w:r>
      <w:r w:rsidR="002A51F4">
        <w:rPr>
          <w:rFonts w:ascii="Times New Roman" w:eastAsia="Times New Roman" w:hAnsi="Times New Roman" w:cs="Times New Roman"/>
          <w:sz w:val="32"/>
          <w:szCs w:val="32"/>
        </w:rPr>
        <w:t xml:space="preserve">на рекультивацию </w:t>
      </w:r>
      <w:r w:rsidR="005A0B32" w:rsidRPr="005A0B32">
        <w:rPr>
          <w:rFonts w:ascii="Times New Roman" w:eastAsia="Times New Roman" w:hAnsi="Times New Roman" w:cs="Times New Roman"/>
          <w:sz w:val="32"/>
          <w:szCs w:val="32"/>
        </w:rPr>
        <w:t xml:space="preserve">стоит около 200 тыс. руб., </w:t>
      </w:r>
      <w:r w:rsidR="002A51F4">
        <w:rPr>
          <w:rFonts w:ascii="Times New Roman" w:eastAsia="Times New Roman" w:hAnsi="Times New Roman" w:cs="Times New Roman"/>
          <w:sz w:val="32"/>
          <w:szCs w:val="32"/>
        </w:rPr>
        <w:t>а есть поселения</w:t>
      </w:r>
      <w:r w:rsidR="000D2ACF">
        <w:rPr>
          <w:rFonts w:ascii="Times New Roman" w:eastAsia="Times New Roman" w:hAnsi="Times New Roman" w:cs="Times New Roman"/>
          <w:sz w:val="32"/>
          <w:szCs w:val="32"/>
        </w:rPr>
        <w:t>,</w:t>
      </w:r>
      <w:r w:rsidR="00D612D8">
        <w:rPr>
          <w:rFonts w:ascii="Times New Roman" w:eastAsia="Times New Roman" w:hAnsi="Times New Roman" w:cs="Times New Roman"/>
          <w:sz w:val="32"/>
          <w:szCs w:val="32"/>
        </w:rPr>
        <w:t xml:space="preserve"> где 2 карьера не говоря о самих работ по рекультивации.</w:t>
      </w:r>
      <w:r w:rsidR="002A51F4">
        <w:rPr>
          <w:rFonts w:ascii="Times New Roman" w:eastAsia="Times New Roman" w:hAnsi="Times New Roman" w:cs="Times New Roman"/>
          <w:sz w:val="32"/>
          <w:szCs w:val="32"/>
        </w:rPr>
        <w:t xml:space="preserve"> Второй не маловажный вопрос это</w:t>
      </w:r>
      <w:r w:rsidRPr="005A0B32">
        <w:rPr>
          <w:rFonts w:ascii="Times New Roman" w:eastAsia="Times New Roman" w:hAnsi="Times New Roman" w:cs="Times New Roman"/>
          <w:sz w:val="32"/>
          <w:szCs w:val="32"/>
        </w:rPr>
        <w:t xml:space="preserve"> оплата за генеральные планы и планы территориального планирования</w:t>
      </w:r>
      <w:r w:rsidR="00EF6FB7">
        <w:rPr>
          <w:rFonts w:ascii="Times New Roman" w:eastAsia="Times New Roman" w:hAnsi="Times New Roman" w:cs="Times New Roman"/>
          <w:sz w:val="32"/>
          <w:szCs w:val="32"/>
        </w:rPr>
        <w:t xml:space="preserve"> в сумме 160,0 тыс.</w:t>
      </w:r>
      <w:r w:rsidR="00A556C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F6FB7">
        <w:rPr>
          <w:rFonts w:ascii="Times New Roman" w:eastAsia="Times New Roman" w:hAnsi="Times New Roman" w:cs="Times New Roman"/>
          <w:sz w:val="32"/>
          <w:szCs w:val="32"/>
        </w:rPr>
        <w:t>руб.</w:t>
      </w:r>
      <w:r w:rsidRPr="005A0B32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2A51F4">
        <w:rPr>
          <w:rFonts w:ascii="Times New Roman" w:eastAsia="Times New Roman" w:hAnsi="Times New Roman" w:cs="Times New Roman"/>
          <w:sz w:val="32"/>
          <w:szCs w:val="32"/>
        </w:rPr>
        <w:t xml:space="preserve">Ну и третий вопрос - </w:t>
      </w:r>
      <w:r w:rsidRPr="005A0B32">
        <w:rPr>
          <w:rFonts w:ascii="Times New Roman" w:eastAsia="Times New Roman" w:hAnsi="Times New Roman" w:cs="Times New Roman"/>
          <w:sz w:val="32"/>
          <w:szCs w:val="32"/>
        </w:rPr>
        <w:t>соде</w:t>
      </w:r>
      <w:r w:rsidR="00A556CF">
        <w:rPr>
          <w:rFonts w:ascii="Times New Roman" w:eastAsia="Times New Roman" w:hAnsi="Times New Roman" w:cs="Times New Roman"/>
          <w:sz w:val="32"/>
          <w:szCs w:val="32"/>
        </w:rPr>
        <w:t>ржание несанкционированных ме</w:t>
      </w:r>
      <w:proofErr w:type="gramStart"/>
      <w:r w:rsidR="00A556CF">
        <w:rPr>
          <w:rFonts w:ascii="Times New Roman" w:eastAsia="Times New Roman" w:hAnsi="Times New Roman" w:cs="Times New Roman"/>
          <w:sz w:val="32"/>
          <w:szCs w:val="32"/>
        </w:rPr>
        <w:t xml:space="preserve">ст </w:t>
      </w:r>
      <w:r w:rsidRPr="005A0B32">
        <w:rPr>
          <w:rFonts w:ascii="Times New Roman" w:eastAsia="Times New Roman" w:hAnsi="Times New Roman" w:cs="Times New Roman"/>
          <w:sz w:val="32"/>
          <w:szCs w:val="32"/>
        </w:rPr>
        <w:t>скл</w:t>
      </w:r>
      <w:proofErr w:type="gramEnd"/>
      <w:r w:rsidRPr="005A0B32">
        <w:rPr>
          <w:rFonts w:ascii="Times New Roman" w:eastAsia="Times New Roman" w:hAnsi="Times New Roman" w:cs="Times New Roman"/>
          <w:sz w:val="32"/>
          <w:szCs w:val="32"/>
        </w:rPr>
        <w:t>адирования твердых бытовых отходов.</w:t>
      </w:r>
    </w:p>
    <w:p w:rsidR="00C6478B" w:rsidRDefault="00EE6E56" w:rsidP="00471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6478B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Уважаемая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Сария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Харисовна</w:t>
      </w:r>
      <w:proofErr w:type="spellEnd"/>
      <w:r w:rsidR="00C6478B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E04ADD" w:rsidRDefault="00DD53FD" w:rsidP="00471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0B3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6478B">
        <w:rPr>
          <w:rFonts w:ascii="Times New Roman" w:eastAsia="Times New Roman" w:hAnsi="Times New Roman" w:cs="Times New Roman"/>
          <w:sz w:val="32"/>
          <w:szCs w:val="32"/>
        </w:rPr>
        <w:t>П</w:t>
      </w:r>
      <w:r w:rsidR="002A51F4">
        <w:rPr>
          <w:rFonts w:ascii="Times New Roman" w:eastAsia="Times New Roman" w:hAnsi="Times New Roman" w:cs="Times New Roman"/>
          <w:sz w:val="32"/>
          <w:szCs w:val="32"/>
        </w:rPr>
        <w:t>ользуясь</w:t>
      </w:r>
      <w:r w:rsidR="000D2ACF">
        <w:rPr>
          <w:rFonts w:ascii="Times New Roman" w:eastAsia="Times New Roman" w:hAnsi="Times New Roman" w:cs="Times New Roman"/>
          <w:sz w:val="32"/>
          <w:szCs w:val="32"/>
        </w:rPr>
        <w:t>,</w:t>
      </w:r>
      <w:r w:rsidR="002A51F4">
        <w:rPr>
          <w:rFonts w:ascii="Times New Roman" w:eastAsia="Times New Roman" w:hAnsi="Times New Roman" w:cs="Times New Roman"/>
          <w:sz w:val="32"/>
          <w:szCs w:val="32"/>
        </w:rPr>
        <w:t xml:space="preserve"> случаем</w:t>
      </w:r>
      <w:r w:rsidR="000D2ACF">
        <w:rPr>
          <w:rFonts w:ascii="Times New Roman" w:eastAsia="Times New Roman" w:hAnsi="Times New Roman" w:cs="Times New Roman"/>
          <w:sz w:val="32"/>
          <w:szCs w:val="32"/>
        </w:rPr>
        <w:t>,</w:t>
      </w:r>
      <w:r w:rsidR="002A51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A0B32">
        <w:rPr>
          <w:rFonts w:ascii="Times New Roman" w:eastAsia="Times New Roman" w:hAnsi="Times New Roman" w:cs="Times New Roman"/>
          <w:sz w:val="32"/>
          <w:szCs w:val="32"/>
        </w:rPr>
        <w:t>п</w:t>
      </w:r>
      <w:r w:rsidR="00D612D8">
        <w:rPr>
          <w:rFonts w:ascii="Times New Roman" w:eastAsia="Times New Roman" w:hAnsi="Times New Roman" w:cs="Times New Roman"/>
          <w:sz w:val="32"/>
          <w:szCs w:val="32"/>
        </w:rPr>
        <w:t>росим вас об оказании содействие</w:t>
      </w:r>
      <w:r w:rsidRPr="005A0B32">
        <w:rPr>
          <w:rFonts w:ascii="Times New Roman" w:eastAsia="Times New Roman" w:hAnsi="Times New Roman" w:cs="Times New Roman"/>
          <w:sz w:val="32"/>
          <w:szCs w:val="32"/>
        </w:rPr>
        <w:t xml:space="preserve"> в реше</w:t>
      </w:r>
      <w:r w:rsidR="00D612D8">
        <w:rPr>
          <w:rFonts w:ascii="Times New Roman" w:eastAsia="Times New Roman" w:hAnsi="Times New Roman" w:cs="Times New Roman"/>
          <w:sz w:val="32"/>
          <w:szCs w:val="32"/>
        </w:rPr>
        <w:t>ние</w:t>
      </w:r>
      <w:r w:rsidR="002A51F4">
        <w:rPr>
          <w:rFonts w:ascii="Times New Roman" w:eastAsia="Times New Roman" w:hAnsi="Times New Roman" w:cs="Times New Roman"/>
          <w:sz w:val="32"/>
          <w:szCs w:val="32"/>
        </w:rPr>
        <w:t xml:space="preserve"> финансирования вышеперечисленных</w:t>
      </w:r>
      <w:r w:rsidRPr="005A0B32">
        <w:rPr>
          <w:rFonts w:ascii="Times New Roman" w:eastAsia="Times New Roman" w:hAnsi="Times New Roman" w:cs="Times New Roman"/>
          <w:sz w:val="32"/>
          <w:szCs w:val="32"/>
        </w:rPr>
        <w:t xml:space="preserve"> вопросов.</w:t>
      </w:r>
    </w:p>
    <w:p w:rsidR="00471AA9" w:rsidRPr="005A0B32" w:rsidRDefault="00710206" w:rsidP="00471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Свое выступление хотелось бы зако</w:t>
      </w:r>
      <w:r w:rsidR="00A556CF">
        <w:rPr>
          <w:rFonts w:ascii="Times New Roman" w:eastAsia="Times New Roman" w:hAnsi="Times New Roman" w:cs="Times New Roman"/>
          <w:sz w:val="32"/>
          <w:szCs w:val="32"/>
        </w:rPr>
        <w:t>нчить словами нашего президента</w:t>
      </w:r>
      <w:r>
        <w:rPr>
          <w:rFonts w:ascii="Times New Roman" w:eastAsia="Times New Roman" w:hAnsi="Times New Roman" w:cs="Times New Roman"/>
          <w:sz w:val="32"/>
          <w:szCs w:val="32"/>
        </w:rPr>
        <w:t>, «Органы местного самоуправления – самый б</w:t>
      </w:r>
      <w:r w:rsidR="00F87CF1">
        <w:rPr>
          <w:rFonts w:ascii="Times New Roman" w:eastAsia="Times New Roman" w:hAnsi="Times New Roman" w:cs="Times New Roman"/>
          <w:sz w:val="32"/>
          <w:szCs w:val="32"/>
        </w:rPr>
        <w:t xml:space="preserve">лизкий и доступный для поселения уровень власти. Решения, принимаемые их представителями, результаты их работы напрямую отражаются на настроении граждан. </w:t>
      </w:r>
      <w:r w:rsidR="000D2ACF">
        <w:rPr>
          <w:rFonts w:ascii="Times New Roman" w:eastAsia="Times New Roman" w:hAnsi="Times New Roman" w:cs="Times New Roman"/>
          <w:sz w:val="32"/>
          <w:szCs w:val="32"/>
        </w:rPr>
        <w:t>И это действительно так.</w:t>
      </w:r>
      <w:r w:rsidR="00A556C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B66E1" w:rsidRPr="005A0B32">
        <w:rPr>
          <w:rFonts w:ascii="Times New Roman" w:eastAsia="Times New Roman" w:hAnsi="Times New Roman" w:cs="Times New Roman"/>
          <w:sz w:val="32"/>
          <w:szCs w:val="32"/>
        </w:rPr>
        <w:t>Местное самоуправление как стояло на страже защиты интересов жителей, так и будет продолжать решать вопросы и создавать условия для комфортного проживания жителей села.</w:t>
      </w:r>
    </w:p>
    <w:p w:rsidR="001B66E1" w:rsidRPr="005A0B32" w:rsidRDefault="001B66E1" w:rsidP="00471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B66E1" w:rsidRPr="005A0B32" w:rsidRDefault="000D2ACF" w:rsidP="00471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Спасибо за внимание!</w:t>
      </w:r>
    </w:p>
    <w:p w:rsidR="001B66E1" w:rsidRDefault="001B66E1" w:rsidP="00471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66E1" w:rsidRDefault="001B66E1" w:rsidP="00471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0C02" w:rsidRDefault="00B40C02" w:rsidP="00A34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6FB7" w:rsidRDefault="00EF6FB7" w:rsidP="00A34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6FB7" w:rsidRDefault="00EF6FB7" w:rsidP="00A34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6FB7" w:rsidRDefault="00EF6FB7" w:rsidP="00A34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6FB7" w:rsidRDefault="00EF6FB7" w:rsidP="00A34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0C02" w:rsidRDefault="00B40C02" w:rsidP="00B40C02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sectPr w:rsidR="00B40C02" w:rsidSect="0049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F3990"/>
    <w:multiLevelType w:val="hybridMultilevel"/>
    <w:tmpl w:val="256E6B7A"/>
    <w:lvl w:ilvl="0" w:tplc="2E34FF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3026B"/>
    <w:multiLevelType w:val="hybridMultilevel"/>
    <w:tmpl w:val="256E6B7A"/>
    <w:lvl w:ilvl="0" w:tplc="2E34FF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78A"/>
    <w:rsid w:val="00004C9D"/>
    <w:rsid w:val="00011761"/>
    <w:rsid w:val="00043908"/>
    <w:rsid w:val="000528C6"/>
    <w:rsid w:val="00053655"/>
    <w:rsid w:val="00074C53"/>
    <w:rsid w:val="00090B1C"/>
    <w:rsid w:val="00097070"/>
    <w:rsid w:val="000B3A75"/>
    <w:rsid w:val="000D1FDD"/>
    <w:rsid w:val="000D2ACF"/>
    <w:rsid w:val="000E42DD"/>
    <w:rsid w:val="0013640A"/>
    <w:rsid w:val="00142E64"/>
    <w:rsid w:val="00154913"/>
    <w:rsid w:val="001B66E1"/>
    <w:rsid w:val="00233902"/>
    <w:rsid w:val="002A075C"/>
    <w:rsid w:val="002A51F4"/>
    <w:rsid w:val="002E63B2"/>
    <w:rsid w:val="00332C70"/>
    <w:rsid w:val="00372C19"/>
    <w:rsid w:val="0039432C"/>
    <w:rsid w:val="003D24CA"/>
    <w:rsid w:val="003E61EA"/>
    <w:rsid w:val="00471AA9"/>
    <w:rsid w:val="00492397"/>
    <w:rsid w:val="004A6CE3"/>
    <w:rsid w:val="005A0B32"/>
    <w:rsid w:val="005B69CA"/>
    <w:rsid w:val="005C0816"/>
    <w:rsid w:val="00615908"/>
    <w:rsid w:val="00621746"/>
    <w:rsid w:val="006305DE"/>
    <w:rsid w:val="00632046"/>
    <w:rsid w:val="00646346"/>
    <w:rsid w:val="006575B6"/>
    <w:rsid w:val="006817D6"/>
    <w:rsid w:val="006B65DB"/>
    <w:rsid w:val="00710206"/>
    <w:rsid w:val="00727D0E"/>
    <w:rsid w:val="00794E50"/>
    <w:rsid w:val="00887882"/>
    <w:rsid w:val="008C48FB"/>
    <w:rsid w:val="008E724A"/>
    <w:rsid w:val="008F60E8"/>
    <w:rsid w:val="0098279F"/>
    <w:rsid w:val="00A02F76"/>
    <w:rsid w:val="00A34E91"/>
    <w:rsid w:val="00A556CF"/>
    <w:rsid w:val="00A61F4F"/>
    <w:rsid w:val="00A73558"/>
    <w:rsid w:val="00AA7D28"/>
    <w:rsid w:val="00B0672C"/>
    <w:rsid w:val="00B40C02"/>
    <w:rsid w:val="00B447AF"/>
    <w:rsid w:val="00B6278A"/>
    <w:rsid w:val="00C055C2"/>
    <w:rsid w:val="00C13804"/>
    <w:rsid w:val="00C14EB2"/>
    <w:rsid w:val="00C6478B"/>
    <w:rsid w:val="00D612D8"/>
    <w:rsid w:val="00D615DC"/>
    <w:rsid w:val="00D86731"/>
    <w:rsid w:val="00DD53FD"/>
    <w:rsid w:val="00DF396F"/>
    <w:rsid w:val="00DF6829"/>
    <w:rsid w:val="00E04ADD"/>
    <w:rsid w:val="00E276FC"/>
    <w:rsid w:val="00E42783"/>
    <w:rsid w:val="00E6285A"/>
    <w:rsid w:val="00E6333C"/>
    <w:rsid w:val="00E9668A"/>
    <w:rsid w:val="00EB5AEF"/>
    <w:rsid w:val="00EE6E56"/>
    <w:rsid w:val="00EF6FB7"/>
    <w:rsid w:val="00F05B3A"/>
    <w:rsid w:val="00F706F4"/>
    <w:rsid w:val="00F73E6C"/>
    <w:rsid w:val="00F83E8F"/>
    <w:rsid w:val="00F87CF1"/>
    <w:rsid w:val="00FD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style14"/>
    <w:basedOn w:val="a0"/>
    <w:rsid w:val="00621746"/>
  </w:style>
  <w:style w:type="paragraph" w:styleId="a3">
    <w:name w:val="Normal (Web)"/>
    <w:basedOn w:val="a"/>
    <w:uiPriority w:val="99"/>
    <w:unhideWhenUsed/>
    <w:rsid w:val="00F0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32C7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35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3D049-D03E-4F6C-A654-26DB7566C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Arhan</dc:creator>
  <cp:lastModifiedBy>Arhan</cp:lastModifiedBy>
  <cp:revision>3</cp:revision>
  <dcterms:created xsi:type="dcterms:W3CDTF">2016-09-06T09:24:00Z</dcterms:created>
  <dcterms:modified xsi:type="dcterms:W3CDTF">2016-09-06T09:24:00Z</dcterms:modified>
</cp:coreProperties>
</file>