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1F3" w:rsidRPr="0012388D" w:rsidRDefault="00DD31F3" w:rsidP="00DD31F3">
      <w:pPr>
        <w:pStyle w:val="ConsPlusTitle"/>
        <w:widowControl/>
        <w:jc w:val="center"/>
        <w:rPr>
          <w:rFonts w:ascii="Arial" w:hAnsi="Arial" w:cs="Arial"/>
          <w:bCs w:val="0"/>
          <w:color w:val="000000"/>
          <w:szCs w:val="28"/>
          <w:shd w:val="clear" w:color="auto" w:fill="FFFFFF"/>
        </w:rPr>
      </w:pPr>
      <w:bookmarkStart w:id="0" w:name="_GoBack"/>
      <w:bookmarkEnd w:id="0"/>
      <w:r w:rsidRPr="0012388D">
        <w:rPr>
          <w:rFonts w:ascii="Arial" w:hAnsi="Arial" w:cs="Arial"/>
          <w:bCs w:val="0"/>
          <w:color w:val="000000"/>
          <w:szCs w:val="28"/>
          <w:shd w:val="clear" w:color="auto" w:fill="FFFFFF"/>
        </w:rPr>
        <w:t>РЕШЕНИЕ</w:t>
      </w:r>
    </w:p>
    <w:p w:rsidR="00DD31F3" w:rsidRPr="0012388D" w:rsidRDefault="00DD31F3" w:rsidP="00DD31F3">
      <w:pPr>
        <w:pStyle w:val="ConsPlusTitle"/>
        <w:widowControl/>
        <w:jc w:val="center"/>
        <w:rPr>
          <w:rFonts w:ascii="Arial" w:hAnsi="Arial" w:cs="Arial"/>
          <w:bCs w:val="0"/>
          <w:color w:val="000000"/>
          <w:szCs w:val="28"/>
          <w:shd w:val="clear" w:color="auto" w:fill="FFFFFF"/>
        </w:rPr>
      </w:pPr>
      <w:r w:rsidRPr="0012388D">
        <w:rPr>
          <w:rFonts w:ascii="Arial" w:hAnsi="Arial" w:cs="Arial"/>
          <w:bCs w:val="0"/>
          <w:color w:val="000000"/>
          <w:szCs w:val="28"/>
          <w:shd w:val="clear" w:color="auto" w:fill="FFFFFF"/>
        </w:rPr>
        <w:t>Совета Новошешминского муниципального района</w:t>
      </w:r>
    </w:p>
    <w:p w:rsidR="00DD31F3" w:rsidRPr="0012388D" w:rsidRDefault="00DD31F3" w:rsidP="00DD31F3">
      <w:pPr>
        <w:pStyle w:val="ConsPlusTitle"/>
        <w:widowControl/>
        <w:jc w:val="center"/>
        <w:rPr>
          <w:rFonts w:ascii="Arial" w:hAnsi="Arial" w:cs="Arial"/>
          <w:bCs w:val="0"/>
          <w:color w:val="000000"/>
          <w:szCs w:val="28"/>
          <w:shd w:val="clear" w:color="auto" w:fill="FFFFFF"/>
        </w:rPr>
      </w:pPr>
      <w:r w:rsidRPr="0012388D">
        <w:rPr>
          <w:rFonts w:ascii="Arial" w:hAnsi="Arial" w:cs="Arial"/>
          <w:bCs w:val="0"/>
          <w:color w:val="000000"/>
          <w:szCs w:val="28"/>
          <w:shd w:val="clear" w:color="auto" w:fill="FFFFFF"/>
        </w:rPr>
        <w:t>Республики Татарстан</w:t>
      </w:r>
    </w:p>
    <w:p w:rsidR="00DD31F3" w:rsidRPr="0012388D" w:rsidRDefault="00DD31F3" w:rsidP="00DD31F3">
      <w:pPr>
        <w:pStyle w:val="ConsPlusTitle"/>
        <w:widowControl/>
        <w:jc w:val="both"/>
        <w:rPr>
          <w:rFonts w:ascii="Arial" w:hAnsi="Arial" w:cs="Arial"/>
          <w:b w:val="0"/>
          <w:bCs w:val="0"/>
          <w:color w:val="000000"/>
          <w:szCs w:val="28"/>
          <w:shd w:val="clear" w:color="auto" w:fill="FFFFFF"/>
        </w:rPr>
      </w:pPr>
    </w:p>
    <w:p w:rsidR="00DD31F3" w:rsidRPr="0012388D" w:rsidRDefault="00DD31F3" w:rsidP="00DD31F3">
      <w:pPr>
        <w:pStyle w:val="ConsPlusTitle"/>
        <w:widowControl/>
        <w:jc w:val="both"/>
        <w:rPr>
          <w:rFonts w:ascii="Arial" w:hAnsi="Arial" w:cs="Arial"/>
          <w:b w:val="0"/>
          <w:bCs w:val="0"/>
          <w:color w:val="000000"/>
          <w:szCs w:val="28"/>
          <w:shd w:val="clear" w:color="auto" w:fill="FFFFFF"/>
        </w:rPr>
      </w:pPr>
      <w:proofErr w:type="gramStart"/>
      <w:r w:rsidRPr="0012388D">
        <w:rPr>
          <w:rFonts w:ascii="Arial" w:hAnsi="Arial" w:cs="Arial"/>
          <w:b w:val="0"/>
          <w:bCs w:val="0"/>
          <w:color w:val="000000"/>
          <w:szCs w:val="28"/>
          <w:shd w:val="clear" w:color="auto" w:fill="FFFFFF"/>
        </w:rPr>
        <w:t>от  _</w:t>
      </w:r>
      <w:proofErr w:type="gramEnd"/>
      <w:r w:rsidRPr="0012388D">
        <w:rPr>
          <w:rFonts w:ascii="Arial" w:hAnsi="Arial" w:cs="Arial"/>
          <w:b w:val="0"/>
          <w:bCs w:val="0"/>
          <w:color w:val="000000"/>
          <w:szCs w:val="28"/>
          <w:shd w:val="clear" w:color="auto" w:fill="FFFFFF"/>
        </w:rPr>
        <w:t>__ декабря 202</w:t>
      </w:r>
      <w:r w:rsidR="00B70C93">
        <w:rPr>
          <w:rFonts w:ascii="Arial" w:hAnsi="Arial" w:cs="Arial"/>
          <w:b w:val="0"/>
          <w:bCs w:val="0"/>
          <w:color w:val="000000"/>
          <w:szCs w:val="28"/>
          <w:shd w:val="clear" w:color="auto" w:fill="FFFFFF"/>
        </w:rPr>
        <w:t>3</w:t>
      </w:r>
      <w:r w:rsidRPr="0012388D">
        <w:rPr>
          <w:rFonts w:ascii="Arial" w:hAnsi="Arial" w:cs="Arial"/>
          <w:b w:val="0"/>
          <w:bCs w:val="0"/>
          <w:color w:val="000000"/>
          <w:szCs w:val="28"/>
          <w:shd w:val="clear" w:color="auto" w:fill="FFFFFF"/>
        </w:rPr>
        <w:t xml:space="preserve"> года                                                                             №____</w:t>
      </w:r>
    </w:p>
    <w:p w:rsidR="00DD31F3" w:rsidRPr="0012388D" w:rsidRDefault="00DD31F3" w:rsidP="00DD31F3">
      <w:pPr>
        <w:pStyle w:val="ConsPlusTitle"/>
        <w:widowControl/>
        <w:jc w:val="both"/>
        <w:rPr>
          <w:rFonts w:ascii="Arial" w:hAnsi="Arial" w:cs="Arial"/>
          <w:b w:val="0"/>
          <w:bCs w:val="0"/>
          <w:color w:val="000000"/>
          <w:szCs w:val="28"/>
          <w:shd w:val="clear" w:color="auto" w:fill="FFFFFF"/>
        </w:rPr>
      </w:pPr>
    </w:p>
    <w:p w:rsidR="00B70C93" w:rsidRDefault="00B70C93" w:rsidP="00B70C93">
      <w:pPr>
        <w:autoSpaceDE w:val="0"/>
        <w:autoSpaceDN w:val="0"/>
        <w:adjustRightInd w:val="0"/>
        <w:spacing w:after="0" w:line="240" w:lineRule="auto"/>
        <w:ind w:right="-1"/>
        <w:jc w:val="center"/>
        <w:rPr>
          <w:rFonts w:ascii="Arial" w:eastAsia="Times New Roman" w:hAnsi="Arial" w:cs="Arial"/>
          <w:bCs/>
          <w:sz w:val="24"/>
          <w:szCs w:val="24"/>
          <w:lang w:eastAsia="ru-RU"/>
        </w:rPr>
      </w:pPr>
      <w:r w:rsidRPr="002015BB">
        <w:rPr>
          <w:rFonts w:ascii="Arial" w:eastAsia="Times New Roman" w:hAnsi="Arial" w:cs="Arial"/>
          <w:bCs/>
          <w:sz w:val="24"/>
          <w:szCs w:val="24"/>
          <w:lang w:eastAsia="ru-RU"/>
        </w:rPr>
        <w:t xml:space="preserve">О внесении изменений в решение Совета Новошешминского муниципального района Республики </w:t>
      </w:r>
      <w:r w:rsidR="00B91D9B" w:rsidRPr="002015BB">
        <w:rPr>
          <w:rFonts w:ascii="Arial" w:eastAsia="Times New Roman" w:hAnsi="Arial" w:cs="Arial"/>
          <w:bCs/>
          <w:sz w:val="24"/>
          <w:szCs w:val="24"/>
          <w:lang w:eastAsia="ru-RU"/>
        </w:rPr>
        <w:t xml:space="preserve">Татарстан </w:t>
      </w:r>
      <w:r w:rsidR="00B91D9B">
        <w:rPr>
          <w:rFonts w:ascii="Arial" w:eastAsia="Times New Roman" w:hAnsi="Arial" w:cs="Arial"/>
          <w:bCs/>
          <w:sz w:val="24"/>
          <w:szCs w:val="24"/>
          <w:lang w:eastAsia="ru-RU"/>
        </w:rPr>
        <w:t xml:space="preserve">от </w:t>
      </w:r>
      <w:r w:rsidRPr="002015BB">
        <w:rPr>
          <w:rFonts w:ascii="Arial" w:eastAsia="Times New Roman" w:hAnsi="Arial" w:cs="Arial"/>
          <w:bCs/>
          <w:sz w:val="24"/>
          <w:szCs w:val="24"/>
          <w:lang w:eastAsia="ru-RU"/>
        </w:rPr>
        <w:t>2</w:t>
      </w:r>
      <w:r>
        <w:rPr>
          <w:rFonts w:ascii="Arial" w:eastAsia="Times New Roman" w:hAnsi="Arial" w:cs="Arial"/>
          <w:bCs/>
          <w:sz w:val="24"/>
          <w:szCs w:val="24"/>
          <w:lang w:eastAsia="ru-RU"/>
        </w:rPr>
        <w:t>9</w:t>
      </w:r>
      <w:r w:rsidRPr="002015BB">
        <w:rPr>
          <w:rFonts w:ascii="Arial" w:eastAsia="Times New Roman" w:hAnsi="Arial" w:cs="Arial"/>
          <w:bCs/>
          <w:sz w:val="24"/>
          <w:szCs w:val="24"/>
          <w:lang w:eastAsia="ru-RU"/>
        </w:rPr>
        <w:t>.1</w:t>
      </w:r>
      <w:r>
        <w:rPr>
          <w:rFonts w:ascii="Arial" w:eastAsia="Times New Roman" w:hAnsi="Arial" w:cs="Arial"/>
          <w:bCs/>
          <w:sz w:val="24"/>
          <w:szCs w:val="24"/>
          <w:lang w:eastAsia="ru-RU"/>
        </w:rPr>
        <w:t>2</w:t>
      </w:r>
      <w:r w:rsidRPr="002015BB">
        <w:rPr>
          <w:rFonts w:ascii="Arial" w:eastAsia="Times New Roman" w:hAnsi="Arial" w:cs="Arial"/>
          <w:bCs/>
          <w:sz w:val="24"/>
          <w:szCs w:val="24"/>
          <w:lang w:eastAsia="ru-RU"/>
        </w:rPr>
        <w:t>.20</w:t>
      </w:r>
      <w:r>
        <w:rPr>
          <w:rFonts w:ascii="Arial" w:eastAsia="Times New Roman" w:hAnsi="Arial" w:cs="Arial"/>
          <w:bCs/>
          <w:sz w:val="24"/>
          <w:szCs w:val="24"/>
          <w:lang w:eastAsia="ru-RU"/>
        </w:rPr>
        <w:t>22</w:t>
      </w:r>
      <w:r w:rsidRPr="002015BB">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30</w:t>
      </w:r>
      <w:r w:rsidRPr="002015BB">
        <w:rPr>
          <w:rFonts w:ascii="Arial" w:eastAsia="Times New Roman" w:hAnsi="Arial" w:cs="Arial"/>
          <w:bCs/>
          <w:sz w:val="24"/>
          <w:szCs w:val="24"/>
          <w:lang w:eastAsia="ru-RU"/>
        </w:rPr>
        <w:t>-</w:t>
      </w:r>
      <w:r>
        <w:rPr>
          <w:rFonts w:ascii="Arial" w:eastAsia="Times New Roman" w:hAnsi="Arial" w:cs="Arial"/>
          <w:bCs/>
          <w:sz w:val="24"/>
          <w:szCs w:val="24"/>
          <w:lang w:eastAsia="ru-RU"/>
        </w:rPr>
        <w:t xml:space="preserve">239 </w:t>
      </w:r>
      <w:r w:rsidRPr="002015BB">
        <w:rPr>
          <w:rFonts w:ascii="Arial" w:eastAsia="Times New Roman" w:hAnsi="Arial" w:cs="Arial"/>
          <w:bCs/>
          <w:sz w:val="24"/>
          <w:szCs w:val="24"/>
          <w:lang w:eastAsia="ru-RU"/>
        </w:rPr>
        <w:t>«</w:t>
      </w:r>
      <w:r w:rsidR="00DD31F3" w:rsidRPr="00B70C93">
        <w:rPr>
          <w:rFonts w:ascii="Arial" w:eastAsia="Times New Roman" w:hAnsi="Arial" w:cs="Arial"/>
          <w:bCs/>
          <w:sz w:val="24"/>
          <w:szCs w:val="24"/>
          <w:lang w:eastAsia="ru-RU"/>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председателя контрольно–счетного органа, муниципальных служащих органов местного самоуправления Новошешминского муниципального района</w:t>
      </w:r>
    </w:p>
    <w:p w:rsidR="00DD31F3" w:rsidRDefault="00DD31F3" w:rsidP="00B70C93">
      <w:pPr>
        <w:autoSpaceDE w:val="0"/>
        <w:autoSpaceDN w:val="0"/>
        <w:adjustRightInd w:val="0"/>
        <w:spacing w:after="0" w:line="240" w:lineRule="auto"/>
        <w:ind w:right="-1"/>
        <w:jc w:val="center"/>
        <w:rPr>
          <w:rFonts w:ascii="Arial" w:eastAsia="Times New Roman" w:hAnsi="Arial" w:cs="Arial"/>
          <w:bCs/>
          <w:sz w:val="24"/>
          <w:szCs w:val="24"/>
          <w:lang w:eastAsia="ru-RU"/>
        </w:rPr>
      </w:pPr>
      <w:r w:rsidRPr="00B70C93">
        <w:rPr>
          <w:rFonts w:ascii="Arial" w:eastAsia="Times New Roman" w:hAnsi="Arial" w:cs="Arial"/>
          <w:bCs/>
          <w:sz w:val="24"/>
          <w:szCs w:val="24"/>
          <w:lang w:eastAsia="ru-RU"/>
        </w:rPr>
        <w:t xml:space="preserve"> Республики Татарстан</w:t>
      </w:r>
      <w:r w:rsidR="00B70C93" w:rsidRPr="00B70C93">
        <w:rPr>
          <w:rFonts w:ascii="Arial" w:eastAsia="Times New Roman" w:hAnsi="Arial" w:cs="Arial"/>
          <w:bCs/>
          <w:sz w:val="24"/>
          <w:szCs w:val="24"/>
          <w:lang w:eastAsia="ru-RU"/>
        </w:rPr>
        <w:t>».</w:t>
      </w:r>
    </w:p>
    <w:p w:rsidR="00B70C93" w:rsidRPr="00B70C93" w:rsidRDefault="00B70C93" w:rsidP="00B70C93">
      <w:pPr>
        <w:autoSpaceDE w:val="0"/>
        <w:autoSpaceDN w:val="0"/>
        <w:adjustRightInd w:val="0"/>
        <w:spacing w:after="0" w:line="240" w:lineRule="auto"/>
        <w:ind w:right="-1"/>
        <w:jc w:val="center"/>
        <w:rPr>
          <w:rFonts w:ascii="Arial" w:eastAsia="Times New Roman" w:hAnsi="Arial" w:cs="Arial"/>
          <w:bCs/>
          <w:sz w:val="24"/>
          <w:szCs w:val="24"/>
          <w:lang w:eastAsia="ru-RU"/>
        </w:rPr>
      </w:pPr>
    </w:p>
    <w:p w:rsidR="00B70C93" w:rsidRPr="002E0A08" w:rsidRDefault="00B70C93" w:rsidP="00B91D9B">
      <w:pPr>
        <w:shd w:val="clear" w:color="auto" w:fill="FFFFFF"/>
        <w:spacing w:before="161" w:after="161" w:line="240" w:lineRule="auto"/>
        <w:jc w:val="both"/>
        <w:outlineLvl w:val="0"/>
        <w:rPr>
          <w:rFonts w:ascii="Arial" w:eastAsia="Times New Roman" w:hAnsi="Arial" w:cs="Arial"/>
          <w:bCs/>
          <w:color w:val="000000" w:themeColor="text1"/>
          <w:kern w:val="36"/>
          <w:sz w:val="24"/>
          <w:szCs w:val="24"/>
          <w:lang w:eastAsia="ru-RU"/>
        </w:rPr>
      </w:pPr>
      <w:r w:rsidRPr="002E0A08">
        <w:rPr>
          <w:rFonts w:ascii="Arial" w:eastAsia="Times New Roman" w:hAnsi="Arial" w:cs="Arial"/>
          <w:bCs/>
          <w:color w:val="000000" w:themeColor="text1"/>
          <w:kern w:val="36"/>
          <w:sz w:val="24"/>
          <w:szCs w:val="24"/>
          <w:lang w:eastAsia="ru-RU"/>
        </w:rPr>
        <w:t xml:space="preserve">В соответствии с </w:t>
      </w:r>
      <w:r>
        <w:rPr>
          <w:rFonts w:ascii="Arial" w:eastAsia="Times New Roman" w:hAnsi="Arial" w:cs="Arial"/>
          <w:bCs/>
          <w:color w:val="000000" w:themeColor="text1"/>
          <w:kern w:val="36"/>
          <w:sz w:val="24"/>
          <w:szCs w:val="24"/>
          <w:lang w:eastAsia="ru-RU"/>
        </w:rPr>
        <w:t>Постановлением Правительства</w:t>
      </w:r>
      <w:r w:rsidRPr="002E0A08">
        <w:rPr>
          <w:rFonts w:ascii="Arial" w:eastAsia="Times New Roman" w:hAnsi="Arial" w:cs="Arial"/>
          <w:bCs/>
          <w:color w:val="000000" w:themeColor="text1"/>
          <w:kern w:val="36"/>
          <w:sz w:val="24"/>
          <w:szCs w:val="24"/>
          <w:lang w:eastAsia="ru-RU"/>
        </w:rPr>
        <w:t xml:space="preserve"> Российской Федерации </w:t>
      </w:r>
      <w:r w:rsidRPr="002E0A08">
        <w:rPr>
          <w:rFonts w:ascii="Arial" w:hAnsi="Arial" w:cs="Arial"/>
          <w:sz w:val="24"/>
          <w:szCs w:val="24"/>
        </w:rPr>
        <w:t xml:space="preserve">от </w:t>
      </w:r>
      <w:r>
        <w:rPr>
          <w:rFonts w:ascii="Arial" w:hAnsi="Arial" w:cs="Arial"/>
          <w:sz w:val="24"/>
          <w:szCs w:val="24"/>
        </w:rPr>
        <w:t xml:space="preserve">18 сентября </w:t>
      </w:r>
      <w:r w:rsidRPr="002E0A08">
        <w:rPr>
          <w:rFonts w:ascii="Arial" w:hAnsi="Arial" w:cs="Arial"/>
          <w:sz w:val="24"/>
          <w:szCs w:val="24"/>
        </w:rPr>
        <w:t>20</w:t>
      </w:r>
      <w:r>
        <w:rPr>
          <w:rFonts w:ascii="Arial" w:hAnsi="Arial" w:cs="Arial"/>
          <w:sz w:val="24"/>
          <w:szCs w:val="24"/>
        </w:rPr>
        <w:t>06</w:t>
      </w:r>
      <w:r w:rsidRPr="002E0A08">
        <w:rPr>
          <w:rFonts w:ascii="Arial" w:hAnsi="Arial" w:cs="Arial"/>
          <w:sz w:val="24"/>
          <w:szCs w:val="24"/>
        </w:rPr>
        <w:t xml:space="preserve"> года № </w:t>
      </w:r>
      <w:r>
        <w:rPr>
          <w:rFonts w:ascii="Arial" w:hAnsi="Arial" w:cs="Arial"/>
          <w:sz w:val="24"/>
          <w:szCs w:val="24"/>
        </w:rPr>
        <w:t>573</w:t>
      </w:r>
      <w:r w:rsidRPr="002E0A08">
        <w:rPr>
          <w:rFonts w:ascii="Arial" w:hAnsi="Arial" w:cs="Arial"/>
          <w:sz w:val="24"/>
          <w:szCs w:val="24"/>
        </w:rPr>
        <w:t xml:space="preserve"> «О </w:t>
      </w:r>
      <w:r>
        <w:rPr>
          <w:rFonts w:ascii="Arial" w:hAnsi="Arial" w:cs="Arial"/>
          <w:sz w:val="24"/>
          <w:szCs w:val="24"/>
        </w:rPr>
        <w:t>предоставлении социальных гарантий гражданам, допущенным к государственной тайне на постоянной основе</w:t>
      </w:r>
      <w:r w:rsidRPr="002E0A08">
        <w:rPr>
          <w:rFonts w:ascii="Arial" w:eastAsia="Times New Roman" w:hAnsi="Arial" w:cs="Arial"/>
          <w:bCs/>
          <w:color w:val="000000" w:themeColor="text1"/>
          <w:kern w:val="36"/>
          <w:sz w:val="24"/>
          <w:szCs w:val="24"/>
          <w:lang w:eastAsia="ru-RU"/>
        </w:rPr>
        <w:t>,</w:t>
      </w:r>
      <w:r>
        <w:rPr>
          <w:rFonts w:ascii="Arial" w:eastAsia="Times New Roman" w:hAnsi="Arial" w:cs="Arial"/>
          <w:bCs/>
          <w:color w:val="000000" w:themeColor="text1"/>
          <w:kern w:val="36"/>
          <w:sz w:val="24"/>
          <w:szCs w:val="24"/>
          <w:lang w:eastAsia="ru-RU"/>
        </w:rPr>
        <w:t xml:space="preserve"> и сотрудникам структурных подразделений по защите государственной тайны»</w:t>
      </w:r>
      <w:r w:rsidRPr="002E0A08">
        <w:rPr>
          <w:rFonts w:ascii="Arial" w:eastAsia="Times New Roman" w:hAnsi="Arial" w:cs="Arial"/>
          <w:bCs/>
          <w:color w:val="000000" w:themeColor="text1"/>
          <w:kern w:val="36"/>
          <w:sz w:val="24"/>
          <w:szCs w:val="24"/>
          <w:lang w:eastAsia="ru-RU"/>
        </w:rPr>
        <w:t xml:space="preserve"> Совет Новошешминского муниципального района Республики Татарстан</w:t>
      </w:r>
    </w:p>
    <w:p w:rsidR="00B70C93" w:rsidRDefault="00B70C93" w:rsidP="00B91D9B">
      <w:pPr>
        <w:spacing w:after="0" w:line="240" w:lineRule="auto"/>
        <w:jc w:val="both"/>
        <w:rPr>
          <w:rFonts w:ascii="Arial" w:eastAsia="Times New Roman" w:hAnsi="Arial" w:cs="Arial"/>
          <w:b/>
          <w:sz w:val="24"/>
          <w:szCs w:val="24"/>
          <w:lang w:eastAsia="ru-RU"/>
        </w:rPr>
      </w:pPr>
      <w:r w:rsidRPr="002015BB">
        <w:rPr>
          <w:rFonts w:ascii="Arial" w:eastAsia="Times New Roman" w:hAnsi="Arial" w:cs="Arial"/>
          <w:b/>
          <w:sz w:val="24"/>
          <w:szCs w:val="24"/>
          <w:lang w:eastAsia="ru-RU"/>
        </w:rPr>
        <w:t xml:space="preserve">                                                               РЕШИЛ:</w:t>
      </w:r>
    </w:p>
    <w:p w:rsidR="00B91D9B" w:rsidRDefault="00B91D9B" w:rsidP="00B91D9B">
      <w:pPr>
        <w:spacing w:after="0" w:line="240" w:lineRule="auto"/>
        <w:jc w:val="both"/>
        <w:rPr>
          <w:rFonts w:ascii="Arial" w:eastAsia="Times New Roman" w:hAnsi="Arial" w:cs="Arial"/>
          <w:b/>
          <w:sz w:val="24"/>
          <w:szCs w:val="24"/>
          <w:lang w:eastAsia="ru-RU"/>
        </w:rPr>
      </w:pPr>
    </w:p>
    <w:p w:rsidR="00B91D9B" w:rsidRDefault="00B91D9B" w:rsidP="00322DB8">
      <w:pPr>
        <w:pStyle w:val="a3"/>
        <w:numPr>
          <w:ilvl w:val="0"/>
          <w:numId w:val="7"/>
        </w:numPr>
        <w:autoSpaceDE w:val="0"/>
        <w:autoSpaceDN w:val="0"/>
        <w:adjustRightInd w:val="0"/>
        <w:spacing w:after="0" w:line="240" w:lineRule="auto"/>
        <w:ind w:left="0" w:right="-1" w:firstLine="360"/>
        <w:jc w:val="both"/>
        <w:rPr>
          <w:rFonts w:ascii="Arial" w:eastAsia="Times New Roman" w:hAnsi="Arial" w:cs="Arial"/>
          <w:bCs/>
          <w:sz w:val="24"/>
          <w:szCs w:val="24"/>
          <w:lang w:eastAsia="ru-RU"/>
        </w:rPr>
      </w:pPr>
      <w:r w:rsidRPr="00B91D9B">
        <w:rPr>
          <w:rFonts w:ascii="Arial" w:eastAsia="Times New Roman" w:hAnsi="Arial" w:cs="Arial"/>
          <w:sz w:val="24"/>
          <w:szCs w:val="24"/>
          <w:lang w:eastAsia="ru-RU"/>
        </w:rPr>
        <w:t>Внести в решение Совета Новошешминского</w:t>
      </w:r>
      <w:r w:rsidRPr="00B91D9B">
        <w:rPr>
          <w:rFonts w:ascii="Arial" w:eastAsia="Times New Roman" w:hAnsi="Arial" w:cs="Arial"/>
          <w:bCs/>
          <w:sz w:val="24"/>
          <w:szCs w:val="24"/>
          <w:lang w:eastAsia="ru-RU"/>
        </w:rPr>
        <w:t xml:space="preserve"> Совета Новошешминского муниципального района Республики Татарстан от 29.12.2022 №30-239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председателя контрольно–счетного органа, муниципальных служащих органов местного самоуправления Новошешминского муниципального района Республики Татарстан»</w:t>
      </w:r>
      <w:r w:rsidR="00053530">
        <w:rPr>
          <w:rFonts w:ascii="Arial" w:eastAsia="Times New Roman" w:hAnsi="Arial" w:cs="Arial"/>
          <w:bCs/>
          <w:sz w:val="24"/>
          <w:szCs w:val="24"/>
          <w:lang w:eastAsia="ru-RU"/>
        </w:rPr>
        <w:t xml:space="preserve"> (В редакции решений Совета района от  </w:t>
      </w:r>
      <w:r w:rsidR="006B11DA">
        <w:rPr>
          <w:rFonts w:ascii="Arial" w:eastAsia="Times New Roman" w:hAnsi="Arial" w:cs="Arial"/>
          <w:bCs/>
          <w:sz w:val="24"/>
          <w:szCs w:val="24"/>
          <w:lang w:eastAsia="ru-RU"/>
        </w:rPr>
        <w:t>12.07.2023</w:t>
      </w:r>
      <w:r w:rsidR="00053530">
        <w:rPr>
          <w:rFonts w:ascii="Arial" w:eastAsia="Times New Roman" w:hAnsi="Arial" w:cs="Arial"/>
          <w:bCs/>
          <w:sz w:val="24"/>
          <w:szCs w:val="24"/>
          <w:lang w:eastAsia="ru-RU"/>
        </w:rPr>
        <w:t xml:space="preserve"> №</w:t>
      </w:r>
      <w:r w:rsidR="006B11DA">
        <w:rPr>
          <w:rFonts w:ascii="Arial" w:eastAsia="Times New Roman" w:hAnsi="Arial" w:cs="Arial"/>
          <w:bCs/>
          <w:sz w:val="24"/>
          <w:szCs w:val="24"/>
          <w:lang w:eastAsia="ru-RU"/>
        </w:rPr>
        <w:t>35-282</w:t>
      </w:r>
      <w:r w:rsidR="00053530">
        <w:rPr>
          <w:rFonts w:ascii="Arial" w:eastAsia="Times New Roman" w:hAnsi="Arial" w:cs="Arial"/>
          <w:bCs/>
          <w:sz w:val="24"/>
          <w:szCs w:val="24"/>
          <w:lang w:eastAsia="ru-RU"/>
        </w:rPr>
        <w:t>;) (далее- Решение) следующие изменения:</w:t>
      </w:r>
    </w:p>
    <w:p w:rsidR="00053530" w:rsidRDefault="00053530" w:rsidP="00053530">
      <w:pPr>
        <w:pStyle w:val="a3"/>
        <w:numPr>
          <w:ilvl w:val="1"/>
          <w:numId w:val="5"/>
        </w:numPr>
        <w:tabs>
          <w:tab w:val="left" w:pos="0"/>
        </w:tabs>
        <w:spacing w:before="240" w:line="240" w:lineRule="auto"/>
        <w:ind w:left="0" w:firstLine="284"/>
        <w:jc w:val="both"/>
        <w:rPr>
          <w:rFonts w:ascii="Arial" w:eastAsia="Times New Roman" w:hAnsi="Arial" w:cs="Arial"/>
          <w:sz w:val="24"/>
          <w:szCs w:val="24"/>
          <w:lang w:eastAsia="ru-RU"/>
        </w:rPr>
      </w:pPr>
      <w:r>
        <w:rPr>
          <w:rFonts w:ascii="Arial" w:eastAsia="Times New Roman" w:hAnsi="Arial" w:cs="Arial"/>
          <w:sz w:val="24"/>
          <w:szCs w:val="24"/>
          <w:lang w:eastAsia="ru-RU"/>
        </w:rPr>
        <w:t>Пункт 3.13</w:t>
      </w:r>
      <w:r w:rsidR="00B70C93">
        <w:rPr>
          <w:rFonts w:ascii="Arial" w:eastAsia="Times New Roman" w:hAnsi="Arial" w:cs="Arial"/>
          <w:sz w:val="24"/>
          <w:szCs w:val="24"/>
          <w:lang w:eastAsia="ru-RU"/>
        </w:rPr>
        <w:t xml:space="preserve"> </w:t>
      </w:r>
      <w:r>
        <w:rPr>
          <w:rFonts w:ascii="Arial" w:eastAsia="Times New Roman" w:hAnsi="Arial" w:cs="Arial"/>
          <w:sz w:val="24"/>
          <w:szCs w:val="24"/>
          <w:lang w:eastAsia="ru-RU"/>
        </w:rPr>
        <w:t>части 3</w:t>
      </w:r>
      <w:r w:rsidR="00354BA6">
        <w:rPr>
          <w:rFonts w:ascii="Arial" w:eastAsia="Times New Roman" w:hAnsi="Arial" w:cs="Arial"/>
          <w:sz w:val="24"/>
          <w:szCs w:val="24"/>
          <w:lang w:eastAsia="ru-RU"/>
        </w:rPr>
        <w:t xml:space="preserve"> дополнить </w:t>
      </w:r>
      <w:r>
        <w:rPr>
          <w:rFonts w:ascii="Arial" w:eastAsia="Times New Roman" w:hAnsi="Arial" w:cs="Arial"/>
          <w:sz w:val="24"/>
          <w:szCs w:val="24"/>
          <w:lang w:eastAsia="ru-RU"/>
        </w:rPr>
        <w:t xml:space="preserve">вторым, третьем и четвертым </w:t>
      </w:r>
      <w:r w:rsidR="00354BA6">
        <w:rPr>
          <w:rFonts w:ascii="Arial" w:eastAsia="Times New Roman" w:hAnsi="Arial" w:cs="Arial"/>
          <w:sz w:val="24"/>
          <w:szCs w:val="24"/>
          <w:lang w:eastAsia="ru-RU"/>
        </w:rPr>
        <w:t>абзац</w:t>
      </w:r>
      <w:r>
        <w:rPr>
          <w:rFonts w:ascii="Arial" w:eastAsia="Times New Roman" w:hAnsi="Arial" w:cs="Arial"/>
          <w:sz w:val="24"/>
          <w:szCs w:val="24"/>
          <w:lang w:eastAsia="ru-RU"/>
        </w:rPr>
        <w:t>а</w:t>
      </w:r>
      <w:r w:rsidR="00354BA6">
        <w:rPr>
          <w:rFonts w:ascii="Arial" w:eastAsia="Times New Roman" w:hAnsi="Arial" w:cs="Arial"/>
          <w:sz w:val="24"/>
          <w:szCs w:val="24"/>
          <w:lang w:eastAsia="ru-RU"/>
        </w:rPr>
        <w:t>м</w:t>
      </w:r>
      <w:r>
        <w:rPr>
          <w:rFonts w:ascii="Arial" w:eastAsia="Times New Roman" w:hAnsi="Arial" w:cs="Arial"/>
          <w:sz w:val="24"/>
          <w:szCs w:val="24"/>
          <w:lang w:eastAsia="ru-RU"/>
        </w:rPr>
        <w:t>и следующего содержания:</w:t>
      </w:r>
    </w:p>
    <w:p w:rsidR="00DD31F3" w:rsidRDefault="00354BA6" w:rsidP="00053530">
      <w:pPr>
        <w:pStyle w:val="a3"/>
        <w:tabs>
          <w:tab w:val="left" w:pos="0"/>
        </w:tabs>
        <w:spacing w:before="240"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«Размер ежемесячной процентной</w:t>
      </w:r>
      <w:r w:rsidR="002313F8">
        <w:rPr>
          <w:rFonts w:ascii="Arial" w:eastAsia="Times New Roman" w:hAnsi="Arial" w:cs="Arial"/>
          <w:sz w:val="24"/>
          <w:szCs w:val="24"/>
          <w:lang w:eastAsia="ru-RU"/>
        </w:rPr>
        <w:t xml:space="preserve"> надбавки к должностному окладу (тарифной ставке) за работу со сведениями, имеющими степень секретности «особо важности», составляет 50-75 процентов, имеющими степень секретности «совершенно секретно»- 30-50 процентов, имеющими степень секретности «секретно» при оформлении доступа с проведением проверочных мероприятий -10-15 процентов, без проведения проверочных мероприятий, 5-10 процентов.</w:t>
      </w:r>
    </w:p>
    <w:p w:rsidR="00053530" w:rsidRDefault="00053530" w:rsidP="00053530">
      <w:pPr>
        <w:pStyle w:val="a3"/>
        <w:tabs>
          <w:tab w:val="left" w:pos="0"/>
        </w:tabs>
        <w:spacing w:before="240"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2313F8">
        <w:rPr>
          <w:rFonts w:ascii="Arial" w:eastAsia="Times New Roman" w:hAnsi="Arial" w:cs="Arial"/>
          <w:sz w:val="24"/>
          <w:szCs w:val="24"/>
          <w:lang w:eastAsia="ru-RU"/>
        </w:rPr>
        <w:t>При определении размера ежемесячной процентной надбавки учитывается объем сведений,</w:t>
      </w:r>
      <w:r w:rsidR="0053388A">
        <w:rPr>
          <w:rFonts w:ascii="Arial" w:eastAsia="Times New Roman" w:hAnsi="Arial" w:cs="Arial"/>
          <w:sz w:val="24"/>
          <w:szCs w:val="24"/>
          <w:lang w:eastAsia="ru-RU"/>
        </w:rPr>
        <w:t xml:space="preserve"> к которым указанные граждане имеют доступ, а также продолжительность сроков, в течение которого сохраняется актуальность засекречивания этих сведений.</w:t>
      </w:r>
    </w:p>
    <w:p w:rsidR="0053388A" w:rsidRDefault="00053530" w:rsidP="00053530">
      <w:pPr>
        <w:pStyle w:val="a3"/>
        <w:tabs>
          <w:tab w:val="left" w:pos="0"/>
        </w:tabs>
        <w:spacing w:before="240"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53388A">
        <w:rPr>
          <w:rFonts w:ascii="Arial" w:eastAsia="Times New Roman" w:hAnsi="Arial" w:cs="Arial"/>
          <w:sz w:val="24"/>
          <w:szCs w:val="24"/>
          <w:lang w:eastAsia="ru-RU"/>
        </w:rPr>
        <w:t xml:space="preserve">Ежемесячная процентная </w:t>
      </w:r>
      <w:r w:rsidR="00314D47">
        <w:rPr>
          <w:rFonts w:ascii="Arial" w:eastAsia="Times New Roman" w:hAnsi="Arial" w:cs="Arial"/>
          <w:sz w:val="24"/>
          <w:szCs w:val="24"/>
          <w:lang w:eastAsia="ru-RU"/>
        </w:rPr>
        <w:t>надбавка выплачивается за счет утвержденного в установленном порядке фонда оплаты труда (денежного довольствия).</w:t>
      </w:r>
      <w:r>
        <w:rPr>
          <w:rFonts w:ascii="Arial" w:eastAsia="Times New Roman" w:hAnsi="Arial" w:cs="Arial"/>
          <w:sz w:val="24"/>
          <w:szCs w:val="24"/>
          <w:lang w:eastAsia="ru-RU"/>
        </w:rPr>
        <w:t>».;</w:t>
      </w:r>
    </w:p>
    <w:p w:rsidR="00053530" w:rsidRDefault="00053530" w:rsidP="00053530">
      <w:pPr>
        <w:pStyle w:val="a3"/>
        <w:numPr>
          <w:ilvl w:val="1"/>
          <w:numId w:val="5"/>
        </w:numPr>
        <w:tabs>
          <w:tab w:val="left" w:pos="0"/>
        </w:tabs>
        <w:spacing w:before="240" w:line="240" w:lineRule="auto"/>
        <w:ind w:left="0" w:firstLine="284"/>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Часть 3</w:t>
      </w:r>
      <w:r w:rsidR="00314D47">
        <w:rPr>
          <w:rFonts w:ascii="Arial" w:eastAsia="Times New Roman" w:hAnsi="Arial" w:cs="Arial"/>
          <w:sz w:val="24"/>
          <w:szCs w:val="24"/>
          <w:lang w:eastAsia="ru-RU"/>
        </w:rPr>
        <w:t xml:space="preserve"> </w:t>
      </w:r>
      <w:r w:rsidR="00D450B5">
        <w:rPr>
          <w:rFonts w:ascii="Arial" w:eastAsia="Times New Roman" w:hAnsi="Arial" w:cs="Arial"/>
          <w:sz w:val="24"/>
          <w:szCs w:val="24"/>
          <w:lang w:eastAsia="ru-RU"/>
        </w:rPr>
        <w:t>дополнить пунктом</w:t>
      </w:r>
      <w:r w:rsidR="00314D47">
        <w:rPr>
          <w:rFonts w:ascii="Arial" w:eastAsia="Times New Roman" w:hAnsi="Arial" w:cs="Arial"/>
          <w:sz w:val="24"/>
          <w:szCs w:val="24"/>
          <w:lang w:eastAsia="ru-RU"/>
        </w:rPr>
        <w:t xml:space="preserve"> 3.1</w:t>
      </w:r>
      <w:r w:rsidR="00D450B5">
        <w:rPr>
          <w:rFonts w:ascii="Arial" w:eastAsia="Times New Roman" w:hAnsi="Arial" w:cs="Arial"/>
          <w:sz w:val="24"/>
          <w:szCs w:val="24"/>
          <w:lang w:eastAsia="ru-RU"/>
        </w:rPr>
        <w:t>4</w:t>
      </w:r>
      <w:r>
        <w:rPr>
          <w:rFonts w:ascii="Arial" w:eastAsia="Times New Roman" w:hAnsi="Arial" w:cs="Arial"/>
          <w:sz w:val="24"/>
          <w:szCs w:val="24"/>
          <w:lang w:eastAsia="ru-RU"/>
        </w:rPr>
        <w:t xml:space="preserve"> следующего содержания:</w:t>
      </w:r>
    </w:p>
    <w:p w:rsidR="00314D47" w:rsidRDefault="00314D47" w:rsidP="00053530">
      <w:pPr>
        <w:pStyle w:val="a3"/>
        <w:tabs>
          <w:tab w:val="left" w:pos="0"/>
        </w:tabs>
        <w:spacing w:before="240"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053530">
        <w:rPr>
          <w:rFonts w:ascii="Arial" w:eastAsia="Times New Roman" w:hAnsi="Arial" w:cs="Arial"/>
          <w:sz w:val="24"/>
          <w:szCs w:val="24"/>
          <w:lang w:eastAsia="ru-RU"/>
        </w:rPr>
        <w:t xml:space="preserve">3.14. </w:t>
      </w:r>
      <w:r>
        <w:rPr>
          <w:rFonts w:ascii="Arial" w:eastAsia="Times New Roman" w:hAnsi="Arial" w:cs="Arial"/>
          <w:sz w:val="24"/>
          <w:szCs w:val="24"/>
          <w:lang w:eastAsia="ru-RU"/>
        </w:rPr>
        <w:t>Сотрудникам структурных подразделений по защите государственной тайны дополнительно к ежемесячной процентной надбавки к должностному окладу (тарифной ставке)</w:t>
      </w:r>
      <w:r w:rsidR="00D450B5">
        <w:rPr>
          <w:rFonts w:ascii="Arial" w:eastAsia="Times New Roman" w:hAnsi="Arial" w:cs="Arial"/>
          <w:sz w:val="24"/>
          <w:szCs w:val="24"/>
          <w:lang w:eastAsia="ru-RU"/>
        </w:rPr>
        <w:t>, предусмотренной пунктом 1 настоящих Правил, выплачивается процентная надбавка к должностному окладу (тарифной ставке) за стаж работы указанных структурных подразделениях.</w:t>
      </w:r>
    </w:p>
    <w:p w:rsidR="00D450B5" w:rsidRDefault="00D450B5" w:rsidP="00B91D9B">
      <w:pPr>
        <w:pStyle w:val="a3"/>
        <w:tabs>
          <w:tab w:val="left" w:pos="0"/>
        </w:tabs>
        <w:spacing w:before="240"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Размер процентной надбавки к должностному окладу (тарифной ставки) при стаже работы от 1 до 5 лет составляет 10 процентов, от 5 до 10 лет и выше 20 процентов.</w:t>
      </w:r>
    </w:p>
    <w:p w:rsidR="00D450B5" w:rsidRDefault="00D450B5" w:rsidP="00B91D9B">
      <w:pPr>
        <w:pStyle w:val="a3"/>
        <w:tabs>
          <w:tab w:val="left" w:pos="0"/>
        </w:tabs>
        <w:spacing w:before="240"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В стаж работы сотрудников структурных подразделений по защите государственной тайны, дающий право на получение указанной надбавки, включается время работы в </w:t>
      </w:r>
      <w:r>
        <w:rPr>
          <w:rFonts w:ascii="Arial" w:eastAsia="Times New Roman" w:hAnsi="Arial" w:cs="Arial"/>
          <w:sz w:val="24"/>
          <w:szCs w:val="24"/>
          <w:lang w:eastAsia="ru-RU"/>
        </w:rPr>
        <w:lastRenderedPageBreak/>
        <w:t>структурных подразделениях по защите государственной тайны других органов государственной власти, органов местного самоуправления и организаций</w:t>
      </w:r>
      <w:r w:rsidR="006B11DA">
        <w:rPr>
          <w:rFonts w:ascii="Arial" w:eastAsia="Times New Roman" w:hAnsi="Arial" w:cs="Arial"/>
          <w:sz w:val="24"/>
          <w:szCs w:val="24"/>
          <w:lang w:eastAsia="ru-RU"/>
        </w:rPr>
        <w:t>.».</w:t>
      </w:r>
    </w:p>
    <w:p w:rsidR="00D450B5" w:rsidRDefault="00D450B5" w:rsidP="00B91D9B">
      <w:pPr>
        <w:pStyle w:val="a3"/>
        <w:tabs>
          <w:tab w:val="left" w:pos="0"/>
        </w:tabs>
        <w:spacing w:before="240" w:line="240" w:lineRule="auto"/>
        <w:ind w:left="0"/>
        <w:jc w:val="both"/>
        <w:rPr>
          <w:rFonts w:ascii="Arial" w:eastAsia="Times New Roman" w:hAnsi="Arial" w:cs="Arial"/>
          <w:sz w:val="24"/>
          <w:szCs w:val="24"/>
          <w:lang w:eastAsia="ru-RU"/>
        </w:rPr>
      </w:pPr>
    </w:p>
    <w:p w:rsidR="007E6798" w:rsidRPr="007E6798" w:rsidRDefault="007E6798" w:rsidP="00B91D9B">
      <w:pPr>
        <w:pStyle w:val="a3"/>
        <w:numPr>
          <w:ilvl w:val="0"/>
          <w:numId w:val="5"/>
        </w:numPr>
        <w:spacing w:after="0" w:line="240" w:lineRule="auto"/>
        <w:ind w:left="0" w:firstLine="0"/>
        <w:jc w:val="both"/>
        <w:rPr>
          <w:rFonts w:ascii="Arial" w:eastAsia="Calibri" w:hAnsi="Arial" w:cs="Arial"/>
          <w:sz w:val="24"/>
          <w:szCs w:val="24"/>
        </w:rPr>
      </w:pPr>
      <w:r w:rsidRPr="007E6798">
        <w:rPr>
          <w:rFonts w:ascii="Arial" w:eastAsia="Calibri" w:hAnsi="Arial" w:cs="Arial"/>
          <w:sz w:val="24"/>
          <w:szCs w:val="24"/>
        </w:rPr>
        <w:t xml:space="preserve">Опубликовать настоящее решение на «Официальном портале правовой информации Республики Татарстан» в информационно – телекоммуникационной сети «Интернет»: </w:t>
      </w:r>
      <w:r w:rsidRPr="007E6798">
        <w:rPr>
          <w:rFonts w:ascii="Arial" w:eastAsia="Calibri" w:hAnsi="Arial" w:cs="Arial"/>
          <w:sz w:val="24"/>
          <w:szCs w:val="24"/>
          <w:lang w:val="en-US"/>
        </w:rPr>
        <w:t>http</w:t>
      </w:r>
      <w:r w:rsidRPr="007E6798">
        <w:rPr>
          <w:rFonts w:ascii="Arial" w:eastAsia="Calibri" w:hAnsi="Arial" w:cs="Arial"/>
          <w:sz w:val="24"/>
          <w:szCs w:val="24"/>
        </w:rPr>
        <w:t>//</w:t>
      </w:r>
      <w:r w:rsidRPr="007E6798">
        <w:rPr>
          <w:rFonts w:ascii="Arial" w:eastAsia="Calibri" w:hAnsi="Arial" w:cs="Arial"/>
          <w:sz w:val="24"/>
          <w:szCs w:val="24"/>
          <w:lang w:val="en-US"/>
        </w:rPr>
        <w:t>pravo</w:t>
      </w:r>
      <w:r w:rsidRPr="007E6798">
        <w:rPr>
          <w:rFonts w:ascii="Arial" w:eastAsia="Calibri" w:hAnsi="Arial" w:cs="Arial"/>
          <w:sz w:val="24"/>
          <w:szCs w:val="24"/>
        </w:rPr>
        <w:t>.</w:t>
      </w:r>
      <w:r w:rsidRPr="007E6798">
        <w:rPr>
          <w:rFonts w:ascii="Arial" w:eastAsia="Calibri" w:hAnsi="Arial" w:cs="Arial"/>
          <w:sz w:val="24"/>
          <w:szCs w:val="24"/>
          <w:lang w:val="en-US"/>
        </w:rPr>
        <w:t>tatarstan</w:t>
      </w:r>
      <w:r w:rsidRPr="007E6798">
        <w:rPr>
          <w:rFonts w:ascii="Arial" w:eastAsia="Calibri" w:hAnsi="Arial" w:cs="Arial"/>
          <w:sz w:val="24"/>
          <w:szCs w:val="24"/>
        </w:rPr>
        <w:t>.</w:t>
      </w:r>
      <w:r w:rsidRPr="007E6798">
        <w:rPr>
          <w:rFonts w:ascii="Arial" w:eastAsia="Calibri" w:hAnsi="Arial" w:cs="Arial"/>
          <w:sz w:val="24"/>
          <w:szCs w:val="24"/>
          <w:lang w:val="en-US"/>
        </w:rPr>
        <w:t>ru</w:t>
      </w:r>
      <w:r w:rsidRPr="007E6798">
        <w:rPr>
          <w:rFonts w:ascii="Arial" w:eastAsia="Calibri" w:hAnsi="Arial" w:cs="Arial"/>
          <w:sz w:val="24"/>
          <w:szCs w:val="24"/>
        </w:rPr>
        <w:t xml:space="preserve">, на официальном сайте Новошешминского муниципального района на Портале муниципальных образований Республики Татарстан в информационно- телекоммуникационной сети «Интернет»: </w:t>
      </w:r>
      <w:r w:rsidRPr="007E6798">
        <w:rPr>
          <w:rFonts w:ascii="Arial" w:eastAsia="Calibri" w:hAnsi="Arial" w:cs="Arial"/>
          <w:sz w:val="24"/>
          <w:szCs w:val="24"/>
          <w:lang w:val="en-US"/>
        </w:rPr>
        <w:t>http</w:t>
      </w:r>
      <w:r w:rsidRPr="007E6798">
        <w:rPr>
          <w:rFonts w:ascii="Arial" w:eastAsia="Calibri" w:hAnsi="Arial" w:cs="Arial"/>
          <w:sz w:val="24"/>
          <w:szCs w:val="24"/>
        </w:rPr>
        <w:t xml:space="preserve">// </w:t>
      </w:r>
      <w:r w:rsidRPr="007E6798">
        <w:rPr>
          <w:rFonts w:ascii="Arial" w:eastAsia="Calibri" w:hAnsi="Arial" w:cs="Arial"/>
          <w:sz w:val="24"/>
          <w:szCs w:val="24"/>
          <w:lang w:val="en-US"/>
        </w:rPr>
        <w:t>novosheshminsk</w:t>
      </w:r>
      <w:r w:rsidRPr="007E6798">
        <w:rPr>
          <w:rFonts w:ascii="Arial" w:eastAsia="Calibri" w:hAnsi="Arial" w:cs="Arial"/>
          <w:sz w:val="24"/>
          <w:szCs w:val="24"/>
        </w:rPr>
        <w:t>.</w:t>
      </w:r>
      <w:r w:rsidRPr="007E6798">
        <w:rPr>
          <w:rFonts w:ascii="Arial" w:eastAsia="Calibri" w:hAnsi="Arial" w:cs="Arial"/>
          <w:sz w:val="24"/>
          <w:szCs w:val="24"/>
          <w:lang w:val="en-US"/>
        </w:rPr>
        <w:t>tatarstan</w:t>
      </w:r>
      <w:r w:rsidRPr="007E6798">
        <w:rPr>
          <w:rFonts w:ascii="Arial" w:eastAsia="Calibri" w:hAnsi="Arial" w:cs="Arial"/>
          <w:sz w:val="24"/>
          <w:szCs w:val="24"/>
        </w:rPr>
        <w:t>.</w:t>
      </w:r>
      <w:r w:rsidRPr="007E6798">
        <w:rPr>
          <w:rFonts w:ascii="Arial" w:eastAsia="Calibri" w:hAnsi="Arial" w:cs="Arial"/>
          <w:sz w:val="24"/>
          <w:szCs w:val="24"/>
          <w:lang w:val="en-US"/>
        </w:rPr>
        <w:t>ru</w:t>
      </w:r>
      <w:r w:rsidRPr="007E6798">
        <w:rPr>
          <w:rFonts w:ascii="Arial" w:eastAsia="Calibri" w:hAnsi="Arial" w:cs="Arial"/>
          <w:sz w:val="24"/>
          <w:szCs w:val="24"/>
        </w:rPr>
        <w:t xml:space="preserve">/.  </w:t>
      </w:r>
    </w:p>
    <w:p w:rsidR="007E6798" w:rsidRPr="00B91D9B" w:rsidRDefault="007E6798" w:rsidP="001239E5">
      <w:pPr>
        <w:pStyle w:val="a3"/>
        <w:numPr>
          <w:ilvl w:val="0"/>
          <w:numId w:val="5"/>
        </w:numPr>
        <w:autoSpaceDE w:val="0"/>
        <w:autoSpaceDN w:val="0"/>
        <w:adjustRightInd w:val="0"/>
        <w:spacing w:after="0" w:line="240" w:lineRule="auto"/>
        <w:ind w:left="0" w:firstLine="0"/>
        <w:jc w:val="both"/>
        <w:rPr>
          <w:rFonts w:ascii="Arial" w:eastAsia="Times New Roman" w:hAnsi="Arial" w:cs="Arial"/>
          <w:sz w:val="24"/>
          <w:szCs w:val="24"/>
          <w:lang w:eastAsia="ru-RU"/>
        </w:rPr>
      </w:pPr>
      <w:r w:rsidRPr="00B91D9B">
        <w:rPr>
          <w:rFonts w:ascii="Arial" w:eastAsia="Times New Roman" w:hAnsi="Arial" w:cs="Arial"/>
          <w:sz w:val="24"/>
          <w:szCs w:val="24"/>
          <w:lang w:eastAsia="ru-RU"/>
        </w:rPr>
        <w:t>Контроль за выполнением настоящего решения возложить на постоянную            депутатскую комиссию по бюджету, налогам и финансам Совета            Новошешминского муниципального района Республики Татарстан.</w:t>
      </w:r>
    </w:p>
    <w:p w:rsidR="007E6798" w:rsidRPr="002015BB" w:rsidRDefault="007E6798" w:rsidP="00B91D9B">
      <w:pPr>
        <w:pStyle w:val="a3"/>
        <w:spacing w:line="240" w:lineRule="auto"/>
        <w:ind w:left="0"/>
        <w:rPr>
          <w:rFonts w:ascii="Arial" w:eastAsia="Times New Roman" w:hAnsi="Arial" w:cs="Arial"/>
          <w:sz w:val="24"/>
          <w:szCs w:val="24"/>
          <w:lang w:eastAsia="ru-RU"/>
        </w:rPr>
      </w:pPr>
    </w:p>
    <w:p w:rsidR="007E6798" w:rsidRPr="002015BB" w:rsidRDefault="007E6798" w:rsidP="00B91D9B">
      <w:pPr>
        <w:pStyle w:val="a3"/>
        <w:autoSpaceDE w:val="0"/>
        <w:autoSpaceDN w:val="0"/>
        <w:adjustRightInd w:val="0"/>
        <w:spacing w:after="0" w:line="240" w:lineRule="auto"/>
        <w:ind w:left="0"/>
        <w:jc w:val="both"/>
        <w:rPr>
          <w:rFonts w:ascii="Arial" w:eastAsia="Times New Roman" w:hAnsi="Arial" w:cs="Arial"/>
          <w:sz w:val="24"/>
          <w:szCs w:val="24"/>
          <w:lang w:eastAsia="ru-RU"/>
        </w:rPr>
      </w:pPr>
    </w:p>
    <w:p w:rsidR="007E6798" w:rsidRPr="002015BB" w:rsidRDefault="007E6798" w:rsidP="00B91D9B">
      <w:pPr>
        <w:autoSpaceDE w:val="0"/>
        <w:autoSpaceDN w:val="0"/>
        <w:adjustRightInd w:val="0"/>
        <w:spacing w:after="0" w:line="240" w:lineRule="auto"/>
        <w:jc w:val="both"/>
        <w:rPr>
          <w:rFonts w:ascii="Arial" w:eastAsia="Times New Roman" w:hAnsi="Arial" w:cs="Arial"/>
          <w:sz w:val="24"/>
          <w:szCs w:val="24"/>
          <w:lang w:eastAsia="ru-RU"/>
        </w:rPr>
      </w:pPr>
      <w:r w:rsidRPr="002015BB">
        <w:rPr>
          <w:rFonts w:ascii="Arial" w:eastAsia="Times New Roman" w:hAnsi="Arial" w:cs="Arial"/>
          <w:sz w:val="24"/>
          <w:szCs w:val="24"/>
          <w:lang w:eastAsia="ru-RU"/>
        </w:rPr>
        <w:t>Глава Новошешминского</w:t>
      </w:r>
    </w:p>
    <w:p w:rsidR="007E6798" w:rsidRPr="002015BB" w:rsidRDefault="007E6798" w:rsidP="00B91D9B">
      <w:pPr>
        <w:spacing w:after="0" w:line="240" w:lineRule="auto"/>
        <w:jc w:val="both"/>
        <w:rPr>
          <w:rFonts w:ascii="Arial" w:hAnsi="Arial" w:cs="Arial"/>
          <w:sz w:val="24"/>
          <w:szCs w:val="24"/>
        </w:rPr>
      </w:pPr>
      <w:r w:rsidRPr="002015BB">
        <w:rPr>
          <w:rFonts w:ascii="Arial" w:eastAsia="Times New Roman" w:hAnsi="Arial" w:cs="Arial"/>
          <w:sz w:val="24"/>
          <w:szCs w:val="24"/>
          <w:lang w:eastAsia="ru-RU"/>
        </w:rPr>
        <w:t>муниципального района</w:t>
      </w:r>
      <w:r w:rsidRPr="002015BB">
        <w:rPr>
          <w:rFonts w:ascii="Arial" w:eastAsia="Times New Roman" w:hAnsi="Arial" w:cs="Arial"/>
          <w:sz w:val="24"/>
          <w:szCs w:val="24"/>
          <w:lang w:eastAsia="ru-RU"/>
        </w:rPr>
        <w:tab/>
        <w:t xml:space="preserve">                                         </w:t>
      </w:r>
      <w:r w:rsidRPr="002015BB">
        <w:rPr>
          <w:rFonts w:ascii="Arial" w:eastAsia="Times New Roman" w:hAnsi="Arial" w:cs="Arial"/>
          <w:sz w:val="24"/>
          <w:szCs w:val="24"/>
          <w:lang w:eastAsia="ru-RU"/>
        </w:rPr>
        <w:tab/>
      </w:r>
      <w:r w:rsidRPr="002015BB">
        <w:rPr>
          <w:rFonts w:ascii="Arial" w:eastAsia="Times New Roman" w:hAnsi="Arial" w:cs="Arial"/>
          <w:sz w:val="24"/>
          <w:szCs w:val="24"/>
          <w:lang w:eastAsia="ru-RU"/>
        </w:rPr>
        <w:tab/>
        <w:t xml:space="preserve">                     </w:t>
      </w:r>
      <w:r w:rsidR="00B91D9B">
        <w:rPr>
          <w:rFonts w:ascii="Arial" w:eastAsia="Times New Roman" w:hAnsi="Arial" w:cs="Arial"/>
          <w:sz w:val="24"/>
          <w:szCs w:val="24"/>
          <w:lang w:eastAsia="ru-RU"/>
        </w:rPr>
        <w:t xml:space="preserve">       </w:t>
      </w:r>
      <w:r w:rsidRPr="002015BB">
        <w:rPr>
          <w:rFonts w:ascii="Arial" w:eastAsia="Times New Roman" w:hAnsi="Arial" w:cs="Arial"/>
          <w:sz w:val="24"/>
          <w:szCs w:val="24"/>
          <w:lang w:eastAsia="ru-RU"/>
        </w:rPr>
        <w:t xml:space="preserve">  В. М. Козлов</w:t>
      </w:r>
    </w:p>
    <w:p w:rsidR="007E6798" w:rsidRDefault="007E6798" w:rsidP="00B91D9B">
      <w:pPr>
        <w:pStyle w:val="a3"/>
        <w:tabs>
          <w:tab w:val="left" w:pos="0"/>
        </w:tabs>
        <w:spacing w:before="240" w:line="240" w:lineRule="auto"/>
        <w:ind w:left="0"/>
        <w:jc w:val="both"/>
        <w:rPr>
          <w:rFonts w:ascii="Arial" w:eastAsia="Times New Roman" w:hAnsi="Arial" w:cs="Arial"/>
          <w:sz w:val="24"/>
          <w:szCs w:val="24"/>
          <w:lang w:eastAsia="ru-RU"/>
        </w:rPr>
      </w:pPr>
    </w:p>
    <w:p w:rsidR="00D450B5" w:rsidRDefault="00D450B5" w:rsidP="00D450B5">
      <w:pPr>
        <w:pStyle w:val="a3"/>
        <w:tabs>
          <w:tab w:val="left" w:pos="0"/>
        </w:tabs>
        <w:spacing w:before="240" w:line="240" w:lineRule="auto"/>
        <w:jc w:val="both"/>
        <w:rPr>
          <w:rFonts w:ascii="Arial" w:eastAsia="Times New Roman" w:hAnsi="Arial" w:cs="Arial"/>
          <w:sz w:val="24"/>
          <w:szCs w:val="24"/>
          <w:lang w:eastAsia="ru-RU"/>
        </w:rPr>
      </w:pPr>
    </w:p>
    <w:p w:rsidR="00D450B5" w:rsidRDefault="00D450B5" w:rsidP="00D450B5">
      <w:pPr>
        <w:pStyle w:val="a3"/>
        <w:tabs>
          <w:tab w:val="left" w:pos="0"/>
        </w:tabs>
        <w:spacing w:before="240" w:line="240" w:lineRule="auto"/>
        <w:jc w:val="both"/>
        <w:rPr>
          <w:rFonts w:ascii="Arial" w:eastAsia="Times New Roman" w:hAnsi="Arial" w:cs="Arial"/>
          <w:sz w:val="24"/>
          <w:szCs w:val="24"/>
          <w:lang w:eastAsia="ru-RU"/>
        </w:rPr>
      </w:pPr>
    </w:p>
    <w:p w:rsidR="00D450B5" w:rsidRDefault="00D450B5" w:rsidP="00D450B5">
      <w:pPr>
        <w:pStyle w:val="a3"/>
        <w:tabs>
          <w:tab w:val="left" w:pos="0"/>
        </w:tabs>
        <w:spacing w:before="24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917954" w:rsidRDefault="00917954"/>
    <w:sectPr w:rsidR="00917954" w:rsidSect="00316D83">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83C19"/>
    <w:multiLevelType w:val="hybridMultilevel"/>
    <w:tmpl w:val="3E548E78"/>
    <w:lvl w:ilvl="0" w:tplc="A0A09A06">
      <w:start w:val="30"/>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 w15:restartNumberingAfterBreak="0">
    <w:nsid w:val="18F10823"/>
    <w:multiLevelType w:val="multilevel"/>
    <w:tmpl w:val="8C40EFEA"/>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41941DDC"/>
    <w:multiLevelType w:val="multilevel"/>
    <w:tmpl w:val="58320510"/>
    <w:lvl w:ilvl="0">
      <w:start w:val="3"/>
      <w:numFmt w:val="decimal"/>
      <w:lvlText w:val="%1."/>
      <w:lvlJc w:val="left"/>
      <w:pPr>
        <w:ind w:left="525" w:hanging="52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15:restartNumberingAfterBreak="0">
    <w:nsid w:val="46D3402B"/>
    <w:multiLevelType w:val="multilevel"/>
    <w:tmpl w:val="8116C5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7202B3F"/>
    <w:multiLevelType w:val="multilevel"/>
    <w:tmpl w:val="B21C672E"/>
    <w:lvl w:ilvl="0">
      <w:start w:val="1"/>
      <w:numFmt w:val="decimal"/>
      <w:lvlText w:val="%1."/>
      <w:lvlJc w:val="left"/>
      <w:pPr>
        <w:ind w:left="502" w:hanging="360"/>
      </w:pPr>
      <w:rPr>
        <w:color w:val="auto"/>
      </w:rPr>
    </w:lvl>
    <w:lvl w:ilvl="1">
      <w:start w:val="4"/>
      <w:numFmt w:val="decimal"/>
      <w:isLgl/>
      <w:lvlText w:val="%1.%2."/>
      <w:lvlJc w:val="left"/>
      <w:pPr>
        <w:ind w:left="720" w:hanging="72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800" w:hanging="180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5" w15:restartNumberingAfterBreak="0">
    <w:nsid w:val="74EA7A59"/>
    <w:multiLevelType w:val="multilevel"/>
    <w:tmpl w:val="C6506848"/>
    <w:lvl w:ilvl="0">
      <w:start w:val="1"/>
      <w:numFmt w:val="decimal"/>
      <w:lvlText w:val="%1."/>
      <w:lvlJc w:val="left"/>
      <w:pPr>
        <w:ind w:left="3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432" w:hanging="2160"/>
      </w:pPr>
      <w:rPr>
        <w:rFonts w:hint="default"/>
      </w:rPr>
    </w:lvl>
  </w:abstractNum>
  <w:abstractNum w:abstractNumId="6" w15:restartNumberingAfterBreak="0">
    <w:nsid w:val="758114D3"/>
    <w:multiLevelType w:val="multilevel"/>
    <w:tmpl w:val="4DBA66BC"/>
    <w:lvl w:ilvl="0">
      <w:start w:val="1"/>
      <w:numFmt w:val="decimal"/>
      <w:lvlText w:val="%1."/>
      <w:lvlJc w:val="left"/>
      <w:pPr>
        <w:ind w:left="360" w:hanging="360"/>
      </w:pPr>
      <w:rPr>
        <w:rFonts w:ascii="Arial" w:eastAsia="Times New Roman" w:hAnsi="Arial" w:cs="Arial"/>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F3"/>
    <w:rsid w:val="00053530"/>
    <w:rsid w:val="001F051C"/>
    <w:rsid w:val="002313F8"/>
    <w:rsid w:val="00314D47"/>
    <w:rsid w:val="00316D83"/>
    <w:rsid w:val="00354BA6"/>
    <w:rsid w:val="003C211A"/>
    <w:rsid w:val="00416A19"/>
    <w:rsid w:val="0053388A"/>
    <w:rsid w:val="00590D0F"/>
    <w:rsid w:val="006B11DA"/>
    <w:rsid w:val="007E6798"/>
    <w:rsid w:val="00917954"/>
    <w:rsid w:val="00B70C93"/>
    <w:rsid w:val="00B91D9B"/>
    <w:rsid w:val="00D450B5"/>
    <w:rsid w:val="00DD3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9124E-E8C7-487A-8328-6E65C95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1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D31F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DD3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3485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nshe-pred-fo</dc:creator>
  <cp:keywords/>
  <dc:description/>
  <cp:lastModifiedBy>KadrOS</cp:lastModifiedBy>
  <cp:revision>2</cp:revision>
  <dcterms:created xsi:type="dcterms:W3CDTF">2023-12-26T06:28:00Z</dcterms:created>
  <dcterms:modified xsi:type="dcterms:W3CDTF">2023-12-26T06:28:00Z</dcterms:modified>
</cp:coreProperties>
</file>