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9C" w:rsidRDefault="008F189C" w:rsidP="008F189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F18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Предприниматели сферы услуг получат помощь в продвижении по программе Минэкономразвития России и </w:t>
      </w:r>
      <w:proofErr w:type="spellStart"/>
      <w:r w:rsidRPr="008F189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Авито</w:t>
      </w:r>
      <w:proofErr w:type="spellEnd"/>
    </w:p>
    <w:p w:rsidR="00AD765E" w:rsidRPr="008F189C" w:rsidRDefault="00AD765E" w:rsidP="008F189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D765E"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EkonomOs\Desktop\12.12 на сайт\1381_n226102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nomOs\Desktop\12.12 на сайт\1381_n226102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Министерство экономического развития РФ совместно с платформой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Авито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Услуги» на базе Центров «Мой бизнес» запустили программу по продвижению предпринимателей сферы услуг. Они получат бонусы при покупке услуг продвижения и смогут привлечь новых клиентов.</w:t>
      </w:r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Предпринимателям, которые пополнят кошелек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Авито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платежом на сумму от 3 000 рублей в период с 30.11.23 по 23.01.24,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Авито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начислит бонусами 100% от суммы пополнения. В общей сложности может быть начислено до 22 000 бонусов за всю программу.</w:t>
      </w:r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Бонусы будут доступны в течение одного месяца с момента их начисления – ими можно будет оплатить до 99% стоимости услуг продвижения. Программа доступна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самозанятым</w:t>
      </w:r>
      <w:proofErr w:type="spellEnd"/>
      <w:r>
        <w:rPr>
          <w:rFonts w:ascii="Arial" w:hAnsi="Arial" w:cs="Arial"/>
          <w:color w:val="3C4052"/>
          <w:sz w:val="27"/>
          <w:szCs w:val="27"/>
        </w:rPr>
        <w:t>, ИП и организациям, работающим в сфере услуг.</w:t>
      </w:r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Период подачи заявок на участие в программе: с 30 ноября по 31 декабря 2023 года.</w:t>
      </w:r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 xml:space="preserve">Воспользоваться поддержкой могут предприниматели с подтвержденными данными, зарегистрированные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Авито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как исполнители услуг. Получить бонусы на продвижение на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Авито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Услугах» могут предприниматели, которые за последний год не приобретали услуги продвижения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Авито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или являются новыми пользователями.</w:t>
      </w:r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Для получения меры поддержки предпринимателям необходимо подать заявку на Цифровой платформе МСП.РФ в разделе «Региональные меры поддержки».</w:t>
      </w:r>
    </w:p>
    <w:p w:rsidR="008F189C" w:rsidRDefault="008F189C" w:rsidP="008F189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Программа реализуется на базе Центров «Мой бизнес», действующих в рамках нацпроекта «Малое и среднее предпринимательство», который инициировал Президент и курирует первый вице-премьер Андрей Белоусов.</w:t>
      </w:r>
    </w:p>
    <w:p w:rsidR="008F189C" w:rsidRDefault="008F189C"/>
    <w:sectPr w:rsidR="008F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DE"/>
    <w:rsid w:val="000752DE"/>
    <w:rsid w:val="008F189C"/>
    <w:rsid w:val="00AD765E"/>
    <w:rsid w:val="00BA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6083"/>
  <w15:chartTrackingRefBased/>
  <w15:docId w15:val="{C01E7392-2CC1-41E8-920B-CEDFBCF9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3</cp:revision>
  <dcterms:created xsi:type="dcterms:W3CDTF">2023-12-12T05:30:00Z</dcterms:created>
  <dcterms:modified xsi:type="dcterms:W3CDTF">2023-12-12T05:32:00Z</dcterms:modified>
</cp:coreProperties>
</file>