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1A230C" w:rsidP="001A230C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</w:t>
      </w:r>
      <w:r w:rsidRPr="001A230C">
        <w:rPr>
          <w:rFonts w:ascii="Times New Roman" w:eastAsia="Times New Roman" w:hAnsi="Times New Roman" w:cs="Times New Roman"/>
          <w:sz w:val="28"/>
        </w:rPr>
        <w:t>ПРОЕКТ</w:t>
      </w:r>
    </w:p>
    <w:p w:rsidR="001A230C" w:rsidRPr="001A230C" w:rsidRDefault="001A230C" w:rsidP="001A230C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bookmarkStart w:id="0" w:name="_GoBack"/>
      <w:bookmarkEnd w:id="0"/>
    </w:p>
    <w:p w:rsidR="003E16D4" w:rsidRPr="00404833" w:rsidRDefault="000E0036" w:rsidP="004F69B1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4833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</w:t>
      </w:r>
      <w:r w:rsidR="007D0C26" w:rsidRPr="004048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48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4048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404833">
        <w:rPr>
          <w:rFonts w:ascii="Times New Roman" w:eastAsia="Times New Roman" w:hAnsi="Times New Roman" w:cs="Times New Roman"/>
          <w:sz w:val="28"/>
          <w:szCs w:val="28"/>
        </w:rPr>
        <w:t>КАРАР</w:t>
      </w:r>
    </w:p>
    <w:p w:rsidR="001F425D" w:rsidRPr="00E1057D" w:rsidRDefault="000E0036" w:rsidP="004457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1A230C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67DF1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697CBF">
        <w:rPr>
          <w:rFonts w:ascii="Times New Roman" w:eastAsia="Times New Roman" w:hAnsi="Times New Roman" w:cs="Times New Roman"/>
          <w:sz w:val="28"/>
          <w:szCs w:val="28"/>
        </w:rPr>
        <w:t>2</w:t>
      </w:r>
      <w:r w:rsidR="002B65E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 w:rsidR="005203D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 w:rsidR="00D254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FA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729D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97CBF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6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7CB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97F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DF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A63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D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A23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30C" w:rsidRPr="001A230C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473BF1" w:rsidRDefault="00473BF1" w:rsidP="00473B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206B" w:rsidRDefault="00B9206B" w:rsidP="00B9206B">
      <w:pPr>
        <w:pStyle w:val="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 внесении изменений в постановление Исполнительного комитета Новошешминского муниципального района Республики Татарстан от 23.08.2022 № 227 «Об определении размера вреда, причиняемого тяжеловесными транспортными средствами при движении по автомобильным дорогам местного значения в Новошешминском муниципальном районе Республики Татарстан»</w:t>
      </w:r>
    </w:p>
    <w:p w:rsidR="00B9206B" w:rsidRDefault="00B9206B" w:rsidP="00B9206B"/>
    <w:p w:rsidR="00B9206B" w:rsidRDefault="00B9206B" w:rsidP="00B9206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Законом Республики Татарстан от 03.08.2009 № 43-ЗРТ «Об автомобильных дорогах и о дорожной деятельности на территории Республики Татарстан», Законом Республики Татарстан от 20.06.2023 №46-ЗРТ «Об автомобильных дорогах и о дорожной деятельности на территории Республики Татарстан» и Постановлением Правительства РФ от 31.01.2020 № 67 «Об утверждении Правил возмещения вреда, причиняемого тяжеловесными транспортными средствами, об изменении и признании утратившим силу некоторых актов Правительства Российской Федерации», Исполнительный комитет Ново</w:t>
      </w:r>
      <w:r>
        <w:rPr>
          <w:rFonts w:ascii="Times New Roman" w:eastAsia="Calibri" w:hAnsi="Times New Roman" w:cs="Times New Roman"/>
          <w:sz w:val="28"/>
          <w:szCs w:val="28"/>
        </w:rPr>
        <w:t>шешминского муниципального района Республики Татарстан постановляет:</w:t>
      </w:r>
    </w:p>
    <w:p w:rsidR="00B9206B" w:rsidRDefault="00B9206B" w:rsidP="00B9206B">
      <w:pPr>
        <w:pStyle w:val="1"/>
        <w:numPr>
          <w:ilvl w:val="0"/>
          <w:numId w:val="27"/>
        </w:numPr>
        <w:spacing w:line="360" w:lineRule="auto"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Внести изменения в постановление Исполнительного комитета Новошешминского муниципального района Республики Татарстан от 23.08.2022 № 227 «Об определении размера вреда, причиняемого тяжеловесными транспортными средствами при движении по автомобильным дорогам местного </w:t>
      </w:r>
      <w:r>
        <w:rPr>
          <w:rFonts w:eastAsia="Calibri"/>
          <w:sz w:val="28"/>
          <w:szCs w:val="28"/>
          <w:lang w:eastAsia="en-US"/>
        </w:rPr>
        <w:lastRenderedPageBreak/>
        <w:t>значения в Новошешминском муниципальном районе Республики Татарстан, дополнив пунктом следующего содержания:</w:t>
      </w:r>
    </w:p>
    <w:p w:rsidR="00B9206B" w:rsidRDefault="00B9206B" w:rsidP="00B9206B">
      <w:pPr>
        <w:pStyle w:val="1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«Установить срок действия настоящего постановления до 01.03.2024».</w:t>
      </w:r>
    </w:p>
    <w:p w:rsidR="00B9206B" w:rsidRDefault="00B9206B" w:rsidP="00B9206B">
      <w:pPr>
        <w:pStyle w:val="1"/>
        <w:spacing w:line="360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>
        <w:rPr>
          <w:sz w:val="28"/>
          <w:szCs w:val="28"/>
        </w:rPr>
        <w:tab/>
        <w:t>Опубликовать настоящие постановление на «Официальном портале правовой информации Республики Татарстан» в информационно-телекоммуникационной сети «Интернет»: http://pravo.tatarstan.ru и 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http:/novosheshminsk.tatarstan.ru.</w:t>
      </w:r>
    </w:p>
    <w:p w:rsidR="00B9206B" w:rsidRDefault="00B9206B" w:rsidP="00B9206B">
      <w:pPr>
        <w:suppressAutoHyphens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  </w:t>
      </w:r>
      <w:r>
        <w:rPr>
          <w:rFonts w:ascii="Times New Roman" w:hAnsi="Times New Roman" w:cs="Times New Roman"/>
          <w:sz w:val="28"/>
          <w:szCs w:val="28"/>
        </w:rPr>
        <w:t>Контроль   за   исполнением    настоящего    постановления возложить на заместителя руководителя Исполнительного комитета Новошешминского муниципального района Республики Татарстан (по инфраструктурному развитию).</w:t>
      </w:r>
    </w:p>
    <w:p w:rsidR="00B9206B" w:rsidRDefault="00B9206B" w:rsidP="00B9206B">
      <w:pPr>
        <w:spacing w:after="200" w:line="276" w:lineRule="auto"/>
        <w:ind w:left="1134" w:right="605" w:firstLine="709"/>
        <w:contextualSpacing/>
        <w:jc w:val="both"/>
        <w:rPr>
          <w:rFonts w:eastAsia="Calibri"/>
          <w:sz w:val="28"/>
          <w:szCs w:val="28"/>
        </w:rPr>
      </w:pPr>
    </w:p>
    <w:p w:rsidR="00F67DF1" w:rsidRDefault="00F67DF1" w:rsidP="00F67DF1">
      <w:pPr>
        <w:jc w:val="both"/>
        <w:rPr>
          <w:sz w:val="27"/>
          <w:szCs w:val="27"/>
        </w:rPr>
      </w:pPr>
    </w:p>
    <w:p w:rsidR="00C23558" w:rsidRPr="00C23558" w:rsidRDefault="00C23558" w:rsidP="005C34A4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0E0036" w:rsidRPr="0059656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596560" w:rsidRPr="00596560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ab/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59656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 w:rsidR="001F622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35F4" w:rsidRPr="0059656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729DD" w:rsidRPr="00596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Р.Р. Фасахов</w:t>
      </w:r>
    </w:p>
    <w:p w:rsidR="00B411F5" w:rsidRDefault="00B411F5" w:rsidP="008F1F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B411F5" w:rsidSect="00F67D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657F3D"/>
    <w:multiLevelType w:val="hybridMultilevel"/>
    <w:tmpl w:val="689212F4"/>
    <w:lvl w:ilvl="0" w:tplc="15C4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38721DC5"/>
    <w:multiLevelType w:val="hybridMultilevel"/>
    <w:tmpl w:val="282C6ACC"/>
    <w:lvl w:ilvl="0" w:tplc="5EC880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7595D"/>
    <w:multiLevelType w:val="hybridMultilevel"/>
    <w:tmpl w:val="45F07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8386E"/>
    <w:multiLevelType w:val="hybridMultilevel"/>
    <w:tmpl w:val="52DA0374"/>
    <w:lvl w:ilvl="0" w:tplc="806893C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8" w15:restartNumberingAfterBreak="0">
    <w:nsid w:val="5D695E79"/>
    <w:multiLevelType w:val="hybridMultilevel"/>
    <w:tmpl w:val="DF647D38"/>
    <w:lvl w:ilvl="0" w:tplc="A348A90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A3639F"/>
    <w:multiLevelType w:val="hybridMultilevel"/>
    <w:tmpl w:val="9992DE7E"/>
    <w:lvl w:ilvl="0" w:tplc="115A152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1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043E4F"/>
    <w:multiLevelType w:val="hybridMultilevel"/>
    <w:tmpl w:val="9338309A"/>
    <w:lvl w:ilvl="0" w:tplc="8522DE8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17"/>
  </w:num>
  <w:num w:numId="10">
    <w:abstractNumId w:val="8"/>
  </w:num>
  <w:num w:numId="11">
    <w:abstractNumId w:val="12"/>
  </w:num>
  <w:num w:numId="12">
    <w:abstractNumId w:val="3"/>
  </w:num>
  <w:num w:numId="13">
    <w:abstractNumId w:val="9"/>
  </w:num>
  <w:num w:numId="14">
    <w:abstractNumId w:val="2"/>
  </w:num>
  <w:num w:numId="15">
    <w:abstractNumId w:val="20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  <w:num w:numId="22">
    <w:abstractNumId w:val="19"/>
  </w:num>
  <w:num w:numId="23">
    <w:abstractNumId w:val="23"/>
  </w:num>
  <w:num w:numId="24">
    <w:abstractNumId w:val="7"/>
  </w:num>
  <w:num w:numId="25">
    <w:abstractNumId w:val="11"/>
  </w:num>
  <w:num w:numId="26">
    <w:abstractNumId w:val="15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141A4"/>
    <w:rsid w:val="00020E71"/>
    <w:rsid w:val="000312ED"/>
    <w:rsid w:val="00046575"/>
    <w:rsid w:val="00066AAE"/>
    <w:rsid w:val="00082DC0"/>
    <w:rsid w:val="000B54FA"/>
    <w:rsid w:val="000C3E08"/>
    <w:rsid w:val="000C6F79"/>
    <w:rsid w:val="000E0036"/>
    <w:rsid w:val="000F46D7"/>
    <w:rsid w:val="000F5EC7"/>
    <w:rsid w:val="00103B17"/>
    <w:rsid w:val="0012687E"/>
    <w:rsid w:val="001607C9"/>
    <w:rsid w:val="00175FAC"/>
    <w:rsid w:val="001968BB"/>
    <w:rsid w:val="001A0634"/>
    <w:rsid w:val="001A230C"/>
    <w:rsid w:val="001A63C4"/>
    <w:rsid w:val="001B4E80"/>
    <w:rsid w:val="001B533C"/>
    <w:rsid w:val="001E0EB6"/>
    <w:rsid w:val="001F425D"/>
    <w:rsid w:val="001F6223"/>
    <w:rsid w:val="001F6E5B"/>
    <w:rsid w:val="001F7AC9"/>
    <w:rsid w:val="0020244A"/>
    <w:rsid w:val="0021006C"/>
    <w:rsid w:val="0021310B"/>
    <w:rsid w:val="00213784"/>
    <w:rsid w:val="002419FA"/>
    <w:rsid w:val="002568AE"/>
    <w:rsid w:val="00264F5F"/>
    <w:rsid w:val="0029715A"/>
    <w:rsid w:val="002A0B5A"/>
    <w:rsid w:val="002B6252"/>
    <w:rsid w:val="002B65E3"/>
    <w:rsid w:val="002C6684"/>
    <w:rsid w:val="002D102B"/>
    <w:rsid w:val="002D5840"/>
    <w:rsid w:val="002E0C27"/>
    <w:rsid w:val="002E2137"/>
    <w:rsid w:val="002E23DF"/>
    <w:rsid w:val="002F2EDA"/>
    <w:rsid w:val="00316821"/>
    <w:rsid w:val="00375EAC"/>
    <w:rsid w:val="00392CA8"/>
    <w:rsid w:val="003D5F0C"/>
    <w:rsid w:val="003E16D4"/>
    <w:rsid w:val="003F46CE"/>
    <w:rsid w:val="003F4E4A"/>
    <w:rsid w:val="00404833"/>
    <w:rsid w:val="0044574B"/>
    <w:rsid w:val="004505B3"/>
    <w:rsid w:val="0046603C"/>
    <w:rsid w:val="004721B1"/>
    <w:rsid w:val="004729DD"/>
    <w:rsid w:val="00473BF1"/>
    <w:rsid w:val="00473D23"/>
    <w:rsid w:val="00480BE2"/>
    <w:rsid w:val="00484EA6"/>
    <w:rsid w:val="00494140"/>
    <w:rsid w:val="004C7CF9"/>
    <w:rsid w:val="004E0D8E"/>
    <w:rsid w:val="004F1B2B"/>
    <w:rsid w:val="004F69B1"/>
    <w:rsid w:val="004F7F23"/>
    <w:rsid w:val="005203DA"/>
    <w:rsid w:val="005229C8"/>
    <w:rsid w:val="00556BD4"/>
    <w:rsid w:val="0059067D"/>
    <w:rsid w:val="005950CC"/>
    <w:rsid w:val="00596560"/>
    <w:rsid w:val="005B3962"/>
    <w:rsid w:val="005B5C76"/>
    <w:rsid w:val="005B63B8"/>
    <w:rsid w:val="005C34A4"/>
    <w:rsid w:val="005C3DFE"/>
    <w:rsid w:val="005C441B"/>
    <w:rsid w:val="005E4F08"/>
    <w:rsid w:val="005F7DE7"/>
    <w:rsid w:val="00633F9D"/>
    <w:rsid w:val="00644DE1"/>
    <w:rsid w:val="0065351A"/>
    <w:rsid w:val="0065748A"/>
    <w:rsid w:val="00673851"/>
    <w:rsid w:val="00673B08"/>
    <w:rsid w:val="00683C1E"/>
    <w:rsid w:val="0069078D"/>
    <w:rsid w:val="00697CBF"/>
    <w:rsid w:val="006B2449"/>
    <w:rsid w:val="006C2EE8"/>
    <w:rsid w:val="006D491D"/>
    <w:rsid w:val="006D64C9"/>
    <w:rsid w:val="006D7D01"/>
    <w:rsid w:val="006F2A1D"/>
    <w:rsid w:val="00704362"/>
    <w:rsid w:val="00704EA0"/>
    <w:rsid w:val="0071469B"/>
    <w:rsid w:val="007254E9"/>
    <w:rsid w:val="00767A7F"/>
    <w:rsid w:val="00771E79"/>
    <w:rsid w:val="0077476D"/>
    <w:rsid w:val="007770E9"/>
    <w:rsid w:val="00780F5C"/>
    <w:rsid w:val="00785076"/>
    <w:rsid w:val="007A03B3"/>
    <w:rsid w:val="007A7D90"/>
    <w:rsid w:val="007B0E66"/>
    <w:rsid w:val="007B58A9"/>
    <w:rsid w:val="007D0C26"/>
    <w:rsid w:val="007E202A"/>
    <w:rsid w:val="008038B3"/>
    <w:rsid w:val="00803918"/>
    <w:rsid w:val="008118FC"/>
    <w:rsid w:val="00815DC5"/>
    <w:rsid w:val="00834B9E"/>
    <w:rsid w:val="00850F85"/>
    <w:rsid w:val="00851057"/>
    <w:rsid w:val="00865187"/>
    <w:rsid w:val="00870DC0"/>
    <w:rsid w:val="00880660"/>
    <w:rsid w:val="00892C6C"/>
    <w:rsid w:val="008B2D66"/>
    <w:rsid w:val="008C2272"/>
    <w:rsid w:val="008C2CF2"/>
    <w:rsid w:val="008D16BB"/>
    <w:rsid w:val="008F1FAB"/>
    <w:rsid w:val="00917A6A"/>
    <w:rsid w:val="00930080"/>
    <w:rsid w:val="009528C5"/>
    <w:rsid w:val="00956833"/>
    <w:rsid w:val="009B5A6A"/>
    <w:rsid w:val="009B7C3E"/>
    <w:rsid w:val="009C3C81"/>
    <w:rsid w:val="009C7156"/>
    <w:rsid w:val="00A148F4"/>
    <w:rsid w:val="00A235F4"/>
    <w:rsid w:val="00A34653"/>
    <w:rsid w:val="00A3592F"/>
    <w:rsid w:val="00A36F6F"/>
    <w:rsid w:val="00A55066"/>
    <w:rsid w:val="00A77B7C"/>
    <w:rsid w:val="00A8054E"/>
    <w:rsid w:val="00AA53B3"/>
    <w:rsid w:val="00AE7BA5"/>
    <w:rsid w:val="00B16282"/>
    <w:rsid w:val="00B164C9"/>
    <w:rsid w:val="00B310E6"/>
    <w:rsid w:val="00B411F5"/>
    <w:rsid w:val="00B469F1"/>
    <w:rsid w:val="00B63DAC"/>
    <w:rsid w:val="00B66422"/>
    <w:rsid w:val="00B75092"/>
    <w:rsid w:val="00B80FB5"/>
    <w:rsid w:val="00B9206B"/>
    <w:rsid w:val="00BA174A"/>
    <w:rsid w:val="00BA4D86"/>
    <w:rsid w:val="00BB295A"/>
    <w:rsid w:val="00BC0CD2"/>
    <w:rsid w:val="00C014DE"/>
    <w:rsid w:val="00C23558"/>
    <w:rsid w:val="00C26D00"/>
    <w:rsid w:val="00C312AA"/>
    <w:rsid w:val="00C474B0"/>
    <w:rsid w:val="00C75E21"/>
    <w:rsid w:val="00C82CD1"/>
    <w:rsid w:val="00CA6DCF"/>
    <w:rsid w:val="00CB2E38"/>
    <w:rsid w:val="00CC373F"/>
    <w:rsid w:val="00CC4BD0"/>
    <w:rsid w:val="00CD60CE"/>
    <w:rsid w:val="00CE317C"/>
    <w:rsid w:val="00CE3D25"/>
    <w:rsid w:val="00CE414D"/>
    <w:rsid w:val="00CE789F"/>
    <w:rsid w:val="00D15F2B"/>
    <w:rsid w:val="00D24F83"/>
    <w:rsid w:val="00D25471"/>
    <w:rsid w:val="00D274BF"/>
    <w:rsid w:val="00D43266"/>
    <w:rsid w:val="00D771D6"/>
    <w:rsid w:val="00D97FA5"/>
    <w:rsid w:val="00DA13B7"/>
    <w:rsid w:val="00DC6569"/>
    <w:rsid w:val="00DD2380"/>
    <w:rsid w:val="00DD3302"/>
    <w:rsid w:val="00DE7D65"/>
    <w:rsid w:val="00E1057D"/>
    <w:rsid w:val="00E26DEF"/>
    <w:rsid w:val="00E315F8"/>
    <w:rsid w:val="00E64953"/>
    <w:rsid w:val="00E71163"/>
    <w:rsid w:val="00E813C2"/>
    <w:rsid w:val="00EB7537"/>
    <w:rsid w:val="00EC1187"/>
    <w:rsid w:val="00EF10DB"/>
    <w:rsid w:val="00EF2431"/>
    <w:rsid w:val="00F00D0A"/>
    <w:rsid w:val="00F05EEC"/>
    <w:rsid w:val="00F06725"/>
    <w:rsid w:val="00F105F0"/>
    <w:rsid w:val="00F1064D"/>
    <w:rsid w:val="00F160AC"/>
    <w:rsid w:val="00F16637"/>
    <w:rsid w:val="00F2129B"/>
    <w:rsid w:val="00F30134"/>
    <w:rsid w:val="00F33D6B"/>
    <w:rsid w:val="00F67DF1"/>
    <w:rsid w:val="00FB51E1"/>
    <w:rsid w:val="00FB6EF7"/>
    <w:rsid w:val="00FB7ADD"/>
    <w:rsid w:val="00FC67AB"/>
    <w:rsid w:val="00FD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0EEB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uiPriority w:val="99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1">
    <w:name w:val="Без интервала1"/>
    <w:rsid w:val="00E6495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Основной текст_"/>
    <w:link w:val="23"/>
    <w:locked/>
    <w:rsid w:val="00E64953"/>
    <w:rPr>
      <w:spacing w:val="5"/>
      <w:shd w:val="clear" w:color="auto" w:fill="FFFFFF"/>
    </w:rPr>
  </w:style>
  <w:style w:type="paragraph" w:customStyle="1" w:styleId="23">
    <w:name w:val="Основной текст2"/>
    <w:basedOn w:val="a"/>
    <w:link w:val="ac"/>
    <w:rsid w:val="00E64953"/>
    <w:pPr>
      <w:widowControl w:val="0"/>
      <w:shd w:val="clear" w:color="auto" w:fill="FFFFFF"/>
      <w:spacing w:before="600" w:after="0" w:line="317" w:lineRule="exact"/>
      <w:jc w:val="both"/>
    </w:pPr>
    <w:rPr>
      <w:spacing w:val="5"/>
      <w:shd w:val="clear" w:color="auto" w:fill="FFFFFF"/>
    </w:rPr>
  </w:style>
  <w:style w:type="character" w:customStyle="1" w:styleId="FontStyle28">
    <w:name w:val="Font Style28"/>
    <w:basedOn w:val="a0"/>
    <w:uiPriority w:val="99"/>
    <w:rsid w:val="004C7CF9"/>
    <w:rPr>
      <w:rFonts w:ascii="Times New Roman" w:hAnsi="Times New Roman" w:cs="Times New Roman"/>
      <w:sz w:val="26"/>
      <w:szCs w:val="26"/>
    </w:rPr>
  </w:style>
  <w:style w:type="paragraph" w:styleId="ad">
    <w:name w:val="Balloon Text"/>
    <w:basedOn w:val="a"/>
    <w:link w:val="ae"/>
    <w:uiPriority w:val="99"/>
    <w:semiHidden/>
    <w:unhideWhenUsed/>
    <w:rsid w:val="009C7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7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2023-10-18T08:40:00Z</cp:lastPrinted>
  <dcterms:created xsi:type="dcterms:W3CDTF">2023-11-21T11:30:00Z</dcterms:created>
  <dcterms:modified xsi:type="dcterms:W3CDTF">2023-11-21T11:30:00Z</dcterms:modified>
</cp:coreProperties>
</file>