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CE5E82" w:rsidP="00CE5E82">
      <w:pPr>
        <w:spacing w:after="200" w:line="276" w:lineRule="auto"/>
        <w:ind w:right="-428"/>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CE5E82">
        <w:rPr>
          <w:rFonts w:ascii="Times New Roman" w:eastAsia="Times New Roman" w:hAnsi="Times New Roman" w:cs="Times New Roman"/>
          <w:sz w:val="28"/>
        </w:rPr>
        <w:t>ПРОЕКТ</w:t>
      </w:r>
    </w:p>
    <w:p w:rsidR="00CE5E82" w:rsidRPr="00CE5E82" w:rsidRDefault="00CE5E82" w:rsidP="00CE5E82">
      <w:pPr>
        <w:spacing w:after="200" w:line="276" w:lineRule="auto"/>
        <w:ind w:right="-428"/>
        <w:jc w:val="center"/>
        <w:rPr>
          <w:rStyle w:val="a3"/>
          <w:rFonts w:ascii="Times New Roman" w:eastAsia="Times New Roman" w:hAnsi="Times New Roman" w:cs="Times New Roman"/>
          <w:sz w:val="28"/>
          <w:u w:val="none"/>
        </w:rPr>
      </w:pPr>
    </w:p>
    <w:p w:rsidR="006E1CCE" w:rsidRPr="00236FE4" w:rsidRDefault="000E0036" w:rsidP="004729DD">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rPr>
        <w:t xml:space="preserve">ПОСТАНОВЛЕНИЕ                                                        </w:t>
      </w:r>
      <w:r w:rsidR="007D0C26" w:rsidRPr="00236FE4">
        <w:rPr>
          <w:rFonts w:ascii="Times New Roman" w:eastAsia="Times New Roman" w:hAnsi="Times New Roman" w:cs="Times New Roman"/>
          <w:sz w:val="28"/>
          <w:szCs w:val="28"/>
        </w:rPr>
        <w:t xml:space="preserve"> </w:t>
      </w:r>
      <w:r w:rsidRPr="00236FE4">
        <w:rPr>
          <w:rFonts w:ascii="Times New Roman" w:eastAsia="Times New Roman" w:hAnsi="Times New Roman" w:cs="Times New Roman"/>
          <w:sz w:val="28"/>
          <w:szCs w:val="28"/>
        </w:rPr>
        <w:t xml:space="preserve">                   </w:t>
      </w:r>
      <w:r w:rsidR="00236FE4">
        <w:rPr>
          <w:rFonts w:ascii="Times New Roman" w:eastAsia="Times New Roman" w:hAnsi="Times New Roman" w:cs="Times New Roman"/>
          <w:sz w:val="28"/>
          <w:szCs w:val="28"/>
        </w:rPr>
        <w:t xml:space="preserve">  </w:t>
      </w:r>
      <w:r w:rsidRPr="00236FE4">
        <w:rPr>
          <w:rFonts w:ascii="Times New Roman" w:eastAsia="Times New Roman" w:hAnsi="Times New Roman" w:cs="Times New Roman"/>
          <w:sz w:val="28"/>
          <w:szCs w:val="28"/>
        </w:rPr>
        <w:t xml:space="preserve">   КАРАР</w:t>
      </w:r>
    </w:p>
    <w:p w:rsidR="00C43643" w:rsidRPr="00DE5874" w:rsidRDefault="000E0036" w:rsidP="00AC2F5F">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rPr>
        <w:t>от «</w:t>
      </w:r>
      <w:r w:rsidR="00CE5E82">
        <w:rPr>
          <w:rFonts w:ascii="Times New Roman" w:eastAsia="Times New Roman" w:hAnsi="Times New Roman" w:cs="Times New Roman"/>
          <w:sz w:val="28"/>
          <w:szCs w:val="28"/>
        </w:rPr>
        <w:t>__</w:t>
      </w:r>
      <w:r w:rsidRPr="000E0036">
        <w:rPr>
          <w:rFonts w:ascii="Times New Roman" w:eastAsia="Times New Roman" w:hAnsi="Times New Roman" w:cs="Times New Roman"/>
          <w:sz w:val="28"/>
          <w:szCs w:val="28"/>
        </w:rPr>
        <w:t xml:space="preserve">» </w:t>
      </w:r>
      <w:r w:rsidR="00A86C97">
        <w:rPr>
          <w:rFonts w:ascii="Times New Roman" w:eastAsia="Times New Roman" w:hAnsi="Times New Roman" w:cs="Times New Roman"/>
          <w:sz w:val="28"/>
          <w:szCs w:val="28"/>
        </w:rPr>
        <w:t>августа</w:t>
      </w:r>
      <w:r w:rsidRPr="000E0036">
        <w:rPr>
          <w:rFonts w:ascii="Times New Roman" w:eastAsia="Times New Roman" w:hAnsi="Times New Roman" w:cs="Times New Roman"/>
          <w:sz w:val="28"/>
          <w:szCs w:val="28"/>
        </w:rPr>
        <w:t xml:space="preserve"> 20</w:t>
      </w:r>
      <w:r w:rsidR="00B2150B">
        <w:rPr>
          <w:rFonts w:ascii="Times New Roman" w:eastAsia="Times New Roman" w:hAnsi="Times New Roman" w:cs="Times New Roman"/>
          <w:sz w:val="28"/>
          <w:szCs w:val="28"/>
        </w:rPr>
        <w:t>2</w:t>
      </w:r>
      <w:r w:rsidR="00995F96">
        <w:rPr>
          <w:rFonts w:ascii="Times New Roman" w:eastAsia="Times New Roman" w:hAnsi="Times New Roman" w:cs="Times New Roman"/>
          <w:sz w:val="28"/>
          <w:szCs w:val="28"/>
        </w:rPr>
        <w:t>2</w:t>
      </w:r>
      <w:r w:rsidRPr="000E0036">
        <w:rPr>
          <w:rFonts w:ascii="Times New Roman" w:eastAsia="Times New Roman" w:hAnsi="Times New Roman" w:cs="Times New Roman"/>
          <w:sz w:val="28"/>
          <w:szCs w:val="28"/>
        </w:rPr>
        <w:t xml:space="preserve"> года  </w:t>
      </w:r>
      <w:r w:rsidR="005203DA">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ab/>
      </w:r>
      <w:r w:rsidRPr="000E0036">
        <w:rPr>
          <w:rFonts w:ascii="Times New Roman" w:eastAsia="Times New Roman" w:hAnsi="Times New Roman" w:cs="Times New Roman"/>
          <w:sz w:val="28"/>
          <w:szCs w:val="28"/>
        </w:rPr>
        <w:tab/>
        <w:t xml:space="preserve">   </w:t>
      </w:r>
      <w:r w:rsidR="004729DD">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ab/>
        <w:t xml:space="preserve">               </w:t>
      </w:r>
      <w:r w:rsidR="00FD7F67">
        <w:rPr>
          <w:rFonts w:ascii="Times New Roman" w:eastAsia="Times New Roman" w:hAnsi="Times New Roman" w:cs="Times New Roman"/>
          <w:sz w:val="28"/>
          <w:szCs w:val="28"/>
        </w:rPr>
        <w:t xml:space="preserve">       </w:t>
      </w:r>
      <w:r w:rsidR="000869DA">
        <w:rPr>
          <w:rFonts w:ascii="Times New Roman" w:eastAsia="Times New Roman" w:hAnsi="Times New Roman" w:cs="Times New Roman"/>
          <w:sz w:val="28"/>
          <w:szCs w:val="28"/>
        </w:rPr>
        <w:t xml:space="preserve">          </w:t>
      </w:r>
      <w:r w:rsidR="00FD7F67">
        <w:rPr>
          <w:rFonts w:ascii="Times New Roman" w:eastAsia="Times New Roman" w:hAnsi="Times New Roman" w:cs="Times New Roman"/>
          <w:sz w:val="28"/>
          <w:szCs w:val="28"/>
        </w:rPr>
        <w:t xml:space="preserve">  </w:t>
      </w:r>
      <w:r w:rsidR="004729DD">
        <w:rPr>
          <w:rFonts w:ascii="Times New Roman" w:eastAsia="Times New Roman" w:hAnsi="Times New Roman" w:cs="Times New Roman"/>
          <w:sz w:val="28"/>
          <w:szCs w:val="28"/>
        </w:rPr>
        <w:t xml:space="preserve"> </w:t>
      </w:r>
      <w:r w:rsidRPr="000E0036">
        <w:rPr>
          <w:rFonts w:ascii="Times New Roman" w:eastAsia="Times New Roman" w:hAnsi="Times New Roman" w:cs="Times New Roman"/>
          <w:sz w:val="28"/>
          <w:szCs w:val="28"/>
        </w:rPr>
        <w:t xml:space="preserve">№ </w:t>
      </w:r>
      <w:r w:rsidR="00CE5E82" w:rsidRPr="00CE5E82">
        <w:rPr>
          <w:rFonts w:ascii="Times New Roman" w:eastAsia="Times New Roman" w:hAnsi="Times New Roman" w:cs="Times New Roman"/>
          <w:sz w:val="28"/>
          <w:szCs w:val="28"/>
        </w:rPr>
        <w:t>____</w:t>
      </w:r>
    </w:p>
    <w:p w:rsidR="00D52C4E" w:rsidRDefault="00D52C4E" w:rsidP="00AC2F5F">
      <w:pPr>
        <w:spacing w:after="0" w:line="360" w:lineRule="auto"/>
        <w:rPr>
          <w:rFonts w:ascii="Times New Roman" w:eastAsia="Times New Roman" w:hAnsi="Times New Roman" w:cs="Times New Roman"/>
          <w:sz w:val="28"/>
          <w:szCs w:val="28"/>
          <w:u w:val="single"/>
        </w:rPr>
      </w:pPr>
    </w:p>
    <w:p w:rsidR="00DE5874" w:rsidRPr="00DE5874" w:rsidRDefault="00DE5874" w:rsidP="00DE5874">
      <w:pPr>
        <w:spacing w:after="0" w:line="240" w:lineRule="auto"/>
        <w:jc w:val="center"/>
        <w:rPr>
          <w:rFonts w:ascii="Times New Roman" w:eastAsia="Times New Roman" w:hAnsi="Times New Roman" w:cs="Times New Roman"/>
          <w:sz w:val="28"/>
          <w:szCs w:val="28"/>
          <w:lang w:eastAsia="ru-RU"/>
        </w:rPr>
      </w:pPr>
      <w:r w:rsidRPr="00DE5874">
        <w:rPr>
          <w:rFonts w:ascii="Times New Roman" w:eastAsia="Times New Roman" w:hAnsi="Times New Roman" w:cs="Times New Roman"/>
          <w:sz w:val="28"/>
          <w:szCs w:val="28"/>
          <w:lang w:eastAsia="ru-RU"/>
        </w:rPr>
        <w:t>О внесении изменений в постановление Исполн</w:t>
      </w:r>
      <w:bookmarkStart w:id="0" w:name="_GoBack"/>
      <w:bookmarkEnd w:id="0"/>
      <w:r w:rsidRPr="00DE5874">
        <w:rPr>
          <w:rFonts w:ascii="Times New Roman" w:eastAsia="Times New Roman" w:hAnsi="Times New Roman" w:cs="Times New Roman"/>
          <w:sz w:val="28"/>
          <w:szCs w:val="28"/>
          <w:lang w:eastAsia="ru-RU"/>
        </w:rPr>
        <w:t>ительного комитета  Новошешминского муниципального района Республики Татарстан</w:t>
      </w:r>
    </w:p>
    <w:p w:rsidR="00DE5874" w:rsidRPr="00DE5874" w:rsidRDefault="00DE5874" w:rsidP="00DE5874">
      <w:pPr>
        <w:spacing w:after="0" w:line="240" w:lineRule="auto"/>
        <w:jc w:val="center"/>
        <w:rPr>
          <w:rFonts w:ascii="Times New Roman" w:eastAsia="Times New Roman" w:hAnsi="Times New Roman" w:cs="Times New Roman"/>
          <w:sz w:val="28"/>
          <w:szCs w:val="28"/>
          <w:lang w:eastAsia="ru-RU"/>
        </w:rPr>
      </w:pPr>
      <w:r w:rsidRPr="00DE5874">
        <w:rPr>
          <w:rFonts w:ascii="Times New Roman" w:eastAsia="Times New Roman" w:hAnsi="Times New Roman" w:cs="Times New Roman"/>
          <w:sz w:val="28"/>
          <w:szCs w:val="28"/>
          <w:lang w:eastAsia="ru-RU"/>
        </w:rPr>
        <w:t>от 26.06.2018 № 243</w:t>
      </w:r>
      <w:r w:rsidRPr="00DE5874">
        <w:rPr>
          <w:rFonts w:ascii="Times New Roman" w:eastAsia="Times New Roman" w:hAnsi="Times New Roman" w:cs="Times New Roman"/>
          <w:sz w:val="24"/>
          <w:szCs w:val="24"/>
          <w:lang w:eastAsia="ru-RU"/>
        </w:rPr>
        <w:t xml:space="preserve"> </w:t>
      </w:r>
      <w:r w:rsidRPr="00DE5874">
        <w:rPr>
          <w:rFonts w:ascii="Times New Roman" w:eastAsia="Times New Roman" w:hAnsi="Times New Roman" w:cs="Times New Roman"/>
          <w:sz w:val="28"/>
          <w:szCs w:val="28"/>
          <w:lang w:eastAsia="ru-RU"/>
        </w:rPr>
        <w:t>«Об условиях оплаты труда работников муниципальных образовательных организаций</w:t>
      </w:r>
      <w:bookmarkStart w:id="1" w:name="_Hlk19523869"/>
      <w:r w:rsidRPr="00DE5874">
        <w:rPr>
          <w:rFonts w:ascii="Times New Roman" w:eastAsia="Times New Roman" w:hAnsi="Times New Roman" w:cs="Times New Roman"/>
          <w:sz w:val="28"/>
          <w:szCs w:val="28"/>
          <w:lang w:eastAsia="ru-RU"/>
        </w:rPr>
        <w:t xml:space="preserve"> </w:t>
      </w:r>
      <w:bookmarkEnd w:id="1"/>
      <w:r w:rsidRPr="00DE5874">
        <w:rPr>
          <w:rFonts w:ascii="Times New Roman" w:eastAsia="Times New Roman" w:hAnsi="Times New Roman" w:cs="Times New Roman"/>
          <w:sz w:val="28"/>
          <w:szCs w:val="28"/>
          <w:lang w:eastAsia="ru-RU"/>
        </w:rPr>
        <w:t>Новошешминского муниципального района Республики Татарстан» (с изменениями, внесенными постановлениями Исполнительного комитета  Новошешминского муниципального района Республики Татарстан  от 13.11.2018 № 542,от 11.06.2020 № 146,от 21.10.2021№ 263, от 19.11.2021 № 454, от 28.03.2022 № 93)</w:t>
      </w:r>
    </w:p>
    <w:p w:rsidR="00DE5874" w:rsidRDefault="00DE5874" w:rsidP="004576C1">
      <w:pPr>
        <w:spacing w:after="0" w:line="360" w:lineRule="auto"/>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DE5874" w:rsidRDefault="00DE5874" w:rsidP="004576C1">
      <w:pPr>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На основании постановления Кабинета Министров Республики Татарстан от 15.06.2022 №566 «О внесении изменений в отдельное постановление  Кабинета Министров Республики Татарстан от 31.05.2018 №</w:t>
      </w:r>
      <w:r w:rsidR="004576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412 «Об условиях оплаты труда работников государственных образовательных орга</w:t>
      </w:r>
      <w:r w:rsidR="004E789E">
        <w:rPr>
          <w:rFonts w:ascii="Times New Roman" w:eastAsia="Times New Roman" w:hAnsi="Times New Roman" w:cs="Times New Roman"/>
          <w:sz w:val="28"/>
          <w:szCs w:val="28"/>
          <w:lang w:eastAsia="ru-RU"/>
        </w:rPr>
        <w:t>низаций Республики Татарстан» (</w:t>
      </w:r>
      <w:r>
        <w:rPr>
          <w:rFonts w:ascii="Times New Roman" w:eastAsia="Times New Roman" w:hAnsi="Times New Roman" w:cs="Times New Roman"/>
          <w:sz w:val="28"/>
          <w:szCs w:val="28"/>
          <w:lang w:eastAsia="ru-RU"/>
        </w:rPr>
        <w:t>с изменениями, внесенными постановлением Кабинета Министров Республики Татарстан от 26.07.2021 №</w:t>
      </w:r>
      <w:r w:rsidR="004576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645, от 06.09</w:t>
      </w:r>
      <w:r w:rsidR="004576C1">
        <w:rPr>
          <w:rFonts w:ascii="Times New Roman" w:eastAsia="Times New Roman" w:hAnsi="Times New Roman" w:cs="Times New Roman"/>
          <w:sz w:val="28"/>
          <w:szCs w:val="28"/>
          <w:lang w:eastAsia="ru-RU"/>
        </w:rPr>
        <w:t>.2021 №821,от 30.10.2021 №1030)</w:t>
      </w:r>
      <w:r>
        <w:rPr>
          <w:rFonts w:ascii="Times New Roman" w:eastAsia="Times New Roman" w:hAnsi="Times New Roman" w:cs="Times New Roman"/>
          <w:sz w:val="28"/>
          <w:szCs w:val="28"/>
          <w:lang w:eastAsia="ru-RU"/>
        </w:rPr>
        <w:t xml:space="preserve"> Исполнительный комитет Новошешминского муниципальн</w:t>
      </w:r>
      <w:r w:rsidR="004576C1">
        <w:rPr>
          <w:rFonts w:ascii="Times New Roman" w:eastAsia="Times New Roman" w:hAnsi="Times New Roman" w:cs="Times New Roman"/>
          <w:sz w:val="28"/>
          <w:szCs w:val="28"/>
          <w:lang w:eastAsia="ru-RU"/>
        </w:rPr>
        <w:t xml:space="preserve">ого района Республики Татарстан </w:t>
      </w:r>
      <w:r w:rsidRPr="004576C1">
        <w:rPr>
          <w:rFonts w:ascii="Times New Roman" w:eastAsia="Times New Roman" w:hAnsi="Times New Roman" w:cs="Times New Roman"/>
          <w:sz w:val="28"/>
          <w:szCs w:val="28"/>
          <w:lang w:eastAsia="ru-RU"/>
        </w:rPr>
        <w:t>постановляет:</w:t>
      </w:r>
    </w:p>
    <w:p w:rsidR="00DE5874" w:rsidRDefault="00DE5874" w:rsidP="004576C1">
      <w:pPr>
        <w:numPr>
          <w:ilvl w:val="0"/>
          <w:numId w:val="28"/>
        </w:numPr>
        <w:spacing w:after="0" w:line="360" w:lineRule="auto"/>
        <w:ind w:left="0" w:firstLine="567"/>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Внести в постановление Исполнительного комитета Новошешминского муниципального района Республики Татарстан от 26.06.2018 №</w:t>
      </w:r>
      <w:r w:rsidR="004576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243 «Об условиях оплаты труда работников муниципальных образовательных организаций Новошешминского муниципального района Республики Татарстан» следующие изменения:</w:t>
      </w:r>
    </w:p>
    <w:p w:rsidR="00DE5874" w:rsidRDefault="00DE5874" w:rsidP="004576C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Положении об условиях оплаты труда работников общеобразовательных организаций Новошешминского муниципального района Республики Татарстан, утвержденном указанным постановлением:</w:t>
      </w:r>
    </w:p>
    <w:p w:rsidR="00DE5874" w:rsidRDefault="00DE5874" w:rsidP="004576C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пункт 14.3 </w:t>
      </w:r>
      <w:r>
        <w:rPr>
          <w:rFonts w:ascii="Times New Roman" w:eastAsia="Times New Roman" w:hAnsi="Times New Roman" w:cs="Times New Roman"/>
          <w:sz w:val="28"/>
          <w:szCs w:val="28"/>
          <w:lang w:val="en-US" w:eastAsia="ru-RU"/>
        </w:rPr>
        <w:t>VI</w:t>
      </w:r>
      <w:r>
        <w:rPr>
          <w:rFonts w:ascii="Times New Roman" w:eastAsia="Times New Roman" w:hAnsi="Times New Roman" w:cs="Times New Roman"/>
          <w:sz w:val="28"/>
          <w:szCs w:val="28"/>
          <w:lang w:eastAsia="ru-RU"/>
        </w:rPr>
        <w:t xml:space="preserve"> изложить в следующей редакции:</w:t>
      </w:r>
    </w:p>
    <w:p w:rsidR="00DE5874" w:rsidRDefault="00DE5874" w:rsidP="004576C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«14.3. В целях  повышения эффективности деятельности работников общеобразовательных организаций и сохранения достигнутого уровня целевых </w:t>
      </w:r>
      <w:r>
        <w:rPr>
          <w:rFonts w:ascii="Times New Roman" w:eastAsia="Times New Roman" w:hAnsi="Times New Roman" w:cs="Times New Roman"/>
          <w:sz w:val="28"/>
          <w:szCs w:val="28"/>
          <w:lang w:eastAsia="ru-RU"/>
        </w:rPr>
        <w:lastRenderedPageBreak/>
        <w:t>показателей, установленных Указом Президента Российской Федерации от 7 мая 2012 года №2012 №597 «О мероприятиях по реализации государственной  социальной политики», работникам, входящим в профессионально-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общеобразовательной организации.»;</w:t>
      </w:r>
    </w:p>
    <w:p w:rsidR="00DE5874" w:rsidRDefault="00DE5874" w:rsidP="004576C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разделе </w:t>
      </w:r>
      <w:r>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eastAsia="ru-RU"/>
        </w:rPr>
        <w:t>:</w:t>
      </w:r>
    </w:p>
    <w:p w:rsidR="00DE5874" w:rsidRDefault="00DE5874" w:rsidP="004576C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первый пункта 5 изложить в следующей редакции:</w:t>
      </w:r>
    </w:p>
    <w:p w:rsidR="00DE5874" w:rsidRDefault="00DE5874" w:rsidP="004576C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Выплаты стимулирующего характера за качество выполняемых работ руководителю общеобразовательной организации устанавливаются учредителем общеобразовательной организации с учетом результатов деятельности, определенных на основании критериев эффективности  их деятельности.»;</w:t>
      </w:r>
    </w:p>
    <w:p w:rsidR="00DE5874" w:rsidRDefault="00DE5874" w:rsidP="004576C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6 изложить в следующей редакции:</w:t>
      </w:r>
    </w:p>
    <w:p w:rsidR="00DE5874" w:rsidRDefault="00DE5874" w:rsidP="004576C1">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Выплаты стимулирующего характера за качество выполняемых работ заместителям руководителя, главному бухгалтеру общеобразовательной организации устанавливаются руководителем общеобразовательной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заместителям руководителя, главному  бухгалтеру устанавливается на уровне 70 процентов выплат стимулирующего характера руководителя общеобразовательной организации.»</w:t>
      </w:r>
      <w:r w:rsidR="004576C1">
        <w:rPr>
          <w:rFonts w:ascii="Times New Roman" w:eastAsia="Times New Roman" w:hAnsi="Times New Roman" w:cs="Times New Roman"/>
          <w:sz w:val="28"/>
          <w:szCs w:val="28"/>
          <w:lang w:eastAsia="ru-RU"/>
        </w:rPr>
        <w:t>.</w:t>
      </w:r>
    </w:p>
    <w:p w:rsidR="00DE5874" w:rsidRDefault="00DE5874" w:rsidP="004576C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Положении об условиях оплаты труда работников дошкольных образовательных организаций Новошешминского муниципального района, утвержденном указанным постановлением:</w:t>
      </w:r>
    </w:p>
    <w:p w:rsidR="00DE5874" w:rsidRDefault="00DE5874" w:rsidP="004576C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13.3 </w:t>
      </w:r>
      <w:r>
        <w:rPr>
          <w:rFonts w:ascii="Times New Roman" w:eastAsia="Calibri" w:hAnsi="Times New Roman" w:cs="Times New Roman"/>
          <w:sz w:val="28"/>
          <w:szCs w:val="28"/>
          <w:lang w:val="en-US"/>
        </w:rPr>
        <w:t>V</w:t>
      </w:r>
      <w:r>
        <w:rPr>
          <w:rFonts w:ascii="Times New Roman" w:eastAsia="Calibri" w:hAnsi="Times New Roman" w:cs="Times New Roman"/>
          <w:sz w:val="28"/>
          <w:szCs w:val="28"/>
        </w:rPr>
        <w:t xml:space="preserve"> изложить в следующей редакции:</w:t>
      </w:r>
    </w:p>
    <w:p w:rsidR="00DE5874" w:rsidRDefault="00DE5874" w:rsidP="004576C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«13.3 В целях повышения эффективности деятельности работников дошкольных образовательных организаций и сохранения достигнутого уровня целевых показателей, установленных Указом  Президента Российской Федерации от 7 мая 2012 года №597 «О мероприятиях по реализации государственной социальной политики», работникам, входящим в профессионально- квалификационную группу должностей педагогических работников,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дошкольной образовательной организации.»;</w:t>
      </w:r>
    </w:p>
    <w:p w:rsidR="00DE5874" w:rsidRDefault="00DE5874" w:rsidP="004576C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разделе </w:t>
      </w:r>
      <w:r>
        <w:rPr>
          <w:rFonts w:ascii="Times New Roman" w:eastAsia="Calibri" w:hAnsi="Times New Roman" w:cs="Times New Roman"/>
          <w:sz w:val="28"/>
          <w:szCs w:val="28"/>
          <w:lang w:val="en-US"/>
        </w:rPr>
        <w:t>VII</w:t>
      </w:r>
      <w:r>
        <w:rPr>
          <w:rFonts w:ascii="Times New Roman" w:eastAsia="Calibri" w:hAnsi="Times New Roman" w:cs="Times New Roman"/>
          <w:sz w:val="28"/>
          <w:szCs w:val="28"/>
        </w:rPr>
        <w:t>:</w:t>
      </w:r>
    </w:p>
    <w:p w:rsidR="00DE5874" w:rsidRDefault="00DE5874" w:rsidP="004576C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абзац первый пункта 5 изложить в следующей редакции:</w:t>
      </w:r>
    </w:p>
    <w:p w:rsidR="00DE5874" w:rsidRDefault="00DE5874" w:rsidP="004576C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«5. Выплаты стимулирующего характера за качество выполняемых работ руководителю дошкольной образовательной организации устанавливаются учредителем дошкольной образовательной организации с учетом результатов деятельности, определенных на основании критериев эффективности их деятельности. Выплаты стимулирующего характера руководителю дошкольной образовательной организации могут осуществляться ежемесячно, по итогам работы за год, за выполнение важных и особо важных заданий.»;</w:t>
      </w:r>
    </w:p>
    <w:p w:rsidR="00DE5874" w:rsidRDefault="00DE5874" w:rsidP="004576C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пункт 6 изложить в следующей редакции:</w:t>
      </w:r>
    </w:p>
    <w:p w:rsidR="00DE5874" w:rsidRDefault="00DE5874" w:rsidP="004576C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Выплаты стимулирующего характера за качество выполняемых работ заместителям руководителя, главному бухгалтеру дошкольного образовательной организации устанавливаются руководителем дошкольной образовательной организации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заместителям руководителя, главному бухгалтеру могут осуществляется ежемесячно, ежеквартально, по итогам за год, за выполнение важных и особо важных заданий. Предельный уровень выплат стимулирующего характера заместителям руководителя, главному бухгалтеру устанавливается на уровне 70 процентов </w:t>
      </w:r>
      <w:r>
        <w:rPr>
          <w:rFonts w:ascii="Times New Roman" w:eastAsia="Calibri" w:hAnsi="Times New Roman" w:cs="Times New Roman"/>
          <w:sz w:val="28"/>
          <w:szCs w:val="28"/>
        </w:rPr>
        <w:lastRenderedPageBreak/>
        <w:t>выплат стимулирующего характера руководителя дошкольног</w:t>
      </w:r>
      <w:r w:rsidR="004576C1">
        <w:rPr>
          <w:rFonts w:ascii="Times New Roman" w:eastAsia="Calibri" w:hAnsi="Times New Roman" w:cs="Times New Roman"/>
          <w:sz w:val="28"/>
          <w:szCs w:val="28"/>
        </w:rPr>
        <w:t>о образовательной организаций.».</w:t>
      </w:r>
    </w:p>
    <w:p w:rsidR="00DE5874" w:rsidRDefault="00DE5874" w:rsidP="004576C1">
      <w:pPr>
        <w:pStyle w:val="a5"/>
        <w:numPr>
          <w:ilvl w:val="0"/>
          <w:numId w:val="28"/>
        </w:numPr>
        <w:tabs>
          <w:tab w:val="left" w:pos="0"/>
        </w:tabs>
        <w:autoSpaceDE w:val="0"/>
        <w:autoSpaceDN w:val="0"/>
        <w:adjustRightInd w:val="0"/>
        <w:spacing w:after="0" w:line="36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Настоящее постановление вступает в силу после его официального опубликования и распространяется на правоотношения, возникшие с 1 января 2022 года.</w:t>
      </w:r>
    </w:p>
    <w:p w:rsidR="00DE5874" w:rsidRDefault="00DE5874" w:rsidP="004576C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    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w:t>
      </w:r>
      <w:r>
        <w:rPr>
          <w:rFonts w:ascii="Arial" w:eastAsia="Times New Roman" w:hAnsi="Arial" w:cs="Arial"/>
          <w:sz w:val="24"/>
          <w:szCs w:val="24"/>
          <w:lang w:eastAsia="ru-RU"/>
        </w:rPr>
        <w:t xml:space="preserve"> </w:t>
      </w:r>
      <w:r>
        <w:rPr>
          <w:rFonts w:ascii="Times New Roman" w:eastAsia="Calibri" w:hAnsi="Times New Roman" w:cs="Times New Roman"/>
          <w:sz w:val="28"/>
          <w:szCs w:val="28"/>
        </w:rPr>
        <w:t xml:space="preserve">http//pravo.tatarstan.ru, на официальном сайте Новошешминского муниципального района Республики Татарстан в информационно- телекоммуникационной сети «Интернет» http// novosheshminsk.tatarstan.ru/.  </w:t>
      </w:r>
    </w:p>
    <w:p w:rsidR="00DE5874" w:rsidRDefault="00DE5874" w:rsidP="004576C1">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   Контроль за выполнением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w:t>
      </w:r>
      <w:r w:rsidR="004576C1">
        <w:rPr>
          <w:rFonts w:ascii="Times New Roman" w:eastAsia="Calibri" w:hAnsi="Times New Roman" w:cs="Times New Roman"/>
          <w:sz w:val="28"/>
          <w:szCs w:val="28"/>
        </w:rPr>
        <w:t xml:space="preserve"> (по экономике)</w:t>
      </w:r>
      <w:r>
        <w:rPr>
          <w:rFonts w:ascii="Times New Roman" w:eastAsia="Calibri" w:hAnsi="Times New Roman" w:cs="Times New Roman"/>
          <w:sz w:val="28"/>
          <w:szCs w:val="28"/>
        </w:rPr>
        <w:t>.</w:t>
      </w:r>
    </w:p>
    <w:p w:rsidR="00DE5874" w:rsidRDefault="00DE5874" w:rsidP="004576C1">
      <w:pPr>
        <w:pStyle w:val="a5"/>
        <w:tabs>
          <w:tab w:val="left" w:pos="0"/>
        </w:tabs>
        <w:autoSpaceDE w:val="0"/>
        <w:autoSpaceDN w:val="0"/>
        <w:adjustRightInd w:val="0"/>
        <w:spacing w:after="0" w:line="360" w:lineRule="auto"/>
        <w:ind w:left="0" w:firstLine="567"/>
        <w:jc w:val="both"/>
        <w:rPr>
          <w:rFonts w:ascii="Times New Roman" w:eastAsia="Calibri" w:hAnsi="Times New Roman" w:cs="Times New Roman"/>
          <w:sz w:val="28"/>
          <w:szCs w:val="28"/>
        </w:rPr>
      </w:pPr>
    </w:p>
    <w:p w:rsidR="00236FE4" w:rsidRPr="000B5079" w:rsidRDefault="00236FE4" w:rsidP="00D52C4E">
      <w:pPr>
        <w:pStyle w:val="a5"/>
        <w:tabs>
          <w:tab w:val="left" w:pos="0"/>
          <w:tab w:val="left" w:pos="360"/>
        </w:tabs>
        <w:spacing w:after="0" w:line="360" w:lineRule="auto"/>
        <w:ind w:left="567"/>
        <w:jc w:val="both"/>
        <w:rPr>
          <w:rFonts w:ascii="Times New Roman" w:hAnsi="Times New Roman" w:cs="Times New Roman"/>
          <w:sz w:val="28"/>
          <w:szCs w:val="28"/>
        </w:rPr>
      </w:pPr>
    </w:p>
    <w:p w:rsidR="00E71163" w:rsidRPr="00AD4572" w:rsidRDefault="00236FE4"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0E0036" w:rsidRPr="00D52C4E">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4729DD" w:rsidRPr="00D52C4E">
        <w:rPr>
          <w:rFonts w:ascii="Times New Roman" w:eastAsia="Times New Roman" w:hAnsi="Times New Roman" w:cs="Times New Roman"/>
          <w:sz w:val="28"/>
          <w:szCs w:val="28"/>
        </w:rPr>
        <w:tab/>
      </w:r>
      <w:r w:rsidR="004729DD" w:rsidRPr="00D52C4E">
        <w:rPr>
          <w:rFonts w:ascii="Times New Roman" w:eastAsia="Times New Roman" w:hAnsi="Times New Roman" w:cs="Times New Roman"/>
          <w:sz w:val="28"/>
          <w:szCs w:val="28"/>
        </w:rPr>
        <w:tab/>
        <w:t xml:space="preserve">        </w:t>
      </w:r>
      <w:r w:rsidR="00A235F4" w:rsidRPr="00D52C4E">
        <w:rPr>
          <w:rFonts w:ascii="Times New Roman" w:eastAsia="Times New Roman" w:hAnsi="Times New Roman" w:cs="Times New Roman"/>
          <w:sz w:val="28"/>
          <w:szCs w:val="28"/>
        </w:rPr>
        <w:t xml:space="preserve"> </w:t>
      </w:r>
      <w:r w:rsidR="00D52C4E" w:rsidRPr="00D52C4E">
        <w:rPr>
          <w:rFonts w:ascii="Times New Roman" w:eastAsia="Times New Roman" w:hAnsi="Times New Roman" w:cs="Times New Roman"/>
          <w:sz w:val="28"/>
          <w:szCs w:val="28"/>
        </w:rPr>
        <w:t xml:space="preserve">                                      </w:t>
      </w:r>
      <w:r w:rsidR="00D52C4E">
        <w:rPr>
          <w:rFonts w:ascii="Times New Roman" w:eastAsia="Times New Roman" w:hAnsi="Times New Roman" w:cs="Times New Roman"/>
          <w:sz w:val="28"/>
          <w:szCs w:val="28"/>
        </w:rPr>
        <w:t xml:space="preserve">   </w:t>
      </w:r>
      <w:r w:rsidR="00D52C4E" w:rsidRPr="00D52C4E">
        <w:rPr>
          <w:rFonts w:ascii="Times New Roman" w:eastAsia="Times New Roman" w:hAnsi="Times New Roman" w:cs="Times New Roman"/>
          <w:sz w:val="28"/>
          <w:szCs w:val="28"/>
        </w:rPr>
        <w:t xml:space="preserve">        </w:t>
      </w:r>
      <w:r w:rsidR="00A235F4" w:rsidRPr="00D52C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A235F4" w:rsidRPr="00D52C4E">
        <w:rPr>
          <w:rFonts w:ascii="Times New Roman" w:eastAsia="Times New Roman" w:hAnsi="Times New Roman" w:cs="Times New Roman"/>
          <w:sz w:val="28"/>
          <w:szCs w:val="28"/>
        </w:rPr>
        <w:t xml:space="preserve">  </w:t>
      </w:r>
      <w:r w:rsidR="004729DD" w:rsidRPr="00D52C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Р.Р. Фасахов</w:t>
      </w: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sectPr w:rsidR="00AB08AF" w:rsidSect="00A5506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036" w:rsidRDefault="00981036" w:rsidP="00FA76BC">
      <w:pPr>
        <w:spacing w:after="0" w:line="240" w:lineRule="auto"/>
      </w:pPr>
      <w:r>
        <w:separator/>
      </w:r>
    </w:p>
  </w:endnote>
  <w:endnote w:type="continuationSeparator" w:id="0">
    <w:p w:rsidR="00981036" w:rsidRDefault="00981036" w:rsidP="00F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036" w:rsidRDefault="00981036" w:rsidP="00FA76BC">
      <w:pPr>
        <w:spacing w:after="0" w:line="240" w:lineRule="auto"/>
      </w:pPr>
      <w:r>
        <w:separator/>
      </w:r>
    </w:p>
  </w:footnote>
  <w:footnote w:type="continuationSeparator" w:id="0">
    <w:p w:rsidR="00981036" w:rsidRDefault="00981036" w:rsidP="00FA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0875DB1"/>
    <w:multiLevelType w:val="hybridMultilevel"/>
    <w:tmpl w:val="E33E6838"/>
    <w:lvl w:ilvl="0" w:tplc="8688A2A4">
      <w:start w:val="1"/>
      <w:numFmt w:val="decimal"/>
      <w:lvlText w:val="%1."/>
      <w:lvlJc w:val="left"/>
      <w:pPr>
        <w:ind w:left="149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2"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BAB4B68"/>
    <w:multiLevelType w:val="hybridMultilevel"/>
    <w:tmpl w:val="1BCA77BA"/>
    <w:lvl w:ilvl="0" w:tplc="58204A42">
      <w:start w:val="1"/>
      <w:numFmt w:val="decimal"/>
      <w:lvlText w:val="%1."/>
      <w:lvlJc w:val="left"/>
      <w:pPr>
        <w:ind w:left="1095" w:hanging="49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18008B3"/>
    <w:multiLevelType w:val="hybridMultilevel"/>
    <w:tmpl w:val="6DA61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3" w15:restartNumberingAfterBreak="0">
    <w:nsid w:val="239F468D"/>
    <w:multiLevelType w:val="hybridMultilevel"/>
    <w:tmpl w:val="FCFCD208"/>
    <w:lvl w:ilvl="0" w:tplc="C2B2A680">
      <w:start w:val="1"/>
      <w:numFmt w:val="decimal"/>
      <w:lvlText w:val="%1."/>
      <w:lvlJc w:val="left"/>
      <w:pPr>
        <w:ind w:left="1467" w:hanging="90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3CB4305"/>
    <w:multiLevelType w:val="hybridMultilevel"/>
    <w:tmpl w:val="3B3E17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57583F"/>
    <w:multiLevelType w:val="multilevel"/>
    <w:tmpl w:val="54140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0" w15:restartNumberingAfterBreak="0">
    <w:nsid w:val="5D251182"/>
    <w:multiLevelType w:val="multilevel"/>
    <w:tmpl w:val="D9B6A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22"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6D233289"/>
    <w:multiLevelType w:val="hybridMultilevel"/>
    <w:tmpl w:val="5830B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F023C57"/>
    <w:multiLevelType w:val="hybridMultilevel"/>
    <w:tmpl w:val="56DEF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
  </w:num>
  <w:num w:numId="9">
    <w:abstractNumId w:val="19"/>
  </w:num>
  <w:num w:numId="10">
    <w:abstractNumId w:val="10"/>
  </w:num>
  <w:num w:numId="11">
    <w:abstractNumId w:val="15"/>
  </w:num>
  <w:num w:numId="12">
    <w:abstractNumId w:val="5"/>
  </w:num>
  <w:num w:numId="13">
    <w:abstractNumId w:val="11"/>
  </w:num>
  <w:num w:numId="14">
    <w:abstractNumId w:val="3"/>
  </w:num>
  <w:num w:numId="15">
    <w:abstractNumId w:val="21"/>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18"/>
  </w:num>
  <w:num w:numId="27">
    <w:abstractNumId w:val="2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254B1"/>
    <w:rsid w:val="000312ED"/>
    <w:rsid w:val="00046575"/>
    <w:rsid w:val="00061A58"/>
    <w:rsid w:val="000821E4"/>
    <w:rsid w:val="000869DA"/>
    <w:rsid w:val="000B54FA"/>
    <w:rsid w:val="000C3772"/>
    <w:rsid w:val="000C3E08"/>
    <w:rsid w:val="000D5F05"/>
    <w:rsid w:val="000E0036"/>
    <w:rsid w:val="000F46D7"/>
    <w:rsid w:val="000F5EC7"/>
    <w:rsid w:val="00103B17"/>
    <w:rsid w:val="0012687E"/>
    <w:rsid w:val="001342A4"/>
    <w:rsid w:val="00175FAC"/>
    <w:rsid w:val="001A0634"/>
    <w:rsid w:val="001B3419"/>
    <w:rsid w:val="001B4E80"/>
    <w:rsid w:val="001B533C"/>
    <w:rsid w:val="001C003C"/>
    <w:rsid w:val="001C1E72"/>
    <w:rsid w:val="001D1C06"/>
    <w:rsid w:val="001E0EB6"/>
    <w:rsid w:val="001E1269"/>
    <w:rsid w:val="001F425D"/>
    <w:rsid w:val="001F6E5B"/>
    <w:rsid w:val="001F7AC9"/>
    <w:rsid w:val="0021006C"/>
    <w:rsid w:val="0021310B"/>
    <w:rsid w:val="00213784"/>
    <w:rsid w:val="00217E40"/>
    <w:rsid w:val="00236FE4"/>
    <w:rsid w:val="002419FA"/>
    <w:rsid w:val="002568AE"/>
    <w:rsid w:val="00282F8D"/>
    <w:rsid w:val="0029715A"/>
    <w:rsid w:val="002A0B5A"/>
    <w:rsid w:val="002B4E4A"/>
    <w:rsid w:val="002B6252"/>
    <w:rsid w:val="002C4FE6"/>
    <w:rsid w:val="002C6684"/>
    <w:rsid w:val="002D102B"/>
    <w:rsid w:val="002D5840"/>
    <w:rsid w:val="002E0C27"/>
    <w:rsid w:val="002E23DF"/>
    <w:rsid w:val="002F2EDA"/>
    <w:rsid w:val="0030008A"/>
    <w:rsid w:val="00316821"/>
    <w:rsid w:val="00371864"/>
    <w:rsid w:val="00375EAC"/>
    <w:rsid w:val="00392CA8"/>
    <w:rsid w:val="003D5F0C"/>
    <w:rsid w:val="003E16D4"/>
    <w:rsid w:val="003F2A83"/>
    <w:rsid w:val="003F4E4A"/>
    <w:rsid w:val="004017E3"/>
    <w:rsid w:val="004505B3"/>
    <w:rsid w:val="004576C1"/>
    <w:rsid w:val="0046603C"/>
    <w:rsid w:val="004721B1"/>
    <w:rsid w:val="004729DD"/>
    <w:rsid w:val="00473D23"/>
    <w:rsid w:val="004757E6"/>
    <w:rsid w:val="00480BE2"/>
    <w:rsid w:val="004829C1"/>
    <w:rsid w:val="00484EA6"/>
    <w:rsid w:val="00487B24"/>
    <w:rsid w:val="004A1A46"/>
    <w:rsid w:val="004E0D8E"/>
    <w:rsid w:val="004E789E"/>
    <w:rsid w:val="004F7151"/>
    <w:rsid w:val="00505D16"/>
    <w:rsid w:val="005203DA"/>
    <w:rsid w:val="005229C8"/>
    <w:rsid w:val="00525879"/>
    <w:rsid w:val="00556BD4"/>
    <w:rsid w:val="005950CC"/>
    <w:rsid w:val="005B3962"/>
    <w:rsid w:val="005B5C76"/>
    <w:rsid w:val="005B63B8"/>
    <w:rsid w:val="005C3DFE"/>
    <w:rsid w:val="005E4F08"/>
    <w:rsid w:val="005E64C1"/>
    <w:rsid w:val="005F5250"/>
    <w:rsid w:val="005F7741"/>
    <w:rsid w:val="005F7DE7"/>
    <w:rsid w:val="00604E1F"/>
    <w:rsid w:val="00633F9D"/>
    <w:rsid w:val="00644DE1"/>
    <w:rsid w:val="0065351A"/>
    <w:rsid w:val="0065748A"/>
    <w:rsid w:val="00673B08"/>
    <w:rsid w:val="00683C1E"/>
    <w:rsid w:val="00687B18"/>
    <w:rsid w:val="0069078D"/>
    <w:rsid w:val="006B2449"/>
    <w:rsid w:val="006C2EE8"/>
    <w:rsid w:val="006D491D"/>
    <w:rsid w:val="006D64C9"/>
    <w:rsid w:val="006D7D01"/>
    <w:rsid w:val="006E1CCE"/>
    <w:rsid w:val="006E21BC"/>
    <w:rsid w:val="006F2A1D"/>
    <w:rsid w:val="00704362"/>
    <w:rsid w:val="00704EA0"/>
    <w:rsid w:val="0071469B"/>
    <w:rsid w:val="007254E9"/>
    <w:rsid w:val="00736FD0"/>
    <w:rsid w:val="00771E79"/>
    <w:rsid w:val="00772FC5"/>
    <w:rsid w:val="0077476D"/>
    <w:rsid w:val="007770E9"/>
    <w:rsid w:val="00780F5C"/>
    <w:rsid w:val="00785076"/>
    <w:rsid w:val="007A03B3"/>
    <w:rsid w:val="007A7D90"/>
    <w:rsid w:val="007B0E66"/>
    <w:rsid w:val="007D0C26"/>
    <w:rsid w:val="008038B3"/>
    <w:rsid w:val="00803918"/>
    <w:rsid w:val="00815DC5"/>
    <w:rsid w:val="00834B9E"/>
    <w:rsid w:val="00842073"/>
    <w:rsid w:val="00850F85"/>
    <w:rsid w:val="00851057"/>
    <w:rsid w:val="00862A52"/>
    <w:rsid w:val="00865187"/>
    <w:rsid w:val="00870DC0"/>
    <w:rsid w:val="00880660"/>
    <w:rsid w:val="00880842"/>
    <w:rsid w:val="00892C6C"/>
    <w:rsid w:val="00896F94"/>
    <w:rsid w:val="008B02F3"/>
    <w:rsid w:val="008B2D66"/>
    <w:rsid w:val="008C2272"/>
    <w:rsid w:val="008C2CF2"/>
    <w:rsid w:val="008D16BB"/>
    <w:rsid w:val="008D1E5C"/>
    <w:rsid w:val="00924EDB"/>
    <w:rsid w:val="00930080"/>
    <w:rsid w:val="009528C5"/>
    <w:rsid w:val="00956A8B"/>
    <w:rsid w:val="0097416D"/>
    <w:rsid w:val="00981036"/>
    <w:rsid w:val="009822C7"/>
    <w:rsid w:val="009959A8"/>
    <w:rsid w:val="00995F96"/>
    <w:rsid w:val="009B5A6A"/>
    <w:rsid w:val="009F5797"/>
    <w:rsid w:val="00A235F4"/>
    <w:rsid w:val="00A34653"/>
    <w:rsid w:val="00A3592F"/>
    <w:rsid w:val="00A36F6F"/>
    <w:rsid w:val="00A55066"/>
    <w:rsid w:val="00A77B7C"/>
    <w:rsid w:val="00A8054E"/>
    <w:rsid w:val="00A86C97"/>
    <w:rsid w:val="00AA53B3"/>
    <w:rsid w:val="00AB08AF"/>
    <w:rsid w:val="00AC2F5F"/>
    <w:rsid w:val="00AC575B"/>
    <w:rsid w:val="00AD2BAD"/>
    <w:rsid w:val="00AD4572"/>
    <w:rsid w:val="00AE7BA5"/>
    <w:rsid w:val="00AF177C"/>
    <w:rsid w:val="00B05999"/>
    <w:rsid w:val="00B164C9"/>
    <w:rsid w:val="00B2150B"/>
    <w:rsid w:val="00B310E6"/>
    <w:rsid w:val="00B469F1"/>
    <w:rsid w:val="00B63DAC"/>
    <w:rsid w:val="00B66422"/>
    <w:rsid w:val="00B75092"/>
    <w:rsid w:val="00B80FB5"/>
    <w:rsid w:val="00B82B62"/>
    <w:rsid w:val="00B849B6"/>
    <w:rsid w:val="00B90029"/>
    <w:rsid w:val="00BB295A"/>
    <w:rsid w:val="00BC0CD2"/>
    <w:rsid w:val="00BE6EE8"/>
    <w:rsid w:val="00C014DE"/>
    <w:rsid w:val="00C26D00"/>
    <w:rsid w:val="00C312AA"/>
    <w:rsid w:val="00C43643"/>
    <w:rsid w:val="00C474B0"/>
    <w:rsid w:val="00C701B8"/>
    <w:rsid w:val="00C75E21"/>
    <w:rsid w:val="00C82CD1"/>
    <w:rsid w:val="00C96E03"/>
    <w:rsid w:val="00CA6DCF"/>
    <w:rsid w:val="00CB2E38"/>
    <w:rsid w:val="00CC373F"/>
    <w:rsid w:val="00CD60CE"/>
    <w:rsid w:val="00CE3D25"/>
    <w:rsid w:val="00CE414D"/>
    <w:rsid w:val="00CE5E82"/>
    <w:rsid w:val="00D1136F"/>
    <w:rsid w:val="00D15A1A"/>
    <w:rsid w:val="00D15F2B"/>
    <w:rsid w:val="00D24F83"/>
    <w:rsid w:val="00D274BF"/>
    <w:rsid w:val="00D376B9"/>
    <w:rsid w:val="00D43266"/>
    <w:rsid w:val="00D52C4E"/>
    <w:rsid w:val="00D771D6"/>
    <w:rsid w:val="00D812DB"/>
    <w:rsid w:val="00DA0BEC"/>
    <w:rsid w:val="00DA13B7"/>
    <w:rsid w:val="00DC6569"/>
    <w:rsid w:val="00DD2380"/>
    <w:rsid w:val="00DD3302"/>
    <w:rsid w:val="00DE160D"/>
    <w:rsid w:val="00DE5874"/>
    <w:rsid w:val="00DE7D65"/>
    <w:rsid w:val="00E113DC"/>
    <w:rsid w:val="00E315F8"/>
    <w:rsid w:val="00E71163"/>
    <w:rsid w:val="00E75DEE"/>
    <w:rsid w:val="00EB7537"/>
    <w:rsid w:val="00EC1187"/>
    <w:rsid w:val="00ED1A4C"/>
    <w:rsid w:val="00EF10DB"/>
    <w:rsid w:val="00EF2431"/>
    <w:rsid w:val="00F00D0A"/>
    <w:rsid w:val="00F05EEC"/>
    <w:rsid w:val="00F06725"/>
    <w:rsid w:val="00F160AC"/>
    <w:rsid w:val="00F16637"/>
    <w:rsid w:val="00F2129B"/>
    <w:rsid w:val="00F27107"/>
    <w:rsid w:val="00F33D6B"/>
    <w:rsid w:val="00F37868"/>
    <w:rsid w:val="00FA76BC"/>
    <w:rsid w:val="00FB51E1"/>
    <w:rsid w:val="00FB6EF7"/>
    <w:rsid w:val="00FB7D8A"/>
    <w:rsid w:val="00FC67AB"/>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A48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09444837">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092161675">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505440156">
      <w:bodyDiv w:val="1"/>
      <w:marLeft w:val="0"/>
      <w:marRight w:val="0"/>
      <w:marTop w:val="0"/>
      <w:marBottom w:val="0"/>
      <w:divBdr>
        <w:top w:val="none" w:sz="0" w:space="0" w:color="auto"/>
        <w:left w:val="none" w:sz="0" w:space="0" w:color="auto"/>
        <w:bottom w:val="none" w:sz="0" w:space="0" w:color="auto"/>
        <w:right w:val="none" w:sz="0" w:space="0" w:color="auto"/>
      </w:divBdr>
    </w:div>
    <w:div w:id="1613784980">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916553788">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2016-10-08T06:43:00Z</cp:lastPrinted>
  <dcterms:created xsi:type="dcterms:W3CDTF">2022-08-24T10:31:00Z</dcterms:created>
  <dcterms:modified xsi:type="dcterms:W3CDTF">2022-08-24T10:31:00Z</dcterms:modified>
</cp:coreProperties>
</file>