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C665BA" w:rsidP="00C665BA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C665BA">
        <w:rPr>
          <w:rFonts w:ascii="Times New Roman" w:eastAsia="Times New Roman" w:hAnsi="Times New Roman" w:cs="Times New Roman"/>
          <w:sz w:val="28"/>
        </w:rPr>
        <w:t>ПРОЕКТ</w:t>
      </w:r>
    </w:p>
    <w:p w:rsidR="00C665BA" w:rsidRDefault="00C665BA" w:rsidP="00C665BA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C665BA" w:rsidRDefault="00C665BA" w:rsidP="00C665BA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C665BA" w:rsidRPr="00C665BA" w:rsidRDefault="00C665BA" w:rsidP="00C665BA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445FCC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FC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45FCC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735059" w:rsidRPr="006272BF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C665BA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E0820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627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D079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521D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267A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C665BA" w:rsidRPr="00C665BA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437C42" w:rsidRPr="00437C42" w:rsidRDefault="00437C42" w:rsidP="00437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7C42">
        <w:rPr>
          <w:rFonts w:ascii="Times New Roman" w:hAnsi="Times New Roman" w:cs="Times New Roman"/>
          <w:sz w:val="28"/>
        </w:rPr>
        <w:t>О внесении изменений  в постановление Исполнительного комитета   Новошешминского муниципального  района Республики Татарстан от 15.10.2019 №</w:t>
      </w:r>
      <w:r>
        <w:rPr>
          <w:rFonts w:ascii="Times New Roman" w:hAnsi="Times New Roman" w:cs="Times New Roman"/>
          <w:sz w:val="28"/>
        </w:rPr>
        <w:t xml:space="preserve"> </w:t>
      </w:r>
      <w:r w:rsidRPr="00437C42">
        <w:rPr>
          <w:rFonts w:ascii="Times New Roman" w:hAnsi="Times New Roman" w:cs="Times New Roman"/>
          <w:sz w:val="28"/>
        </w:rPr>
        <w:t>251  «</w:t>
      </w:r>
      <w:r w:rsidRPr="00437C42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бюджета Новошешминского муниципального района Республики Татарстан субсидий юридическим лицам (за исключением субсидий государственным (муниципальным) учреждениям) на</w:t>
      </w:r>
      <w:r w:rsidRPr="00437C42">
        <w:rPr>
          <w:rFonts w:ascii="Times New Roman" w:hAnsi="Times New Roman" w:cs="Times New Roman"/>
          <w:bCs/>
          <w:sz w:val="28"/>
          <w:szCs w:val="28"/>
        </w:rPr>
        <w:t xml:space="preserve">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с .Новошешминск Новошешминского муниципального района Республики Татарстан»</w:t>
      </w:r>
    </w:p>
    <w:p w:rsidR="00437C42" w:rsidRDefault="00437C42" w:rsidP="00437C42">
      <w:pPr>
        <w:spacing w:line="360" w:lineRule="auto"/>
        <w:ind w:left="567" w:firstLine="567"/>
        <w:jc w:val="center"/>
        <w:rPr>
          <w:b/>
          <w:sz w:val="28"/>
          <w:szCs w:val="20"/>
        </w:rPr>
      </w:pPr>
    </w:p>
    <w:p w:rsidR="00437C42" w:rsidRPr="00437C42" w:rsidRDefault="00437C42" w:rsidP="00437C42">
      <w:pPr>
        <w:pStyle w:val="af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C42">
        <w:rPr>
          <w:rFonts w:ascii="Times New Roman" w:hAnsi="Times New Roman" w:cs="Times New Roman"/>
          <w:sz w:val="28"/>
          <w:szCs w:val="28"/>
        </w:rPr>
        <w:t xml:space="preserve">В целях  обеспечения жителей поселений, входящих в состав Новошешминского муниципального района Республики Татарстан, проживающих в отдаленных населенных пунктах товарами первой необходимости в соответствии со статьей  15 Федерального закона от 6 октября 2003 года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37C42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статьей 78 Бюджетного кодекса Российской Федерации, Постановлением Кабинета Министров Республики Татарстан от 20.11.2017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C4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C42">
        <w:rPr>
          <w:rFonts w:ascii="Times New Roman" w:hAnsi="Times New Roman" w:cs="Times New Roman"/>
          <w:sz w:val="28"/>
          <w:szCs w:val="28"/>
        </w:rPr>
        <w:t>887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Республики Татарстан, расположенные далее 11 километров от районных центров Республики Татарстан»,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комитет Новошешминского муниципального района Республики Татарстан</w:t>
      </w:r>
      <w:r w:rsidRPr="00437C42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437C42" w:rsidRPr="00437C42" w:rsidRDefault="00437C42" w:rsidP="00437C42">
      <w:pPr>
        <w:pStyle w:val="a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42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C42"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  Новошешминского муниципального  района Республики Татарстан от 15.10.2019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C42">
        <w:rPr>
          <w:rFonts w:ascii="Times New Roman" w:hAnsi="Times New Roman" w:cs="Times New Roman"/>
          <w:sz w:val="28"/>
          <w:szCs w:val="28"/>
        </w:rPr>
        <w:t>251  «Об утверждении Порядка предоставления из бюджета Новошешминского муниципального района Республики Татарстан субсидий юридическим лицам (за исключением субсидий государственным (муниципальным) учреждениям)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с .Новошешминск Новошешминского муниципального района Республики Татарстан» следующие изменения:</w:t>
      </w:r>
    </w:p>
    <w:p w:rsidR="00437C42" w:rsidRPr="00437C42" w:rsidRDefault="00437C42" w:rsidP="00437C42">
      <w:pPr>
        <w:pStyle w:val="af"/>
        <w:numPr>
          <w:ilvl w:val="1"/>
          <w:numId w:val="3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42">
        <w:rPr>
          <w:rFonts w:ascii="Times New Roman" w:hAnsi="Times New Roman" w:cs="Times New Roman"/>
          <w:sz w:val="28"/>
          <w:szCs w:val="28"/>
        </w:rPr>
        <w:t>Пункт 1.7 раздела 1 дополнить абзацем следующего содержания:</w:t>
      </w:r>
    </w:p>
    <w:p w:rsidR="00437C42" w:rsidRPr="00437C42" w:rsidRDefault="00437C42" w:rsidP="00437C42">
      <w:pPr>
        <w:pStyle w:val="a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42">
        <w:rPr>
          <w:rFonts w:ascii="Times New Roman" w:hAnsi="Times New Roman" w:cs="Times New Roman"/>
          <w:sz w:val="28"/>
          <w:szCs w:val="28"/>
        </w:rPr>
        <w:t>«-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актом)»;</w:t>
      </w:r>
    </w:p>
    <w:p w:rsidR="00437C42" w:rsidRPr="00437C42" w:rsidRDefault="00437C42" w:rsidP="00437C42">
      <w:pPr>
        <w:pStyle w:val="af"/>
        <w:numPr>
          <w:ilvl w:val="1"/>
          <w:numId w:val="3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42">
        <w:rPr>
          <w:rFonts w:ascii="Times New Roman" w:hAnsi="Times New Roman" w:cs="Times New Roman"/>
          <w:sz w:val="28"/>
          <w:szCs w:val="28"/>
        </w:rPr>
        <w:t xml:space="preserve">абзац 2 пункта 2.6 раздела 2 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7C42">
        <w:rPr>
          <w:rFonts w:ascii="Times New Roman" w:hAnsi="Times New Roman" w:cs="Times New Roman"/>
          <w:sz w:val="28"/>
          <w:szCs w:val="28"/>
        </w:rPr>
        <w:t>, а также результаты их предоставления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7C42">
        <w:rPr>
          <w:rFonts w:ascii="Times New Roman" w:hAnsi="Times New Roman" w:cs="Times New Roman"/>
          <w:sz w:val="28"/>
          <w:szCs w:val="28"/>
        </w:rPr>
        <w:t>;</w:t>
      </w:r>
    </w:p>
    <w:p w:rsidR="00437C42" w:rsidRPr="00437C42" w:rsidRDefault="00437C42" w:rsidP="00437C42">
      <w:pPr>
        <w:pStyle w:val="af"/>
        <w:numPr>
          <w:ilvl w:val="1"/>
          <w:numId w:val="3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42">
        <w:rPr>
          <w:rFonts w:ascii="Times New Roman" w:hAnsi="Times New Roman" w:cs="Times New Roman"/>
          <w:sz w:val="28"/>
          <w:szCs w:val="28"/>
        </w:rPr>
        <w:t xml:space="preserve"> абзац 7 пункта 2.6  раздела 2  изложить в следующей редакции: «право на осуществление в отношении получателей субсидий и лиц, проверок главным распорядителем (распорядителем) бюджетных средств, предоставляющим субсидии, соблюдения ими порядка и условий предоставления субсидий, в том числе в части достижения результатов их предоставления, а также проверок органами государственного (муниципального) финансового контроля в соответствии со статьями 268_1 и 269_2 Бюджетного Кодекса Российской Федерации»;</w:t>
      </w:r>
    </w:p>
    <w:p w:rsidR="00437C42" w:rsidRPr="00437C42" w:rsidRDefault="00437C42" w:rsidP="00437C42">
      <w:pPr>
        <w:pStyle w:val="af"/>
        <w:numPr>
          <w:ilvl w:val="1"/>
          <w:numId w:val="3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42">
        <w:rPr>
          <w:rFonts w:ascii="Times New Roman" w:hAnsi="Times New Roman" w:cs="Times New Roman"/>
          <w:sz w:val="28"/>
          <w:szCs w:val="28"/>
        </w:rPr>
        <w:t>в разделе 4:</w:t>
      </w:r>
    </w:p>
    <w:p w:rsidR="00437C42" w:rsidRPr="00437C42" w:rsidRDefault="00437C42" w:rsidP="00437C4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42">
        <w:rPr>
          <w:rFonts w:ascii="Times New Roman" w:hAnsi="Times New Roman" w:cs="Times New Roman"/>
          <w:sz w:val="28"/>
          <w:szCs w:val="28"/>
        </w:rPr>
        <w:t xml:space="preserve">слово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7C42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7C4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7C42">
        <w:rPr>
          <w:rFonts w:ascii="Times New Roman" w:hAnsi="Times New Roman" w:cs="Times New Roman"/>
          <w:sz w:val="28"/>
          <w:szCs w:val="28"/>
        </w:rPr>
        <w:t>контроля (мониторинга)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7C42">
        <w:rPr>
          <w:rFonts w:ascii="Times New Roman" w:hAnsi="Times New Roman" w:cs="Times New Roman"/>
          <w:sz w:val="28"/>
          <w:szCs w:val="28"/>
        </w:rPr>
        <w:t>;</w:t>
      </w:r>
    </w:p>
    <w:p w:rsidR="00437C42" w:rsidRPr="00437C42" w:rsidRDefault="00437C42" w:rsidP="00437C42">
      <w:pPr>
        <w:pStyle w:val="a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37C42">
        <w:rPr>
          <w:rFonts w:ascii="Times New Roman" w:hAnsi="Times New Roman" w:cs="Times New Roman"/>
          <w:sz w:val="28"/>
          <w:szCs w:val="28"/>
        </w:rPr>
        <w:t xml:space="preserve">слово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7C42">
        <w:rPr>
          <w:rFonts w:ascii="Times New Roman" w:hAnsi="Times New Roman" w:cs="Times New Roman"/>
          <w:sz w:val="28"/>
          <w:szCs w:val="28"/>
        </w:rPr>
        <w:t>, целей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7C42">
        <w:rPr>
          <w:rFonts w:ascii="Times New Roman" w:hAnsi="Times New Roman" w:cs="Times New Roman"/>
          <w:sz w:val="28"/>
          <w:szCs w:val="28"/>
        </w:rPr>
        <w:t xml:space="preserve"> исключить.;</w:t>
      </w:r>
    </w:p>
    <w:p w:rsidR="00437C42" w:rsidRPr="00437C42" w:rsidRDefault="00437C42" w:rsidP="00437C42">
      <w:pPr>
        <w:pStyle w:val="a6"/>
        <w:widowControl w:val="0"/>
        <w:numPr>
          <w:ilvl w:val="1"/>
          <w:numId w:val="36"/>
        </w:numPr>
        <w:tabs>
          <w:tab w:val="left" w:pos="1854"/>
        </w:tabs>
        <w:spacing w:after="0" w:line="360" w:lineRule="auto"/>
        <w:ind w:left="0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437C4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пункт 1.6 раздела 1</w:t>
      </w:r>
      <w:r w:rsidRPr="00437C42">
        <w:rPr>
          <w:rFonts w:ascii="Times New Roman" w:hAnsi="Times New Roman" w:cs="Times New Roman"/>
          <w:sz w:val="28"/>
          <w:szCs w:val="28"/>
        </w:rPr>
        <w:t xml:space="preserve"> </w:t>
      </w:r>
      <w:r w:rsidRPr="00437C4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изложить в следующей редакции:</w:t>
      </w:r>
    </w:p>
    <w:p w:rsidR="00437C42" w:rsidRPr="00437C42" w:rsidRDefault="00437C42" w:rsidP="00437C42">
      <w:pPr>
        <w:widowControl w:val="0"/>
        <w:tabs>
          <w:tab w:val="left" w:pos="1215"/>
        </w:tabs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437C4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lastRenderedPageBreak/>
        <w:t xml:space="preserve">«Исполнительный комитет Новошешминского муниципального района Республики Татарстан указывает  дату размещения объявления о проведении отбора на едином портале (в случае проведения отбора в государственной интегрированной информационной системе управления общественными финансами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«</w:t>
      </w:r>
      <w:r w:rsidRPr="00437C4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Электронный бюджет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»</w:t>
      </w:r>
      <w:r w:rsidRPr="00437C4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(далее - система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«</w:t>
      </w:r>
      <w:r w:rsidRPr="00437C4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Электронный бюджет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»</w:t>
      </w:r>
      <w:r w:rsidRPr="00437C4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) на  официальном сайте Новошешминского муниципального района Республики Татарстан </w:t>
      </w:r>
      <w:hyperlink r:id="rId5" w:history="1">
        <w:r w:rsidRPr="00437C42">
          <w:rPr>
            <w:rStyle w:val="a3"/>
            <w:rFonts w:ascii="Times New Roman" w:eastAsia="Arial Unicode MS" w:hAnsi="Times New Roman" w:cs="Times New Roman"/>
            <w:sz w:val="28"/>
            <w:szCs w:val="28"/>
            <w:lang w:bidi="ru-RU"/>
          </w:rPr>
          <w:t>http://novosheshminsk.tatarstan.ru</w:t>
        </w:r>
      </w:hyperlink>
      <w:r w:rsidRPr="00437C4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в информационно-телекоммуникационной сети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«</w:t>
      </w:r>
      <w:r w:rsidRPr="00437C4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Интернет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»</w:t>
      </w:r>
      <w:r w:rsidRPr="00437C4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с указанием в объявлении о проведении отбора:</w:t>
      </w:r>
    </w:p>
    <w:p w:rsidR="00437C42" w:rsidRPr="00437C42" w:rsidRDefault="00437C42" w:rsidP="00437C4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42">
        <w:rPr>
          <w:rFonts w:ascii="Times New Roman" w:hAnsi="Times New Roman" w:cs="Times New Roman"/>
          <w:sz w:val="28"/>
          <w:szCs w:val="28"/>
        </w:rPr>
        <w:t>сроков проведения отбора, а также информации о возможности проведения нескольких этапов отбора с указанием сроков и порядка их проведения;</w:t>
      </w:r>
    </w:p>
    <w:p w:rsidR="00437C42" w:rsidRPr="00437C42" w:rsidRDefault="00437C42" w:rsidP="00437C4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42">
        <w:rPr>
          <w:rFonts w:ascii="Times New Roman" w:hAnsi="Times New Roman" w:cs="Times New Roman"/>
          <w:sz w:val="28"/>
          <w:szCs w:val="28"/>
        </w:rPr>
        <w:t>даты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437C42" w:rsidRPr="00437C42" w:rsidRDefault="00437C42" w:rsidP="00437C4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42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организации, проводящей в соответствии с правовым актом отбор;</w:t>
      </w:r>
    </w:p>
    <w:p w:rsidR="00437C42" w:rsidRPr="00437C42" w:rsidRDefault="00437C42" w:rsidP="00437C4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42">
        <w:rPr>
          <w:rFonts w:ascii="Times New Roman" w:hAnsi="Times New Roman" w:cs="Times New Roman"/>
          <w:sz w:val="28"/>
          <w:szCs w:val="28"/>
        </w:rPr>
        <w:t>результатов предоставления субсидии;</w:t>
      </w:r>
    </w:p>
    <w:p w:rsidR="00437C42" w:rsidRPr="00437C42" w:rsidRDefault="00437C42" w:rsidP="00437C4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42">
        <w:rPr>
          <w:rFonts w:ascii="Times New Roman" w:hAnsi="Times New Roman" w:cs="Times New Roman"/>
          <w:sz w:val="28"/>
          <w:szCs w:val="28"/>
        </w:rPr>
        <w:t xml:space="preserve">доменного имени и (или) указателей страниц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7C42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7C42">
        <w:rPr>
          <w:rFonts w:ascii="Times New Roman" w:hAnsi="Times New Roman" w:cs="Times New Roman"/>
          <w:sz w:val="28"/>
          <w:szCs w:val="28"/>
        </w:rPr>
        <w:t xml:space="preserve"> или иного сайта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37C4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7C42">
        <w:rPr>
          <w:rFonts w:ascii="Times New Roman" w:hAnsi="Times New Roman" w:cs="Times New Roman"/>
          <w:sz w:val="28"/>
          <w:szCs w:val="28"/>
        </w:rPr>
        <w:t>, на котором обеспечивается проведение отбора;</w:t>
      </w:r>
    </w:p>
    <w:p w:rsidR="00437C42" w:rsidRPr="00437C42" w:rsidRDefault="00437C42" w:rsidP="00437C4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42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пунктами 1.4 и 1.7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:rsidR="00437C42" w:rsidRPr="00437C42" w:rsidRDefault="00437C42" w:rsidP="00437C4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42">
        <w:rPr>
          <w:rFonts w:ascii="Times New Roman" w:hAnsi="Times New Roman" w:cs="Times New Roman"/>
          <w:sz w:val="28"/>
          <w:szCs w:val="28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участниками отбора, в соответствии с настоящим Порядком;</w:t>
      </w:r>
    </w:p>
    <w:p w:rsidR="00437C42" w:rsidRPr="00437C42" w:rsidRDefault="00437C42" w:rsidP="00437C4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42">
        <w:rPr>
          <w:rFonts w:ascii="Times New Roman" w:hAnsi="Times New Roman" w:cs="Times New Roman"/>
          <w:sz w:val="28"/>
          <w:szCs w:val="28"/>
        </w:rPr>
        <w:t>порядка отзыва предложений (заявок) участников отбора, порядка возврата предложений (заявок) участников отбора, определяющего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437C42" w:rsidRPr="00437C42" w:rsidRDefault="00437C42" w:rsidP="00437C4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437C42">
        <w:rPr>
          <w:rFonts w:ascii="Times New Roman" w:hAnsi="Times New Roman" w:cs="Times New Roman"/>
          <w:sz w:val="28"/>
          <w:szCs w:val="28"/>
        </w:rPr>
        <w:lastRenderedPageBreak/>
        <w:t>правил рассмотрения и оценки предложений (заявок) участников отбора в соответствии с</w:t>
      </w:r>
      <w:r w:rsidRPr="00437C4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настоящим Порядком;</w:t>
      </w:r>
    </w:p>
    <w:p w:rsidR="00437C42" w:rsidRPr="00437C42" w:rsidRDefault="00437C42" w:rsidP="00437C4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437C4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437C42" w:rsidRPr="00437C42" w:rsidRDefault="00437C42" w:rsidP="00437C4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437C4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срока, в течение которого победитель (победители) отбора должен подписать соглашение (договор) о предоставлении субсидии (далее - соглашение);</w:t>
      </w:r>
    </w:p>
    <w:p w:rsidR="00437C42" w:rsidRPr="00437C42" w:rsidRDefault="00437C42" w:rsidP="00437C4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highlight w:val="yellow"/>
          <w:lang w:bidi="ru-RU"/>
        </w:rPr>
      </w:pPr>
      <w:r w:rsidRPr="00437C4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условий признания победителя (победителей) отбора уклонившимся от заключения соглашения;</w:t>
      </w:r>
    </w:p>
    <w:p w:rsidR="00437C42" w:rsidRPr="00437C42" w:rsidRDefault="00437C42" w:rsidP="00437C42">
      <w:pPr>
        <w:widowControl w:val="0"/>
        <w:tabs>
          <w:tab w:val="left" w:pos="1215"/>
        </w:tabs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437C4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даты размещения результатов отбора на едином портале (в случае проведения отбора в системе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«</w:t>
      </w:r>
      <w:r w:rsidRPr="00437C4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Электронный бюджет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»</w:t>
      </w:r>
      <w:r w:rsidRPr="00437C4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) или на ином сайте, на котором обеспечивается проведение отбора (с размещением указателя страницы сайта на едином портале), а также при необходимости на официальном сайте главного распорядителя как получателя бюджетных средств в информационно-телекоммуникационной сети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«</w:t>
      </w:r>
      <w:r w:rsidRPr="00437C4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Интернет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»</w:t>
      </w:r>
      <w:r w:rsidRPr="00437C42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, которая не может быть позднее 14-го календарного дня, следующего за днем определения победителя отбора.</w:t>
      </w:r>
    </w:p>
    <w:p w:rsidR="00437C42" w:rsidRPr="00437C42" w:rsidRDefault="00437C42" w:rsidP="00437C42">
      <w:pPr>
        <w:widowControl w:val="0"/>
        <w:tabs>
          <w:tab w:val="left" w:pos="121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C42">
        <w:rPr>
          <w:rFonts w:ascii="Times New Roman" w:hAnsi="Times New Roman" w:cs="Times New Roman"/>
          <w:sz w:val="28"/>
          <w:szCs w:val="28"/>
        </w:rPr>
        <w:t>Информация о проведении отбора, о результатах рассмотрения заявок, об участниках отбора и результатах отбора, в том числе о заключенных с участниками отбора соглашениях, является информацией ограниченного доступа.»</w:t>
      </w:r>
    </w:p>
    <w:p w:rsidR="00437C42" w:rsidRPr="00437C42" w:rsidRDefault="00437C42" w:rsidP="00437C42">
      <w:pPr>
        <w:pStyle w:val="af"/>
        <w:numPr>
          <w:ilvl w:val="1"/>
          <w:numId w:val="3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42">
        <w:rPr>
          <w:rFonts w:ascii="Times New Roman" w:hAnsi="Times New Roman" w:cs="Times New Roman"/>
          <w:sz w:val="28"/>
          <w:szCs w:val="28"/>
        </w:rPr>
        <w:t xml:space="preserve">Пункт 4.1 раздела 4; пункт 1.4 Приложения 3 изложить в следующей редакции: </w:t>
      </w:r>
    </w:p>
    <w:p w:rsidR="00437C42" w:rsidRPr="00437C42" w:rsidRDefault="00437C42" w:rsidP="00437C42">
      <w:pPr>
        <w:pStyle w:val="a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42">
        <w:rPr>
          <w:rFonts w:ascii="Times New Roman" w:hAnsi="Times New Roman" w:cs="Times New Roman"/>
          <w:sz w:val="28"/>
          <w:szCs w:val="28"/>
        </w:rPr>
        <w:t>«Положения об осуществлении в отношении получателей субсидий, проверок главным распорядителем (распорядителем) бюджетных средств, предоставляющим субсидии, соблюдения ими порядка и условий предоставления субсидий, в том числе в части достижения результатов их предоставления, а также проверок органами государственного (муниципального) финансового контроля в соответствии со статьями 268_1 и 269_2 Бюджетного Кодекса Российской Федерации»;</w:t>
      </w:r>
    </w:p>
    <w:p w:rsidR="00437C42" w:rsidRPr="00437C42" w:rsidRDefault="00437C42" w:rsidP="00437C42">
      <w:pPr>
        <w:pStyle w:val="af"/>
        <w:numPr>
          <w:ilvl w:val="1"/>
          <w:numId w:val="3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42">
        <w:rPr>
          <w:rFonts w:ascii="Times New Roman" w:hAnsi="Times New Roman" w:cs="Times New Roman"/>
          <w:sz w:val="28"/>
          <w:szCs w:val="28"/>
        </w:rPr>
        <w:lastRenderedPageBreak/>
        <w:t>Пункт 2.6 Приложения 3 слова «в отношении него Исполнительным комитетом и КСП финансового контроля за соблюдением целей, условий и порядка предоставления субсидии» заменить словами «проверок главным распорядителем (распорядителем) бюджетных средств, предоставляющим субсидии, соблюдения ими порядка и условий предоставления субсидий, в том числе в части достижения результатов их предоставления, а также проверок органами государственного (муниципального) финансового контроля в соответствии со статьями 268_1 и 269_2 Бюджетного Кодекса Российской Федерации»;</w:t>
      </w:r>
    </w:p>
    <w:p w:rsidR="00437C42" w:rsidRPr="00437C42" w:rsidRDefault="00437C42" w:rsidP="00437C42">
      <w:pPr>
        <w:pStyle w:val="af"/>
        <w:numPr>
          <w:ilvl w:val="1"/>
          <w:numId w:val="3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42">
        <w:rPr>
          <w:rFonts w:ascii="Times New Roman" w:hAnsi="Times New Roman" w:cs="Times New Roman"/>
          <w:sz w:val="28"/>
          <w:szCs w:val="28"/>
        </w:rPr>
        <w:t xml:space="preserve">В пункте 1.7 раздела 1 дополнить абзацем следующего содержания: </w:t>
      </w:r>
    </w:p>
    <w:p w:rsidR="00437C42" w:rsidRPr="00437C42" w:rsidRDefault="00437C42" w:rsidP="00437C4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42">
        <w:rPr>
          <w:rFonts w:ascii="Times New Roman" w:hAnsi="Times New Roman" w:cs="Times New Roman"/>
          <w:sz w:val="28"/>
          <w:szCs w:val="28"/>
        </w:rPr>
        <w:t>«участник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C42" w:rsidRPr="00437C42" w:rsidRDefault="00437C42" w:rsidP="00437C4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42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437C42" w:rsidRPr="00437C42" w:rsidRDefault="00437C42" w:rsidP="00437C4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42">
        <w:rPr>
          <w:rFonts w:ascii="Times New Roman" w:hAnsi="Times New Roman" w:cs="Times New Roman"/>
          <w:sz w:val="28"/>
          <w:szCs w:val="28"/>
        </w:rPr>
        <w:t xml:space="preserve">а) положения </w:t>
      </w:r>
      <w:hyperlink r:id="rId6" w:history="1">
        <w:r w:rsidRPr="00437C4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абзацев первого</w:t>
        </w:r>
      </w:hyperlink>
      <w:r w:rsidRPr="00437C4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437C4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шестого</w:t>
        </w:r>
      </w:hyperlink>
      <w:r w:rsidRPr="00437C4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437C4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четырнадцатого пункта</w:t>
        </w:r>
      </w:hyperlink>
      <w:r w:rsidRPr="00437C42">
        <w:rPr>
          <w:rFonts w:ascii="Times New Roman" w:hAnsi="Times New Roman" w:cs="Times New Roman"/>
          <w:sz w:val="28"/>
          <w:szCs w:val="28"/>
        </w:rPr>
        <w:t xml:space="preserve"> 1.6 раздела 1 Порядка,), применяются в отношении иных субсидий, предоставляемых из бюджетов субъектов Российской Федерации (местных бюджет</w:t>
      </w:r>
      <w:r>
        <w:rPr>
          <w:rFonts w:ascii="Times New Roman" w:hAnsi="Times New Roman" w:cs="Times New Roman"/>
          <w:sz w:val="28"/>
          <w:szCs w:val="28"/>
        </w:rPr>
        <w:t>ов), начиная с 1 января 2025 г</w:t>
      </w:r>
      <w:r w:rsidR="00057179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C42" w:rsidRDefault="00437C42" w:rsidP="00437C42">
      <w:pPr>
        <w:pStyle w:val="af"/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42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http://pravo.tatarstan.ru и на официальном сайте Новошешминского муниципального района Республики Татарстан </w:t>
      </w:r>
      <w:hyperlink r:id="rId9" w:history="1">
        <w:r w:rsidRPr="0034765E">
          <w:rPr>
            <w:rStyle w:val="a3"/>
            <w:rFonts w:ascii="Times New Roman" w:hAnsi="Times New Roman" w:cs="Times New Roman"/>
            <w:sz w:val="28"/>
            <w:szCs w:val="28"/>
          </w:rPr>
          <w:t>http://www.novosheshminsk.tatarstan.ru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A4CD1" w:rsidRPr="002E4C91" w:rsidRDefault="00437C42" w:rsidP="00437C42">
      <w:pPr>
        <w:pStyle w:val="af"/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C4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C4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C42">
        <w:rPr>
          <w:rFonts w:ascii="Times New Roman" w:hAnsi="Times New Roman" w:cs="Times New Roman"/>
          <w:sz w:val="28"/>
          <w:szCs w:val="28"/>
        </w:rPr>
        <w:t>(по экономике).</w:t>
      </w:r>
    </w:p>
    <w:p w:rsidR="00F44E53" w:rsidRDefault="002E4C91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445FCC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4729DD" w:rsidRPr="00445FCC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445FC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930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F44E53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76F55BC"/>
    <w:multiLevelType w:val="hybridMultilevel"/>
    <w:tmpl w:val="97CA8E88"/>
    <w:lvl w:ilvl="0" w:tplc="153A9662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CF30858"/>
    <w:multiLevelType w:val="hybridMultilevel"/>
    <w:tmpl w:val="ACF6C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F9091E"/>
    <w:multiLevelType w:val="multilevel"/>
    <w:tmpl w:val="74788310"/>
    <w:lvl w:ilvl="0">
      <w:start w:val="1"/>
      <w:numFmt w:val="decimal"/>
      <w:lvlText w:val="%1."/>
      <w:lvlJc w:val="left"/>
      <w:pPr>
        <w:ind w:left="1056" w:hanging="696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4" w15:restartNumberingAfterBreak="0">
    <w:nsid w:val="23AA796C"/>
    <w:multiLevelType w:val="hybridMultilevel"/>
    <w:tmpl w:val="E862B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372AB"/>
    <w:multiLevelType w:val="hybridMultilevel"/>
    <w:tmpl w:val="42366C32"/>
    <w:lvl w:ilvl="0" w:tplc="8C02BC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5C0480F"/>
    <w:multiLevelType w:val="hybridMultilevel"/>
    <w:tmpl w:val="0F801600"/>
    <w:lvl w:ilvl="0" w:tplc="40208076">
      <w:start w:val="1"/>
      <w:numFmt w:val="decimal"/>
      <w:lvlText w:val="%1)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B7FFB"/>
    <w:multiLevelType w:val="hybridMultilevel"/>
    <w:tmpl w:val="ADA2AC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CC3AE8"/>
    <w:multiLevelType w:val="multilevel"/>
    <w:tmpl w:val="7F60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F14EAE"/>
    <w:multiLevelType w:val="multilevel"/>
    <w:tmpl w:val="7BD63F4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54" w:hanging="720"/>
      </w:p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482" w:hanging="108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7110" w:hanging="1440"/>
      </w:pPr>
    </w:lvl>
    <w:lvl w:ilvl="6">
      <w:start w:val="1"/>
      <w:numFmt w:val="decimal"/>
      <w:lvlText w:val="%1.%2.%3.%4.%5.%6.%7."/>
      <w:lvlJc w:val="left"/>
      <w:pPr>
        <w:ind w:left="8604" w:hanging="1800"/>
      </w:pPr>
    </w:lvl>
    <w:lvl w:ilvl="7">
      <w:start w:val="1"/>
      <w:numFmt w:val="decimal"/>
      <w:lvlText w:val="%1.%2.%3.%4.%5.%6.%7.%8."/>
      <w:lvlJc w:val="left"/>
      <w:pPr>
        <w:ind w:left="9738" w:hanging="1800"/>
      </w:pPr>
    </w:lvl>
    <w:lvl w:ilvl="8">
      <w:start w:val="1"/>
      <w:numFmt w:val="decimal"/>
      <w:lvlText w:val="%1.%2.%3.%4.%5.%6.%7.%8.%9."/>
      <w:lvlJc w:val="left"/>
      <w:pPr>
        <w:ind w:left="11232" w:hanging="2160"/>
      </w:pPr>
    </w:lvl>
  </w:abstractNum>
  <w:abstractNum w:abstractNumId="23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4" w15:restartNumberingAfterBreak="0">
    <w:nsid w:val="6677398C"/>
    <w:multiLevelType w:val="hybridMultilevel"/>
    <w:tmpl w:val="A7BE8F8E"/>
    <w:lvl w:ilvl="0" w:tplc="CD22106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9D72141"/>
    <w:multiLevelType w:val="hybridMultilevel"/>
    <w:tmpl w:val="F282188C"/>
    <w:lvl w:ilvl="0" w:tplc="4DDC3EA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6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7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7D3866"/>
    <w:multiLevelType w:val="hybridMultilevel"/>
    <w:tmpl w:val="D37E3830"/>
    <w:lvl w:ilvl="0" w:tplc="7E6456C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9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5C6D1A"/>
    <w:multiLevelType w:val="multilevel"/>
    <w:tmpl w:val="81BA5E3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2229" w:hanging="375"/>
      </w:pPr>
    </w:lvl>
    <w:lvl w:ilvl="2">
      <w:start w:val="1"/>
      <w:numFmt w:val="decimal"/>
      <w:lvlText w:val="%1.%2.%3"/>
      <w:lvlJc w:val="left"/>
      <w:pPr>
        <w:ind w:left="4428" w:hanging="720"/>
      </w:pPr>
    </w:lvl>
    <w:lvl w:ilvl="3">
      <w:start w:val="1"/>
      <w:numFmt w:val="decimal"/>
      <w:lvlText w:val="%1.%2.%3.%4"/>
      <w:lvlJc w:val="left"/>
      <w:pPr>
        <w:ind w:left="6642" w:hanging="1080"/>
      </w:pPr>
    </w:lvl>
    <w:lvl w:ilvl="4">
      <w:start w:val="1"/>
      <w:numFmt w:val="decimal"/>
      <w:lvlText w:val="%1.%2.%3.%4.%5"/>
      <w:lvlJc w:val="left"/>
      <w:pPr>
        <w:ind w:left="8496" w:hanging="1080"/>
      </w:pPr>
    </w:lvl>
    <w:lvl w:ilvl="5">
      <w:start w:val="1"/>
      <w:numFmt w:val="decimal"/>
      <w:lvlText w:val="%1.%2.%3.%4.%5.%6"/>
      <w:lvlJc w:val="left"/>
      <w:pPr>
        <w:ind w:left="10710" w:hanging="1440"/>
      </w:pPr>
    </w:lvl>
    <w:lvl w:ilvl="6">
      <w:start w:val="1"/>
      <w:numFmt w:val="decimal"/>
      <w:lvlText w:val="%1.%2.%3.%4.%5.%6.%7"/>
      <w:lvlJc w:val="left"/>
      <w:pPr>
        <w:ind w:left="12564" w:hanging="1440"/>
      </w:pPr>
    </w:lvl>
    <w:lvl w:ilvl="7">
      <w:start w:val="1"/>
      <w:numFmt w:val="decimal"/>
      <w:lvlText w:val="%1.%2.%3.%4.%5.%6.%7.%8"/>
      <w:lvlJc w:val="left"/>
      <w:pPr>
        <w:ind w:left="14778" w:hanging="1800"/>
      </w:pPr>
    </w:lvl>
    <w:lvl w:ilvl="8">
      <w:start w:val="1"/>
      <w:numFmt w:val="decimal"/>
      <w:lvlText w:val="%1.%2.%3.%4.%5.%6.%7.%8.%9"/>
      <w:lvlJc w:val="left"/>
      <w:pPr>
        <w:ind w:left="16992" w:hanging="2160"/>
      </w:pPr>
    </w:lvl>
  </w:abstractNum>
  <w:abstractNum w:abstractNumId="31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35BC7"/>
    <w:multiLevelType w:val="hybridMultilevel"/>
    <w:tmpl w:val="3F78414E"/>
    <w:lvl w:ilvl="0" w:tplc="160AD2A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"/>
  </w:num>
  <w:num w:numId="9">
    <w:abstractNumId w:val="23"/>
  </w:num>
  <w:num w:numId="10">
    <w:abstractNumId w:val="10"/>
  </w:num>
  <w:num w:numId="11">
    <w:abstractNumId w:val="17"/>
  </w:num>
  <w:num w:numId="12">
    <w:abstractNumId w:val="5"/>
  </w:num>
  <w:num w:numId="13">
    <w:abstractNumId w:val="12"/>
  </w:num>
  <w:num w:numId="14">
    <w:abstractNumId w:val="3"/>
  </w:num>
  <w:num w:numId="15">
    <w:abstractNumId w:val="26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32"/>
  </w:num>
  <w:num w:numId="28">
    <w:abstractNumId w:val="24"/>
  </w:num>
  <w:num w:numId="29">
    <w:abstractNumId w:val="15"/>
  </w:num>
  <w:num w:numId="30">
    <w:abstractNumId w:val="2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FDA"/>
    <w:rsid w:val="00011AD0"/>
    <w:rsid w:val="00012D76"/>
    <w:rsid w:val="00020E71"/>
    <w:rsid w:val="000241EE"/>
    <w:rsid w:val="00030943"/>
    <w:rsid w:val="000312ED"/>
    <w:rsid w:val="00046575"/>
    <w:rsid w:val="00057179"/>
    <w:rsid w:val="000604EF"/>
    <w:rsid w:val="00062224"/>
    <w:rsid w:val="00073F74"/>
    <w:rsid w:val="000928A6"/>
    <w:rsid w:val="000A5704"/>
    <w:rsid w:val="000A67F5"/>
    <w:rsid w:val="000B54FA"/>
    <w:rsid w:val="000C3E08"/>
    <w:rsid w:val="000D0D4A"/>
    <w:rsid w:val="000E0036"/>
    <w:rsid w:val="000E365E"/>
    <w:rsid w:val="000F06A5"/>
    <w:rsid w:val="000F46D7"/>
    <w:rsid w:val="000F5EC7"/>
    <w:rsid w:val="00103B17"/>
    <w:rsid w:val="0011634B"/>
    <w:rsid w:val="00121A92"/>
    <w:rsid w:val="001267A5"/>
    <w:rsid w:val="0012687E"/>
    <w:rsid w:val="0013484F"/>
    <w:rsid w:val="00164C72"/>
    <w:rsid w:val="00171000"/>
    <w:rsid w:val="00175FAC"/>
    <w:rsid w:val="00177A9E"/>
    <w:rsid w:val="00192788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6252"/>
    <w:rsid w:val="002C04FE"/>
    <w:rsid w:val="002C6684"/>
    <w:rsid w:val="002D102B"/>
    <w:rsid w:val="002D5840"/>
    <w:rsid w:val="002D641E"/>
    <w:rsid w:val="002E0C27"/>
    <w:rsid w:val="002E23DF"/>
    <w:rsid w:val="002E4116"/>
    <w:rsid w:val="002E4C91"/>
    <w:rsid w:val="002F06EE"/>
    <w:rsid w:val="002F2EDA"/>
    <w:rsid w:val="002F3B99"/>
    <w:rsid w:val="00316821"/>
    <w:rsid w:val="00375EAC"/>
    <w:rsid w:val="00392CA8"/>
    <w:rsid w:val="003A2F17"/>
    <w:rsid w:val="003D5F0C"/>
    <w:rsid w:val="003E16D4"/>
    <w:rsid w:val="003F4E4A"/>
    <w:rsid w:val="00437C42"/>
    <w:rsid w:val="00445FCC"/>
    <w:rsid w:val="004505B3"/>
    <w:rsid w:val="00451D69"/>
    <w:rsid w:val="0046603C"/>
    <w:rsid w:val="004721B1"/>
    <w:rsid w:val="004729DD"/>
    <w:rsid w:val="00473D23"/>
    <w:rsid w:val="00480BE2"/>
    <w:rsid w:val="00484EA6"/>
    <w:rsid w:val="004915E6"/>
    <w:rsid w:val="00495024"/>
    <w:rsid w:val="004B62E8"/>
    <w:rsid w:val="004D0790"/>
    <w:rsid w:val="004D229D"/>
    <w:rsid w:val="004E0D8E"/>
    <w:rsid w:val="004E3D5D"/>
    <w:rsid w:val="005203DA"/>
    <w:rsid w:val="005229C8"/>
    <w:rsid w:val="00525267"/>
    <w:rsid w:val="0053081E"/>
    <w:rsid w:val="00556BD4"/>
    <w:rsid w:val="005660A8"/>
    <w:rsid w:val="00577EE9"/>
    <w:rsid w:val="005807CA"/>
    <w:rsid w:val="005950CC"/>
    <w:rsid w:val="005A7FE4"/>
    <w:rsid w:val="005B3962"/>
    <w:rsid w:val="005B5C76"/>
    <w:rsid w:val="005B63B8"/>
    <w:rsid w:val="005C0168"/>
    <w:rsid w:val="005C3DFE"/>
    <w:rsid w:val="005C7E5F"/>
    <w:rsid w:val="005D4192"/>
    <w:rsid w:val="005E4F08"/>
    <w:rsid w:val="005F7DE7"/>
    <w:rsid w:val="006272BF"/>
    <w:rsid w:val="00633F9D"/>
    <w:rsid w:val="00644DE1"/>
    <w:rsid w:val="0065351A"/>
    <w:rsid w:val="0065748A"/>
    <w:rsid w:val="0067125E"/>
    <w:rsid w:val="00673B08"/>
    <w:rsid w:val="00683C1E"/>
    <w:rsid w:val="0069078D"/>
    <w:rsid w:val="006B033F"/>
    <w:rsid w:val="006B2449"/>
    <w:rsid w:val="006C0AF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35059"/>
    <w:rsid w:val="007627EF"/>
    <w:rsid w:val="00771E79"/>
    <w:rsid w:val="0077476D"/>
    <w:rsid w:val="007770E9"/>
    <w:rsid w:val="00780F5C"/>
    <w:rsid w:val="00785076"/>
    <w:rsid w:val="007A03B3"/>
    <w:rsid w:val="007A0CAF"/>
    <w:rsid w:val="007A6E2B"/>
    <w:rsid w:val="007A7D90"/>
    <w:rsid w:val="007B0E66"/>
    <w:rsid w:val="007D0C26"/>
    <w:rsid w:val="007E0820"/>
    <w:rsid w:val="008038B3"/>
    <w:rsid w:val="00803918"/>
    <w:rsid w:val="00803CD7"/>
    <w:rsid w:val="00815DC5"/>
    <w:rsid w:val="008174C0"/>
    <w:rsid w:val="00834B9E"/>
    <w:rsid w:val="00842313"/>
    <w:rsid w:val="00846570"/>
    <w:rsid w:val="00850F85"/>
    <w:rsid w:val="00851057"/>
    <w:rsid w:val="00865187"/>
    <w:rsid w:val="00870DC0"/>
    <w:rsid w:val="00880660"/>
    <w:rsid w:val="00880842"/>
    <w:rsid w:val="00892C6C"/>
    <w:rsid w:val="00896F94"/>
    <w:rsid w:val="008A4AF9"/>
    <w:rsid w:val="008B2D66"/>
    <w:rsid w:val="008C2272"/>
    <w:rsid w:val="008C2CF2"/>
    <w:rsid w:val="008D16BB"/>
    <w:rsid w:val="008D1809"/>
    <w:rsid w:val="008E787A"/>
    <w:rsid w:val="00930080"/>
    <w:rsid w:val="00930369"/>
    <w:rsid w:val="009528C5"/>
    <w:rsid w:val="009B5A6A"/>
    <w:rsid w:val="00A00BBF"/>
    <w:rsid w:val="00A0389F"/>
    <w:rsid w:val="00A045B7"/>
    <w:rsid w:val="00A13D97"/>
    <w:rsid w:val="00A169FF"/>
    <w:rsid w:val="00A235F4"/>
    <w:rsid w:val="00A34653"/>
    <w:rsid w:val="00A3592F"/>
    <w:rsid w:val="00A36F6F"/>
    <w:rsid w:val="00A55066"/>
    <w:rsid w:val="00A74415"/>
    <w:rsid w:val="00A77B7C"/>
    <w:rsid w:val="00A8054E"/>
    <w:rsid w:val="00AA4CD1"/>
    <w:rsid w:val="00AA53B3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25DEB"/>
    <w:rsid w:val="00C26D00"/>
    <w:rsid w:val="00C31163"/>
    <w:rsid w:val="00C312AA"/>
    <w:rsid w:val="00C474B0"/>
    <w:rsid w:val="00C665BA"/>
    <w:rsid w:val="00C75857"/>
    <w:rsid w:val="00C75E21"/>
    <w:rsid w:val="00C82CD1"/>
    <w:rsid w:val="00CA6DCF"/>
    <w:rsid w:val="00CB2E38"/>
    <w:rsid w:val="00CC373F"/>
    <w:rsid w:val="00CD60CE"/>
    <w:rsid w:val="00CE20C2"/>
    <w:rsid w:val="00CE3D25"/>
    <w:rsid w:val="00CE414D"/>
    <w:rsid w:val="00CF3B8D"/>
    <w:rsid w:val="00D15F2B"/>
    <w:rsid w:val="00D22D6E"/>
    <w:rsid w:val="00D23E6F"/>
    <w:rsid w:val="00D24F83"/>
    <w:rsid w:val="00D274BF"/>
    <w:rsid w:val="00D43266"/>
    <w:rsid w:val="00D44DC6"/>
    <w:rsid w:val="00D5727E"/>
    <w:rsid w:val="00D771D6"/>
    <w:rsid w:val="00DA13B7"/>
    <w:rsid w:val="00DC6569"/>
    <w:rsid w:val="00DD2380"/>
    <w:rsid w:val="00DD3302"/>
    <w:rsid w:val="00DD355A"/>
    <w:rsid w:val="00DD4A5B"/>
    <w:rsid w:val="00DE160D"/>
    <w:rsid w:val="00DE7D65"/>
    <w:rsid w:val="00E022C0"/>
    <w:rsid w:val="00E04ECB"/>
    <w:rsid w:val="00E315F8"/>
    <w:rsid w:val="00E71163"/>
    <w:rsid w:val="00E84C46"/>
    <w:rsid w:val="00E86A0F"/>
    <w:rsid w:val="00EB7537"/>
    <w:rsid w:val="00EC1187"/>
    <w:rsid w:val="00ED22BE"/>
    <w:rsid w:val="00ED4E74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2537B"/>
    <w:rsid w:val="00F33B2A"/>
    <w:rsid w:val="00F33D6B"/>
    <w:rsid w:val="00F44E53"/>
    <w:rsid w:val="00F521DA"/>
    <w:rsid w:val="00FB51E1"/>
    <w:rsid w:val="00FB6EF7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36B0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">
    <w:name w:val="Body Text Indent"/>
    <w:basedOn w:val="a"/>
    <w:link w:val="af0"/>
    <w:uiPriority w:val="99"/>
    <w:unhideWhenUsed/>
    <w:rsid w:val="002E4C9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2E4C91"/>
  </w:style>
  <w:style w:type="character" w:customStyle="1" w:styleId="change">
    <w:name w:val="change"/>
    <w:basedOn w:val="a0"/>
    <w:rsid w:val="002E4C91"/>
  </w:style>
  <w:style w:type="paragraph" w:customStyle="1" w:styleId="ConsPlusTitle">
    <w:name w:val="ConsPlusTitle"/>
    <w:rsid w:val="002E4C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rsid w:val="00AA4CD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D8657F222E70EE463A40F5112F292DDC5F09E413A20C9D02B324739ACCE42A9BAF23D6643ED4C9251BDA5FD4E912B316F7CF12nFH6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D8657F222E70EE463A40F5112F292DDC5F09E413A20C9D02B324739ACCE42A9BAF23D6653ED4C9251BDA5FD4E912B316F7CF12nFH6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D8657F222E70EE463A40F5112F292DDC5F09E413A20C9D02B324739ACCE42A9BAF23D6603ED4C9251BDA5FD4E912B316F7CF12nFH6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ovosheshminsk.tatarstan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2022-05-19T10:24:00Z</cp:lastPrinted>
  <dcterms:created xsi:type="dcterms:W3CDTF">2022-05-26T07:51:00Z</dcterms:created>
  <dcterms:modified xsi:type="dcterms:W3CDTF">2022-05-26T07:51:00Z</dcterms:modified>
</cp:coreProperties>
</file>