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C516C1" w:rsidP="00C516C1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</w:t>
      </w:r>
      <w:r w:rsidRPr="00C516C1">
        <w:rPr>
          <w:rFonts w:ascii="Times New Roman" w:eastAsia="Times New Roman" w:hAnsi="Times New Roman" w:cs="Times New Roman"/>
          <w:sz w:val="28"/>
        </w:rPr>
        <w:t>ПРОЕКТ</w:t>
      </w:r>
    </w:p>
    <w:p w:rsidR="00C516C1" w:rsidRDefault="00C516C1" w:rsidP="00C516C1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</w:p>
    <w:p w:rsidR="00C516C1" w:rsidRDefault="00C516C1" w:rsidP="00C516C1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</w:p>
    <w:p w:rsidR="00C516C1" w:rsidRPr="00C516C1" w:rsidRDefault="00C516C1" w:rsidP="00C516C1">
      <w:pPr>
        <w:spacing w:after="200" w:line="276" w:lineRule="auto"/>
        <w:ind w:right="-71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Pr="00445FCC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FC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      </w:t>
      </w:r>
      <w:r w:rsidR="00445FC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45FCC">
        <w:rPr>
          <w:rFonts w:ascii="Times New Roman" w:eastAsia="Times New Roman" w:hAnsi="Times New Roman" w:cs="Times New Roman"/>
          <w:sz w:val="28"/>
          <w:szCs w:val="28"/>
        </w:rPr>
        <w:t>КАРАР</w:t>
      </w:r>
    </w:p>
    <w:p w:rsidR="00735059" w:rsidRPr="006272BF" w:rsidRDefault="0073505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C516C1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C516C1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627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D0790">
        <w:rPr>
          <w:rFonts w:ascii="Times New Roman" w:eastAsia="Times New Roman" w:hAnsi="Times New Roman" w:cs="Times New Roman"/>
          <w:sz w:val="28"/>
          <w:szCs w:val="28"/>
        </w:rPr>
        <w:t>2</w:t>
      </w:r>
      <w:r w:rsidR="00445FC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="00F52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1267A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445FC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C516C1" w:rsidRPr="00C516C1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E022C0" w:rsidRDefault="00E022C0" w:rsidP="00E022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970" w:rsidRDefault="00CB7970" w:rsidP="00CB79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муниципальной услуги по приему в муниципальные образовательные организации, реализующие дополнительные общеобразовательные программы, а также программы спортивной подготовки утвержденный постановлением Исполнительного комитета Новошешминского муниципального района Республики Татарстан от 18 января 2022 года № 13 «Об утверждении административного регламента предоставлении муниципальной услуги по приему в муниципальные образовательные организации, реализующие дополнительные общеобразовательные программы, а также программы спортивной подготовки»</w:t>
      </w:r>
    </w:p>
    <w:p w:rsidR="00CB7970" w:rsidRDefault="00CB7970" w:rsidP="00CB797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B7970" w:rsidRDefault="00CB7970" w:rsidP="00CB797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Федерального закона от 27 июля 2010 г</w:t>
      </w:r>
      <w:r w:rsidR="009A4DD1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4DD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210-ФЗ </w:t>
      </w:r>
      <w:r w:rsidR="009A4DD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9A4DD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Исполнительный комитет Новошешминского муниципального района Республики Татарстан постановляет:</w:t>
      </w:r>
    </w:p>
    <w:p w:rsidR="00CB7970" w:rsidRDefault="00CB7970" w:rsidP="00CB7970">
      <w:pPr>
        <w:pStyle w:val="ConsPlusNormal"/>
        <w:numPr>
          <w:ilvl w:val="0"/>
          <w:numId w:val="3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муниципальной услуги по приему в муниципальные образовательные организации, реализующие дополнительные общеобразовательные программы, а также программы спортивной подготовки утвержденный постановлением Исполнительного комитета Новошешминского муниципального района Республики Татарстан от 18 января 2022 года № 13 «Об утверждении административного регламента предоставлении муниципальной услуги по приему в муниципальные образовательные организации, реализующие дополнительные общеобразовательные программы, а также программы спортивной подготовки» следующие изменения:</w:t>
      </w:r>
    </w:p>
    <w:p w:rsidR="00CB7970" w:rsidRDefault="00CB7970" w:rsidP="00CB797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Наименование Раздела 3 Административного регламента предоставления муниципальной услуги по приему в муниципальные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образовательные организации, реализующие дополнительные общеобразовательные программы, а также программы спортивной подготовки утвержденного постановлением Исполнительного комитета Новошешминского муниципального района Республики Татарстан от 18 января 2022 года № 13 «Об утверждении административного регламента предоставлении муниципальной услуги по приему в муниципальные образовательные организации, реализующие дополнительные общеобразовательные программы, а также программы спортивной подготовки» изложить в следующей редакции:</w:t>
      </w:r>
    </w:p>
    <w:p w:rsidR="00CB7970" w:rsidRDefault="00CB7970" w:rsidP="00CB797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государственной 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 государственной и муниципальной услуги, за получением которого они обратились.»;</w:t>
      </w:r>
    </w:p>
    <w:p w:rsidR="00CB7970" w:rsidRDefault="00CB7970" w:rsidP="00CB7970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1.2. Пункт 2.10 Административного регламента предоставления муниципальной услуги по приему в муниципальные образовательные организации, реализующие дополнительные общеобразовательные программы, а также программы спортивной подготовки утвержденного постановлением Исполнительного комитета Новошешминского муниципального района Республики Татарстан от 18 января 2022 года № 13 «Об утверждении административного регламента предоставлении муниципальной услуги по приему в муниципальные образовательные организации, реализующие дополнительные общеобразовательные программы, а также программы спортивной подготовки» изложить в следующей редакции:</w:t>
      </w:r>
    </w:p>
    <w:p w:rsidR="00CB7970" w:rsidRDefault="00CB7970" w:rsidP="00CB7970">
      <w:pPr>
        <w:pStyle w:val="a6"/>
        <w:spacing w:after="0" w:line="360" w:lineRule="auto"/>
        <w:ind w:left="0" w:firstLine="567"/>
        <w:jc w:val="both"/>
        <w:rPr>
          <w:rStyle w:val="s10"/>
          <w:bCs/>
        </w:rPr>
      </w:pPr>
      <w:r>
        <w:rPr>
          <w:rStyle w:val="s10"/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«2.10.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экспертами, участвующими в предоставлении государственных и муниципальных услуг.»;</w:t>
      </w:r>
    </w:p>
    <w:p w:rsidR="00CB7970" w:rsidRDefault="00CB7970" w:rsidP="00CB7970">
      <w:pPr>
        <w:pStyle w:val="a6"/>
        <w:spacing w:after="0" w:line="360" w:lineRule="auto"/>
        <w:ind w:left="0" w:firstLine="567"/>
        <w:jc w:val="both"/>
      </w:pPr>
      <w:r>
        <w:rPr>
          <w:rStyle w:val="s10"/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lastRenderedPageBreak/>
        <w:t>1.3. Дополнить Административный регламент предоставления муниципальной услуги по приему в муниципальные образовательные организации, реализующие дополнительные общеобразовательные программы, а также программы спортивной подготовки утвержденное постановлением Исполнительного комитета Новошешминского муниципального района Республики Татарстан от 18 января 2022 года № 13 «Об утверждении административного регламента предоставлении муниципальной услуги по приему в муниципальные образовательные организации, реализующие дополнительные общеобразовательные программы, а также программы спортивной подготовки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» Разделом 6 со следующим содержанием:</w:t>
      </w:r>
    </w:p>
    <w:p w:rsidR="00CB7970" w:rsidRDefault="00CB7970" w:rsidP="00CB7970">
      <w:pPr>
        <w:pStyle w:val="ConsPlusNormal"/>
        <w:spacing w:line="36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 предоставления государственных и муниципальных услуг в упреждающем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>
        <w:rPr>
          <w:rFonts w:ascii="Times New Roman" w:hAnsi="Times New Roman" w:cs="Times New Roman"/>
          <w:sz w:val="28"/>
          <w:szCs w:val="28"/>
        </w:rPr>
        <w:t>) режиме.</w:t>
      </w:r>
    </w:p>
    <w:p w:rsidR="00CB7970" w:rsidRDefault="00CB7970" w:rsidP="00CB797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наступлении событий, являющихся основанием для предоставления государственных или муниципальных услуг, МФЦ, предоставляющий государственную услугу, Исполнительный комитет, предоставляющий муниципальную услугу, муниципальные образовательные организации, предоставляющие услугу, вправе:</w:t>
      </w:r>
    </w:p>
    <w:p w:rsidR="00CB7970" w:rsidRDefault="00CB7970" w:rsidP="00CB797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проводить мероприятия, направленные на подготовку результатов предоставления государственных и муниципальных услуг, в том числе направлять межведомственные запросы, получать на них ответы, после чего уведомлять заявителя о возможности подать запрос, о предоставлении соответствующей услуги для немедленного получения результата предоставления такой услуги;</w:t>
      </w:r>
    </w:p>
    <w:p w:rsidR="00CB7970" w:rsidRDefault="00CB7970" w:rsidP="00CB797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при условии наличия запроса заявителя о предоставлении государственных или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 муниципальных услуг и уведомлять </w:t>
      </w:r>
      <w:r>
        <w:rPr>
          <w:rFonts w:ascii="Times New Roman" w:hAnsi="Times New Roman" w:cs="Times New Roman"/>
          <w:sz w:val="28"/>
          <w:szCs w:val="28"/>
        </w:rPr>
        <w:lastRenderedPageBreak/>
        <w:t>заявителя о проведенных мероприятиях.</w:t>
      </w:r>
    </w:p>
    <w:p w:rsidR="00CB7970" w:rsidRDefault="00CB7970" w:rsidP="00CB7970">
      <w:pPr>
        <w:pStyle w:val="ConsPlusNormal"/>
        <w:spacing w:line="360" w:lineRule="auto"/>
        <w:ind w:firstLine="567"/>
        <w:jc w:val="both"/>
        <w:rPr>
          <w:rStyle w:val="s10"/>
          <w:bCs/>
          <w:color w:val="22272F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6.2. Случаи и порядок предоставления государственных и муниципальных услуг в упреждающем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>
        <w:rPr>
          <w:rFonts w:ascii="Times New Roman" w:hAnsi="Times New Roman" w:cs="Times New Roman"/>
          <w:sz w:val="28"/>
          <w:szCs w:val="28"/>
        </w:rPr>
        <w:t>) режиме в соответствии с частью 1 статьи 7.3 Главы 2 Федерального закона от 27 июля 2010 года № 210-ФЗ «Об организации предоставления государственный и муниципальных услуг» устанавливаются административным регламентом.».</w:t>
      </w:r>
    </w:p>
    <w:p w:rsidR="00CB7970" w:rsidRDefault="00CB7970" w:rsidP="00CB7970">
      <w:pPr>
        <w:pStyle w:val="a6"/>
        <w:spacing w:after="0" w:line="360" w:lineRule="auto"/>
        <w:ind w:left="0"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CB7970" w:rsidRDefault="00CB7970" w:rsidP="00CB797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Контроль   за   исполнением    настоящего    постановления возложить на заместителя руководителя Исполнительного комитета Новошешминского муниципального района Республики Татарстан по социальным вопросам.</w:t>
      </w:r>
    </w:p>
    <w:p w:rsidR="00CB7970" w:rsidRDefault="00CB7970" w:rsidP="00CB797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71163" w:rsidRDefault="00CB7970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445FCC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445FC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0352F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45FC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4729DD" w:rsidRPr="00445FCC">
        <w:rPr>
          <w:rFonts w:ascii="Times New Roman" w:eastAsia="Times New Roman" w:hAnsi="Times New Roman" w:cs="Times New Roman"/>
          <w:sz w:val="28"/>
          <w:szCs w:val="28"/>
        </w:rPr>
        <w:tab/>
      </w:r>
      <w:r w:rsidR="00A045B7" w:rsidRPr="00445FC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A045B7" w:rsidRPr="00445FC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E71163" w:rsidSect="00A5506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76F55BC"/>
    <w:multiLevelType w:val="hybridMultilevel"/>
    <w:tmpl w:val="97CA8E88"/>
    <w:lvl w:ilvl="0" w:tplc="153A9662">
      <w:start w:val="1"/>
      <w:numFmt w:val="decimal"/>
      <w:lvlText w:val="%1."/>
      <w:lvlJc w:val="left"/>
      <w:pPr>
        <w:ind w:left="1212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CF30858"/>
    <w:multiLevelType w:val="hybridMultilevel"/>
    <w:tmpl w:val="ACF6C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2" w15:restartNumberingAfterBreak="0">
    <w:nsid w:val="23AA796C"/>
    <w:multiLevelType w:val="hybridMultilevel"/>
    <w:tmpl w:val="E862B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0372AB"/>
    <w:multiLevelType w:val="hybridMultilevel"/>
    <w:tmpl w:val="42366C32"/>
    <w:lvl w:ilvl="0" w:tplc="8C02BCA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B7FFB"/>
    <w:multiLevelType w:val="hybridMultilevel"/>
    <w:tmpl w:val="ADA2AC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CC3AE8"/>
    <w:multiLevelType w:val="multilevel"/>
    <w:tmpl w:val="7F602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0" w15:restartNumberingAfterBreak="0">
    <w:nsid w:val="6677398C"/>
    <w:multiLevelType w:val="hybridMultilevel"/>
    <w:tmpl w:val="A7BE8F8E"/>
    <w:lvl w:ilvl="0" w:tplc="CD22106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9D72141"/>
    <w:multiLevelType w:val="hybridMultilevel"/>
    <w:tmpl w:val="F282188C"/>
    <w:lvl w:ilvl="0" w:tplc="4DDC3EA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2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23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7D3866"/>
    <w:multiLevelType w:val="hybridMultilevel"/>
    <w:tmpl w:val="D37E3830"/>
    <w:lvl w:ilvl="0" w:tplc="7E6456CA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25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8E595D"/>
    <w:multiLevelType w:val="hybridMultilevel"/>
    <w:tmpl w:val="D4EE378C"/>
    <w:lvl w:ilvl="0" w:tplc="4CEA1E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86A5787"/>
    <w:multiLevelType w:val="hybridMultilevel"/>
    <w:tmpl w:val="C1EA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135BC7"/>
    <w:multiLevelType w:val="hybridMultilevel"/>
    <w:tmpl w:val="3F78414E"/>
    <w:lvl w:ilvl="0" w:tplc="160AD2A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"/>
  </w:num>
  <w:num w:numId="9">
    <w:abstractNumId w:val="19"/>
  </w:num>
  <w:num w:numId="10">
    <w:abstractNumId w:val="9"/>
  </w:num>
  <w:num w:numId="11">
    <w:abstractNumId w:val="14"/>
  </w:num>
  <w:num w:numId="12">
    <w:abstractNumId w:val="5"/>
  </w:num>
  <w:num w:numId="13">
    <w:abstractNumId w:val="10"/>
  </w:num>
  <w:num w:numId="14">
    <w:abstractNumId w:val="3"/>
  </w:num>
  <w:num w:numId="15">
    <w:abstractNumId w:val="22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</w:num>
  <w:num w:numId="21">
    <w:abstractNumId w:val="18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28"/>
  </w:num>
  <w:num w:numId="28">
    <w:abstractNumId w:val="20"/>
  </w:num>
  <w:num w:numId="29">
    <w:abstractNumId w:val="13"/>
  </w:num>
  <w:num w:numId="30">
    <w:abstractNumId w:val="2"/>
  </w:num>
  <w:num w:numId="31">
    <w:abstractNumId w:val="26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FDA"/>
    <w:rsid w:val="00011AD0"/>
    <w:rsid w:val="00012D76"/>
    <w:rsid w:val="00020E71"/>
    <w:rsid w:val="000241EE"/>
    <w:rsid w:val="00030943"/>
    <w:rsid w:val="000312ED"/>
    <w:rsid w:val="000352FA"/>
    <w:rsid w:val="00046575"/>
    <w:rsid w:val="000604EF"/>
    <w:rsid w:val="00062224"/>
    <w:rsid w:val="00073F74"/>
    <w:rsid w:val="000928A6"/>
    <w:rsid w:val="000A5704"/>
    <w:rsid w:val="000B54FA"/>
    <w:rsid w:val="000C3E08"/>
    <w:rsid w:val="000D0D4A"/>
    <w:rsid w:val="000E0036"/>
    <w:rsid w:val="000E365E"/>
    <w:rsid w:val="000F06A5"/>
    <w:rsid w:val="000F46D7"/>
    <w:rsid w:val="000F5EC7"/>
    <w:rsid w:val="00103B17"/>
    <w:rsid w:val="0011634B"/>
    <w:rsid w:val="00121A92"/>
    <w:rsid w:val="001267A5"/>
    <w:rsid w:val="0012687E"/>
    <w:rsid w:val="0013484F"/>
    <w:rsid w:val="00164C72"/>
    <w:rsid w:val="00171000"/>
    <w:rsid w:val="00175FAC"/>
    <w:rsid w:val="00177A9E"/>
    <w:rsid w:val="001A0634"/>
    <w:rsid w:val="001A1197"/>
    <w:rsid w:val="001B4E80"/>
    <w:rsid w:val="001B533C"/>
    <w:rsid w:val="001B7F28"/>
    <w:rsid w:val="001C1E72"/>
    <w:rsid w:val="001E0EB6"/>
    <w:rsid w:val="001E1269"/>
    <w:rsid w:val="001F425D"/>
    <w:rsid w:val="001F6E5B"/>
    <w:rsid w:val="001F7AC9"/>
    <w:rsid w:val="0021006C"/>
    <w:rsid w:val="0021310B"/>
    <w:rsid w:val="00213784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715A"/>
    <w:rsid w:val="002A0B5A"/>
    <w:rsid w:val="002B6252"/>
    <w:rsid w:val="002C6684"/>
    <w:rsid w:val="002D102B"/>
    <w:rsid w:val="002D5840"/>
    <w:rsid w:val="002D641E"/>
    <w:rsid w:val="002E0C27"/>
    <w:rsid w:val="002E23DF"/>
    <w:rsid w:val="002E4116"/>
    <w:rsid w:val="002F06EE"/>
    <w:rsid w:val="002F2EDA"/>
    <w:rsid w:val="00316821"/>
    <w:rsid w:val="00375EAC"/>
    <w:rsid w:val="00392CA8"/>
    <w:rsid w:val="003A2F17"/>
    <w:rsid w:val="003D5F0C"/>
    <w:rsid w:val="003E16D4"/>
    <w:rsid w:val="003F4E4A"/>
    <w:rsid w:val="00445FCC"/>
    <w:rsid w:val="004505B3"/>
    <w:rsid w:val="00451D69"/>
    <w:rsid w:val="0046603C"/>
    <w:rsid w:val="004721B1"/>
    <w:rsid w:val="004729DD"/>
    <w:rsid w:val="00473D23"/>
    <w:rsid w:val="00480BE2"/>
    <w:rsid w:val="00484EA6"/>
    <w:rsid w:val="00495024"/>
    <w:rsid w:val="004B62E8"/>
    <w:rsid w:val="004D0790"/>
    <w:rsid w:val="004D229D"/>
    <w:rsid w:val="004E0D8E"/>
    <w:rsid w:val="004E3D5D"/>
    <w:rsid w:val="005203DA"/>
    <w:rsid w:val="005229C8"/>
    <w:rsid w:val="00525267"/>
    <w:rsid w:val="0053081E"/>
    <w:rsid w:val="00556BD4"/>
    <w:rsid w:val="005660A8"/>
    <w:rsid w:val="00577EE9"/>
    <w:rsid w:val="005807CA"/>
    <w:rsid w:val="005950CC"/>
    <w:rsid w:val="005A7FE4"/>
    <w:rsid w:val="005B3962"/>
    <w:rsid w:val="005B5C76"/>
    <w:rsid w:val="005B63B8"/>
    <w:rsid w:val="005C0168"/>
    <w:rsid w:val="005C3DFE"/>
    <w:rsid w:val="005C7E5F"/>
    <w:rsid w:val="005D4192"/>
    <w:rsid w:val="005E4F08"/>
    <w:rsid w:val="005F5D5F"/>
    <w:rsid w:val="005F7DE7"/>
    <w:rsid w:val="006272BF"/>
    <w:rsid w:val="00633F9D"/>
    <w:rsid w:val="00644DE1"/>
    <w:rsid w:val="0065351A"/>
    <w:rsid w:val="0065748A"/>
    <w:rsid w:val="0067125E"/>
    <w:rsid w:val="00673B08"/>
    <w:rsid w:val="00683C1E"/>
    <w:rsid w:val="0069078D"/>
    <w:rsid w:val="006B033F"/>
    <w:rsid w:val="006B2449"/>
    <w:rsid w:val="006C0AF9"/>
    <w:rsid w:val="006C2EE8"/>
    <w:rsid w:val="006D491D"/>
    <w:rsid w:val="006D64C9"/>
    <w:rsid w:val="006D7D01"/>
    <w:rsid w:val="006F2A1D"/>
    <w:rsid w:val="00704362"/>
    <w:rsid w:val="00704EA0"/>
    <w:rsid w:val="0071469B"/>
    <w:rsid w:val="007254E9"/>
    <w:rsid w:val="00735059"/>
    <w:rsid w:val="007627EF"/>
    <w:rsid w:val="00771E79"/>
    <w:rsid w:val="0077476D"/>
    <w:rsid w:val="007770E9"/>
    <w:rsid w:val="00780F5C"/>
    <w:rsid w:val="00785076"/>
    <w:rsid w:val="007A03B3"/>
    <w:rsid w:val="007A0CAF"/>
    <w:rsid w:val="007A6E2B"/>
    <w:rsid w:val="007A7D90"/>
    <w:rsid w:val="007B0E66"/>
    <w:rsid w:val="007D0C26"/>
    <w:rsid w:val="008038B3"/>
    <w:rsid w:val="00803918"/>
    <w:rsid w:val="00803CD7"/>
    <w:rsid w:val="00815DC5"/>
    <w:rsid w:val="008174C0"/>
    <w:rsid w:val="00834B9E"/>
    <w:rsid w:val="00842313"/>
    <w:rsid w:val="00846570"/>
    <w:rsid w:val="00850F85"/>
    <w:rsid w:val="00851057"/>
    <w:rsid w:val="00865187"/>
    <w:rsid w:val="00870DC0"/>
    <w:rsid w:val="00880660"/>
    <w:rsid w:val="00880842"/>
    <w:rsid w:val="00892C6C"/>
    <w:rsid w:val="00896F94"/>
    <w:rsid w:val="008A4AF9"/>
    <w:rsid w:val="008B2D66"/>
    <w:rsid w:val="008C2272"/>
    <w:rsid w:val="008C2CF2"/>
    <w:rsid w:val="008D16BB"/>
    <w:rsid w:val="008D1809"/>
    <w:rsid w:val="008E787A"/>
    <w:rsid w:val="00930080"/>
    <w:rsid w:val="009528C5"/>
    <w:rsid w:val="009A4DD1"/>
    <w:rsid w:val="009B5A6A"/>
    <w:rsid w:val="00A00BBF"/>
    <w:rsid w:val="00A045B7"/>
    <w:rsid w:val="00A169FF"/>
    <w:rsid w:val="00A235F4"/>
    <w:rsid w:val="00A34653"/>
    <w:rsid w:val="00A3592F"/>
    <w:rsid w:val="00A36F6F"/>
    <w:rsid w:val="00A55066"/>
    <w:rsid w:val="00A74415"/>
    <w:rsid w:val="00A77B7C"/>
    <w:rsid w:val="00A8054E"/>
    <w:rsid w:val="00AA53B3"/>
    <w:rsid w:val="00AB7CD6"/>
    <w:rsid w:val="00AE30BA"/>
    <w:rsid w:val="00AE7BA5"/>
    <w:rsid w:val="00AF3392"/>
    <w:rsid w:val="00B05999"/>
    <w:rsid w:val="00B164C9"/>
    <w:rsid w:val="00B2246F"/>
    <w:rsid w:val="00B24E50"/>
    <w:rsid w:val="00B24F4F"/>
    <w:rsid w:val="00B310E6"/>
    <w:rsid w:val="00B36B72"/>
    <w:rsid w:val="00B469F1"/>
    <w:rsid w:val="00B53336"/>
    <w:rsid w:val="00B63DAC"/>
    <w:rsid w:val="00B66422"/>
    <w:rsid w:val="00B6689C"/>
    <w:rsid w:val="00B75092"/>
    <w:rsid w:val="00B80FB5"/>
    <w:rsid w:val="00BB295A"/>
    <w:rsid w:val="00BC0CD2"/>
    <w:rsid w:val="00BD0B2B"/>
    <w:rsid w:val="00BD2778"/>
    <w:rsid w:val="00BD2D7D"/>
    <w:rsid w:val="00BD6E3E"/>
    <w:rsid w:val="00BE0D5A"/>
    <w:rsid w:val="00C014DE"/>
    <w:rsid w:val="00C03455"/>
    <w:rsid w:val="00C04282"/>
    <w:rsid w:val="00C25DEB"/>
    <w:rsid w:val="00C26D00"/>
    <w:rsid w:val="00C31163"/>
    <w:rsid w:val="00C312AA"/>
    <w:rsid w:val="00C474B0"/>
    <w:rsid w:val="00C516C1"/>
    <w:rsid w:val="00C75857"/>
    <w:rsid w:val="00C75E21"/>
    <w:rsid w:val="00C82CD1"/>
    <w:rsid w:val="00CA6DCF"/>
    <w:rsid w:val="00CB2E38"/>
    <w:rsid w:val="00CB7970"/>
    <w:rsid w:val="00CC373F"/>
    <w:rsid w:val="00CD60CE"/>
    <w:rsid w:val="00CE20C2"/>
    <w:rsid w:val="00CE3D25"/>
    <w:rsid w:val="00CE414D"/>
    <w:rsid w:val="00CF3B8D"/>
    <w:rsid w:val="00D15F2B"/>
    <w:rsid w:val="00D22D6E"/>
    <w:rsid w:val="00D23E6F"/>
    <w:rsid w:val="00D24F83"/>
    <w:rsid w:val="00D274BF"/>
    <w:rsid w:val="00D43266"/>
    <w:rsid w:val="00D44DC6"/>
    <w:rsid w:val="00D5727E"/>
    <w:rsid w:val="00D771D6"/>
    <w:rsid w:val="00DA13B7"/>
    <w:rsid w:val="00DC6569"/>
    <w:rsid w:val="00DD2380"/>
    <w:rsid w:val="00DD3302"/>
    <w:rsid w:val="00DD355A"/>
    <w:rsid w:val="00DD4A5B"/>
    <w:rsid w:val="00DE160D"/>
    <w:rsid w:val="00DE7D65"/>
    <w:rsid w:val="00E022C0"/>
    <w:rsid w:val="00E315F8"/>
    <w:rsid w:val="00E516FD"/>
    <w:rsid w:val="00E71163"/>
    <w:rsid w:val="00E84C46"/>
    <w:rsid w:val="00E86A0F"/>
    <w:rsid w:val="00EB7537"/>
    <w:rsid w:val="00EC1187"/>
    <w:rsid w:val="00ED22BE"/>
    <w:rsid w:val="00ED4E74"/>
    <w:rsid w:val="00EF10DB"/>
    <w:rsid w:val="00EF2431"/>
    <w:rsid w:val="00F00D0A"/>
    <w:rsid w:val="00F03BDD"/>
    <w:rsid w:val="00F05EEC"/>
    <w:rsid w:val="00F06725"/>
    <w:rsid w:val="00F160AC"/>
    <w:rsid w:val="00F16637"/>
    <w:rsid w:val="00F2129B"/>
    <w:rsid w:val="00F33B2A"/>
    <w:rsid w:val="00F33D6B"/>
    <w:rsid w:val="00F44E53"/>
    <w:rsid w:val="00F521DA"/>
    <w:rsid w:val="00FB51E1"/>
    <w:rsid w:val="00FB6EF7"/>
    <w:rsid w:val="00FC4082"/>
    <w:rsid w:val="00FC67AB"/>
    <w:rsid w:val="00FC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33EA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iPriority w:val="99"/>
    <w:semiHidden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nsPlusNormal0">
    <w:name w:val="ConsPlusNormal Знак"/>
    <w:link w:val="ConsPlusNormal"/>
    <w:uiPriority w:val="99"/>
    <w:locked/>
    <w:rsid w:val="00CB797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CB7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2018-08-23T13:57:00Z</cp:lastPrinted>
  <dcterms:created xsi:type="dcterms:W3CDTF">2022-05-12T08:17:00Z</dcterms:created>
  <dcterms:modified xsi:type="dcterms:W3CDTF">2022-05-12T08:17:00Z</dcterms:modified>
</cp:coreProperties>
</file>