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A91A19" w:rsidP="00A91A19">
      <w:pPr>
        <w:ind w:right="-71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lang w:val="ru-RU"/>
        </w:rPr>
        <w:t xml:space="preserve">     </w:t>
      </w:r>
      <w:r w:rsidRPr="00A91A19">
        <w:rPr>
          <w:rFonts w:ascii="Times New Roman" w:hAnsi="Times New Roman"/>
          <w:sz w:val="28"/>
          <w:lang w:val="ru-RU"/>
        </w:rPr>
        <w:t>ПРОЕКТ</w:t>
      </w:r>
    </w:p>
    <w:p w:rsidR="00A91A19" w:rsidRDefault="00A91A19" w:rsidP="00A91A19">
      <w:pPr>
        <w:ind w:right="-712"/>
        <w:jc w:val="center"/>
        <w:rPr>
          <w:rFonts w:ascii="Times New Roman" w:hAnsi="Times New Roman"/>
          <w:sz w:val="28"/>
          <w:lang w:val="ru-RU"/>
        </w:rPr>
      </w:pPr>
    </w:p>
    <w:p w:rsidR="00A91A19" w:rsidRPr="00A91A19" w:rsidRDefault="00A91A19" w:rsidP="00A91A19">
      <w:pPr>
        <w:ind w:right="-71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</w:t>
      </w:r>
      <w:r w:rsidR="004920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A91A19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A235E">
        <w:rPr>
          <w:rFonts w:ascii="Times New Roman" w:hAnsi="Times New Roman"/>
          <w:sz w:val="28"/>
          <w:szCs w:val="28"/>
          <w:lang w:val="ru-RU"/>
        </w:rPr>
        <w:t>марта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096077">
        <w:rPr>
          <w:rFonts w:ascii="Times New Roman" w:hAnsi="Times New Roman"/>
          <w:sz w:val="28"/>
          <w:szCs w:val="28"/>
          <w:lang w:val="ru-RU"/>
        </w:rPr>
        <w:t>2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3E0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07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A23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725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A23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1A19" w:rsidRPr="00A91A19">
        <w:rPr>
          <w:rFonts w:ascii="Times New Roman" w:hAnsi="Times New Roman"/>
          <w:sz w:val="28"/>
          <w:szCs w:val="28"/>
          <w:lang w:val="ru-RU"/>
        </w:rPr>
        <w:t>____</w:t>
      </w:r>
    </w:p>
    <w:p w:rsidR="00987250" w:rsidRPr="00987250" w:rsidRDefault="00987250" w:rsidP="00987250">
      <w:pPr>
        <w:pStyle w:val="ae"/>
        <w:jc w:val="center"/>
        <w:rPr>
          <w:sz w:val="28"/>
          <w:szCs w:val="28"/>
        </w:rPr>
      </w:pPr>
      <w:r w:rsidRPr="00987250">
        <w:rPr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</w:t>
      </w:r>
    </w:p>
    <w:p w:rsidR="00987250" w:rsidRPr="00987250" w:rsidRDefault="00987250" w:rsidP="00987250">
      <w:pPr>
        <w:pStyle w:val="ae"/>
        <w:jc w:val="center"/>
        <w:rPr>
          <w:sz w:val="28"/>
          <w:szCs w:val="28"/>
        </w:rPr>
      </w:pPr>
      <w:r w:rsidRPr="00987250">
        <w:rPr>
          <w:sz w:val="28"/>
          <w:szCs w:val="28"/>
        </w:rPr>
        <w:t>от 26.06.2018 № 243</w:t>
      </w:r>
      <w:r w:rsidRPr="00987250">
        <w:t xml:space="preserve"> </w:t>
      </w:r>
      <w:r w:rsidRPr="00987250">
        <w:rPr>
          <w:sz w:val="28"/>
          <w:szCs w:val="28"/>
        </w:rPr>
        <w:t>«Об условиях оплаты труда работников муниципальных образовательных организаций</w:t>
      </w:r>
      <w:bookmarkStart w:id="1" w:name="_Hlk19523869"/>
      <w:r w:rsidRPr="00987250">
        <w:rPr>
          <w:sz w:val="28"/>
          <w:szCs w:val="28"/>
        </w:rPr>
        <w:t xml:space="preserve"> </w:t>
      </w:r>
      <w:bookmarkEnd w:id="1"/>
      <w:r w:rsidRPr="00987250">
        <w:rPr>
          <w:sz w:val="28"/>
          <w:szCs w:val="28"/>
        </w:rPr>
        <w:t>Новошешминского муниципального района Республики Татарстан» (с изменениями, внесенными постановлениями Исполнительного комитета Новошешминского муниципального района Республики Татарстан от 13.11.2018 № 542,</w:t>
      </w:r>
      <w:r>
        <w:rPr>
          <w:sz w:val="28"/>
          <w:szCs w:val="28"/>
        </w:rPr>
        <w:t xml:space="preserve"> </w:t>
      </w:r>
      <w:r w:rsidRPr="00987250">
        <w:rPr>
          <w:sz w:val="28"/>
          <w:szCs w:val="28"/>
        </w:rPr>
        <w:t>от 11.06.2020 №</w:t>
      </w:r>
      <w:r>
        <w:rPr>
          <w:sz w:val="28"/>
          <w:szCs w:val="28"/>
        </w:rPr>
        <w:t xml:space="preserve"> </w:t>
      </w:r>
      <w:r w:rsidRPr="00987250">
        <w:rPr>
          <w:sz w:val="28"/>
          <w:szCs w:val="28"/>
        </w:rPr>
        <w:t>146, от 21.10.2021 №</w:t>
      </w:r>
      <w:r>
        <w:rPr>
          <w:sz w:val="28"/>
          <w:szCs w:val="28"/>
        </w:rPr>
        <w:t xml:space="preserve"> </w:t>
      </w:r>
      <w:r w:rsidRPr="00987250">
        <w:rPr>
          <w:sz w:val="28"/>
          <w:szCs w:val="28"/>
        </w:rPr>
        <w:t>263,</w:t>
      </w:r>
      <w:r>
        <w:rPr>
          <w:sz w:val="28"/>
          <w:szCs w:val="28"/>
        </w:rPr>
        <w:t xml:space="preserve"> </w:t>
      </w:r>
      <w:r w:rsidRPr="00987250">
        <w:rPr>
          <w:sz w:val="28"/>
          <w:szCs w:val="28"/>
        </w:rPr>
        <w:t>от 19.11.2021</w:t>
      </w:r>
      <w:r>
        <w:rPr>
          <w:sz w:val="28"/>
          <w:szCs w:val="28"/>
        </w:rPr>
        <w:t xml:space="preserve"> </w:t>
      </w:r>
      <w:r w:rsidRPr="0098725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87250">
        <w:rPr>
          <w:sz w:val="28"/>
          <w:szCs w:val="28"/>
        </w:rPr>
        <w:t>454)</w:t>
      </w:r>
    </w:p>
    <w:p w:rsid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На основании постановления Кабинета Министров Республики Татарстан от 30.10.2021 № 1030 «О внесении изменений в постановление Кабинета Министров Республики Татарстан от 31.05.2018 №412 «Об условиях оплаты труда работников государственных образовательных организаций Республики Татарстан» (с изменениями, внесенными постановлением Кабинета Министров Республики Татарстан от 26.07.2021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>645, от 06.09.2021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821) </w:t>
      </w:r>
      <w:r>
        <w:rPr>
          <w:rFonts w:ascii="Times New Roman" w:hAnsi="Times New Roman"/>
          <w:sz w:val="28"/>
          <w:szCs w:val="28"/>
          <w:lang w:val="ru-RU"/>
        </w:rPr>
        <w:t xml:space="preserve">Исполнительный комитет Новошешминского муниципального района Республики Татарстан </w:t>
      </w:r>
      <w:r w:rsidRPr="00987250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1.</w:t>
      </w:r>
      <w:r w:rsidRPr="00096EFF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Внести в постановление Исполнительного комитета Новошешминского муниципального </w:t>
      </w:r>
      <w:r w:rsidR="00814CB6">
        <w:rPr>
          <w:rFonts w:ascii="Times New Roman" w:hAnsi="Times New Roman"/>
          <w:sz w:val="28"/>
          <w:szCs w:val="28"/>
          <w:lang w:val="ru-RU"/>
        </w:rPr>
        <w:t>района Республики Татарстан от 26</w:t>
      </w:r>
      <w:r w:rsidRPr="00987250">
        <w:rPr>
          <w:rFonts w:ascii="Times New Roman" w:hAnsi="Times New Roman"/>
          <w:sz w:val="28"/>
          <w:szCs w:val="28"/>
          <w:lang w:val="ru-RU"/>
        </w:rPr>
        <w:t>.0</w:t>
      </w:r>
      <w:r w:rsidR="00814CB6">
        <w:rPr>
          <w:rFonts w:ascii="Times New Roman" w:hAnsi="Times New Roman"/>
          <w:sz w:val="28"/>
          <w:szCs w:val="28"/>
          <w:lang w:val="ru-RU"/>
        </w:rPr>
        <w:t>6.2018 № 243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«Об условиях оплаты труда работников муниципальных образовательных организаций Новошешминского муниципального района Республики Татарстан» следующие изменения: 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в Положении об условиях оплаты труда работников общеобразовательных организаций Новошешминского муниципального района Республики Татарстан, утвержденном указанным постановлением: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пункт 14.3 раздела </w:t>
      </w:r>
      <w:r>
        <w:rPr>
          <w:rFonts w:ascii="Times New Roman" w:hAnsi="Times New Roman"/>
          <w:sz w:val="28"/>
          <w:szCs w:val="28"/>
        </w:rPr>
        <w:t>VI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«14.3. В целях повышения эффективности деятельности работников общеобразовательных организаций и сохранения достигнутого уровня целевых показателей, установленных Указом Президента Российской Федерации от 7 мая 2012 года №597 «О мероприятиях по реализации государственной социальной политики», работникам, входящим в профессионально-квалификационную группу должностей педагогических работников, по основному месту работы и основной должности может быть произведена единовременная поощрительная выплата.»;</w:t>
      </w:r>
    </w:p>
    <w:p w:rsidR="00987250" w:rsidRPr="00987250" w:rsidRDefault="00987250" w:rsidP="0098725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 раздел </w:t>
      </w:r>
      <w:r>
        <w:rPr>
          <w:rFonts w:ascii="Times New Roman" w:hAnsi="Times New Roman"/>
          <w:sz w:val="28"/>
          <w:szCs w:val="28"/>
        </w:rPr>
        <w:t>IX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 </w:t>
      </w:r>
    </w:p>
    <w:p w:rsidR="00987250" w:rsidRPr="00987250" w:rsidRDefault="00987250" w:rsidP="009872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          «</w:t>
      </w:r>
      <w:r>
        <w:rPr>
          <w:rFonts w:ascii="Times New Roman" w:hAnsi="Times New Roman"/>
          <w:sz w:val="28"/>
          <w:szCs w:val="28"/>
        </w:rPr>
        <w:t>IX</w:t>
      </w:r>
      <w:r w:rsidRPr="00987250">
        <w:rPr>
          <w:rFonts w:ascii="Times New Roman" w:hAnsi="Times New Roman"/>
          <w:sz w:val="28"/>
          <w:szCs w:val="28"/>
          <w:lang w:val="ru-RU"/>
        </w:rPr>
        <w:t>. Порядок формирования и использования фонда оплаты труда</w:t>
      </w:r>
    </w:p>
    <w:p w:rsidR="00987250" w:rsidRDefault="00987250" w:rsidP="009872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общеобразовательной организации</w:t>
      </w:r>
    </w:p>
    <w:p w:rsidR="00987250" w:rsidRPr="00987250" w:rsidRDefault="00987250" w:rsidP="009872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1. 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год, определенного в соответствии с нормативами, количеством оказываемых услуг, и отражается в плане финансово-хозяйственной деятельности общеобразовательной организации.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2. Начисления должностных окладов, выплат компенсационного и стимулирующего характера, установленных настоящим Положением, осуществляются работникам общеобразовательной организации (включая работников профессиональны квалификационных групп общеотраслевых профессий рабочих, рабочих культуры, искусства и кинематографии, общеотраслевых должностей руководителей,  специалистов и служащих) за счет средств, предусмотренных в плане финансово-хозяйственной деятельности общеобразовательной организации на оплату труда на текущий финансовый год.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3.</w:t>
      </w:r>
      <w:r w:rsidR="004920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>Экономия фонда оплаты труда, сложившаяся в ходе исполнения плана финансово-хозяйственной деятельности общеобразовательных организаций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общеобразовательной организации, принятыми с учетом норм настоящего Положения.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При наличии экономии фонда оплаты труда поощрительные выплаты производятся работникам той профессионально-квалификационной группы должностей, по которой экономия фонда оплаты труда образовалась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служащих).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Размер поощрительной  выплаты, произведенной за счет экономии фонда оплаты труда за соответствующий период работнику общеобразовательной организации с учетом отработанной за этот период нормы рабочего времени, выполнившему нормы труда (трудовые обязанности), не может превышать трехкратного минимального размера оплаты труда, установленного Федеральным законом от 19 июня 2000 года №</w:t>
      </w:r>
      <w:r w:rsidR="004920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>82-ФЗ «О минимальном размере оплаты труда» на 1 января текущего года ( за исключением работников, занимающих профессионально-квалификационные группы должностей педагогических работников, руководителя общеобразовательной организации)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Размер поощрительной выплаты за счет экономии фонда оплаты труда руководителю общеобразовательной организации определяется учредителем общеобразовательной организации.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Ответственность за использование экономии фонда оплаты труда, образовавшейся в ходе исполнения плана финансово-хозяйственной деятельности общеобразовательной организации за счет всех источников финансового обеспечения, включая доходы, полученные от оказания платных услуг, возлагается на руководителя общеобразовательной организации.»;  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>в Положении об условиях оплаты труда работников дошкольных образовательных организаций Новошешминского муниципального района Республики Татарстан, утвержденном указанным постановлением:</w:t>
      </w:r>
    </w:p>
    <w:p w:rsidR="00987250" w:rsidRPr="00987250" w:rsidRDefault="00987250" w:rsidP="0098725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пункт 13.3 раздела </w:t>
      </w:r>
      <w:r>
        <w:rPr>
          <w:rFonts w:ascii="Times New Roman" w:hAnsi="Times New Roman"/>
          <w:sz w:val="28"/>
          <w:szCs w:val="28"/>
        </w:rPr>
        <w:t>V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987250" w:rsidRPr="00987250" w:rsidRDefault="00987250" w:rsidP="009872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«13.3. 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показателей, установленных Указом Президента Российской Федерации от 7 мая 2012 года №597 «О мероприятиях по реализации </w:t>
      </w: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государственной социальной политики», работникам, входящим в профессионально-квалификационную группу должностей педагогических работников, по основному месту работы и основной должности может быть произведена единовременная поощрительная выплата.»;</w:t>
      </w:r>
    </w:p>
    <w:p w:rsidR="00987250" w:rsidRPr="00987250" w:rsidRDefault="00987250" w:rsidP="009872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       раздел </w:t>
      </w:r>
      <w:r>
        <w:rPr>
          <w:rFonts w:ascii="Times New Roman" w:hAnsi="Times New Roman"/>
          <w:sz w:val="28"/>
          <w:szCs w:val="28"/>
        </w:rPr>
        <w:t>VIII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987250" w:rsidRPr="00987250" w:rsidRDefault="00987250" w:rsidP="009872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VIII</w:t>
      </w:r>
      <w:r w:rsidRPr="00987250">
        <w:rPr>
          <w:rFonts w:ascii="Times New Roman" w:hAnsi="Times New Roman"/>
          <w:sz w:val="28"/>
          <w:szCs w:val="28"/>
          <w:lang w:val="ru-RU"/>
        </w:rPr>
        <w:t>. Порядок формирования и использования фонда оплаты труда дошкольной образовательной организации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1.</w:t>
      </w:r>
      <w:r w:rsidR="004920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>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год, определенного в соответствии с нормативами, количеством оказываемых услуг, и отражается в плане финансово-хозяйственной деятельности дошкольной образовательной организации.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2. Начисления должностных окладов, выплат компенсационного и стимулирующего характера, установленных настоящим Положением, осуществляются работникам дошкольной образовательной организации ( 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 за счет средств, предусмотренных в плане финансово-хозяйственной деятельности дошкольной образовательной организации на оплату труда на текущий финансовый год.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3.</w:t>
      </w:r>
      <w:r w:rsidR="004920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>Экономия фонда оплаты труда, сложившаяся в ходе исполнения плана финансово-хозяйственной деятельности дошкольных образовательных организаций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дошкольной образовательной организации, принятыми с учетом норм настоящего Положения.</w:t>
      </w:r>
    </w:p>
    <w:p w:rsidR="00987250" w:rsidRPr="00987250" w:rsidRDefault="00987250" w:rsidP="009872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      При наличии экономии фонда оплаты труда поощрительные выплаты производятся работникам той профессионально-квалификационной группы </w:t>
      </w: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должностей, по которой экономия фонда оплаты труда образовалась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служащих).</w:t>
      </w:r>
    </w:p>
    <w:p w:rsidR="00987250" w:rsidRPr="00987250" w:rsidRDefault="00987250" w:rsidP="0049209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     Размер поощрительной выплаты, произведенной за счет экономии фонда оплаты труда за соответствующий период работнику дошкольной образовательной организации с учетом отработанной за этот период нормы рабочего времени, выполнившему нормы труда (трудовые обязанности), не может превышать трехкратного минимального размера оплаты труда, установленного Федеральным законом от 19 июня 2000 года №82-ФЗ «О минимальном размере оплаты труда» на 1 января текущего года (за исключением работников, занимающих профессионально-квалификационные группы должностей педагогических работников, руководителя дошкольной образовательной организации).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Размер поощрительной выплаты за счет экономии фонда оплаты труда руководителю дошкольной образовательной организации определяется учредителем дошкольной образовательной организации.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Ответственность за использование экономии фонда оплаты труда, образовавшейся в ходе исполнения плана финансово-хозяйственной деятельности дошкольной образовательной организации за счет всех источников финансового обеспечения, включая доходы, полученные от оказания платных услуг, возлагается на руководителя дошкольной образовательной организации:»;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в Положении об условиях оплаты труда образовательных организаций дополнительного образования Республики Татарстан, утвержденном указанным постановлением:</w:t>
      </w:r>
    </w:p>
    <w:p w:rsidR="00987250" w:rsidRPr="00987250" w:rsidRDefault="00987250" w:rsidP="00987250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  пункт 6.3 раздела </w:t>
      </w:r>
      <w:r>
        <w:rPr>
          <w:rFonts w:ascii="Times New Roman" w:hAnsi="Times New Roman"/>
          <w:sz w:val="28"/>
          <w:szCs w:val="28"/>
        </w:rPr>
        <w:t>VI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987250" w:rsidRPr="00987250" w:rsidRDefault="00987250" w:rsidP="0049209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«6.3. В целях повышения эффективности деятельности работников образовательных организаций дополнительного образования и сохранения достигнутого уровня целевых показателей, установленных Указом Президента Российской Федерации от 7 мая 2012 года №597 «О мероприятиях по реализации </w:t>
      </w: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государственной социальной политики», работникам, входящим в профессионально-квалификационную группу должностей педагогических работников, по основному месту работы и основной должности может быть произведена единовременная поощрительная выплата.»;</w:t>
      </w:r>
    </w:p>
    <w:p w:rsidR="00987250" w:rsidRPr="00987250" w:rsidRDefault="0049209C" w:rsidP="0049209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раздел </w:t>
      </w:r>
      <w:r w:rsidR="00987250">
        <w:rPr>
          <w:rFonts w:ascii="Times New Roman" w:hAnsi="Times New Roman"/>
          <w:sz w:val="28"/>
          <w:szCs w:val="28"/>
        </w:rPr>
        <w:t>IX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987250" w:rsidRPr="00987250" w:rsidRDefault="00987250" w:rsidP="00492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                     «</w:t>
      </w:r>
      <w:r>
        <w:rPr>
          <w:rFonts w:ascii="Times New Roman" w:hAnsi="Times New Roman"/>
          <w:sz w:val="28"/>
          <w:szCs w:val="28"/>
        </w:rPr>
        <w:t>IX</w:t>
      </w:r>
      <w:r w:rsidRPr="00987250">
        <w:rPr>
          <w:rFonts w:ascii="Times New Roman" w:hAnsi="Times New Roman"/>
          <w:sz w:val="28"/>
          <w:szCs w:val="28"/>
          <w:lang w:val="ru-RU"/>
        </w:rPr>
        <w:t>. Порядок формирования и использования фонда оплаты труда</w:t>
      </w:r>
    </w:p>
    <w:p w:rsidR="00987250" w:rsidRDefault="00987250" w:rsidP="00492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                              в организациях дополнительного образования</w:t>
      </w:r>
    </w:p>
    <w:p w:rsidR="0049209C" w:rsidRPr="00987250" w:rsidRDefault="0049209C" w:rsidP="00492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1.</w:t>
      </w:r>
      <w:r w:rsidR="004920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>Формирование фонда оплаты труда в организациях дополнительного образования на текущий финансовый год, определенного в соответствии с нормативом финансовых затрат, количеством потребителей и услуг, и отражается в плане финансово-хозяйственной деятельности в организациях дополнительного образования.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2.</w:t>
      </w:r>
      <w:r w:rsidR="004920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>Начисления должностных окладов, выплат компенсационного и стимулирующего характера, установленных настоящим Положением, осуществляются работникам образовательной организации дополнительного образования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 за счет средств, предусмотренных в плане финансово-хозяйственной деятельности образовательной организации дополнительного образования на оплату  труда на текущий финансовый год.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3.</w:t>
      </w:r>
      <w:r w:rsidR="004920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>Экономия фонда оплаты труда, сложившаяся в ходе исполнения плана финансово-хозяйственной деятельности образовательных организаций дополнительного образования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образовательной организации дополнительного образования, принятыми с учетом норм настоящего Положения.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При наличии экономии фонда оплаты труда поощрительные выплаты производятся работникам той профессионально-квалификационной группы должностей, по которой экономия фонда оплаты труда образовалась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Размер поощрительной выплаты, произведенной за счет экономии фонда оплаты труда за соответствующий период работнику образовательной организации дополнительного образования с учетом отработанной за этот период нормы рабочего времени, выполнившему нормы труда (трудовые обязанности) не может превышать трехкратного минимального размера оплаты труда (установленного Федеральным законом от 19 июня 2000 года №82-ФЗ «О минимальном размере оплаты труда» на 1 января текущего года ( за исключением работников, занимающих профессионально квалификационные группы должностей педагогических работников, руководителя образовательной организации дополнительного образования).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Размер поощрительной выплаты за счет экономии фонда оплаты труда руководителю образовательной организации дополнительного образования определяется учредителем образовательной организации дополнительного образования.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Ответственность за использование экономии фонда оплаты труда, образовавшейся в ходе исполнения плана финансово-хозяйственной деятельности образовательной организации дополнительного образования за счет всех источников финансового обеспечения, включая доходы, полученные от оказания платных услуг, возлагается на руководителя образовательной организации дополнительного образования.»;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в Положении об условиях оплаты труда работников государственных профессиональных образовательных организаций Республики Татарстан, утвержденном указанным постановлением: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пункт 6.3 раздела </w:t>
      </w:r>
      <w:r>
        <w:rPr>
          <w:rFonts w:ascii="Times New Roman" w:hAnsi="Times New Roman"/>
          <w:sz w:val="28"/>
          <w:szCs w:val="28"/>
        </w:rPr>
        <w:t>VI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 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«6.3. В целях повышения эффективности деятельности работников профессиональных образовательных организаций и сохранения достигнутого уровня целевых показателей, установленных Указом Президента Российской Федерации от 7 мая 2012 года №597 «О мероприятиях по реализации государственной социальной политики», работникам, занимающим должности «мастер производственного обучения», «преподаватель (кроме должностей преподавателей, отнесенных к  профессорско-преподавательскому составу)», преподаватель (кроме должностей преподавателей, отнесенных к профессорско-преподавательскому составу)», преподаватель-организатор основ безопасности жизнедеятельности», «тренер-преподаватель», «тренер», по основному месту работы и основной  должности может быть произведена единовременная поощрительная выплата.»;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IX</w:t>
      </w:r>
      <w:r w:rsidRPr="00987250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987250" w:rsidRPr="00987250" w:rsidRDefault="00987250" w:rsidP="0049209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IX</w:t>
      </w:r>
      <w:r w:rsidRPr="00987250">
        <w:rPr>
          <w:rFonts w:ascii="Times New Roman" w:hAnsi="Times New Roman"/>
          <w:sz w:val="28"/>
          <w:szCs w:val="28"/>
          <w:lang w:val="ru-RU"/>
        </w:rPr>
        <w:t>. Порядок формирования и использования фонда оплаты труда</w:t>
      </w:r>
    </w:p>
    <w:p w:rsidR="00987250" w:rsidRDefault="00987250" w:rsidP="00492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профессиональных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образовательных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организаций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49209C" w:rsidRDefault="0049209C" w:rsidP="0049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49209C">
      <w:pPr>
        <w:pStyle w:val="ad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фонда оплаты труда профессиональных образовательных организаций осуществляется в пределах объема средств профессиональных образовательных организаций на текущий финансовый год, определенного в соответствии с нормативами, количеством оказываемых услуг, и отражается в плане финансово-хозяйственной деятельности профессиональных образовательных организаций.</w:t>
      </w:r>
    </w:p>
    <w:p w:rsidR="00987250" w:rsidRDefault="00987250" w:rsidP="0049209C">
      <w:pPr>
        <w:pStyle w:val="ad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Начисления должностных окладов, выплат компенсационного и стимулирующего характера, установленных настоящим Положением, осуществляются работникам профессиональной образовательной организации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 за счет средств, предусмотренных в плане финансово-хозяйственной деятельности профессиональной образовательной организации на оплату труда на текущий финансовый год.</w:t>
      </w:r>
    </w:p>
    <w:p w:rsidR="00987250" w:rsidRPr="00E15494" w:rsidRDefault="00987250" w:rsidP="0049209C">
      <w:pPr>
        <w:pStyle w:val="ad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Экономия фонда оплаты труда, сложившаяся в ходе исполнения плана финансово-хозяйственной деятельности профессиональных образовательных организаций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профессиональной образовательной организации, принятыми с учетом норм настоящего Положения. 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При наличии экономии фонда оплаты труда поощрительные выплаты производятся работникам той профессионально-квалификационной группы должностей, по которой экономия фонда оплаты труда образовалась (включая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служащих).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Размер поощрительной выплаты, произведенной за счет экономии фонда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оплаты труда за соответствующий  период работнику профессиональной образовательной организации с учетом отработанной за этот период нормы рабочего времени, выполнившему нормы труда (трудовые обязанности), не может превышать трехкратного минимального размера оплаты труда, установленного Федеральным законом от 19 июня 2000 года №82-ФЗ «О минимальном размере оплаты труда» на 1 января текущего года (за исключением работников, занимающих должности «мастер производственного обучения», преподаватель (кроме должностей преподавателей, отнесенных к профессорско-преподавательскому составу)», преподаватель –организатор основ безопасности жизнедеятельности», «тренер-преподаватель», «тренер», руководителя профессиональной образовательной организации),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Размер поощрительной выплаты за счет экономии фонда оплаты труда руководителю профессиональной образовательной организации определяется учредителем профессиональной образовательной организации.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Ответственность за использование экономии фонда оплаты труда, образовавшейся в ходе исполнения плана финансово-хозяйственной </w:t>
      </w: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деятельности профессиональной образовательной организации за счет всех источников финансового обеспечения, включая доходы, полученные от оказания платных услуг, возлагается на руководителя профессиональной образовательной организации.»;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Настоящее изменения вступают</w:t>
      </w:r>
      <w:r w:rsidRPr="009872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силу после его официального опубликования и </w:t>
      </w:r>
      <w:r w:rsidRPr="00987250">
        <w:rPr>
          <w:rFonts w:ascii="Times New Roman" w:hAnsi="Times New Roman"/>
          <w:sz w:val="28"/>
          <w:szCs w:val="28"/>
          <w:lang w:val="ru-RU"/>
        </w:rPr>
        <w:t>распространяется на правоотношения, возникшие с 1 июля 2021 года.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2.</w:t>
      </w:r>
      <w:r w:rsidRPr="00096EFF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Внести в постановление Исполнительного комитета Новошешминского муниципального района Республики Татарстан от 17.07.2018 №287 «Об условиях оплаты труда работников муниципальных образовательных организаций Новошешминского муниципального района Республики Татарстан» следующие изменения: </w:t>
      </w:r>
    </w:p>
    <w:p w:rsidR="00987250" w:rsidRPr="00987250" w:rsidRDefault="00987250" w:rsidP="004920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Изложив пункты 4-7 таблицы 3 в следующей редакции: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3716"/>
        <w:gridCol w:w="3103"/>
        <w:gridCol w:w="1461"/>
        <w:gridCol w:w="780"/>
      </w:tblGrid>
      <w:tr w:rsidR="00987250" w:rsidTr="00987250">
        <w:tc>
          <w:tcPr>
            <w:tcW w:w="567" w:type="dxa"/>
            <w:vMerge w:val="restart"/>
          </w:tcPr>
          <w:p w:rsid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</w:t>
            </w:r>
          </w:p>
        </w:tc>
        <w:tc>
          <w:tcPr>
            <w:tcW w:w="4060" w:type="dxa"/>
            <w:vMerge w:val="restart"/>
          </w:tcPr>
          <w:p w:rsidR="00987250" w:rsidRP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Преподавание русского языка в 1-11-х классах и литературы в 5-11-х классах в общеобразовательных организациях с нерусским языком обучения, расположенных в сельской местности и поселках городского типа</w:t>
            </w:r>
          </w:p>
        </w:tc>
        <w:tc>
          <w:tcPr>
            <w:tcW w:w="3522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1461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четвертый</w:t>
            </w:r>
            <w:proofErr w:type="spellEnd"/>
          </w:p>
        </w:tc>
        <w:tc>
          <w:tcPr>
            <w:tcW w:w="810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987250" w:rsidTr="00987250">
        <w:trPr>
          <w:trHeight w:val="1799"/>
        </w:trPr>
        <w:tc>
          <w:tcPr>
            <w:tcW w:w="567" w:type="dxa"/>
            <w:vMerge/>
          </w:tcPr>
          <w:p w:rsid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0" w:type="dxa"/>
            <w:vMerge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руководителей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структурных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  <w:proofErr w:type="spellEnd"/>
          </w:p>
        </w:tc>
        <w:tc>
          <w:tcPr>
            <w:tcW w:w="1461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первый-второй</w:t>
            </w:r>
            <w:proofErr w:type="spellEnd"/>
          </w:p>
        </w:tc>
        <w:tc>
          <w:tcPr>
            <w:tcW w:w="810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987250" w:rsidTr="00987250">
        <w:tc>
          <w:tcPr>
            <w:tcW w:w="567" w:type="dxa"/>
          </w:tcPr>
          <w:p w:rsid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60" w:type="dxa"/>
          </w:tcPr>
          <w:p w:rsidR="00987250" w:rsidRP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Обучение детей русскому языку в дошкольных группах с нерусским языком обучения, расположенных в сельской местности и поселках городского типа</w:t>
            </w:r>
          </w:p>
          <w:p w:rsidR="00987250" w:rsidRP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22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</w:tcPr>
          <w:p w:rsid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третий-четвертый</w:t>
            </w:r>
            <w:proofErr w:type="spellEnd"/>
          </w:p>
        </w:tc>
        <w:tc>
          <w:tcPr>
            <w:tcW w:w="810" w:type="dxa"/>
          </w:tcPr>
          <w:p w:rsid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987250" w:rsidTr="00987250">
        <w:tc>
          <w:tcPr>
            <w:tcW w:w="567" w:type="dxa"/>
            <w:vMerge w:val="restart"/>
          </w:tcPr>
          <w:p w:rsid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60" w:type="dxa"/>
            <w:vMerge w:val="restart"/>
          </w:tcPr>
          <w:p w:rsidR="00987250" w:rsidRP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Преподавание родного языка (татарского, чувашского, марийского и др. за исключением русского) и литературы в </w:t>
            </w: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общеобразовательных организациях с русским языком обучения</w:t>
            </w:r>
          </w:p>
        </w:tc>
        <w:tc>
          <w:tcPr>
            <w:tcW w:w="3522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должности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61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четвертый</w:t>
            </w:r>
            <w:proofErr w:type="spellEnd"/>
          </w:p>
        </w:tc>
        <w:tc>
          <w:tcPr>
            <w:tcW w:w="810" w:type="dxa"/>
          </w:tcPr>
          <w:p w:rsid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987250" w:rsidTr="00987250">
        <w:tc>
          <w:tcPr>
            <w:tcW w:w="567" w:type="dxa"/>
            <w:vMerge/>
          </w:tcPr>
          <w:p w:rsid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0" w:type="dxa"/>
            <w:vMerge/>
          </w:tcPr>
          <w:p w:rsid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руководителей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структурных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подразделений</w:t>
            </w:r>
            <w:proofErr w:type="spellEnd"/>
          </w:p>
        </w:tc>
        <w:tc>
          <w:tcPr>
            <w:tcW w:w="1461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первый</w:t>
            </w:r>
            <w:proofErr w:type="spellEnd"/>
          </w:p>
        </w:tc>
        <w:tc>
          <w:tcPr>
            <w:tcW w:w="810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987250" w:rsidTr="00987250">
        <w:tc>
          <w:tcPr>
            <w:tcW w:w="567" w:type="dxa"/>
          </w:tcPr>
          <w:p w:rsidR="00987250" w:rsidRDefault="00987250" w:rsidP="009872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60" w:type="dxa"/>
          </w:tcPr>
          <w:p w:rsidR="00987250" w:rsidRP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Обучение детей родному (татарскому, чувашскому, марийскому и др., за исключением русского) языку в дошкольных группах с русским языком обучения</w:t>
            </w:r>
          </w:p>
        </w:tc>
        <w:tc>
          <w:tcPr>
            <w:tcW w:w="3522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1461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третий-четвертый</w:t>
            </w:r>
            <w:proofErr w:type="spellEnd"/>
          </w:p>
        </w:tc>
        <w:tc>
          <w:tcPr>
            <w:tcW w:w="810" w:type="dxa"/>
          </w:tcPr>
          <w:p w:rsidR="00987250" w:rsidRDefault="00987250" w:rsidP="00987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5,0»</w:t>
            </w:r>
          </w:p>
        </w:tc>
      </w:tr>
    </w:tbl>
    <w:p w:rsidR="00987250" w:rsidRDefault="00987250" w:rsidP="0098725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7250" w:rsidRPr="00987250" w:rsidRDefault="00987250" w:rsidP="0049209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Настоящее изменения вступают</w:t>
      </w:r>
      <w:r w:rsidRPr="009872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силу после его официального опубликования и </w:t>
      </w:r>
      <w:r w:rsidRPr="00987250">
        <w:rPr>
          <w:rFonts w:ascii="Times New Roman" w:hAnsi="Times New Roman"/>
          <w:sz w:val="28"/>
          <w:szCs w:val="28"/>
          <w:lang w:val="ru-RU"/>
        </w:rPr>
        <w:t>распространяется на правоотношения, возникшие с 1 сентября 2021 года.</w:t>
      </w:r>
    </w:p>
    <w:p w:rsidR="00987250" w:rsidRPr="00987250" w:rsidRDefault="00987250" w:rsidP="0049209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3.</w:t>
      </w:r>
      <w:r w:rsidRPr="00096EFF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Внести в постановление Исполнительного комитета Новошешминского муниципального района Республики Татарстан от 17.07.2018 №</w:t>
      </w:r>
      <w:r w:rsidR="00D22B6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287 «Об условиях оплаты труда работников муниципальных образовательных организаций Новошешминского муниципального района Республики Татарстан» следующие изменения: </w:t>
      </w:r>
    </w:p>
    <w:p w:rsidR="00987250" w:rsidRDefault="00987250" w:rsidP="0049209C">
      <w:pPr>
        <w:pStyle w:val="ae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об условиях оплаты труда работников общеобразовательных организаций Новошешминского муниципального района Республики Татарстан, утвержденном указанным постановлением: </w:t>
      </w:r>
    </w:p>
    <w:p w:rsidR="00987250" w:rsidRPr="00782316" w:rsidRDefault="00987250" w:rsidP="0049209C">
      <w:pPr>
        <w:pStyle w:val="ae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78231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87250" w:rsidRDefault="00987250" w:rsidP="0049209C">
      <w:pPr>
        <w:pStyle w:val="ae"/>
        <w:spacing w:line="360" w:lineRule="auto"/>
        <w:ind w:firstLine="426"/>
        <w:jc w:val="both"/>
        <w:rPr>
          <w:sz w:val="28"/>
          <w:szCs w:val="28"/>
        </w:rPr>
      </w:pPr>
    </w:p>
    <w:p w:rsidR="00987250" w:rsidRPr="00782316" w:rsidRDefault="00987250" w:rsidP="0049209C">
      <w:pPr>
        <w:pStyle w:val="ae"/>
        <w:spacing w:line="360" w:lineRule="auto"/>
        <w:rPr>
          <w:sz w:val="28"/>
          <w:szCs w:val="28"/>
        </w:rPr>
      </w:pPr>
    </w:p>
    <w:p w:rsidR="00987250" w:rsidRDefault="00987250" w:rsidP="0049209C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7250" w:rsidRPr="00E64DBC" w:rsidRDefault="00987250" w:rsidP="009872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87250" w:rsidRPr="00E64DBC" w:rsidSect="0049209C">
          <w:headerReference w:type="default" r:id="rId8"/>
          <w:pgSz w:w="11905" w:h="16838"/>
          <w:pgMar w:top="851" w:right="851" w:bottom="851" w:left="1418" w:header="567" w:footer="0" w:gutter="0"/>
          <w:cols w:space="720"/>
          <w:titlePg/>
          <w:docGrid w:linePitch="299"/>
        </w:sect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E64DBC">
        <w:rPr>
          <w:rFonts w:ascii="Times New Roman" w:hAnsi="Times New Roman"/>
          <w:sz w:val="28"/>
          <w:szCs w:val="28"/>
        </w:rPr>
        <w:lastRenderedPageBreak/>
        <w:t>II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. Определение базовых окладов работников в общеобразовательных организациях Новошешминского муниципального района Республики Татарстан 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1.</w:t>
      </w:r>
      <w:r w:rsidRPr="00E64DBC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образования в общеобразовательных организациях Новошешминского муниципального района Республики Татарстан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090"/>
        <w:gridCol w:w="2977"/>
        <w:gridCol w:w="3261"/>
        <w:gridCol w:w="2976"/>
      </w:tblGrid>
      <w:tr w:rsidR="00987250" w:rsidRPr="00A91A19" w:rsidTr="00987250">
        <w:tc>
          <w:tcPr>
            <w:tcW w:w="2972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3090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9214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  <w:tr w:rsidR="00987250" w:rsidRPr="00E64DBC" w:rsidTr="00987250">
        <w:tc>
          <w:tcPr>
            <w:tcW w:w="2972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основное общее образование, среднее общее образование</w:t>
            </w:r>
          </w:p>
        </w:tc>
        <w:tc>
          <w:tcPr>
            <w:tcW w:w="3261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976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высшее профессиональное образование, подтверждаемое присвоением лицу, успешно прошедшему аттестацию, квалификации «бакалавр», «магистр» или </w:t>
            </w:r>
          </w:p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дипломированный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87250" w:rsidRPr="00E64DBC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1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32"/>
        <w:gridCol w:w="2835"/>
        <w:gridCol w:w="3260"/>
        <w:gridCol w:w="2977"/>
      </w:tblGrid>
      <w:tr w:rsidR="00987250" w:rsidRPr="00E64DBC" w:rsidTr="00987250">
        <w:trPr>
          <w:trHeight w:val="295"/>
          <w:tblHeader/>
        </w:trPr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46"/>
            <w:bookmarkEnd w:id="2"/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7250" w:rsidRPr="00A91A19" w:rsidTr="00987250">
        <w:trPr>
          <w:trHeight w:val="295"/>
        </w:trPr>
        <w:tc>
          <w:tcPr>
            <w:tcW w:w="15281" w:type="dxa"/>
            <w:gridSpan w:val="5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13617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835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070881">
              <w:rPr>
                <w:rFonts w:ascii="Times New Roman" w:hAnsi="Times New Roman"/>
                <w:sz w:val="28"/>
                <w:szCs w:val="28"/>
              </w:rPr>
              <w:t>13617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835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070881">
              <w:rPr>
                <w:rFonts w:ascii="Times New Roman" w:hAnsi="Times New Roman"/>
                <w:sz w:val="28"/>
                <w:szCs w:val="28"/>
              </w:rPr>
              <w:t>13617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13890</w:t>
            </w: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7250" w:rsidRPr="00A91A19" w:rsidTr="00987250">
        <w:trPr>
          <w:trHeight w:val="557"/>
        </w:trPr>
        <w:tc>
          <w:tcPr>
            <w:tcW w:w="15281" w:type="dxa"/>
            <w:gridSpan w:val="5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учебно-вспомогательного персонала второго уровня</w:t>
            </w:r>
          </w:p>
        </w:tc>
      </w:tr>
      <w:tr w:rsidR="00987250" w:rsidRPr="00E64DBC" w:rsidTr="00987250">
        <w:trPr>
          <w:trHeight w:val="386"/>
        </w:trPr>
        <w:tc>
          <w:tcPr>
            <w:tcW w:w="2977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Дежурный по режиму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14010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13700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4920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14200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87250" w:rsidRPr="00502D17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14210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дежурный по режиму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A91A19" w:rsidTr="00987250">
        <w:trPr>
          <w:trHeight w:val="557"/>
        </w:trPr>
        <w:tc>
          <w:tcPr>
            <w:tcW w:w="15281" w:type="dxa"/>
            <w:gridSpan w:val="5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14480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16700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87250" w:rsidRPr="00502D17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4487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87250" w:rsidRPr="00502D17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6720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Pr="00502D17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6720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87250" w:rsidRPr="00502D17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14493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87250" w:rsidRPr="00502D17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16732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 xml:space="preserve">Мастер производственного 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5E7B27">
              <w:rPr>
                <w:rFonts w:ascii="Times New Roman" w:hAnsi="Times New Roman"/>
                <w:sz w:val="28"/>
                <w:szCs w:val="28"/>
              </w:rPr>
              <w:t>16732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педагог дополнительного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5E7B27">
              <w:rPr>
                <w:rFonts w:ascii="Times New Roman" w:hAnsi="Times New Roman"/>
                <w:sz w:val="28"/>
                <w:szCs w:val="28"/>
              </w:rPr>
              <w:t>16732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5E7B27">
              <w:rPr>
                <w:rFonts w:ascii="Times New Roman" w:hAnsi="Times New Roman"/>
                <w:sz w:val="28"/>
                <w:szCs w:val="28"/>
              </w:rPr>
              <w:t>16732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5E7B27">
              <w:rPr>
                <w:rFonts w:ascii="Times New Roman" w:hAnsi="Times New Roman"/>
                <w:sz w:val="28"/>
                <w:szCs w:val="28"/>
              </w:rPr>
              <w:t>16732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4920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14495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87250" w:rsidRDefault="00987250" w:rsidP="00987250">
            <w:pPr>
              <w:jc w:val="center"/>
            </w:pPr>
            <w:r w:rsidRPr="005E7B27">
              <w:rPr>
                <w:rFonts w:ascii="Times New Roman" w:hAnsi="Times New Roman"/>
                <w:sz w:val="28"/>
                <w:szCs w:val="28"/>
              </w:rPr>
              <w:t>1673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7250" w:rsidRPr="00A91A19" w:rsidTr="0098725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="00492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-организатор основ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br/>
              <w:t>безопасности жизнедеятельности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2835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458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16736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570347">
              <w:rPr>
                <w:rFonts w:ascii="Times New Roman" w:hAnsi="Times New Roman"/>
                <w:sz w:val="28"/>
                <w:szCs w:val="28"/>
              </w:rPr>
              <w:t>1673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E64DBC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, занятого в сфере высшего и дополнительного профессионального образования)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570347">
              <w:rPr>
                <w:rFonts w:ascii="Times New Roman" w:hAnsi="Times New Roman"/>
                <w:sz w:val="28"/>
                <w:szCs w:val="28"/>
              </w:rPr>
              <w:t>1673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570347">
              <w:rPr>
                <w:rFonts w:ascii="Times New Roman" w:hAnsi="Times New Roman"/>
                <w:sz w:val="28"/>
                <w:szCs w:val="28"/>
              </w:rPr>
              <w:t>1673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Учитель-логопед (логопед)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570347">
              <w:rPr>
                <w:rFonts w:ascii="Times New Roman" w:hAnsi="Times New Roman"/>
                <w:sz w:val="28"/>
                <w:szCs w:val="28"/>
              </w:rPr>
              <w:t>1673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Default="00987250" w:rsidP="0098725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16736</w:t>
            </w:r>
          </w:p>
        </w:tc>
      </w:tr>
      <w:tr w:rsidR="00987250" w:rsidRPr="00A91A19" w:rsidTr="00987250">
        <w:trPr>
          <w:trHeight w:val="557"/>
        </w:trPr>
        <w:tc>
          <w:tcPr>
            <w:tcW w:w="15281" w:type="dxa"/>
            <w:gridSpan w:val="5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общеобразовательную программу и образовательную программу дополнительного образования детей, организации,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16801</w:t>
            </w:r>
          </w:p>
        </w:tc>
      </w:tr>
      <w:tr w:rsidR="00987250" w:rsidRPr="00E64DBC" w:rsidTr="00987250">
        <w:trPr>
          <w:trHeight w:val="397"/>
        </w:trPr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323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обособленным структурным подразделением, реализующим 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</w:t>
            </w:r>
            <w:proofErr w:type="spellStart"/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пунк</w:t>
            </w:r>
            <w:proofErr w:type="spellEnd"/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-та, учебной (учебно-производственной) мастерской, учебного хозяйства и других</w:t>
            </w:r>
          </w:p>
        </w:tc>
        <w:tc>
          <w:tcPr>
            <w:tcW w:w="2835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16864</w:t>
            </w:r>
          </w:p>
        </w:tc>
      </w:tr>
    </w:tbl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Pr="00987250" w:rsidRDefault="00987250" w:rsidP="0049209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2.</w:t>
      </w:r>
      <w:r w:rsidRPr="00E64DBC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работников культуры, искусства и кинематографии в общеобразовательных организациях Новошешминского муниципального района Республики Татарстан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402"/>
        <w:gridCol w:w="3261"/>
        <w:gridCol w:w="2976"/>
      </w:tblGrid>
      <w:tr w:rsidR="00987250" w:rsidRPr="00A91A19" w:rsidTr="00987250">
        <w:tc>
          <w:tcPr>
            <w:tcW w:w="5637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9639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  <w:tr w:rsidR="00987250" w:rsidRPr="00E64DBC" w:rsidTr="00987250">
        <w:tc>
          <w:tcPr>
            <w:tcW w:w="5637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основное общее образование, среднее общее образование</w:t>
            </w:r>
          </w:p>
        </w:tc>
        <w:tc>
          <w:tcPr>
            <w:tcW w:w="3261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976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высшее профессиональное образование, подтверждаемое присвоением лицу, успешно прошедшему аттестацию, квалификации «бакалавр», «магистр» или </w:t>
            </w:r>
          </w:p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дипломированный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87250" w:rsidRPr="00E64DBC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1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3402"/>
        <w:gridCol w:w="3260"/>
        <w:gridCol w:w="2977"/>
      </w:tblGrid>
      <w:tr w:rsidR="00987250" w:rsidRPr="00E64DBC" w:rsidTr="00987250">
        <w:trPr>
          <w:trHeight w:val="295"/>
          <w:tblHeader/>
        </w:trPr>
        <w:tc>
          <w:tcPr>
            <w:tcW w:w="564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7250" w:rsidRPr="00A91A19" w:rsidTr="00987250">
        <w:trPr>
          <w:trHeight w:val="295"/>
        </w:trPr>
        <w:tc>
          <w:tcPr>
            <w:tcW w:w="15281" w:type="dxa"/>
            <w:gridSpan w:val="4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«Должности работников культуры, искусства и кинематографии среднего звена»</w:t>
            </w:r>
          </w:p>
        </w:tc>
      </w:tr>
      <w:tr w:rsidR="00987250" w:rsidRPr="00E64DBC" w:rsidTr="00987250">
        <w:trPr>
          <w:trHeight w:val="920"/>
        </w:trPr>
        <w:tc>
          <w:tcPr>
            <w:tcW w:w="5642" w:type="dxa"/>
            <w:shd w:val="clear" w:color="auto" w:fill="auto"/>
          </w:tcPr>
          <w:p w:rsidR="00987250" w:rsidRPr="00FB6D65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D65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14726</w:t>
            </w:r>
          </w:p>
        </w:tc>
        <w:tc>
          <w:tcPr>
            <w:tcW w:w="3260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15237</w:t>
            </w:r>
          </w:p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15537</w:t>
            </w:r>
          </w:p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A91A19" w:rsidTr="00987250">
        <w:trPr>
          <w:trHeight w:val="557"/>
        </w:trPr>
        <w:tc>
          <w:tcPr>
            <w:tcW w:w="15281" w:type="dxa"/>
            <w:gridSpan w:val="4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«Должности работников культуры, искусства и кинематографии среднего звена»</w:t>
            </w:r>
          </w:p>
        </w:tc>
      </w:tr>
      <w:tr w:rsidR="00987250" w:rsidRPr="00E64DBC" w:rsidTr="00987250">
        <w:trPr>
          <w:trHeight w:val="557"/>
        </w:trPr>
        <w:tc>
          <w:tcPr>
            <w:tcW w:w="5642" w:type="dxa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15737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18237</w:t>
            </w:r>
          </w:p>
        </w:tc>
      </w:tr>
      <w:tr w:rsidR="00987250" w:rsidRPr="00E64DBC" w:rsidTr="00987250">
        <w:trPr>
          <w:trHeight w:val="557"/>
        </w:trPr>
        <w:tc>
          <w:tcPr>
            <w:tcW w:w="5642" w:type="dxa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Звукооператор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14726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15737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18237</w:t>
            </w:r>
          </w:p>
        </w:tc>
      </w:tr>
      <w:tr w:rsidR="00987250" w:rsidRPr="00E64DBC" w:rsidTr="00987250">
        <w:trPr>
          <w:trHeight w:val="557"/>
        </w:trPr>
        <w:tc>
          <w:tcPr>
            <w:tcW w:w="5642" w:type="dxa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библиотекарь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557"/>
        </w:trPr>
        <w:tc>
          <w:tcPr>
            <w:tcW w:w="5642" w:type="dxa"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Художник- декоратор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557"/>
        </w:trPr>
        <w:tc>
          <w:tcPr>
            <w:tcW w:w="5642" w:type="dxa"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64DBC" w:rsidTr="00987250">
        <w:trPr>
          <w:trHeight w:val="557"/>
        </w:trPr>
        <w:tc>
          <w:tcPr>
            <w:tcW w:w="15281" w:type="dxa"/>
            <w:gridSpan w:val="4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A91A19" w:rsidTr="00987250">
        <w:trPr>
          <w:trHeight w:val="557"/>
        </w:trPr>
        <w:tc>
          <w:tcPr>
            <w:tcW w:w="15281" w:type="dxa"/>
            <w:gridSpan w:val="4"/>
            <w:shd w:val="clear" w:color="auto" w:fill="auto"/>
            <w:vAlign w:val="center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Профессионально-квалификационная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«Должности руководящего состава учреждений культуры, искусства и кинематографии »</w:t>
            </w:r>
          </w:p>
        </w:tc>
      </w:tr>
      <w:tr w:rsidR="00987250" w:rsidRPr="00E64DBC" w:rsidTr="00987250">
        <w:trPr>
          <w:trHeight w:val="386"/>
        </w:trPr>
        <w:tc>
          <w:tcPr>
            <w:tcW w:w="564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16937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19537</w:t>
            </w:r>
          </w:p>
        </w:tc>
      </w:tr>
      <w:tr w:rsidR="00987250" w:rsidRPr="00E64DBC" w:rsidTr="00987250">
        <w:trPr>
          <w:trHeight w:val="386"/>
        </w:trPr>
        <w:tc>
          <w:tcPr>
            <w:tcW w:w="5642" w:type="dxa"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3402" w:type="dxa"/>
            <w:vMerge/>
            <w:shd w:val="clear" w:color="auto" w:fill="auto"/>
          </w:tcPr>
          <w:p w:rsidR="00987250" w:rsidRPr="00E64DBC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87250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250" w:rsidRPr="00E64DBC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987250" w:rsidRPr="00E64DBC" w:rsidSect="00987250">
          <w:pgSz w:w="16838" w:h="11905" w:orient="landscape"/>
          <w:pgMar w:top="1134" w:right="567" w:bottom="1077" w:left="1134" w:header="567" w:footer="0" w:gutter="0"/>
          <w:cols w:space="720"/>
          <w:docGrid w:linePitch="299"/>
        </w:sectPr>
      </w:pPr>
    </w:p>
    <w:p w:rsidR="00987250" w:rsidRPr="00987250" w:rsidRDefault="00987250" w:rsidP="0049209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3.</w:t>
      </w:r>
      <w:r w:rsidRPr="00E64DBC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медицинских и фармацевтических работников в общеобразовательных организациях Новошешминского муниципального района Республики Татарстан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4988"/>
        <w:gridCol w:w="2264"/>
      </w:tblGrid>
      <w:tr w:rsidR="00987250" w:rsidRPr="00A91A19" w:rsidTr="00987250">
        <w:trPr>
          <w:trHeight w:val="976"/>
        </w:trPr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</w:tbl>
    <w:p w:rsidR="00987250" w:rsidRPr="00987250" w:rsidRDefault="00987250" w:rsidP="00987250">
      <w:pPr>
        <w:spacing w:after="0" w:line="240" w:lineRule="auto"/>
        <w:rPr>
          <w:sz w:val="2"/>
          <w:szCs w:val="2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4988"/>
        <w:gridCol w:w="2264"/>
      </w:tblGrid>
      <w:tr w:rsidR="00987250" w:rsidRPr="00E64DBC" w:rsidTr="00987250">
        <w:trPr>
          <w:tblHeader/>
        </w:trPr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87250" w:rsidRPr="00A91A19" w:rsidTr="00987250">
        <w:tc>
          <w:tcPr>
            <w:tcW w:w="10201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медицинский и фармацевтический персонал первого уровня</w:t>
            </w:r>
          </w:p>
        </w:tc>
      </w:tr>
      <w:tr w:rsidR="00987250" w:rsidRPr="00E64DBC" w:rsidTr="00987250"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Младшая медицинская сестра по уходу за больными</w:t>
            </w:r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13617</w:t>
            </w:r>
          </w:p>
        </w:tc>
      </w:tr>
      <w:tr w:rsidR="00987250" w:rsidRPr="00A91A19" w:rsidTr="00987250">
        <w:tc>
          <w:tcPr>
            <w:tcW w:w="10201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среднего медицинского и фармацевтического персонала</w:t>
            </w:r>
          </w:p>
        </w:tc>
      </w:tr>
      <w:tr w:rsidR="00987250" w:rsidRPr="00E64DBC" w:rsidTr="00987250">
        <w:trPr>
          <w:trHeight w:val="966"/>
        </w:trPr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Инструктор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лечебной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физкультуре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15237</w:t>
            </w:r>
          </w:p>
        </w:tc>
      </w:tr>
      <w:tr w:rsidR="00987250" w:rsidRPr="00E64DBC" w:rsidTr="00987250"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диетическая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5737</w:t>
            </w:r>
          </w:p>
        </w:tc>
      </w:tr>
      <w:tr w:rsidR="00987250" w:rsidRPr="00E64DBC" w:rsidTr="00987250">
        <w:trPr>
          <w:trHeight w:val="366"/>
        </w:trPr>
        <w:tc>
          <w:tcPr>
            <w:tcW w:w="2949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Третий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</w:p>
        </w:tc>
        <w:tc>
          <w:tcPr>
            <w:tcW w:w="2264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16237</w:t>
            </w:r>
          </w:p>
        </w:tc>
      </w:tr>
      <w:tr w:rsidR="00987250" w:rsidRPr="00E64DBC" w:rsidTr="00987250">
        <w:tc>
          <w:tcPr>
            <w:tcW w:w="2949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физиотерапии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E64DBC" w:rsidTr="00987250">
        <w:tc>
          <w:tcPr>
            <w:tcW w:w="2949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массажу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E64DBC" w:rsidTr="00987250">
        <w:tc>
          <w:tcPr>
            <w:tcW w:w="2949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Четвертый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Фельдшер</w:t>
            </w:r>
            <w:proofErr w:type="spellEnd"/>
          </w:p>
        </w:tc>
        <w:tc>
          <w:tcPr>
            <w:tcW w:w="2264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6937</w:t>
            </w:r>
          </w:p>
        </w:tc>
      </w:tr>
      <w:tr w:rsidR="00987250" w:rsidRPr="00E64DBC" w:rsidTr="00987250">
        <w:tc>
          <w:tcPr>
            <w:tcW w:w="2949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процедурной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E64DBC" w:rsidTr="00987250">
        <w:tc>
          <w:tcPr>
            <w:tcW w:w="2949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Пятый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</w:p>
        </w:tc>
        <w:tc>
          <w:tcPr>
            <w:tcW w:w="2264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17937</w:t>
            </w:r>
          </w:p>
        </w:tc>
      </w:tr>
      <w:tr w:rsidR="00987250" w:rsidRPr="00A91A19" w:rsidTr="00987250">
        <w:tc>
          <w:tcPr>
            <w:tcW w:w="2949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здравпунктом – фельдшер (медицинская сестра)</w:t>
            </w:r>
          </w:p>
        </w:tc>
        <w:tc>
          <w:tcPr>
            <w:tcW w:w="2264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87250" w:rsidRPr="00A91A19" w:rsidTr="00987250">
        <w:tc>
          <w:tcPr>
            <w:tcW w:w="10201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«Врачи и провизоры»</w:t>
            </w:r>
          </w:p>
        </w:tc>
      </w:tr>
      <w:tr w:rsidR="00987250" w:rsidRPr="00E64DBC" w:rsidTr="00987250"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19437</w:t>
            </w:r>
          </w:p>
        </w:tc>
      </w:tr>
    </w:tbl>
    <w:p w:rsidR="00987250" w:rsidRPr="00E64DBC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Pr="00987250" w:rsidRDefault="00987250" w:rsidP="0049209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4. В случае принятия работников на должности с уровнем образования ниже уровня, установленного Единым квалификационным справочником должностей руководителей, специалистов и служащих или профессиональных стандартов, базовый оклад таким работникам устанавливается в соответствии с требуемым уровнем образования.</w:t>
      </w:r>
    </w:p>
    <w:p w:rsidR="00987250" w:rsidRPr="00987250" w:rsidRDefault="00987250" w:rsidP="0049209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5. При наличии у работников уровня образования выше уровня, установленного Единым квалификационным справочником должностей руководителей, </w:t>
      </w: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специалистов и служащих или профессиональных стандартов, базовый оклад таким работникам устанавливается в соответствии с требуемым уровнем образования.»;</w:t>
      </w:r>
    </w:p>
    <w:p w:rsidR="00987250" w:rsidRPr="00987250" w:rsidRDefault="00987250" w:rsidP="0049209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VII</w:t>
      </w:r>
      <w:r w:rsidRPr="00987250">
        <w:rPr>
          <w:rFonts w:ascii="Times New Roman" w:hAnsi="Times New Roman"/>
          <w:sz w:val="28"/>
          <w:szCs w:val="28"/>
          <w:lang w:val="ru-RU"/>
        </w:rPr>
        <w:t>:</w:t>
      </w:r>
    </w:p>
    <w:p w:rsidR="00987250" w:rsidRPr="00987250" w:rsidRDefault="00987250" w:rsidP="0049209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пункт 4 изложить в следующей редакции:</w:t>
      </w:r>
      <w:bookmarkStart w:id="3" w:name="P361"/>
      <w:bookmarkEnd w:id="3"/>
    </w:p>
    <w:p w:rsidR="00987250" w:rsidRPr="00E64DBC" w:rsidRDefault="00987250" w:rsidP="004920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4DBC">
        <w:rPr>
          <w:rFonts w:ascii="Times New Roman" w:hAnsi="Times New Roman" w:cs="Times New Roman"/>
          <w:sz w:val="28"/>
          <w:szCs w:val="28"/>
        </w:rPr>
        <w:t>4. Выплаты компенсационного характера работникам, занятым на работах с вредными и (или) опасными условиями труда, а также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рассчитываются по формуле:</w:t>
      </w:r>
    </w:p>
    <w:p w:rsidR="00987250" w:rsidRPr="00E64DBC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250" w:rsidRPr="00E64DBC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kh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(O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+P)×D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kh</m:t>
              </m:r>
            </m:sub>
          </m:sSub>
        </m:oMath>
      </m:oMathPara>
    </w:p>
    <w:p w:rsidR="00987250" w:rsidRPr="00E64DBC" w:rsidRDefault="00987250" w:rsidP="0098725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64DBC">
        <w:rPr>
          <w:rFonts w:ascii="Times New Roman" w:hAnsi="Times New Roman"/>
          <w:sz w:val="28"/>
          <w:szCs w:val="28"/>
        </w:rPr>
        <w:t>где: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h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выплата компенсационного характера;</w:t>
      </w:r>
    </w:p>
    <w:p w:rsidR="00987250" w:rsidRPr="00E64DBC" w:rsidRDefault="00F86D42" w:rsidP="009872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b</m:t>
            </m:r>
          </m:sub>
        </m:sSub>
      </m:oMath>
      <w:r w:rsidR="00987250" w:rsidRPr="00E64DBC">
        <w:rPr>
          <w:rFonts w:ascii="Times New Roman" w:hAnsi="Times New Roman"/>
          <w:sz w:val="28"/>
          <w:szCs w:val="28"/>
        </w:rPr>
        <w:t>–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размер базового оклада </w:t>
      </w:r>
      <w:proofErr w:type="gramStart"/>
      <w:r w:rsidR="00987250" w:rsidRPr="00E64DBC">
        <w:rPr>
          <w:rFonts w:ascii="Times New Roman" w:hAnsi="Times New Roman" w:cs="Times New Roman"/>
          <w:sz w:val="28"/>
          <w:szCs w:val="28"/>
        </w:rPr>
        <w:t>работ</w:t>
      </w:r>
      <w:r w:rsidR="00987250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  <w:proofErr w:type="gramEnd"/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организациях, принимаемый в соответствии с разделом </w:t>
      </w:r>
      <w:r w:rsidR="00987250" w:rsidRPr="00E64D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fk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фактически отработанное время, по которому законодательством предусмотрена выплата компенсационного характера;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норма часов за базовый оклад (ставку заработной платы) работников общеобразовательной организации, установленная разделом </w:t>
      </w:r>
      <w:r w:rsidR="00987250">
        <w:rPr>
          <w:rFonts w:ascii="Times New Roman" w:hAnsi="Times New Roman"/>
          <w:sz w:val="28"/>
          <w:szCs w:val="28"/>
        </w:rPr>
        <w:t>III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настоящего Положения;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P</w:t>
      </w:r>
      <w:r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нагрузке, но не более чем на одну ставку по основному месту работы;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h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размер надбавки за выплату компенсационного характера, определяемый в соответствии с Трудовым кодексом Российской Федерации;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абзац первый пункта 6 изложить в следующей редакции:</w:t>
      </w:r>
    </w:p>
    <w:p w:rsidR="00987250" w:rsidRPr="00E64DBC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4DBC">
        <w:rPr>
          <w:rFonts w:ascii="Times New Roman" w:hAnsi="Times New Roman" w:cs="Times New Roman"/>
          <w:sz w:val="28"/>
          <w:szCs w:val="28"/>
        </w:rPr>
        <w:t xml:space="preserve">6. Оплата труда работников, занятых на работах с вредными и (или) опасными условиями труда, устанавливается в повышенном размере по сравнению с </w:t>
      </w:r>
      <w:r>
        <w:rPr>
          <w:rFonts w:ascii="Times New Roman" w:hAnsi="Times New Roman" w:cs="Times New Roman"/>
          <w:sz w:val="28"/>
          <w:szCs w:val="28"/>
        </w:rPr>
        <w:t>оплатой труда,</w:t>
      </w:r>
      <w:r w:rsidRPr="00E64DBC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64DBC">
        <w:rPr>
          <w:rFonts w:ascii="Times New Roman" w:hAnsi="Times New Roman" w:cs="Times New Roman"/>
          <w:sz w:val="28"/>
          <w:szCs w:val="28"/>
        </w:rPr>
        <w:t xml:space="preserve"> для различных видов работ с нормальными условиями труда, на основании специальной оценки условий труда в размере 4 процентов</w:t>
      </w:r>
      <w:r>
        <w:rPr>
          <w:rFonts w:ascii="Times New Roman" w:hAnsi="Times New Roman" w:cs="Times New Roman"/>
          <w:sz w:val="28"/>
          <w:szCs w:val="28"/>
        </w:rPr>
        <w:t xml:space="preserve"> базового</w:t>
      </w:r>
      <w:r w:rsidRPr="00E64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64DBC"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4DBC">
        <w:rPr>
          <w:rFonts w:ascii="Times New Roman" w:hAnsi="Times New Roman" w:cs="Times New Roman"/>
          <w:sz w:val="28"/>
          <w:szCs w:val="28"/>
        </w:rPr>
        <w:t xml:space="preserve"> оклада.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7250" w:rsidRPr="00E64DBC" w:rsidRDefault="00987250" w:rsidP="00987250">
      <w:pPr>
        <w:pStyle w:val="ConsPlusNormal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E64DBC">
        <w:rPr>
          <w:rFonts w:ascii="Times New Roman" w:eastAsia="Calibri" w:hAnsi="Times New Roman"/>
          <w:sz w:val="28"/>
          <w:szCs w:val="28"/>
        </w:rPr>
        <w:t>Таблица 16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4" w:name="Par50"/>
      <w:bookmarkEnd w:id="4"/>
      <w:r w:rsidRPr="00987250">
        <w:rPr>
          <w:rFonts w:ascii="Times New Roman" w:hAnsi="Times New Roman"/>
          <w:sz w:val="28"/>
          <w:szCs w:val="28"/>
          <w:lang w:val="ru-RU"/>
        </w:rPr>
        <w:t xml:space="preserve">Размеры 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базовых окладов и выплат стимулирующего характера руководителей общеобразовательных организаций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3504"/>
        <w:gridCol w:w="2394"/>
        <w:gridCol w:w="2304"/>
      </w:tblGrid>
      <w:tr w:rsidR="00987250" w:rsidRPr="00E64DBC" w:rsidTr="00987250">
        <w:trPr>
          <w:trHeight w:val="314"/>
        </w:trPr>
        <w:tc>
          <w:tcPr>
            <w:tcW w:w="1999" w:type="dxa"/>
            <w:shd w:val="clear" w:color="auto" w:fill="auto"/>
            <w:hideMark/>
          </w:tcPr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Группа по оплате труда руководителя</w:t>
            </w:r>
          </w:p>
        </w:tc>
        <w:tc>
          <w:tcPr>
            <w:tcW w:w="3504" w:type="dxa"/>
            <w:shd w:val="clear" w:color="auto" w:fill="auto"/>
            <w:hideMark/>
          </w:tcPr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Значение объемного показателя (численность обучающихся ,воспитанников по </w:t>
            </w: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состоянию на начало учебного года), человек*</w:t>
            </w:r>
          </w:p>
        </w:tc>
        <w:tc>
          <w:tcPr>
            <w:tcW w:w="2394" w:type="dxa"/>
            <w:shd w:val="clear" w:color="auto" w:fill="auto"/>
            <w:hideMark/>
          </w:tcPr>
          <w:p w:rsidR="00987250" w:rsidRPr="00E64DBC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Базовый</w:t>
            </w:r>
            <w:proofErr w:type="spellEnd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оклад</w:t>
            </w:r>
            <w:proofErr w:type="spellEnd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  <w:proofErr w:type="spellEnd"/>
          </w:p>
        </w:tc>
        <w:tc>
          <w:tcPr>
            <w:tcW w:w="2304" w:type="dxa"/>
            <w:shd w:val="clear" w:color="auto" w:fill="auto"/>
            <w:hideMark/>
          </w:tcPr>
          <w:p w:rsidR="00987250" w:rsidRPr="00E64DBC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Выплаты</w:t>
            </w:r>
            <w:proofErr w:type="spellEnd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стимулирующего</w:t>
            </w:r>
            <w:proofErr w:type="spellEnd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характера</w:t>
            </w:r>
            <w:proofErr w:type="spellEnd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  <w:proofErr w:type="spellEnd"/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 – 15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16 – 50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51 – 100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101 – 200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201 – 400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8000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401 – 600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8000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601 – 800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8000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801 – 1000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36000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8000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1001 – 1200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10000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1201 – 1400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11000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1400 – 1800</w:t>
            </w:r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14000</w:t>
            </w:r>
          </w:p>
        </w:tc>
      </w:tr>
      <w:tr w:rsidR="00987250" w:rsidRPr="00E64DBC" w:rsidTr="00987250">
        <w:trPr>
          <w:trHeight w:val="448"/>
        </w:trPr>
        <w:tc>
          <w:tcPr>
            <w:tcW w:w="1999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1801 и </w:t>
            </w:r>
            <w:proofErr w:type="spellStart"/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выше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E64DBC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17000</w:t>
            </w:r>
          </w:p>
        </w:tc>
      </w:tr>
      <w:tr w:rsidR="00987250" w:rsidRPr="00A91A19" w:rsidTr="00987250">
        <w:trPr>
          <w:trHeight w:val="448"/>
        </w:trPr>
        <w:tc>
          <w:tcPr>
            <w:tcW w:w="10201" w:type="dxa"/>
            <w:gridSpan w:val="4"/>
            <w:shd w:val="clear" w:color="auto" w:fill="auto"/>
          </w:tcPr>
          <w:p w:rsidR="00987250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BC">
              <w:rPr>
                <w:rFonts w:ascii="Times New Roman" w:hAnsi="Times New Roman" w:cs="Times New Roman"/>
                <w:sz w:val="24"/>
                <w:szCs w:val="24"/>
              </w:rPr>
              <w:t xml:space="preserve">* Контингент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организации для обучающихся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закрытого типа</w:t>
            </w:r>
            <w:r w:rsidRPr="00E64D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 </w:t>
            </w:r>
          </w:p>
          <w:p w:rsidR="00987250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 w:rsidR="00987250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 w:rsidR="00987250" w:rsidRPr="00E64DBC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 межшкольных учебных комбинатов учитывается с коэффициентом 0,5.»;</w:t>
            </w:r>
            <w:r w:rsidRPr="00E64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4920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в Положении об условиях оплаты труда работников дошкольных образовательных организаций Новошешминского муниципального района Республики Татарстан, утвержденном указанным постановлением:</w:t>
      </w:r>
    </w:p>
    <w:p w:rsidR="00987250" w:rsidRPr="00987250" w:rsidRDefault="00987250" w:rsidP="004920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II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987250" w:rsidRPr="00636E9B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87250" w:rsidRPr="00636E9B" w:rsidSect="00987250">
          <w:headerReference w:type="default" r:id="rId9"/>
          <w:pgSz w:w="11905" w:h="16838"/>
          <w:pgMar w:top="1134" w:right="567" w:bottom="1134" w:left="1134" w:header="567" w:footer="0" w:gutter="0"/>
          <w:cols w:space="720"/>
          <w:titlePg/>
          <w:docGrid w:linePitch="299"/>
        </w:sect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636E9B">
        <w:rPr>
          <w:rFonts w:ascii="Times New Roman" w:hAnsi="Times New Roman"/>
          <w:sz w:val="28"/>
          <w:szCs w:val="28"/>
        </w:rPr>
        <w:lastRenderedPageBreak/>
        <w:t>II</w:t>
      </w:r>
      <w:r w:rsidRPr="00987250">
        <w:rPr>
          <w:rFonts w:ascii="Times New Roman" w:hAnsi="Times New Roman"/>
          <w:sz w:val="28"/>
          <w:szCs w:val="28"/>
          <w:lang w:val="ru-RU"/>
        </w:rPr>
        <w:t>.</w:t>
      </w:r>
      <w:r w:rsidRPr="00636E9B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Определение базовых окладов работников в дошкольных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образовательных организациях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1.</w:t>
      </w:r>
      <w:r w:rsidRPr="00636E9B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работников образования в дошкольных образовательных организациях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ac"/>
        <w:tblW w:w="14884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232"/>
        <w:gridCol w:w="2835"/>
        <w:gridCol w:w="3147"/>
        <w:gridCol w:w="2835"/>
      </w:tblGrid>
      <w:tr w:rsidR="00987250" w:rsidRPr="00A91A19" w:rsidTr="00987250">
        <w:tc>
          <w:tcPr>
            <w:tcW w:w="2835" w:type="dxa"/>
            <w:vMerge w:val="restart"/>
          </w:tcPr>
          <w:p w:rsidR="00987250" w:rsidRPr="00636E9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E9B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636E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3232" w:type="dxa"/>
            <w:vMerge w:val="restart"/>
          </w:tcPr>
          <w:p w:rsidR="00987250" w:rsidRPr="00636E9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E9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636E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8817" w:type="dxa"/>
            <w:gridSpan w:val="3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  <w:tr w:rsidR="00987250" w:rsidRPr="00A91A19" w:rsidTr="00987250">
        <w:tc>
          <w:tcPr>
            <w:tcW w:w="2835" w:type="dxa"/>
            <w:vMerge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2" w:type="dxa"/>
            <w:vMerge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основное общее образование, среднее общее образование</w:t>
            </w:r>
          </w:p>
        </w:tc>
        <w:tc>
          <w:tcPr>
            <w:tcW w:w="3147" w:type="dxa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835" w:type="dxa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высшее профессиональное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</w:tbl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232"/>
        <w:gridCol w:w="2863"/>
        <w:gridCol w:w="3119"/>
        <w:gridCol w:w="2835"/>
      </w:tblGrid>
      <w:tr w:rsidR="00987250" w:rsidRPr="00636E9B" w:rsidTr="00987250">
        <w:trPr>
          <w:trHeight w:val="295"/>
          <w:tblHeader/>
        </w:trPr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3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7250" w:rsidRPr="00A91A19" w:rsidTr="00987250">
        <w:trPr>
          <w:trHeight w:val="295"/>
        </w:trPr>
        <w:tc>
          <w:tcPr>
            <w:tcW w:w="14884" w:type="dxa"/>
            <w:gridSpan w:val="5"/>
            <w:vAlign w:val="center"/>
          </w:tcPr>
          <w:p w:rsidR="00987250" w:rsidRPr="00987250" w:rsidRDefault="00987250" w:rsidP="009872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работников учебно-вспомогательного персонала  первого уровня</w:t>
            </w:r>
          </w:p>
        </w:tc>
      </w:tr>
      <w:tr w:rsidR="00987250" w:rsidRPr="00636E9B" w:rsidTr="00987250">
        <w:trPr>
          <w:trHeight w:val="421"/>
        </w:trPr>
        <w:tc>
          <w:tcPr>
            <w:tcW w:w="2835" w:type="dxa"/>
            <w:vMerge w:val="restart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Первый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квали</w:t>
            </w:r>
            <w:r w:rsidRPr="00636E9B">
              <w:rPr>
                <w:rFonts w:ascii="Times New Roman" w:hAnsi="Times New Roman"/>
                <w:sz w:val="28"/>
                <w:szCs w:val="28"/>
              </w:rPr>
              <w:t>фикационный уровень</w:t>
            </w: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2863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13617</w:t>
            </w:r>
          </w:p>
        </w:tc>
        <w:tc>
          <w:tcPr>
            <w:tcW w:w="3119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7250" w:rsidRPr="00636E9B" w:rsidTr="00987250">
        <w:trPr>
          <w:trHeight w:val="276"/>
        </w:trPr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863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13617</w:t>
            </w:r>
          </w:p>
        </w:tc>
        <w:tc>
          <w:tcPr>
            <w:tcW w:w="3119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87250" w:rsidRPr="00A91A19" w:rsidTr="00987250">
        <w:trPr>
          <w:trHeight w:val="557"/>
        </w:trPr>
        <w:tc>
          <w:tcPr>
            <w:tcW w:w="14884" w:type="dxa"/>
            <w:gridSpan w:val="5"/>
          </w:tcPr>
          <w:p w:rsidR="00987250" w:rsidRPr="00636E9B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 xml:space="preserve">второго </w:t>
            </w:r>
            <w:r w:rsidRPr="00636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</w:t>
            </w:r>
          </w:p>
        </w:tc>
      </w:tr>
      <w:tr w:rsidR="00987250" w:rsidRPr="00636E9B" w:rsidTr="00987250">
        <w:trPr>
          <w:trHeight w:val="79"/>
        </w:trPr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lastRenderedPageBreak/>
              <w:t>Первый</w:t>
            </w:r>
            <w:r w:rsidRPr="00636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квалификационный </w:t>
            </w: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863" w:type="dxa"/>
          </w:tcPr>
          <w:p w:rsidR="00987250" w:rsidRPr="00636E9B" w:rsidRDefault="00987250" w:rsidP="0098725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13700</w:t>
            </w:r>
          </w:p>
        </w:tc>
        <w:tc>
          <w:tcPr>
            <w:tcW w:w="3119" w:type="dxa"/>
          </w:tcPr>
          <w:p w:rsidR="00987250" w:rsidRPr="00636E9B" w:rsidRDefault="00987250" w:rsidP="0098725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7250" w:rsidRPr="00A91A19" w:rsidTr="00987250">
        <w:trPr>
          <w:trHeight w:val="437"/>
        </w:trPr>
        <w:tc>
          <w:tcPr>
            <w:tcW w:w="14884" w:type="dxa"/>
            <w:gridSpan w:val="5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987250" w:rsidRPr="00636E9B" w:rsidTr="00987250">
        <w:trPr>
          <w:trHeight w:val="234"/>
        </w:trPr>
        <w:tc>
          <w:tcPr>
            <w:tcW w:w="2835" w:type="dxa"/>
            <w:vMerge w:val="restart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Первый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квалифика</w:t>
            </w:r>
            <w:r w:rsidRPr="00636E9B">
              <w:rPr>
                <w:rFonts w:ascii="Times New Roman" w:hAnsi="Times New Roman"/>
                <w:sz w:val="28"/>
                <w:szCs w:val="28"/>
              </w:rPr>
              <w:t>ционный уровень</w:t>
            </w: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863" w:type="dxa"/>
            <w:vMerge w:val="restart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vMerge w:val="restart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4480</w:t>
            </w:r>
          </w:p>
        </w:tc>
        <w:tc>
          <w:tcPr>
            <w:tcW w:w="2835" w:type="dxa"/>
            <w:vMerge w:val="restart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6700</w:t>
            </w:r>
          </w:p>
        </w:tc>
      </w:tr>
      <w:tr w:rsidR="00987250" w:rsidRPr="00636E9B" w:rsidTr="00987250">
        <w:trPr>
          <w:trHeight w:val="354"/>
        </w:trPr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863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636E9B" w:rsidTr="00987250">
        <w:trPr>
          <w:trHeight w:val="654"/>
        </w:trPr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Второй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квал</w:t>
            </w:r>
            <w:r w:rsidRPr="00636E9B">
              <w:rPr>
                <w:rFonts w:ascii="Times New Roman" w:hAnsi="Times New Roman"/>
                <w:sz w:val="28"/>
                <w:szCs w:val="28"/>
              </w:rPr>
              <w:t>ификационный уровень</w:t>
            </w: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863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119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4487</w:t>
            </w:r>
          </w:p>
        </w:tc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6720</w:t>
            </w:r>
          </w:p>
        </w:tc>
      </w:tr>
      <w:tr w:rsidR="00987250" w:rsidRPr="00636E9B" w:rsidTr="00987250">
        <w:trPr>
          <w:trHeight w:val="377"/>
        </w:trPr>
        <w:tc>
          <w:tcPr>
            <w:tcW w:w="2835" w:type="dxa"/>
            <w:vMerge w:val="restart"/>
          </w:tcPr>
          <w:p w:rsidR="00987250" w:rsidRPr="00636E9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ind w:hanging="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E9B">
              <w:rPr>
                <w:rFonts w:ascii="Times New Roman" w:hAnsi="Times New Roman"/>
                <w:sz w:val="28"/>
                <w:szCs w:val="28"/>
              </w:rPr>
              <w:t>Третий</w:t>
            </w:r>
            <w:proofErr w:type="spellEnd"/>
            <w:r w:rsidRPr="00636E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636E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863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4493</w:t>
            </w:r>
          </w:p>
        </w:tc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6732</w:t>
            </w:r>
          </w:p>
        </w:tc>
      </w:tr>
      <w:tr w:rsidR="00987250" w:rsidRPr="00636E9B" w:rsidTr="00987250">
        <w:trPr>
          <w:trHeight w:val="284"/>
        </w:trPr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863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119" w:type="dxa"/>
          </w:tcPr>
          <w:p w:rsidR="00987250" w:rsidRPr="000A6DC9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4493</w:t>
            </w:r>
          </w:p>
        </w:tc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6732</w:t>
            </w:r>
          </w:p>
        </w:tc>
      </w:tr>
      <w:tr w:rsidR="00987250" w:rsidRPr="00636E9B" w:rsidTr="00987250">
        <w:trPr>
          <w:trHeight w:val="284"/>
        </w:trPr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863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119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6732</w:t>
            </w:r>
          </w:p>
        </w:tc>
      </w:tr>
      <w:tr w:rsidR="00987250" w:rsidRPr="00636E9B" w:rsidTr="00987250">
        <w:trPr>
          <w:trHeight w:val="346"/>
        </w:trPr>
        <w:tc>
          <w:tcPr>
            <w:tcW w:w="2835" w:type="dxa"/>
            <w:vMerge w:val="restart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863" w:type="dxa"/>
            <w:vMerge w:val="restart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vMerge w:val="restart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 w:val="restart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6736</w:t>
            </w:r>
          </w:p>
        </w:tc>
      </w:tr>
      <w:tr w:rsidR="00987250" w:rsidRPr="00A91A19" w:rsidTr="00987250">
        <w:trPr>
          <w:trHeight w:val="284"/>
        </w:trPr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636E9B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, занятых в сфере высшего и дополнительного профессионального образования)</w:t>
            </w:r>
          </w:p>
        </w:tc>
        <w:tc>
          <w:tcPr>
            <w:tcW w:w="2863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636E9B" w:rsidTr="00987250">
        <w:trPr>
          <w:trHeight w:val="316"/>
        </w:trPr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2863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636E9B" w:rsidTr="00987250">
        <w:trPr>
          <w:trHeight w:val="284"/>
        </w:trPr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Учитель-логопед (логопед)</w:t>
            </w:r>
          </w:p>
        </w:tc>
        <w:tc>
          <w:tcPr>
            <w:tcW w:w="2863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A91A19" w:rsidTr="00987250">
        <w:trPr>
          <w:trHeight w:val="362"/>
        </w:trPr>
        <w:tc>
          <w:tcPr>
            <w:tcW w:w="14884" w:type="dxa"/>
            <w:gridSpan w:val="5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987250" w:rsidRPr="00636E9B" w:rsidTr="00987250">
        <w:trPr>
          <w:trHeight w:val="557"/>
        </w:trPr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организацией, реализующей государственные полномочия по методическому и информационно-технологическому обеспечению </w:t>
            </w:r>
            <w:r w:rsidRPr="00636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863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119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6801</w:t>
            </w:r>
          </w:p>
        </w:tc>
      </w:tr>
      <w:tr w:rsidR="00987250" w:rsidRPr="00636E9B" w:rsidTr="00987250">
        <w:trPr>
          <w:trHeight w:val="557"/>
        </w:trPr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3232" w:type="dxa"/>
          </w:tcPr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обо-</w:t>
            </w:r>
            <w:proofErr w:type="spellStart"/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собленным</w:t>
            </w:r>
            <w:proofErr w:type="spellEnd"/>
            <w:r w:rsidRPr="00636E9B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</w:t>
            </w:r>
            <w:r w:rsidRPr="00636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2863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119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</w:tcPr>
          <w:p w:rsidR="00987250" w:rsidRPr="00636E9B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6864</w:t>
            </w:r>
          </w:p>
        </w:tc>
      </w:tr>
    </w:tbl>
    <w:p w:rsidR="00987250" w:rsidRPr="00636E9B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</w:p>
    <w:p w:rsidR="00987250" w:rsidRPr="00636E9B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Pr="00636E9B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Pr="00636E9B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  <w:sectPr w:rsidR="00987250" w:rsidRPr="00636E9B" w:rsidSect="00987250">
          <w:pgSz w:w="16838" w:h="11905" w:orient="landscape"/>
          <w:pgMar w:top="1134" w:right="567" w:bottom="1021" w:left="1134" w:header="425" w:footer="0" w:gutter="0"/>
          <w:cols w:space="720"/>
          <w:docGrid w:linePitch="299"/>
        </w:sectPr>
      </w:pPr>
      <w:r w:rsidRPr="00636E9B">
        <w:rPr>
          <w:rFonts w:ascii="Times New Roman" w:hAnsi="Times New Roman"/>
          <w:color w:val="FF0000"/>
          <w:sz w:val="28"/>
          <w:szCs w:val="28"/>
        </w:rPr>
        <w:t>.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2.</w:t>
      </w:r>
      <w:r w:rsidRPr="00E64DBC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медицинских и фармацевтических работников в дошкольных общеобразовательных организациях Новошешминского муниципального района Республики Татарстан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4988"/>
        <w:gridCol w:w="2264"/>
      </w:tblGrid>
      <w:tr w:rsidR="00987250" w:rsidRPr="00A91A19" w:rsidTr="00987250">
        <w:trPr>
          <w:trHeight w:val="976"/>
        </w:trPr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</w:tbl>
    <w:p w:rsidR="00987250" w:rsidRPr="00987250" w:rsidRDefault="00987250" w:rsidP="00987250">
      <w:pPr>
        <w:spacing w:after="0" w:line="240" w:lineRule="auto"/>
        <w:rPr>
          <w:sz w:val="2"/>
          <w:szCs w:val="2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4988"/>
        <w:gridCol w:w="2264"/>
      </w:tblGrid>
      <w:tr w:rsidR="00987250" w:rsidRPr="00E64DBC" w:rsidTr="00987250">
        <w:trPr>
          <w:tblHeader/>
        </w:trPr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87250" w:rsidRPr="00A91A19" w:rsidTr="00987250">
        <w:tc>
          <w:tcPr>
            <w:tcW w:w="10201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медицинский и фармацевтический персонал первого уровня</w:t>
            </w:r>
          </w:p>
        </w:tc>
      </w:tr>
      <w:tr w:rsidR="00987250" w:rsidRPr="00E64DBC" w:rsidTr="00987250"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Младшая медицинская сестра по уходу за больными</w:t>
            </w:r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13617</w:t>
            </w:r>
          </w:p>
        </w:tc>
      </w:tr>
      <w:tr w:rsidR="00987250" w:rsidRPr="00A91A19" w:rsidTr="00987250">
        <w:tc>
          <w:tcPr>
            <w:tcW w:w="10201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среднего медицинского и фармацевтического персонала</w:t>
            </w:r>
          </w:p>
        </w:tc>
      </w:tr>
      <w:tr w:rsidR="00987250" w:rsidRPr="00E64DBC" w:rsidTr="00987250">
        <w:trPr>
          <w:trHeight w:val="966"/>
        </w:trPr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Инструктор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лечебной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физкультуре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15237</w:t>
            </w:r>
          </w:p>
        </w:tc>
      </w:tr>
      <w:tr w:rsidR="00987250" w:rsidRPr="00E64DBC" w:rsidTr="00987250"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диетическая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5737</w:t>
            </w:r>
          </w:p>
        </w:tc>
      </w:tr>
      <w:tr w:rsidR="00987250" w:rsidRPr="00E64DBC" w:rsidTr="00987250">
        <w:trPr>
          <w:trHeight w:val="366"/>
        </w:trPr>
        <w:tc>
          <w:tcPr>
            <w:tcW w:w="2949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Третий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</w:p>
        </w:tc>
        <w:tc>
          <w:tcPr>
            <w:tcW w:w="2264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16237</w:t>
            </w:r>
          </w:p>
        </w:tc>
      </w:tr>
      <w:tr w:rsidR="00987250" w:rsidRPr="00E64DBC" w:rsidTr="00987250">
        <w:tc>
          <w:tcPr>
            <w:tcW w:w="2949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физиотерапии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E64DBC" w:rsidTr="00987250">
        <w:tc>
          <w:tcPr>
            <w:tcW w:w="2949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массажу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E64DBC" w:rsidTr="00987250">
        <w:tc>
          <w:tcPr>
            <w:tcW w:w="2949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Четвертый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Фельдшер</w:t>
            </w:r>
            <w:proofErr w:type="spellEnd"/>
          </w:p>
        </w:tc>
        <w:tc>
          <w:tcPr>
            <w:tcW w:w="2264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6937</w:t>
            </w:r>
          </w:p>
        </w:tc>
      </w:tr>
      <w:tr w:rsidR="00987250" w:rsidRPr="00E64DBC" w:rsidTr="00987250">
        <w:tc>
          <w:tcPr>
            <w:tcW w:w="2949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процедурной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E64DBC" w:rsidTr="00987250">
        <w:tc>
          <w:tcPr>
            <w:tcW w:w="2949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Пятый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</w:p>
        </w:tc>
        <w:tc>
          <w:tcPr>
            <w:tcW w:w="2264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17937</w:t>
            </w:r>
          </w:p>
        </w:tc>
      </w:tr>
      <w:tr w:rsidR="00987250" w:rsidRPr="00A91A19" w:rsidTr="00987250">
        <w:tc>
          <w:tcPr>
            <w:tcW w:w="2949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здравпунктом – фельдшер (медицинская сестра)</w:t>
            </w:r>
          </w:p>
        </w:tc>
        <w:tc>
          <w:tcPr>
            <w:tcW w:w="2264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87250" w:rsidRPr="00A91A19" w:rsidTr="00987250">
        <w:tc>
          <w:tcPr>
            <w:tcW w:w="10201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«Врачи и провизоры»</w:t>
            </w:r>
          </w:p>
        </w:tc>
      </w:tr>
      <w:tr w:rsidR="00987250" w:rsidRPr="00E64DBC" w:rsidTr="00987250"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19437</w:t>
            </w:r>
          </w:p>
        </w:tc>
      </w:tr>
    </w:tbl>
    <w:p w:rsidR="0049209C" w:rsidRDefault="00987250" w:rsidP="009872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87250" w:rsidRDefault="00987250" w:rsidP="0049209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2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принятия работников на должности с уровнем образования ниже уровня, установленного Единым квалификационным справочником должностей руководителей, специалистов и служащих или профессиональных стандартов, базовый оклад таким работникам устанавливается в соответствии с требуемым уровнем образования.</w:t>
      </w:r>
    </w:p>
    <w:p w:rsidR="00987250" w:rsidRDefault="00987250" w:rsidP="0049209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наличии у работников уровня образования выше уровня, установленного Единым квалификационным справочником должностей руководителей,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специалистов и служащих или профессиональных стандартов, базовый оклад таким работникам устанавливается в соответствии с требуемым уровнем образования.»;</w:t>
      </w:r>
    </w:p>
    <w:p w:rsidR="00987250" w:rsidRDefault="00987250" w:rsidP="0049209C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:</w:t>
      </w:r>
    </w:p>
    <w:p w:rsidR="00987250" w:rsidRPr="00987250" w:rsidRDefault="00987250" w:rsidP="0049209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пункт 4 изложить в следующей редакции:</w:t>
      </w:r>
    </w:p>
    <w:p w:rsidR="00987250" w:rsidRPr="00E64DBC" w:rsidRDefault="00987250" w:rsidP="004920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4DBC">
        <w:rPr>
          <w:rFonts w:ascii="Times New Roman" w:hAnsi="Times New Roman" w:cs="Times New Roman"/>
          <w:sz w:val="28"/>
          <w:szCs w:val="28"/>
        </w:rPr>
        <w:t>4. Выплаты компенсационного характера работникам, занятым на работах с вредными и (или) опасными условиями труда, а также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рассчитываются по формуле:</w:t>
      </w:r>
    </w:p>
    <w:p w:rsidR="00987250" w:rsidRPr="00E64DBC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250" w:rsidRPr="00E64DBC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kh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(O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+P)×D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kh</m:t>
              </m:r>
            </m:sub>
          </m:sSub>
        </m:oMath>
      </m:oMathPara>
    </w:p>
    <w:p w:rsidR="00987250" w:rsidRPr="00E64DBC" w:rsidRDefault="00987250" w:rsidP="0098725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64DBC">
        <w:rPr>
          <w:rFonts w:ascii="Times New Roman" w:hAnsi="Times New Roman"/>
          <w:sz w:val="28"/>
          <w:szCs w:val="28"/>
        </w:rPr>
        <w:t>где: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h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выплата компенсационного характера;</w:t>
      </w:r>
    </w:p>
    <w:p w:rsidR="00987250" w:rsidRPr="00E64DBC" w:rsidRDefault="00F86D42" w:rsidP="009872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b</m:t>
            </m:r>
          </m:sub>
        </m:sSub>
      </m:oMath>
      <w:r w:rsidR="00987250" w:rsidRPr="00E64DBC">
        <w:rPr>
          <w:rFonts w:ascii="Times New Roman" w:hAnsi="Times New Roman"/>
          <w:sz w:val="28"/>
          <w:szCs w:val="28"/>
        </w:rPr>
        <w:t>–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размер базового оклада </w:t>
      </w:r>
      <w:proofErr w:type="gramStart"/>
      <w:r w:rsidR="00987250" w:rsidRPr="00E64DBC">
        <w:rPr>
          <w:rFonts w:ascii="Times New Roman" w:hAnsi="Times New Roman" w:cs="Times New Roman"/>
          <w:sz w:val="28"/>
          <w:szCs w:val="28"/>
        </w:rPr>
        <w:t>работ</w:t>
      </w:r>
      <w:r w:rsidR="00987250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  <w:proofErr w:type="gramEnd"/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организациях, принимаемый в соответствии с разделом </w:t>
      </w:r>
      <w:r w:rsidR="00987250" w:rsidRPr="00E64D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fk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фактически отработанное время, по которому законодательством предусмотрена выплата компенсационного характера;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норма часов за базовый оклад (ставку заработной платы) работников общеобразовательной организации, установленная разделом </w:t>
      </w:r>
      <w:r w:rsidR="00987250">
        <w:rPr>
          <w:rFonts w:ascii="Times New Roman" w:hAnsi="Times New Roman"/>
          <w:sz w:val="28"/>
          <w:szCs w:val="28"/>
        </w:rPr>
        <w:t>III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настоящего Положения;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P</w:t>
      </w:r>
      <w:r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нагрузке, но не более чем на одну ставку по основному месту работы;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h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размер надбавки за выплату компенсационного характера, определяемый в соответствии с Трудовым кодексом Российской Федерации;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абзац первый пункта 6 изложить в следующей редакции:</w:t>
      </w:r>
    </w:p>
    <w:p w:rsidR="00987250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4DBC">
        <w:rPr>
          <w:rFonts w:ascii="Times New Roman" w:hAnsi="Times New Roman" w:cs="Times New Roman"/>
          <w:sz w:val="28"/>
          <w:szCs w:val="28"/>
        </w:rPr>
        <w:t xml:space="preserve">6. Оплата труда работников, занятых на работах с вредными и (или) опасными условиями труда, устанавливается в повышенном размере по сравнению с </w:t>
      </w:r>
      <w:r>
        <w:rPr>
          <w:rFonts w:ascii="Times New Roman" w:hAnsi="Times New Roman" w:cs="Times New Roman"/>
          <w:sz w:val="28"/>
          <w:szCs w:val="28"/>
        </w:rPr>
        <w:t>оплатой труда,</w:t>
      </w:r>
      <w:r w:rsidRPr="00E64DBC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64DBC">
        <w:rPr>
          <w:rFonts w:ascii="Times New Roman" w:hAnsi="Times New Roman" w:cs="Times New Roman"/>
          <w:sz w:val="28"/>
          <w:szCs w:val="28"/>
        </w:rPr>
        <w:t xml:space="preserve"> для различных видов работ с нормальными условиями труда, на основании специальной оценки условий труда в размере 4 процентов</w:t>
      </w:r>
      <w:r>
        <w:rPr>
          <w:rFonts w:ascii="Times New Roman" w:hAnsi="Times New Roman" w:cs="Times New Roman"/>
          <w:sz w:val="28"/>
          <w:szCs w:val="28"/>
        </w:rPr>
        <w:t xml:space="preserve"> базового</w:t>
      </w:r>
      <w:r w:rsidRPr="00E64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64DBC"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4DBC">
        <w:rPr>
          <w:rFonts w:ascii="Times New Roman" w:hAnsi="Times New Roman" w:cs="Times New Roman"/>
          <w:sz w:val="28"/>
          <w:szCs w:val="28"/>
        </w:rPr>
        <w:t xml:space="preserve"> оклада.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7250" w:rsidRPr="00216D41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12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16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87250" w:rsidRDefault="00987250" w:rsidP="00987250">
      <w:pPr>
        <w:pStyle w:val="ConsPlusNormal"/>
        <w:ind w:firstLine="540"/>
        <w:jc w:val="right"/>
        <w:rPr>
          <w:rFonts w:ascii="Times New Roman" w:eastAsia="Calibri" w:hAnsi="Times New Roman"/>
          <w:sz w:val="28"/>
          <w:szCs w:val="28"/>
        </w:rPr>
      </w:pPr>
    </w:p>
    <w:p w:rsidR="00987250" w:rsidRPr="00636E9B" w:rsidRDefault="00987250" w:rsidP="00987250">
      <w:pPr>
        <w:pStyle w:val="ConsPlusNormal"/>
        <w:ind w:firstLine="540"/>
        <w:jc w:val="right"/>
        <w:rPr>
          <w:rFonts w:ascii="Times New Roman" w:eastAsia="Calibri" w:hAnsi="Times New Roman"/>
          <w:sz w:val="28"/>
          <w:szCs w:val="28"/>
        </w:rPr>
      </w:pPr>
      <w:r w:rsidRPr="00636E9B">
        <w:rPr>
          <w:rFonts w:ascii="Times New Roman" w:eastAsia="Calibri" w:hAnsi="Times New Roman"/>
          <w:sz w:val="28"/>
          <w:szCs w:val="28"/>
        </w:rPr>
        <w:t>Таблица 12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val="ru-RU"/>
        </w:rPr>
      </w:pP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987250">
        <w:rPr>
          <w:rFonts w:ascii="Times New Roman" w:eastAsia="Calibri" w:hAnsi="Times New Roman"/>
          <w:sz w:val="28"/>
          <w:szCs w:val="28"/>
          <w:lang w:val="ru-RU"/>
        </w:rPr>
        <w:t xml:space="preserve">Размеры 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987250">
        <w:rPr>
          <w:rFonts w:ascii="Times New Roman" w:eastAsia="Calibri" w:hAnsi="Times New Roman"/>
          <w:sz w:val="28"/>
          <w:szCs w:val="28"/>
          <w:lang w:val="ru-RU"/>
        </w:rPr>
        <w:t xml:space="preserve">базовых окладов и выплат стимулирующего характера </w:t>
      </w:r>
    </w:p>
    <w:p w:rsid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proofErr w:type="spellStart"/>
      <w:r w:rsidRPr="00636E9B">
        <w:rPr>
          <w:rFonts w:ascii="Times New Roman" w:eastAsia="Calibri" w:hAnsi="Times New Roman"/>
          <w:sz w:val="28"/>
          <w:szCs w:val="28"/>
        </w:rPr>
        <w:t>руководителей</w:t>
      </w:r>
      <w:proofErr w:type="spellEnd"/>
      <w:r w:rsidRPr="00636E9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636E9B">
        <w:rPr>
          <w:rFonts w:ascii="Times New Roman" w:eastAsia="Calibri" w:hAnsi="Times New Roman"/>
          <w:sz w:val="28"/>
          <w:szCs w:val="28"/>
        </w:rPr>
        <w:t>дошкольных</w:t>
      </w:r>
      <w:proofErr w:type="spellEnd"/>
      <w:r w:rsidRPr="00636E9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636E9B">
        <w:rPr>
          <w:rFonts w:ascii="Times New Roman" w:eastAsia="Calibri" w:hAnsi="Times New Roman"/>
          <w:sz w:val="28"/>
          <w:szCs w:val="28"/>
        </w:rPr>
        <w:t>образовательных</w:t>
      </w:r>
      <w:proofErr w:type="spellEnd"/>
      <w:r w:rsidRPr="00636E9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636E9B">
        <w:rPr>
          <w:rFonts w:ascii="Times New Roman" w:eastAsia="Calibri" w:hAnsi="Times New Roman"/>
          <w:sz w:val="28"/>
          <w:szCs w:val="28"/>
        </w:rPr>
        <w:t>организаций</w:t>
      </w:r>
      <w:proofErr w:type="spellEnd"/>
    </w:p>
    <w:p w:rsidR="00987250" w:rsidRPr="00636E9B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87250" w:rsidRPr="00636E9B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742"/>
        <w:gridCol w:w="2029"/>
        <w:gridCol w:w="2304"/>
      </w:tblGrid>
      <w:tr w:rsidR="00987250" w:rsidRPr="00636E9B" w:rsidTr="00987250">
        <w:trPr>
          <w:trHeight w:val="314"/>
        </w:trPr>
        <w:tc>
          <w:tcPr>
            <w:tcW w:w="1985" w:type="dxa"/>
            <w:shd w:val="clear" w:color="auto" w:fill="auto"/>
            <w:hideMark/>
          </w:tcPr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Группа по оплате труда руководителя</w:t>
            </w:r>
          </w:p>
        </w:tc>
        <w:tc>
          <w:tcPr>
            <w:tcW w:w="3742" w:type="dxa"/>
            <w:shd w:val="clear" w:color="auto" w:fill="auto"/>
            <w:hideMark/>
          </w:tcPr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Значение объемного показателя (численность воспитанников по состоянию на начало учебного года), человек*</w:t>
            </w:r>
          </w:p>
        </w:tc>
        <w:tc>
          <w:tcPr>
            <w:tcW w:w="2029" w:type="dxa"/>
            <w:shd w:val="clear" w:color="auto" w:fill="auto"/>
            <w:hideMark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Базовый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оклад</w:t>
            </w:r>
            <w:proofErr w:type="spellEnd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  <w:proofErr w:type="spellEnd"/>
          </w:p>
        </w:tc>
        <w:tc>
          <w:tcPr>
            <w:tcW w:w="2304" w:type="dxa"/>
            <w:shd w:val="clear" w:color="auto" w:fill="auto"/>
            <w:hideMark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Выплаты</w:t>
            </w:r>
            <w:proofErr w:type="spellEnd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стимулирующего</w:t>
            </w:r>
            <w:proofErr w:type="spellEnd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характера</w:t>
            </w:r>
            <w:proofErr w:type="spellEnd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  <w:proofErr w:type="spellEnd"/>
          </w:p>
        </w:tc>
      </w:tr>
    </w:tbl>
    <w:p w:rsidR="00987250" w:rsidRPr="00636E9B" w:rsidRDefault="00987250" w:rsidP="00987250">
      <w:pPr>
        <w:spacing w:after="0" w:line="240" w:lineRule="auto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742"/>
        <w:gridCol w:w="2029"/>
        <w:gridCol w:w="2304"/>
      </w:tblGrid>
      <w:tr w:rsidR="00987250" w:rsidRPr="00636E9B" w:rsidTr="00987250">
        <w:trPr>
          <w:cantSplit/>
          <w:trHeight w:val="314"/>
          <w:tblHeader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 – 20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21 – 40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41 – 60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3000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61 – 80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81 – 100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101 – 140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6000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141 – 180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7000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181 – 220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8000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221 – 280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9000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281 – 320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10000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321 – 360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11000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360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выше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12000</w:t>
            </w:r>
          </w:p>
        </w:tc>
      </w:tr>
      <w:tr w:rsidR="00987250" w:rsidRPr="00A91A19" w:rsidTr="00987250">
        <w:trPr>
          <w:trHeight w:val="448"/>
        </w:trPr>
        <w:tc>
          <w:tcPr>
            <w:tcW w:w="10060" w:type="dxa"/>
            <w:gridSpan w:val="4"/>
            <w:shd w:val="clear" w:color="auto" w:fill="auto"/>
          </w:tcPr>
          <w:p w:rsidR="00987250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36E9B"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987250" w:rsidRPr="00636E9B" w:rsidRDefault="00987250" w:rsidP="0098725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 дошкольных образовательных организаций для детей с туберкулезной интоксикацией учитывается с коэффициентом 2.»;</w:t>
            </w:r>
          </w:p>
        </w:tc>
      </w:tr>
    </w:tbl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-RU"/>
        </w:rPr>
      </w:pP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-RU"/>
        </w:rPr>
      </w:pP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-RU"/>
        </w:rPr>
      </w:pP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    в Положении об условиях оплаты труда работников образовательных организаций дополнительного образования Новошешминского муниципального района Республики Татарстан, утвержденном указанным постановлением: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II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ru-RU"/>
        </w:rPr>
      </w:pPr>
    </w:p>
    <w:p w:rsidR="00987250" w:rsidRPr="00987250" w:rsidRDefault="00987250" w:rsidP="0098725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987250" w:rsidRPr="00987250" w:rsidSect="00987250">
          <w:pgSz w:w="11905" w:h="16838"/>
          <w:pgMar w:top="1134" w:right="567" w:bottom="1134" w:left="1134" w:header="567" w:footer="0" w:gutter="0"/>
          <w:cols w:space="720"/>
          <w:docGrid w:linePitch="299"/>
        </w:sect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/>
        <w:contextualSpacing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II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. Определение базовых окладов заработной платы работников 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/>
        <w:contextualSpacing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в организациях дополнительного образования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10"/>
          <w:szCs w:val="10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1.</w:t>
      </w:r>
      <w:r w:rsidRPr="001B160B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заработной платы работников образования в организациях дополнительного образования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ac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5"/>
        <w:gridCol w:w="3856"/>
        <w:gridCol w:w="1814"/>
        <w:gridCol w:w="3572"/>
        <w:gridCol w:w="3119"/>
      </w:tblGrid>
      <w:tr w:rsidR="00987250" w:rsidRPr="00A91A19" w:rsidTr="00987250">
        <w:trPr>
          <w:trHeight w:val="557"/>
        </w:trPr>
        <w:tc>
          <w:tcPr>
            <w:tcW w:w="2665" w:type="dxa"/>
            <w:vMerge w:val="restart"/>
            <w:tcBorders>
              <w:bottom w:val="nil"/>
            </w:tcBorders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856" w:type="dxa"/>
            <w:vMerge w:val="restart"/>
            <w:tcBorders>
              <w:bottom w:val="nil"/>
            </w:tcBorders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8505" w:type="dxa"/>
            <w:gridSpan w:val="3"/>
            <w:tcBorders>
              <w:bottom w:val="nil"/>
            </w:tcBorders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987250" w:rsidRPr="00A91A19" w:rsidTr="00987250">
        <w:trPr>
          <w:trHeight w:val="2576"/>
        </w:trPr>
        <w:tc>
          <w:tcPr>
            <w:tcW w:w="2665" w:type="dxa"/>
            <w:vMerge/>
            <w:tcBorders>
              <w:bottom w:val="nil"/>
            </w:tcBorders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vMerge/>
            <w:tcBorders>
              <w:bottom w:val="nil"/>
            </w:tcBorders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4E42">
              <w:rPr>
                <w:rFonts w:ascii="Times New Roman" w:hAnsi="Times New Roman" w:cs="Times New Roman"/>
                <w:sz w:val="28"/>
                <w:szCs w:val="28"/>
              </w:rPr>
              <w:t>сновное общее образование, среднее общее образование</w:t>
            </w:r>
          </w:p>
        </w:tc>
        <w:tc>
          <w:tcPr>
            <w:tcW w:w="3572" w:type="dxa"/>
            <w:tcBorders>
              <w:bottom w:val="nil"/>
            </w:tcBorders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</w:tbl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"/>
          <w:szCs w:val="2"/>
          <w:lang w:val="ru-RU"/>
        </w:rPr>
      </w:pPr>
    </w:p>
    <w:tbl>
      <w:tblPr>
        <w:tblStyle w:val="ac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5"/>
        <w:gridCol w:w="3856"/>
        <w:gridCol w:w="1814"/>
        <w:gridCol w:w="3572"/>
        <w:gridCol w:w="3119"/>
      </w:tblGrid>
      <w:tr w:rsidR="00987250" w:rsidRPr="001E55C1" w:rsidTr="00987250">
        <w:trPr>
          <w:trHeight w:val="295"/>
          <w:tblHeader/>
        </w:trPr>
        <w:tc>
          <w:tcPr>
            <w:tcW w:w="2665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7250" w:rsidRPr="00A91A19" w:rsidTr="00987250">
        <w:trPr>
          <w:trHeight w:val="295"/>
        </w:trPr>
        <w:tc>
          <w:tcPr>
            <w:tcW w:w="15026" w:type="dxa"/>
            <w:gridSpan w:val="5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987250" w:rsidRPr="001E55C1" w:rsidTr="00987250">
        <w:trPr>
          <w:trHeight w:val="557"/>
        </w:trPr>
        <w:tc>
          <w:tcPr>
            <w:tcW w:w="2665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1814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13617</w:t>
            </w:r>
          </w:p>
        </w:tc>
        <w:tc>
          <w:tcPr>
            <w:tcW w:w="3572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13890</w:t>
            </w:r>
          </w:p>
        </w:tc>
        <w:tc>
          <w:tcPr>
            <w:tcW w:w="3119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7250" w:rsidRPr="00A91A19" w:rsidTr="00987250">
        <w:trPr>
          <w:trHeight w:val="557"/>
        </w:trPr>
        <w:tc>
          <w:tcPr>
            <w:tcW w:w="15026" w:type="dxa"/>
            <w:gridSpan w:val="5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987250" w:rsidRPr="001E55C1" w:rsidTr="00987250">
        <w:trPr>
          <w:trHeight w:val="345"/>
        </w:trPr>
        <w:tc>
          <w:tcPr>
            <w:tcW w:w="2665" w:type="dxa"/>
            <w:vMerge w:val="restart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1814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72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4480</w:t>
            </w:r>
          </w:p>
        </w:tc>
        <w:tc>
          <w:tcPr>
            <w:tcW w:w="3119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6700</w:t>
            </w:r>
          </w:p>
        </w:tc>
      </w:tr>
      <w:tr w:rsidR="00987250" w:rsidRPr="001E55C1" w:rsidTr="00987250">
        <w:trPr>
          <w:trHeight w:val="557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331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280"/>
        </w:trPr>
        <w:tc>
          <w:tcPr>
            <w:tcW w:w="2665" w:type="dxa"/>
            <w:vMerge w:val="restart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</w:t>
            </w:r>
          </w:p>
        </w:tc>
        <w:tc>
          <w:tcPr>
            <w:tcW w:w="1814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72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4487</w:t>
            </w:r>
          </w:p>
        </w:tc>
        <w:tc>
          <w:tcPr>
            <w:tcW w:w="3119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6720</w:t>
            </w:r>
          </w:p>
        </w:tc>
      </w:tr>
      <w:tr w:rsidR="00987250" w:rsidRPr="001E55C1" w:rsidTr="00987250">
        <w:trPr>
          <w:trHeight w:val="271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557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362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362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411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1814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72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87250" w:rsidRPr="001E55C1" w:rsidTr="00987250">
        <w:trPr>
          <w:trHeight w:val="564"/>
        </w:trPr>
        <w:tc>
          <w:tcPr>
            <w:tcW w:w="2665" w:type="dxa"/>
            <w:vMerge w:val="restart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1814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72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4493</w:t>
            </w:r>
          </w:p>
        </w:tc>
        <w:tc>
          <w:tcPr>
            <w:tcW w:w="3119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6732</w:t>
            </w:r>
          </w:p>
        </w:tc>
      </w:tr>
      <w:tr w:rsidR="00987250" w:rsidRPr="001E55C1" w:rsidTr="00987250">
        <w:trPr>
          <w:trHeight w:val="326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415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814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72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6732</w:t>
            </w:r>
          </w:p>
        </w:tc>
      </w:tr>
      <w:tr w:rsidR="00987250" w:rsidRPr="001E55C1" w:rsidTr="00987250">
        <w:trPr>
          <w:trHeight w:val="557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Старший педагог дополнительного образования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345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266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557"/>
        </w:trPr>
        <w:tc>
          <w:tcPr>
            <w:tcW w:w="2665" w:type="dxa"/>
            <w:vMerge w:val="restart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Преподаватель (кроме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, отнесенн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 к профессорско-преподавательскому составу)</w:t>
            </w:r>
          </w:p>
        </w:tc>
        <w:tc>
          <w:tcPr>
            <w:tcW w:w="1814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72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4495</w:t>
            </w:r>
          </w:p>
        </w:tc>
        <w:tc>
          <w:tcPr>
            <w:tcW w:w="3119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</w:tr>
      <w:tr w:rsidR="00987250" w:rsidRPr="001E55C1" w:rsidTr="00987250">
        <w:trPr>
          <w:trHeight w:val="557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1E55C1" w:rsidTr="00987250">
        <w:trPr>
          <w:trHeight w:val="398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1814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72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vMerge w:val="restart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</w:tr>
      <w:tr w:rsidR="00987250" w:rsidRPr="00A91A19" w:rsidTr="00987250">
        <w:trPr>
          <w:trHeight w:val="557"/>
        </w:trPr>
        <w:tc>
          <w:tcPr>
            <w:tcW w:w="2665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, занят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 в сфере высшего и дополнительного профессионального образования)</w:t>
            </w:r>
          </w:p>
        </w:tc>
        <w:tc>
          <w:tcPr>
            <w:tcW w:w="1814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A91A19" w:rsidTr="00987250">
        <w:trPr>
          <w:trHeight w:val="557"/>
        </w:trPr>
        <w:tc>
          <w:tcPr>
            <w:tcW w:w="15026" w:type="dxa"/>
            <w:gridSpan w:val="5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987250" w:rsidRPr="001E55C1" w:rsidTr="00987250">
        <w:trPr>
          <w:trHeight w:val="557"/>
        </w:trPr>
        <w:tc>
          <w:tcPr>
            <w:tcW w:w="2665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proofErr w:type="spellStart"/>
            <w:r w:rsidRPr="001E5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(начальник) 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структурным подразделением: кабинетом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1814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572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250" w:rsidRPr="001E55C1" w:rsidTr="00987250">
        <w:trPr>
          <w:trHeight w:val="557"/>
        </w:trPr>
        <w:tc>
          <w:tcPr>
            <w:tcW w:w="2665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3856" w:type="dxa"/>
          </w:tcPr>
          <w:p w:rsidR="00987250" w:rsidRPr="001E55C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814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72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987250" w:rsidRPr="001E55C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6864</w:t>
            </w:r>
          </w:p>
        </w:tc>
      </w:tr>
    </w:tbl>
    <w:p w:rsidR="00987250" w:rsidRPr="001B160B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Pr="00987250" w:rsidRDefault="00987250" w:rsidP="0049209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567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2.</w:t>
      </w:r>
      <w:r w:rsidRPr="001B160B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работников сельского хозяйства в организациях дополнительного образования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ac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8"/>
        <w:gridCol w:w="3724"/>
        <w:gridCol w:w="1843"/>
        <w:gridCol w:w="3544"/>
        <w:gridCol w:w="3147"/>
      </w:tblGrid>
      <w:tr w:rsidR="00987250" w:rsidRPr="00A91A19" w:rsidTr="00987250">
        <w:trPr>
          <w:trHeight w:val="557"/>
        </w:trPr>
        <w:tc>
          <w:tcPr>
            <w:tcW w:w="2768" w:type="dxa"/>
            <w:vMerge w:val="restart"/>
            <w:tcBorders>
              <w:bottom w:val="nil"/>
            </w:tcBorders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724" w:type="dxa"/>
            <w:vMerge w:val="restart"/>
            <w:tcBorders>
              <w:bottom w:val="nil"/>
            </w:tcBorders>
          </w:tcPr>
          <w:p w:rsidR="00987250" w:rsidRPr="00E1613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8534" w:type="dxa"/>
            <w:gridSpan w:val="3"/>
            <w:tcBorders>
              <w:bottom w:val="nil"/>
            </w:tcBorders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987250" w:rsidRPr="00A91A19" w:rsidTr="00987250">
        <w:trPr>
          <w:trHeight w:val="557"/>
        </w:trPr>
        <w:tc>
          <w:tcPr>
            <w:tcW w:w="2768" w:type="dxa"/>
            <w:vMerge/>
            <w:tcBorders>
              <w:bottom w:val="nil"/>
            </w:tcBorders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Merge/>
            <w:tcBorders>
              <w:bottom w:val="nil"/>
            </w:tcBorders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сновное общее образование, среднее 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3544" w:type="dxa"/>
            <w:tcBorders>
              <w:bottom w:val="nil"/>
            </w:tcBorders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среднее профессиональное образование по программам подготовки квалифицированных 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147" w:type="dxa"/>
            <w:tcBorders>
              <w:bottom w:val="nil"/>
            </w:tcBorders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высшее профессиональное образование, подтверждаемое 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</w:tbl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"/>
          <w:szCs w:val="2"/>
          <w:lang w:val="ru-RU"/>
        </w:rPr>
      </w:pPr>
    </w:p>
    <w:tbl>
      <w:tblPr>
        <w:tblStyle w:val="ac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8"/>
        <w:gridCol w:w="3724"/>
        <w:gridCol w:w="1843"/>
        <w:gridCol w:w="3544"/>
        <w:gridCol w:w="3147"/>
      </w:tblGrid>
      <w:tr w:rsidR="00987250" w:rsidRPr="00E16131" w:rsidTr="00987250">
        <w:trPr>
          <w:trHeight w:val="295"/>
          <w:tblHeader/>
        </w:trPr>
        <w:tc>
          <w:tcPr>
            <w:tcW w:w="2768" w:type="dxa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7" w:type="dxa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7250" w:rsidRPr="00A91A19" w:rsidTr="00987250">
        <w:trPr>
          <w:trHeight w:val="295"/>
        </w:trPr>
        <w:tc>
          <w:tcPr>
            <w:tcW w:w="15026" w:type="dxa"/>
            <w:gridSpan w:val="5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</w:t>
            </w:r>
            <w:r w:rsidRPr="00E16131">
              <w:rPr>
                <w:rFonts w:ascii="Times New Roman" w:hAnsi="Times New Roman"/>
                <w:sz w:val="28"/>
                <w:szCs w:val="28"/>
              </w:rPr>
              <w:t>работников сельского хозяйства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 второго уровня</w:t>
            </w:r>
          </w:p>
        </w:tc>
      </w:tr>
      <w:tr w:rsidR="00987250" w:rsidRPr="00E16131" w:rsidTr="00987250">
        <w:trPr>
          <w:trHeight w:val="557"/>
        </w:trPr>
        <w:tc>
          <w:tcPr>
            <w:tcW w:w="2768" w:type="dxa"/>
          </w:tcPr>
          <w:p w:rsidR="00987250" w:rsidRPr="00E1613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Ветеринарный фельдшер</w:t>
            </w:r>
          </w:p>
        </w:tc>
        <w:tc>
          <w:tcPr>
            <w:tcW w:w="1843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15193</w:t>
            </w:r>
          </w:p>
        </w:tc>
        <w:tc>
          <w:tcPr>
            <w:tcW w:w="3147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7250" w:rsidRPr="00A91A19" w:rsidTr="00987250">
        <w:trPr>
          <w:trHeight w:val="557"/>
        </w:trPr>
        <w:tc>
          <w:tcPr>
            <w:tcW w:w="2768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Агроном по защите растений (средней квалификации)</w:t>
            </w:r>
          </w:p>
        </w:tc>
        <w:tc>
          <w:tcPr>
            <w:tcW w:w="1843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A91A19" w:rsidTr="00987250">
        <w:trPr>
          <w:trHeight w:val="262"/>
        </w:trPr>
        <w:tc>
          <w:tcPr>
            <w:tcW w:w="15026" w:type="dxa"/>
            <w:gridSpan w:val="5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 w:rsidRPr="00E16131">
              <w:rPr>
                <w:rFonts w:ascii="Times New Roman" w:hAnsi="Times New Roman"/>
                <w:sz w:val="28"/>
                <w:szCs w:val="28"/>
              </w:rPr>
              <w:t>сельского хозяйства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 третьего уровня</w:t>
            </w:r>
          </w:p>
        </w:tc>
      </w:tr>
      <w:tr w:rsidR="00987250" w:rsidRPr="00E16131" w:rsidTr="00987250">
        <w:trPr>
          <w:trHeight w:val="337"/>
        </w:trPr>
        <w:tc>
          <w:tcPr>
            <w:tcW w:w="2768" w:type="dxa"/>
            <w:vMerge w:val="restart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Агроном</w:t>
            </w:r>
          </w:p>
        </w:tc>
        <w:tc>
          <w:tcPr>
            <w:tcW w:w="1843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47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5749</w:t>
            </w:r>
          </w:p>
        </w:tc>
      </w:tr>
      <w:tr w:rsidR="00987250" w:rsidRPr="00E16131" w:rsidTr="00987250">
        <w:trPr>
          <w:trHeight w:val="271"/>
        </w:trPr>
        <w:tc>
          <w:tcPr>
            <w:tcW w:w="2768" w:type="dxa"/>
            <w:vMerge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Зоотехник</w:t>
            </w:r>
          </w:p>
        </w:tc>
        <w:tc>
          <w:tcPr>
            <w:tcW w:w="1843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16131" w:rsidTr="00987250">
        <w:trPr>
          <w:trHeight w:val="278"/>
        </w:trPr>
        <w:tc>
          <w:tcPr>
            <w:tcW w:w="2768" w:type="dxa"/>
            <w:vMerge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Ветеринарный врач</w:t>
            </w:r>
          </w:p>
        </w:tc>
        <w:tc>
          <w:tcPr>
            <w:tcW w:w="1843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16131" w:rsidTr="00987250">
        <w:trPr>
          <w:trHeight w:val="309"/>
        </w:trPr>
        <w:tc>
          <w:tcPr>
            <w:tcW w:w="2768" w:type="dxa"/>
            <w:vMerge w:val="restart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Агроном </w:t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843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47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5804</w:t>
            </w:r>
          </w:p>
        </w:tc>
      </w:tr>
      <w:tr w:rsidR="00987250" w:rsidRPr="00E16131" w:rsidTr="00987250">
        <w:trPr>
          <w:trHeight w:val="258"/>
        </w:trPr>
        <w:tc>
          <w:tcPr>
            <w:tcW w:w="2768" w:type="dxa"/>
            <w:vMerge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 </w:t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843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16131" w:rsidTr="00987250">
        <w:trPr>
          <w:trHeight w:val="557"/>
        </w:trPr>
        <w:tc>
          <w:tcPr>
            <w:tcW w:w="2768" w:type="dxa"/>
            <w:vMerge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843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16131" w:rsidTr="00987250">
        <w:trPr>
          <w:trHeight w:val="286"/>
        </w:trPr>
        <w:tc>
          <w:tcPr>
            <w:tcW w:w="2768" w:type="dxa"/>
            <w:vMerge w:val="restart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Агроном </w:t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843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47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5859</w:t>
            </w:r>
          </w:p>
        </w:tc>
      </w:tr>
      <w:tr w:rsidR="00987250" w:rsidRPr="00E16131" w:rsidTr="00987250">
        <w:trPr>
          <w:trHeight w:val="376"/>
        </w:trPr>
        <w:tc>
          <w:tcPr>
            <w:tcW w:w="2768" w:type="dxa"/>
            <w:vMerge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 </w:t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843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16131" w:rsidTr="00987250">
        <w:trPr>
          <w:trHeight w:val="557"/>
        </w:trPr>
        <w:tc>
          <w:tcPr>
            <w:tcW w:w="2768" w:type="dxa"/>
            <w:vMerge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843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16131" w:rsidTr="00987250">
        <w:trPr>
          <w:trHeight w:val="320"/>
        </w:trPr>
        <w:tc>
          <w:tcPr>
            <w:tcW w:w="2768" w:type="dxa"/>
            <w:vMerge w:val="restart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Ведущий агроном</w:t>
            </w:r>
          </w:p>
        </w:tc>
        <w:tc>
          <w:tcPr>
            <w:tcW w:w="1843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47" w:type="dxa"/>
            <w:vMerge w:val="restart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5914</w:t>
            </w:r>
          </w:p>
        </w:tc>
      </w:tr>
      <w:tr w:rsidR="00987250" w:rsidRPr="00E16131" w:rsidTr="00987250">
        <w:trPr>
          <w:trHeight w:val="281"/>
        </w:trPr>
        <w:tc>
          <w:tcPr>
            <w:tcW w:w="2768" w:type="dxa"/>
            <w:vMerge/>
          </w:tcPr>
          <w:p w:rsidR="00987250" w:rsidRPr="00E1613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Ведущий зоотехник</w:t>
            </w:r>
          </w:p>
        </w:tc>
        <w:tc>
          <w:tcPr>
            <w:tcW w:w="1843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E16131" w:rsidTr="00987250">
        <w:trPr>
          <w:trHeight w:val="557"/>
        </w:trPr>
        <w:tc>
          <w:tcPr>
            <w:tcW w:w="2768" w:type="dxa"/>
            <w:vMerge/>
          </w:tcPr>
          <w:p w:rsidR="00987250" w:rsidRPr="00E1613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Ведущий ветеринарный врач</w:t>
            </w:r>
          </w:p>
        </w:tc>
        <w:tc>
          <w:tcPr>
            <w:tcW w:w="1843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250" w:rsidRPr="00A91A19" w:rsidTr="00987250">
        <w:trPr>
          <w:trHeight w:val="253"/>
        </w:trPr>
        <w:tc>
          <w:tcPr>
            <w:tcW w:w="15026" w:type="dxa"/>
            <w:gridSpan w:val="5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 w:rsidRPr="00E16131">
              <w:rPr>
                <w:rFonts w:ascii="Times New Roman" w:hAnsi="Times New Roman"/>
                <w:sz w:val="28"/>
                <w:szCs w:val="28"/>
              </w:rPr>
              <w:t>сельского хозяйства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 третьего уровня</w:t>
            </w:r>
          </w:p>
        </w:tc>
      </w:tr>
      <w:tr w:rsidR="00987250" w:rsidRPr="00E16131" w:rsidTr="00987250">
        <w:trPr>
          <w:trHeight w:val="557"/>
        </w:trPr>
        <w:tc>
          <w:tcPr>
            <w:tcW w:w="2768" w:type="dxa"/>
          </w:tcPr>
          <w:p w:rsidR="00987250" w:rsidRPr="00E16131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3724" w:type="dxa"/>
          </w:tcPr>
          <w:p w:rsidR="00987250" w:rsidRPr="00E16131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Главный агроном</w:t>
            </w:r>
          </w:p>
        </w:tc>
        <w:tc>
          <w:tcPr>
            <w:tcW w:w="1843" w:type="dxa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47" w:type="dxa"/>
          </w:tcPr>
          <w:p w:rsidR="00987250" w:rsidRPr="00E16131" w:rsidRDefault="00987250" w:rsidP="00987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6640</w:t>
            </w:r>
          </w:p>
        </w:tc>
      </w:tr>
    </w:tbl>
    <w:p w:rsidR="00987250" w:rsidRPr="001B160B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3.</w:t>
      </w:r>
      <w:r w:rsidRPr="00C1437A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медицинских работников в организациях дополнительного образования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1502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8080"/>
        <w:gridCol w:w="3402"/>
      </w:tblGrid>
      <w:tr w:rsidR="00987250" w:rsidRPr="00A91A19" w:rsidTr="00987250">
        <w:trPr>
          <w:trHeight w:val="976"/>
        </w:trPr>
        <w:tc>
          <w:tcPr>
            <w:tcW w:w="3539" w:type="dxa"/>
          </w:tcPr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8080" w:type="dxa"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3402" w:type="dxa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</w:tbl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"/>
          <w:szCs w:val="2"/>
          <w:lang w:val="ru-RU"/>
        </w:rPr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3539"/>
        <w:gridCol w:w="8080"/>
        <w:gridCol w:w="3402"/>
      </w:tblGrid>
      <w:tr w:rsidR="00987250" w:rsidRPr="00A91A19" w:rsidTr="00987250">
        <w:tc>
          <w:tcPr>
            <w:tcW w:w="15021" w:type="dxa"/>
            <w:gridSpan w:val="3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среднего медицинского и фармацевтического персонала</w:t>
            </w:r>
          </w:p>
        </w:tc>
      </w:tr>
      <w:tr w:rsidR="00987250" w:rsidRPr="008242B7" w:rsidTr="00987250">
        <w:tc>
          <w:tcPr>
            <w:tcW w:w="3539" w:type="dxa"/>
            <w:vMerge w:val="restart"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Третий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8080" w:type="dxa"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</w:p>
        </w:tc>
        <w:tc>
          <w:tcPr>
            <w:tcW w:w="3402" w:type="dxa"/>
            <w:vMerge w:val="restart"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16237</w:t>
            </w:r>
          </w:p>
        </w:tc>
      </w:tr>
      <w:tr w:rsidR="00987250" w:rsidRPr="008242B7" w:rsidTr="00987250">
        <w:tc>
          <w:tcPr>
            <w:tcW w:w="3539" w:type="dxa"/>
            <w:vMerge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массажу</w:t>
            </w:r>
            <w:proofErr w:type="spellEnd"/>
          </w:p>
        </w:tc>
        <w:tc>
          <w:tcPr>
            <w:tcW w:w="3402" w:type="dxa"/>
            <w:vMerge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8242B7" w:rsidTr="00987250">
        <w:tc>
          <w:tcPr>
            <w:tcW w:w="3539" w:type="dxa"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Пятый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8080" w:type="dxa"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402" w:type="dxa"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7937</w:t>
            </w:r>
          </w:p>
        </w:tc>
      </w:tr>
      <w:tr w:rsidR="00987250" w:rsidRPr="00A91A19" w:rsidTr="00987250">
        <w:tc>
          <w:tcPr>
            <w:tcW w:w="15021" w:type="dxa"/>
            <w:gridSpan w:val="3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врачей и провизоров</w:t>
            </w:r>
          </w:p>
        </w:tc>
      </w:tr>
      <w:tr w:rsidR="00987250" w:rsidRPr="008242B7" w:rsidTr="00987250">
        <w:tc>
          <w:tcPr>
            <w:tcW w:w="3539" w:type="dxa"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824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42B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8080" w:type="dxa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402" w:type="dxa"/>
          </w:tcPr>
          <w:p w:rsidR="00987250" w:rsidRPr="008242B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9437</w:t>
            </w:r>
          </w:p>
        </w:tc>
      </w:tr>
      <w:tr w:rsidR="00987250" w:rsidRPr="00A91A19" w:rsidTr="00987250">
        <w:tc>
          <w:tcPr>
            <w:tcW w:w="15021" w:type="dxa"/>
            <w:gridSpan w:val="3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7250">
              <w:rPr>
                <w:rFonts w:ascii="Times New Roman" w:hAnsi="Times New Roman"/>
                <w:sz w:val="24"/>
                <w:szCs w:val="24"/>
                <w:lang w:val="ru-RU"/>
              </w:rPr>
              <w:t>*Должность устанавливается в организации при наличии в подчинении трех и более медицинских сестер</w:t>
            </w:r>
          </w:p>
        </w:tc>
      </w:tr>
    </w:tbl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598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598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4.</w:t>
      </w:r>
      <w:r w:rsidRPr="001B160B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работников культуры в образовательных организациях дополнительного образования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15163" w:type="dxa"/>
        <w:tblLook w:val="04A0" w:firstRow="1" w:lastRow="0" w:firstColumn="1" w:lastColumn="0" w:noHBand="0" w:noVBand="1"/>
      </w:tblPr>
      <w:tblGrid>
        <w:gridCol w:w="5098"/>
        <w:gridCol w:w="2393"/>
        <w:gridCol w:w="3844"/>
        <w:gridCol w:w="3828"/>
      </w:tblGrid>
      <w:tr w:rsidR="00987250" w:rsidRPr="00A91A19" w:rsidTr="00987250">
        <w:tc>
          <w:tcPr>
            <w:tcW w:w="5098" w:type="dxa"/>
            <w:vMerge w:val="restart"/>
            <w:tcBorders>
              <w:bottom w:val="nil"/>
            </w:tcBorders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10065" w:type="dxa"/>
            <w:gridSpan w:val="3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  <w:tr w:rsidR="00987250" w:rsidRPr="00A91A19" w:rsidTr="00987250">
        <w:tc>
          <w:tcPr>
            <w:tcW w:w="5098" w:type="dxa"/>
            <w:vMerge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основное общее образование, среднее общее образование</w:t>
            </w:r>
          </w:p>
        </w:tc>
        <w:tc>
          <w:tcPr>
            <w:tcW w:w="3844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</w:t>
            </w: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среднего звена, неполное высшее образование</w:t>
            </w:r>
          </w:p>
        </w:tc>
        <w:tc>
          <w:tcPr>
            <w:tcW w:w="3828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высшее профессиональное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</w:tbl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410"/>
        <w:gridCol w:w="3827"/>
        <w:gridCol w:w="3828"/>
      </w:tblGrid>
      <w:tr w:rsidR="00987250" w:rsidRPr="00CC0672" w:rsidTr="00987250">
        <w:trPr>
          <w:tblHeader/>
        </w:trPr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87250" w:rsidRPr="00CC0672" w:rsidTr="00987250">
        <w:tc>
          <w:tcPr>
            <w:tcW w:w="15163" w:type="dxa"/>
            <w:gridSpan w:val="4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Профессиональная квалификационная группа «Должности работников культуры, искусства и кинематографии </w:t>
            </w:r>
          </w:p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среднего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звена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987250" w:rsidRPr="00EA064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987250" w:rsidRPr="00EA064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5237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87250" w:rsidRPr="00EA064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5537</w:t>
            </w: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костюмерной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15163" w:type="dxa"/>
            <w:gridSpan w:val="4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Профессиональная квалификационная группа «Должности работников культуры, искусства и кинематографии </w:t>
            </w:r>
          </w:p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ведущего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звена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Библиограф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987250" w:rsidRPr="00EA064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987250" w:rsidRPr="00EA064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5737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87250" w:rsidRPr="00EA064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8237</w:t>
            </w:r>
          </w:p>
        </w:tc>
      </w:tr>
      <w:tr w:rsidR="00987250" w:rsidRPr="00CC0672" w:rsidTr="00987250">
        <w:trPr>
          <w:trHeight w:val="337"/>
        </w:trPr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Ведущий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Звукооператор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Хранитель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фондов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Художник-скульптор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Художник-постановщик</w:t>
            </w:r>
            <w:proofErr w:type="spellEnd"/>
          </w:p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15163" w:type="dxa"/>
            <w:gridSpan w:val="4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«Должности руководящего состава учреждений культуры,</w:t>
            </w:r>
          </w:p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искусства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кинематографии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отделом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сектором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музея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987250" w:rsidRPr="00264E4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987250" w:rsidRPr="00EA064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6937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87250" w:rsidRPr="00EA064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9537</w:t>
            </w: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отделом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сектором</w:t>
            </w:r>
            <w:proofErr w:type="spellEnd"/>
            <w:r w:rsidRPr="00CC067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библиотеки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A91A19" w:rsidTr="00987250">
        <w:tc>
          <w:tcPr>
            <w:tcW w:w="509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410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Звукорежиссер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0672">
              <w:rPr>
                <w:rFonts w:ascii="Times New Roman" w:hAnsi="Times New Roman"/>
                <w:sz w:val="28"/>
                <w:szCs w:val="28"/>
              </w:rPr>
              <w:t>Режиссер-постановщик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CC0672" w:rsidTr="00987250">
        <w:tc>
          <w:tcPr>
            <w:tcW w:w="5098" w:type="dxa"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4CB5">
              <w:rPr>
                <w:rFonts w:ascii="Times New Roman" w:hAnsi="Times New Roman"/>
                <w:sz w:val="28"/>
                <w:szCs w:val="28"/>
              </w:rPr>
              <w:t>Художественный</w:t>
            </w:r>
            <w:proofErr w:type="spellEnd"/>
            <w:r w:rsidRPr="00F94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4CB5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87250" w:rsidRPr="00CC0672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7250" w:rsidRPr="001B160B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987250" w:rsidRPr="001B160B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"/>
          <w:szCs w:val="2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  <w:sectPr w:rsidR="00987250" w:rsidSect="00987250">
          <w:headerReference w:type="default" r:id="rId10"/>
          <w:pgSz w:w="16838" w:h="11905" w:orient="landscape"/>
          <w:pgMar w:top="709" w:right="1134" w:bottom="426" w:left="1134" w:header="567" w:footer="0" w:gutter="0"/>
          <w:cols w:space="720"/>
        </w:sectPr>
      </w:pPr>
    </w:p>
    <w:p w:rsidR="00987250" w:rsidRPr="00EE4F1A" w:rsidRDefault="00987250" w:rsidP="009872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P2177"/>
      <w:bookmarkEnd w:id="5"/>
      <w:r>
        <w:rPr>
          <w:rFonts w:ascii="Times New Roman" w:hAnsi="Times New Roman"/>
          <w:sz w:val="28"/>
          <w:szCs w:val="28"/>
        </w:rPr>
        <w:t xml:space="preserve"> </w:t>
      </w:r>
    </w:p>
    <w:p w:rsidR="00987250" w:rsidRDefault="00987250" w:rsidP="00987250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пункт 4 изложить в следующей редакции:</w:t>
      </w:r>
    </w:p>
    <w:p w:rsidR="00987250" w:rsidRPr="00E64DBC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4DBC">
        <w:rPr>
          <w:rFonts w:ascii="Times New Roman" w:hAnsi="Times New Roman" w:cs="Times New Roman"/>
          <w:sz w:val="28"/>
          <w:szCs w:val="28"/>
        </w:rPr>
        <w:t>4. Выплаты компенсационного характера работникам, занятым на работах с вредными и (или) опасными условиями труда, а также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рассчитываются по формуле:</w:t>
      </w:r>
    </w:p>
    <w:p w:rsidR="00987250" w:rsidRPr="00E64DBC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250" w:rsidRPr="00E64DBC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kh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(O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+P)×D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kh</m:t>
              </m:r>
            </m:sub>
          </m:sSub>
        </m:oMath>
      </m:oMathPara>
    </w:p>
    <w:p w:rsidR="00987250" w:rsidRPr="00E64DBC" w:rsidRDefault="00987250" w:rsidP="0098725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64DBC">
        <w:rPr>
          <w:rFonts w:ascii="Times New Roman" w:hAnsi="Times New Roman"/>
          <w:sz w:val="28"/>
          <w:szCs w:val="28"/>
        </w:rPr>
        <w:t>где: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h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выплата компенсационного характера;</w:t>
      </w:r>
    </w:p>
    <w:p w:rsidR="00987250" w:rsidRPr="00E64DBC" w:rsidRDefault="00F86D42" w:rsidP="009872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b</m:t>
            </m:r>
          </m:sub>
        </m:sSub>
      </m:oMath>
      <w:r w:rsidR="00987250" w:rsidRPr="00E64DBC">
        <w:rPr>
          <w:rFonts w:ascii="Times New Roman" w:hAnsi="Times New Roman"/>
          <w:sz w:val="28"/>
          <w:szCs w:val="28"/>
        </w:rPr>
        <w:t>–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размер базового оклада </w:t>
      </w:r>
      <w:proofErr w:type="gramStart"/>
      <w:r w:rsidR="00987250" w:rsidRPr="00E64DBC">
        <w:rPr>
          <w:rFonts w:ascii="Times New Roman" w:hAnsi="Times New Roman" w:cs="Times New Roman"/>
          <w:sz w:val="28"/>
          <w:szCs w:val="28"/>
        </w:rPr>
        <w:t>работ</w:t>
      </w:r>
      <w:r w:rsidR="00987250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  <w:proofErr w:type="gramEnd"/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организациях, принимаемый в соответствии с разделом </w:t>
      </w:r>
      <w:r w:rsidR="00987250" w:rsidRPr="00E64D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fk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фактически отработанное время, по которому законодательством предусмотрена выплата компенсационного характера;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норма часов за базовый оклад (ставку заработной платы) работников общеобразовательной организации, установленная разделом </w:t>
      </w:r>
      <w:r w:rsidR="00987250">
        <w:rPr>
          <w:rFonts w:ascii="Times New Roman" w:hAnsi="Times New Roman"/>
          <w:sz w:val="28"/>
          <w:szCs w:val="28"/>
        </w:rPr>
        <w:t>III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настоящего Положения;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P</w:t>
      </w:r>
      <w:r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нагрузке, но не более чем на одну ставку по основному месту работы;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h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размер надбавки за выплату компенсационного характера, определяемый в соответствии с Трудовым кодексом Российской Федерации;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пункт 6 изложить в следующей редакции:</w:t>
      </w:r>
    </w:p>
    <w:p w:rsidR="00987250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4DBC">
        <w:rPr>
          <w:rFonts w:ascii="Times New Roman" w:hAnsi="Times New Roman" w:cs="Times New Roman"/>
          <w:sz w:val="28"/>
          <w:szCs w:val="28"/>
        </w:rPr>
        <w:t xml:space="preserve">6. Оплата труда работников, занятых на работах с вредными и (или) опасными условиями труда, устанавливается в повышенном размере по сравнению с </w:t>
      </w:r>
      <w:r>
        <w:rPr>
          <w:rFonts w:ascii="Times New Roman" w:hAnsi="Times New Roman" w:cs="Times New Roman"/>
          <w:sz w:val="28"/>
          <w:szCs w:val="28"/>
        </w:rPr>
        <w:t>оплатой труда,</w:t>
      </w:r>
      <w:r w:rsidRPr="00E64DBC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64DBC">
        <w:rPr>
          <w:rFonts w:ascii="Times New Roman" w:hAnsi="Times New Roman" w:cs="Times New Roman"/>
          <w:sz w:val="28"/>
          <w:szCs w:val="28"/>
        </w:rPr>
        <w:t xml:space="preserve"> для различных видов работ с нормальными условиями труда, на основании специальной оценки условий труда в размере 4 процентов</w:t>
      </w:r>
      <w:r>
        <w:rPr>
          <w:rFonts w:ascii="Times New Roman" w:hAnsi="Times New Roman" w:cs="Times New Roman"/>
          <w:sz w:val="28"/>
          <w:szCs w:val="28"/>
        </w:rPr>
        <w:t xml:space="preserve"> базового</w:t>
      </w:r>
      <w:r w:rsidRPr="00E64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64DBC"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4DBC">
        <w:rPr>
          <w:rFonts w:ascii="Times New Roman" w:hAnsi="Times New Roman" w:cs="Times New Roman"/>
          <w:sz w:val="28"/>
          <w:szCs w:val="28"/>
        </w:rPr>
        <w:t xml:space="preserve"> оклада.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7250" w:rsidRPr="00216D41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3B">
        <w:rPr>
          <w:rFonts w:ascii="Times New Roman" w:hAnsi="Times New Roman" w:cs="Times New Roman"/>
          <w:sz w:val="28"/>
          <w:szCs w:val="28"/>
        </w:rPr>
        <w:t xml:space="preserve">таблицу 28 раздела </w:t>
      </w:r>
      <w:r w:rsidRPr="00061B3B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1B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87250" w:rsidRDefault="00987250" w:rsidP="00987250">
      <w:pPr>
        <w:pStyle w:val="ConsPlusNormal"/>
        <w:ind w:firstLine="540"/>
        <w:jc w:val="right"/>
        <w:rPr>
          <w:rFonts w:ascii="Times New Roman" w:eastAsia="Calibri" w:hAnsi="Times New Roman"/>
          <w:sz w:val="28"/>
          <w:szCs w:val="28"/>
        </w:rPr>
      </w:pPr>
    </w:p>
    <w:p w:rsidR="00987250" w:rsidRPr="00DC5845" w:rsidRDefault="00987250" w:rsidP="00987250">
      <w:pPr>
        <w:pStyle w:val="ConsPlusNormal"/>
        <w:ind w:firstLine="54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Таблица </w:t>
      </w:r>
      <w:r w:rsidRPr="00636E9B">
        <w:rPr>
          <w:rFonts w:ascii="Times New Roman" w:eastAsia="Calibri" w:hAnsi="Times New Roman"/>
          <w:sz w:val="28"/>
          <w:szCs w:val="28"/>
        </w:rPr>
        <w:t>2</w:t>
      </w:r>
      <w:r w:rsidRPr="00DC5845">
        <w:rPr>
          <w:rFonts w:ascii="Times New Roman" w:eastAsia="Calibri" w:hAnsi="Times New Roman"/>
          <w:sz w:val="28"/>
          <w:szCs w:val="28"/>
        </w:rPr>
        <w:t>8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val="ru-RU"/>
        </w:rPr>
      </w:pP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987250">
        <w:rPr>
          <w:rFonts w:ascii="Times New Roman" w:eastAsia="Calibri" w:hAnsi="Times New Roman"/>
          <w:sz w:val="28"/>
          <w:szCs w:val="28"/>
          <w:lang w:val="ru-RU"/>
        </w:rPr>
        <w:t xml:space="preserve">Размеры 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987250">
        <w:rPr>
          <w:rFonts w:ascii="Times New Roman" w:eastAsia="Calibri" w:hAnsi="Times New Roman"/>
          <w:sz w:val="28"/>
          <w:szCs w:val="28"/>
          <w:lang w:val="ru-RU"/>
        </w:rPr>
        <w:t xml:space="preserve">базовых окладов и выплат стимулирующего характера </w:t>
      </w:r>
    </w:p>
    <w:p w:rsidR="00987250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руководителей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организаций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дополнительного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образования</w:t>
      </w:r>
    </w:p>
    <w:p w:rsidR="00987250" w:rsidRPr="00636E9B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87250" w:rsidRPr="00636E9B" w:rsidRDefault="00987250" w:rsidP="00987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742"/>
        <w:gridCol w:w="2029"/>
        <w:gridCol w:w="2304"/>
      </w:tblGrid>
      <w:tr w:rsidR="00987250" w:rsidRPr="00636E9B" w:rsidTr="00987250">
        <w:trPr>
          <w:trHeight w:val="314"/>
        </w:trPr>
        <w:tc>
          <w:tcPr>
            <w:tcW w:w="1985" w:type="dxa"/>
            <w:shd w:val="clear" w:color="auto" w:fill="auto"/>
            <w:hideMark/>
          </w:tcPr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Группа по оплате труда руководителя</w:t>
            </w:r>
          </w:p>
        </w:tc>
        <w:tc>
          <w:tcPr>
            <w:tcW w:w="3742" w:type="dxa"/>
            <w:shd w:val="clear" w:color="auto" w:fill="auto"/>
            <w:hideMark/>
          </w:tcPr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Значение объемного показателя (численность обучающихся  по состоянию </w:t>
            </w: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на начало учебного года в соответствии с государственным заданием), человек*</w:t>
            </w:r>
          </w:p>
        </w:tc>
        <w:tc>
          <w:tcPr>
            <w:tcW w:w="2029" w:type="dxa"/>
            <w:shd w:val="clear" w:color="auto" w:fill="auto"/>
            <w:hideMark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Базовый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оклад</w:t>
            </w:r>
            <w:proofErr w:type="spellEnd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  <w:proofErr w:type="spellEnd"/>
          </w:p>
        </w:tc>
        <w:tc>
          <w:tcPr>
            <w:tcW w:w="2304" w:type="dxa"/>
            <w:shd w:val="clear" w:color="auto" w:fill="auto"/>
            <w:hideMark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Выплаты</w:t>
            </w:r>
            <w:proofErr w:type="spellEnd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стимулирующего</w:t>
            </w:r>
            <w:proofErr w:type="spellEnd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характера</w:t>
            </w:r>
            <w:proofErr w:type="spellEnd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  <w:proofErr w:type="spellEnd"/>
          </w:p>
        </w:tc>
      </w:tr>
    </w:tbl>
    <w:p w:rsidR="00987250" w:rsidRPr="00636E9B" w:rsidRDefault="00987250" w:rsidP="00987250">
      <w:pPr>
        <w:spacing w:after="0" w:line="240" w:lineRule="auto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742"/>
        <w:gridCol w:w="2029"/>
        <w:gridCol w:w="2304"/>
      </w:tblGrid>
      <w:tr w:rsidR="00987250" w:rsidRPr="00636E9B" w:rsidTr="00987250">
        <w:trPr>
          <w:cantSplit/>
          <w:trHeight w:val="314"/>
          <w:tblHeader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 –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 – 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987250" w:rsidRPr="00636E9B" w:rsidTr="00987250">
        <w:trPr>
          <w:trHeight w:val="448"/>
        </w:trPr>
        <w:tc>
          <w:tcPr>
            <w:tcW w:w="1985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42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выше</w:t>
            </w:r>
            <w:proofErr w:type="spellEnd"/>
          </w:p>
        </w:tc>
        <w:tc>
          <w:tcPr>
            <w:tcW w:w="2029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987250" w:rsidRPr="00636E9B" w:rsidRDefault="00987250" w:rsidP="009872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636E9B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</w:tbl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 в Положении об условиях оплаты труда работников государственных профессиональных образовательных организаций, утвержденном указанным постановлением: 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250" w:rsidRPr="00D055E7" w:rsidRDefault="00987250" w:rsidP="00987250">
      <w:pPr>
        <w:pStyle w:val="ConsPlusNormal"/>
        <w:tabs>
          <w:tab w:val="left" w:pos="10065"/>
        </w:tabs>
        <w:contextualSpacing/>
        <w:jc w:val="center"/>
        <w:rPr>
          <w:rFonts w:ascii="Times New Roman" w:hAnsi="Times New Roman"/>
          <w:sz w:val="28"/>
          <w:szCs w:val="28"/>
        </w:rPr>
        <w:sectPr w:rsidR="00987250" w:rsidRPr="00D055E7" w:rsidSect="00987250">
          <w:headerReference w:type="default" r:id="rId11"/>
          <w:pgSz w:w="11905" w:h="16838" w:code="9"/>
          <w:pgMar w:top="1134" w:right="567" w:bottom="1134" w:left="1134" w:header="510" w:footer="709" w:gutter="0"/>
          <w:pgNumType w:start="1"/>
          <w:cols w:space="720"/>
          <w:titlePg/>
          <w:docGrid w:linePitch="299"/>
        </w:sectPr>
      </w:pPr>
    </w:p>
    <w:p w:rsidR="00987250" w:rsidRPr="00D055E7" w:rsidRDefault="00987250" w:rsidP="00987250">
      <w:pPr>
        <w:pStyle w:val="ConsPlusNormal"/>
        <w:tabs>
          <w:tab w:val="left" w:pos="10065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D055E7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D055E7">
        <w:rPr>
          <w:rFonts w:ascii="Times New Roman" w:hAnsi="Times New Roman"/>
          <w:sz w:val="28"/>
          <w:szCs w:val="28"/>
        </w:rPr>
        <w:t xml:space="preserve">. Определение базовых окладов работников </w:t>
      </w:r>
      <w:r w:rsidRPr="00D055E7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1.</w:t>
      </w:r>
      <w:r w:rsidRPr="00D055E7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работников образования в профессиональных образовательных организациях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8"/>
        <w:gridCol w:w="4485"/>
        <w:gridCol w:w="2119"/>
        <w:gridCol w:w="3249"/>
        <w:gridCol w:w="2656"/>
      </w:tblGrid>
      <w:tr w:rsidR="00987250" w:rsidRPr="00A91A19" w:rsidTr="00987250">
        <w:tc>
          <w:tcPr>
            <w:tcW w:w="2547" w:type="dxa"/>
            <w:vMerge w:val="restart"/>
            <w:tcBorders>
              <w:bottom w:val="nil"/>
            </w:tcBorders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536" w:type="dxa"/>
            <w:vMerge w:val="restart"/>
            <w:tcBorders>
              <w:bottom w:val="nil"/>
            </w:tcBorders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8044" w:type="dxa"/>
            <w:gridSpan w:val="3"/>
            <w:tcBorders>
              <w:bottom w:val="single" w:sz="4" w:space="0" w:color="000000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87250" w:rsidRPr="00A91A19" w:rsidTr="00987250">
        <w:tc>
          <w:tcPr>
            <w:tcW w:w="2547" w:type="dxa"/>
            <w:vMerge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vMerge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основное</w:t>
            </w:r>
          </w:p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общее образование, среднее общее </w:t>
            </w:r>
          </w:p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среднее профессиональное образование по </w:t>
            </w:r>
          </w:p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</w:t>
            </w:r>
          </w:p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неполное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2658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высшее профессиональное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</w:tbl>
    <w:p w:rsidR="00987250" w:rsidRPr="00987250" w:rsidRDefault="00987250" w:rsidP="00987250">
      <w:pPr>
        <w:spacing w:after="0" w:line="240" w:lineRule="auto"/>
        <w:rPr>
          <w:rFonts w:ascii="Times New Roman" w:hAnsi="Times New Roman"/>
          <w:sz w:val="2"/>
          <w:szCs w:val="2"/>
          <w:lang w:val="ru-RU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65"/>
        <w:gridCol w:w="2126"/>
        <w:gridCol w:w="3260"/>
        <w:gridCol w:w="2694"/>
      </w:tblGrid>
      <w:tr w:rsidR="00987250" w:rsidRPr="00D055E7" w:rsidTr="00987250">
        <w:trPr>
          <w:trHeight w:val="331"/>
          <w:tblHeader/>
        </w:trPr>
        <w:tc>
          <w:tcPr>
            <w:tcW w:w="2518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7250" w:rsidRPr="00A91A19" w:rsidTr="00987250">
        <w:trPr>
          <w:trHeight w:val="565"/>
        </w:trPr>
        <w:tc>
          <w:tcPr>
            <w:tcW w:w="15163" w:type="dxa"/>
            <w:gridSpan w:val="5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87250" w:rsidRPr="00D055E7" w:rsidTr="00987250">
        <w:tc>
          <w:tcPr>
            <w:tcW w:w="251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Секретарь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учебной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части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13617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13890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7250" w:rsidRPr="00A91A19" w:rsidTr="00987250">
        <w:trPr>
          <w:trHeight w:val="506"/>
        </w:trPr>
        <w:tc>
          <w:tcPr>
            <w:tcW w:w="15163" w:type="dxa"/>
            <w:gridSpan w:val="5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987250" w:rsidRPr="00D055E7" w:rsidTr="00987250">
        <w:tc>
          <w:tcPr>
            <w:tcW w:w="2518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lastRenderedPageBreak/>
              <w:t>Первый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Младший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13700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14000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7250" w:rsidRPr="00D055E7" w:rsidTr="00987250">
        <w:trPr>
          <w:trHeight w:val="749"/>
        </w:trPr>
        <w:tc>
          <w:tcPr>
            <w:tcW w:w="2518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Диспетчер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образовательного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учреждения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14200</w:t>
            </w:r>
          </w:p>
        </w:tc>
        <w:tc>
          <w:tcPr>
            <w:tcW w:w="2694" w:type="dxa"/>
            <w:shd w:val="clear" w:color="auto" w:fill="auto"/>
          </w:tcPr>
          <w:p w:rsidR="00987250" w:rsidRPr="009D1153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14210</w:t>
            </w:r>
          </w:p>
        </w:tc>
      </w:tr>
      <w:tr w:rsidR="00987250" w:rsidRPr="00A91A19" w:rsidTr="00987250">
        <w:trPr>
          <w:trHeight w:val="490"/>
        </w:trPr>
        <w:tc>
          <w:tcPr>
            <w:tcW w:w="15163" w:type="dxa"/>
            <w:gridSpan w:val="5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987250" w:rsidRPr="00D055E7" w:rsidTr="00987250">
        <w:tc>
          <w:tcPr>
            <w:tcW w:w="2518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Инструктор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труду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14480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16700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Инструктор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культуре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Музыкальный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2518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6720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14487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4487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4487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09076E">
              <w:rPr>
                <w:rFonts w:ascii="Times New Roman" w:hAnsi="Times New Roman"/>
                <w:sz w:val="28"/>
                <w:szCs w:val="28"/>
              </w:rPr>
              <w:t>14487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09076E">
              <w:rPr>
                <w:rFonts w:ascii="Times New Roman" w:hAnsi="Times New Roman"/>
                <w:sz w:val="28"/>
                <w:szCs w:val="28"/>
              </w:rPr>
              <w:t>14487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87250" w:rsidRPr="00D055E7" w:rsidTr="00987250">
        <w:tc>
          <w:tcPr>
            <w:tcW w:w="2518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Третий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87250" w:rsidRPr="00D055E7" w:rsidTr="00987250">
        <w:tc>
          <w:tcPr>
            <w:tcW w:w="2518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Четвертый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4495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4495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4495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736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D47E48">
              <w:rPr>
                <w:rFonts w:ascii="Times New Roman" w:hAnsi="Times New Roman"/>
                <w:sz w:val="28"/>
                <w:szCs w:val="28"/>
              </w:rPr>
              <w:t>16736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D47E48">
              <w:rPr>
                <w:rFonts w:ascii="Times New Roman" w:hAnsi="Times New Roman"/>
                <w:sz w:val="28"/>
                <w:szCs w:val="28"/>
              </w:rPr>
              <w:t>16736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D055E7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, занятого в сфере высшего и дополнительного профессионального образования)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D47E48">
              <w:rPr>
                <w:rFonts w:ascii="Times New Roman" w:hAnsi="Times New Roman"/>
                <w:sz w:val="28"/>
                <w:szCs w:val="28"/>
              </w:rPr>
              <w:t>16736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55E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449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D47E48">
              <w:rPr>
                <w:rFonts w:ascii="Times New Roman" w:hAnsi="Times New Roman"/>
                <w:sz w:val="28"/>
                <w:szCs w:val="28"/>
              </w:rPr>
              <w:t>16736</w:t>
            </w:r>
          </w:p>
        </w:tc>
      </w:tr>
      <w:tr w:rsidR="00987250" w:rsidRPr="00D055E7" w:rsidTr="00987250">
        <w:tc>
          <w:tcPr>
            <w:tcW w:w="2518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D055E7" w:rsidRDefault="00987250" w:rsidP="00987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бибиотеарь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87250" w:rsidRDefault="00987250" w:rsidP="00987250">
            <w:pPr>
              <w:jc w:val="center"/>
            </w:pPr>
            <w:r w:rsidRPr="00D47E48">
              <w:rPr>
                <w:rFonts w:ascii="Times New Roman" w:hAnsi="Times New Roman"/>
                <w:sz w:val="28"/>
                <w:szCs w:val="28"/>
              </w:rPr>
              <w:t>16736</w:t>
            </w:r>
          </w:p>
        </w:tc>
      </w:tr>
      <w:tr w:rsidR="00987250" w:rsidRPr="00A91A19" w:rsidTr="00987250">
        <w:trPr>
          <w:trHeight w:val="465"/>
        </w:trPr>
        <w:tc>
          <w:tcPr>
            <w:tcW w:w="15163" w:type="dxa"/>
            <w:gridSpan w:val="5"/>
            <w:shd w:val="clear" w:color="auto" w:fill="auto"/>
          </w:tcPr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87250" w:rsidRPr="00D055E7" w:rsidTr="00987250">
        <w:tc>
          <w:tcPr>
            <w:tcW w:w="2518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565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</w:t>
            </w: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детей, организации,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987250" w:rsidRPr="00D055E7" w:rsidTr="00987250">
        <w:tc>
          <w:tcPr>
            <w:tcW w:w="2518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lastRenderedPageBreak/>
              <w:t>Второй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565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</w:t>
            </w: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987250" w:rsidRPr="00D055E7" w:rsidTr="00987250">
        <w:tc>
          <w:tcPr>
            <w:tcW w:w="251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Старший мастер образовательного учреждения (подразделения) на-</w:t>
            </w:r>
            <w:proofErr w:type="spellStart"/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чального</w:t>
            </w:r>
            <w:proofErr w:type="spellEnd"/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(или) среднего профессионального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69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987250" w:rsidRPr="00D055E7" w:rsidTr="00987250">
        <w:tc>
          <w:tcPr>
            <w:tcW w:w="2518" w:type="dxa"/>
            <w:shd w:val="clear" w:color="auto" w:fill="auto"/>
          </w:tcPr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Третий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Начальник (заведующий, директор, руководитель, управляющий) обо-</w:t>
            </w:r>
            <w:proofErr w:type="spellStart"/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собленного</w:t>
            </w:r>
            <w:proofErr w:type="spellEnd"/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A91A19" w:rsidTr="00987250">
        <w:tc>
          <w:tcPr>
            <w:tcW w:w="15163" w:type="dxa"/>
            <w:gridSpan w:val="5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*Для государственных профессиональных образовательных организаций Республики Татарстан, реализующих образовательные программы основного общего образования</w:t>
            </w:r>
          </w:p>
        </w:tc>
      </w:tr>
    </w:tbl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val="ru-RU"/>
        </w:r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7250">
        <w:rPr>
          <w:rFonts w:ascii="Times New Roman" w:hAnsi="Times New Roman"/>
          <w:color w:val="000000"/>
          <w:sz w:val="28"/>
          <w:szCs w:val="28"/>
          <w:lang w:val="ru-RU"/>
        </w:rPr>
        <w:t xml:space="preserve">2.Базовые оклады работников профессиональных квалификационных групп должностей работников культуры, искусства и кинематографии 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в профессиональных образовательных организациях </w:t>
      </w:r>
      <w:r w:rsidRPr="00987250">
        <w:rPr>
          <w:rFonts w:ascii="Times New Roman" w:hAnsi="Times New Roman"/>
          <w:color w:val="000000"/>
          <w:sz w:val="28"/>
          <w:szCs w:val="28"/>
          <w:lang w:val="ru-RU"/>
        </w:rPr>
        <w:t>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4820"/>
        <w:gridCol w:w="3508"/>
      </w:tblGrid>
      <w:tr w:rsidR="00987250" w:rsidRPr="00A91A19" w:rsidTr="00987250">
        <w:tc>
          <w:tcPr>
            <w:tcW w:w="4815" w:type="dxa"/>
            <w:vMerge w:val="restart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10312" w:type="dxa"/>
            <w:gridSpan w:val="3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  <w:tr w:rsidR="00987250" w:rsidRPr="00A91A19" w:rsidTr="00987250">
        <w:tc>
          <w:tcPr>
            <w:tcW w:w="4815" w:type="dxa"/>
            <w:vMerge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основное общее образование, среднее общее образование</w:t>
            </w:r>
          </w:p>
        </w:tc>
        <w:tc>
          <w:tcPr>
            <w:tcW w:w="4820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</w:t>
            </w: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среднего звена, неполное высшее образование</w:t>
            </w:r>
          </w:p>
        </w:tc>
        <w:tc>
          <w:tcPr>
            <w:tcW w:w="3508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высшее профессиональное образование, подтверждаемое присвоением лицу, успешно прошедшему аттестацию, квалификации </w:t>
            </w: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«бакалавр», «магистр» или «дипломированный специалист»</w:t>
            </w:r>
          </w:p>
        </w:tc>
      </w:tr>
    </w:tbl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984"/>
        <w:gridCol w:w="4820"/>
        <w:gridCol w:w="3544"/>
      </w:tblGrid>
      <w:tr w:rsidR="00987250" w:rsidRPr="00D055E7" w:rsidTr="00987250">
        <w:trPr>
          <w:tblHeader/>
        </w:trPr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87250" w:rsidRPr="00D055E7" w:rsidTr="00987250">
        <w:tc>
          <w:tcPr>
            <w:tcW w:w="15163" w:type="dxa"/>
            <w:gridSpan w:val="4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Профессиональная квалификационная группа «Должности работников культуры, искусства и кинематографии </w:t>
            </w:r>
          </w:p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среднего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звена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костюмерной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87250" w:rsidRPr="002F3D26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14726</w:t>
            </w:r>
          </w:p>
        </w:tc>
        <w:tc>
          <w:tcPr>
            <w:tcW w:w="4820" w:type="dxa"/>
            <w:shd w:val="clear" w:color="auto" w:fill="auto"/>
          </w:tcPr>
          <w:p w:rsidR="00987250" w:rsidRPr="002F3D26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15237</w:t>
            </w:r>
          </w:p>
        </w:tc>
        <w:tc>
          <w:tcPr>
            <w:tcW w:w="3544" w:type="dxa"/>
            <w:shd w:val="clear" w:color="auto" w:fill="auto"/>
          </w:tcPr>
          <w:p w:rsidR="00987250" w:rsidRPr="002F3D26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15537</w:t>
            </w:r>
          </w:p>
        </w:tc>
      </w:tr>
      <w:tr w:rsidR="00987250" w:rsidRPr="00D055E7" w:rsidTr="00987250">
        <w:tc>
          <w:tcPr>
            <w:tcW w:w="15163" w:type="dxa"/>
            <w:gridSpan w:val="4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Профессиональная квалификационная группа «Должности работников культуры, искусства и кинематографии </w:t>
            </w:r>
          </w:p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ведущего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звена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Библиограф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987250" w:rsidRPr="002F3D26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14726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987250" w:rsidRPr="002F3D26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15737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87250" w:rsidRPr="002F3D26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18237</w:t>
            </w:r>
          </w:p>
        </w:tc>
      </w:tr>
      <w:tr w:rsidR="00987250" w:rsidRPr="00D055E7" w:rsidTr="00987250">
        <w:trPr>
          <w:trHeight w:val="337"/>
        </w:trPr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Ведущий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Звукооператор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Хранитель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фондов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Художник-постановщик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Художник-скульптор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</w:tcBorders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15163" w:type="dxa"/>
            <w:gridSpan w:val="4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Профессиональная квалификационная группа «Должности руководящего состава учреждений культуры, </w:t>
            </w:r>
          </w:p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искусства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кинематографии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отделом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сектором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музея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987250" w:rsidRPr="002F3D26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16937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87250" w:rsidRPr="002F3D26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19537</w:t>
            </w: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отделом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сектором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библиотеки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7250" w:rsidRPr="00A91A19" w:rsidTr="00987250">
        <w:tc>
          <w:tcPr>
            <w:tcW w:w="4815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984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Звукорежиссер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Режиссер-постановщик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4815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6527C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Художественный</w:t>
            </w:r>
            <w:proofErr w:type="spellEnd"/>
            <w:r w:rsidRPr="004652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527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87250" w:rsidRPr="00D055E7" w:rsidRDefault="00987250" w:rsidP="0098725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7250" w:rsidRPr="00D055E7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  <w:sectPr w:rsidR="00987250" w:rsidRPr="00D055E7" w:rsidSect="00987250">
          <w:pgSz w:w="16838" w:h="11905" w:orient="landscape" w:code="9"/>
          <w:pgMar w:top="1134" w:right="567" w:bottom="1134" w:left="1134" w:header="510" w:footer="709" w:gutter="0"/>
          <w:pgNumType w:start="1"/>
          <w:cols w:space="720"/>
          <w:titlePg/>
          <w:docGrid w:linePitch="299"/>
        </w:sectPr>
      </w:pPr>
    </w:p>
    <w:p w:rsidR="00987250" w:rsidRPr="00987250" w:rsidRDefault="00987250" w:rsidP="0049209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3.</w:t>
      </w:r>
      <w:r w:rsidRPr="00E64DBC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медицинских и фармацевтических работников в профессиональных образовательных организациях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4988"/>
        <w:gridCol w:w="2264"/>
      </w:tblGrid>
      <w:tr w:rsidR="00987250" w:rsidRPr="00A91A19" w:rsidTr="00987250">
        <w:trPr>
          <w:trHeight w:val="976"/>
        </w:trPr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</w:tbl>
    <w:p w:rsidR="00987250" w:rsidRPr="00987250" w:rsidRDefault="00987250" w:rsidP="00987250">
      <w:pPr>
        <w:spacing w:after="0" w:line="240" w:lineRule="auto"/>
        <w:rPr>
          <w:sz w:val="2"/>
          <w:szCs w:val="2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4988"/>
        <w:gridCol w:w="2264"/>
      </w:tblGrid>
      <w:tr w:rsidR="00987250" w:rsidRPr="00E64DBC" w:rsidTr="00987250">
        <w:trPr>
          <w:tblHeader/>
        </w:trPr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87250" w:rsidRPr="00A91A19" w:rsidTr="00987250">
        <w:tc>
          <w:tcPr>
            <w:tcW w:w="10201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медицинский и фармацевтический персонал первого уровня</w:t>
            </w:r>
          </w:p>
        </w:tc>
      </w:tr>
      <w:tr w:rsidR="00987250" w:rsidRPr="00E64DBC" w:rsidTr="00987250"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Младшая медицинская сестра по уходу за больными</w:t>
            </w:r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13617</w:t>
            </w:r>
          </w:p>
        </w:tc>
      </w:tr>
      <w:tr w:rsidR="00987250" w:rsidRPr="00A91A19" w:rsidTr="00987250">
        <w:tc>
          <w:tcPr>
            <w:tcW w:w="10201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среднего медицинского и фармацевтического персонала</w:t>
            </w:r>
          </w:p>
        </w:tc>
      </w:tr>
      <w:tr w:rsidR="00987250" w:rsidRPr="00E64DBC" w:rsidTr="00987250">
        <w:trPr>
          <w:trHeight w:val="366"/>
        </w:trPr>
        <w:tc>
          <w:tcPr>
            <w:tcW w:w="2949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Третий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</w:p>
        </w:tc>
        <w:tc>
          <w:tcPr>
            <w:tcW w:w="2264" w:type="dxa"/>
            <w:vMerge w:val="restart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16237</w:t>
            </w:r>
          </w:p>
        </w:tc>
      </w:tr>
      <w:tr w:rsidR="00987250" w:rsidRPr="00E64DBC" w:rsidTr="00987250">
        <w:tc>
          <w:tcPr>
            <w:tcW w:w="2949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массажу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A91A19" w:rsidTr="00987250">
        <w:tc>
          <w:tcPr>
            <w:tcW w:w="2949" w:type="dxa"/>
            <w:vMerge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Медицинский лабораторный техник (фельдшер-лаборант)</w:t>
            </w:r>
          </w:p>
        </w:tc>
        <w:tc>
          <w:tcPr>
            <w:tcW w:w="2264" w:type="dxa"/>
            <w:vMerge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87250" w:rsidRPr="00E64DBC" w:rsidTr="00987250">
        <w:trPr>
          <w:trHeight w:val="966"/>
        </w:trPr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Четвертый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Фельдшер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6937</w:t>
            </w:r>
          </w:p>
        </w:tc>
      </w:tr>
      <w:tr w:rsidR="00987250" w:rsidRPr="00E64DBC" w:rsidTr="00987250">
        <w:trPr>
          <w:trHeight w:val="966"/>
        </w:trPr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Пятый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медицинская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сестра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17937</w:t>
            </w:r>
          </w:p>
        </w:tc>
      </w:tr>
      <w:tr w:rsidR="00987250" w:rsidRPr="00A91A19" w:rsidTr="00987250">
        <w:tc>
          <w:tcPr>
            <w:tcW w:w="10201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«Врачи и провизоры»</w:t>
            </w:r>
          </w:p>
        </w:tc>
      </w:tr>
      <w:tr w:rsidR="00987250" w:rsidRPr="00E64DBC" w:rsidTr="00987250">
        <w:tc>
          <w:tcPr>
            <w:tcW w:w="2949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E6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4DBC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64" w:type="dxa"/>
            <w:shd w:val="clear" w:color="auto" w:fill="auto"/>
          </w:tcPr>
          <w:p w:rsidR="00987250" w:rsidRPr="00E64DBC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19437</w:t>
            </w:r>
          </w:p>
        </w:tc>
      </w:tr>
      <w:tr w:rsidR="00987250" w:rsidRPr="00A91A19" w:rsidTr="00987250">
        <w:tc>
          <w:tcPr>
            <w:tcW w:w="10201" w:type="dxa"/>
            <w:gridSpan w:val="3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Профессиональная квалификационная группа «Руководители структурных подразделений учреждений с высшим медицинским и </w:t>
            </w:r>
            <w:proofErr w:type="spellStart"/>
            <w:r w:rsidRPr="0098725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фармецевтическим</w:t>
            </w:r>
            <w:proofErr w:type="spellEnd"/>
            <w:r w:rsidRPr="0098725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образованием (врач-специалист, провизор)»</w:t>
            </w:r>
          </w:p>
        </w:tc>
      </w:tr>
      <w:tr w:rsidR="00987250" w:rsidRPr="00E64DBC" w:rsidTr="00987250">
        <w:tc>
          <w:tcPr>
            <w:tcW w:w="2949" w:type="dxa"/>
            <w:shd w:val="clear" w:color="auto" w:fill="auto"/>
          </w:tcPr>
          <w:p w:rsidR="00987250" w:rsidRPr="00F40F4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0F47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spellEnd"/>
            <w:r w:rsidRPr="00F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F4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F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F4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988" w:type="dxa"/>
            <w:shd w:val="clear" w:color="auto" w:fill="auto"/>
          </w:tcPr>
          <w:p w:rsidR="00987250" w:rsidRPr="00F40F4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структурным подразделением (отделом, отделением, лабораторией, кабинетом, отрядом и др.) </w:t>
            </w:r>
            <w:r w:rsidRPr="00F40F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40F47">
              <w:rPr>
                <w:rFonts w:ascii="Times New Roman" w:hAnsi="Times New Roman"/>
                <w:sz w:val="28"/>
                <w:szCs w:val="28"/>
              </w:rPr>
              <w:t>кроме</w:t>
            </w:r>
            <w:proofErr w:type="spellEnd"/>
            <w:r w:rsidRPr="00F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F47">
              <w:rPr>
                <w:rFonts w:ascii="Times New Roman" w:hAnsi="Times New Roman"/>
                <w:sz w:val="28"/>
                <w:szCs w:val="28"/>
              </w:rPr>
              <w:t>заведующего</w:t>
            </w:r>
            <w:proofErr w:type="spellEnd"/>
            <w:r w:rsidRPr="00F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F47">
              <w:rPr>
                <w:rFonts w:ascii="Times New Roman" w:hAnsi="Times New Roman"/>
                <w:sz w:val="28"/>
                <w:szCs w:val="28"/>
              </w:rPr>
              <w:t>отделением</w:t>
            </w:r>
            <w:proofErr w:type="spellEnd"/>
            <w:r w:rsidRPr="00F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F47">
              <w:rPr>
                <w:rFonts w:ascii="Times New Roman" w:hAnsi="Times New Roman"/>
                <w:sz w:val="28"/>
                <w:szCs w:val="28"/>
              </w:rPr>
              <w:t>хирургического</w:t>
            </w:r>
            <w:proofErr w:type="spellEnd"/>
            <w:r w:rsidRPr="00F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F47">
              <w:rPr>
                <w:rFonts w:ascii="Times New Roman" w:hAnsi="Times New Roman"/>
                <w:sz w:val="28"/>
                <w:szCs w:val="28"/>
              </w:rPr>
              <w:t>профиля</w:t>
            </w:r>
            <w:proofErr w:type="spellEnd"/>
            <w:r w:rsidRPr="00F40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0F47">
              <w:rPr>
                <w:rFonts w:ascii="Times New Roman" w:hAnsi="Times New Roman"/>
                <w:sz w:val="28"/>
                <w:szCs w:val="28"/>
              </w:rPr>
              <w:t>стационара</w:t>
            </w:r>
            <w:proofErr w:type="spellEnd"/>
            <w:r w:rsidRPr="00F40F4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4" w:type="dxa"/>
            <w:shd w:val="clear" w:color="auto" w:fill="auto"/>
          </w:tcPr>
          <w:p w:rsidR="00987250" w:rsidRPr="00F40F4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F47">
              <w:rPr>
                <w:rFonts w:ascii="Times New Roman" w:hAnsi="Times New Roman"/>
                <w:sz w:val="28"/>
                <w:szCs w:val="28"/>
              </w:rPr>
              <w:t>22237</w:t>
            </w:r>
          </w:p>
        </w:tc>
      </w:tr>
    </w:tbl>
    <w:p w:rsidR="00987250" w:rsidRDefault="00987250" w:rsidP="0098725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87250" w:rsidRPr="00D055E7" w:rsidRDefault="00987250" w:rsidP="00987250">
      <w:pPr>
        <w:pStyle w:val="ConsPlusNormal"/>
        <w:tabs>
          <w:tab w:val="left" w:pos="10065"/>
        </w:tabs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87250" w:rsidRPr="00D055E7" w:rsidSect="00987250">
          <w:headerReference w:type="default" r:id="rId12"/>
          <w:pgSz w:w="11905" w:h="16838" w:code="9"/>
          <w:pgMar w:top="1134" w:right="567" w:bottom="1134" w:left="1134" w:header="510" w:footer="709" w:gutter="0"/>
          <w:pgNumType w:start="28"/>
          <w:cols w:space="720"/>
          <w:docGrid w:linePitch="299"/>
        </w:sectPr>
      </w:pP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>4.</w:t>
      </w:r>
      <w:r w:rsidRPr="00D055E7">
        <w:rPr>
          <w:rFonts w:ascii="Times New Roman" w:hAnsi="Times New Roman"/>
          <w:sz w:val="28"/>
          <w:szCs w:val="28"/>
        </w:rPr>
        <w:t> </w:t>
      </w:r>
      <w:r w:rsidRPr="00987250">
        <w:rPr>
          <w:rFonts w:ascii="Times New Roman" w:hAnsi="Times New Roman"/>
          <w:sz w:val="28"/>
          <w:szCs w:val="28"/>
          <w:lang w:val="ru-RU"/>
        </w:rPr>
        <w:t>Базовые оклады работников профессиональных квалификационных групп должностей работников физической культуры и спорта в профессиональных образовательных организациях устанавливаются в следующих размерах:</w:t>
      </w:r>
    </w:p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2268"/>
        <w:gridCol w:w="3827"/>
        <w:gridCol w:w="2091"/>
      </w:tblGrid>
      <w:tr w:rsidR="00987250" w:rsidRPr="00A91A19" w:rsidTr="00987250">
        <w:tc>
          <w:tcPr>
            <w:tcW w:w="2830" w:type="dxa"/>
            <w:vMerge w:val="restart"/>
            <w:tcBorders>
              <w:bottom w:val="nil"/>
            </w:tcBorders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111" w:type="dxa"/>
            <w:vMerge w:val="restart"/>
            <w:tcBorders>
              <w:bottom w:val="nil"/>
            </w:tcBorders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8186" w:type="dxa"/>
            <w:gridSpan w:val="3"/>
            <w:tcBorders>
              <w:bottom w:val="single" w:sz="4" w:space="0" w:color="000000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  <w:tr w:rsidR="00987250" w:rsidRPr="00A91A19" w:rsidTr="00987250">
        <w:tc>
          <w:tcPr>
            <w:tcW w:w="2830" w:type="dxa"/>
            <w:vMerge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основное общее образование, среднее общее образование</w:t>
            </w:r>
          </w:p>
        </w:tc>
        <w:tc>
          <w:tcPr>
            <w:tcW w:w="3827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2091" w:type="dxa"/>
            <w:tcBorders>
              <w:bottom w:val="nil"/>
            </w:tcBorders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высшее образование – </w:t>
            </w:r>
            <w:proofErr w:type="spellStart"/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бакалавриат</w:t>
            </w:r>
            <w:proofErr w:type="spellEnd"/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специалитет</w:t>
            </w:r>
            <w:proofErr w:type="spellEnd"/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или магистратура</w:t>
            </w:r>
          </w:p>
        </w:tc>
      </w:tr>
    </w:tbl>
    <w:p w:rsidR="00987250" w:rsidRPr="00987250" w:rsidRDefault="00987250" w:rsidP="00987250">
      <w:pPr>
        <w:tabs>
          <w:tab w:val="left" w:pos="10065"/>
        </w:tabs>
        <w:autoSpaceDE w:val="0"/>
        <w:autoSpaceDN w:val="0"/>
        <w:adjustRightInd w:val="0"/>
        <w:spacing w:after="0" w:line="24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139"/>
        <w:gridCol w:w="2268"/>
        <w:gridCol w:w="3827"/>
        <w:gridCol w:w="2127"/>
      </w:tblGrid>
      <w:tr w:rsidR="00987250" w:rsidRPr="00D055E7" w:rsidTr="00987250">
        <w:trPr>
          <w:tblHeader/>
        </w:trPr>
        <w:tc>
          <w:tcPr>
            <w:tcW w:w="2802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7250" w:rsidRPr="00A91A19" w:rsidTr="00987250">
        <w:tc>
          <w:tcPr>
            <w:tcW w:w="15163" w:type="dxa"/>
            <w:gridSpan w:val="5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987250" w:rsidRPr="00D055E7" w:rsidTr="00987250">
        <w:tc>
          <w:tcPr>
            <w:tcW w:w="2802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139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Спортсмен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7250" w:rsidRPr="00EB20D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13617</w:t>
            </w:r>
          </w:p>
        </w:tc>
        <w:tc>
          <w:tcPr>
            <w:tcW w:w="38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7250" w:rsidRPr="00A91A19" w:rsidTr="00987250">
        <w:tc>
          <w:tcPr>
            <w:tcW w:w="15163" w:type="dxa"/>
            <w:gridSpan w:val="5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987250" w:rsidRPr="00D055E7" w:rsidTr="00987250">
        <w:tc>
          <w:tcPr>
            <w:tcW w:w="2802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  <w:shd w:val="clear" w:color="auto" w:fill="auto"/>
          </w:tcPr>
          <w:p w:rsidR="00987250" w:rsidRPr="00D055E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  <w:lang w:eastAsia="ru-RU"/>
              </w:rPr>
              <w:t>Спортсмен-инструктор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13617</w:t>
            </w:r>
          </w:p>
        </w:tc>
        <w:tc>
          <w:tcPr>
            <w:tcW w:w="38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7250" w:rsidRPr="00D055E7" w:rsidTr="00987250">
        <w:tc>
          <w:tcPr>
            <w:tcW w:w="2802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139" w:type="dxa"/>
            <w:shd w:val="clear" w:color="auto" w:fill="auto"/>
          </w:tcPr>
          <w:p w:rsidR="00987250" w:rsidRPr="00987250" w:rsidRDefault="00987250" w:rsidP="009872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Инструктор-методист физкультурно-спортивных организаций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987250" w:rsidRPr="00EB20D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14487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87250" w:rsidRPr="00D055E7" w:rsidTr="00987250">
        <w:tc>
          <w:tcPr>
            <w:tcW w:w="2802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Тренер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D055E7" w:rsidTr="00987250">
        <w:tc>
          <w:tcPr>
            <w:tcW w:w="2802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lastRenderedPageBreak/>
              <w:t>Третий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139" w:type="dxa"/>
            <w:shd w:val="clear" w:color="auto" w:fill="auto"/>
          </w:tcPr>
          <w:p w:rsidR="00987250" w:rsidRPr="00987250" w:rsidRDefault="00987250" w:rsidP="009872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987250" w:rsidRPr="00EB20D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14493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87250" w:rsidRPr="00EB20D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6732</w:t>
            </w:r>
          </w:p>
        </w:tc>
      </w:tr>
      <w:tr w:rsidR="00987250" w:rsidRPr="00D055E7" w:rsidTr="00987250">
        <w:tc>
          <w:tcPr>
            <w:tcW w:w="2802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  <w:shd w:val="clear" w:color="auto" w:fill="auto"/>
          </w:tcPr>
          <w:p w:rsidR="00987250" w:rsidRPr="00D055E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  <w:lang w:eastAsia="ru-RU"/>
              </w:rPr>
              <w:t>Старший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  <w:lang w:eastAsia="ru-RU"/>
              </w:rPr>
              <w:t>тренер-преподаватель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  <w:lang w:eastAsia="ru-RU"/>
              </w:rPr>
              <w:t>спорту</w:t>
            </w:r>
            <w:proofErr w:type="spellEnd"/>
          </w:p>
          <w:p w:rsidR="00987250" w:rsidRPr="00D055E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7250" w:rsidRPr="00A91A19" w:rsidTr="00987250">
        <w:tc>
          <w:tcPr>
            <w:tcW w:w="15163" w:type="dxa"/>
            <w:gridSpan w:val="5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работников физической культуры и спорта третьего уровня</w:t>
            </w:r>
          </w:p>
        </w:tc>
      </w:tr>
      <w:tr w:rsidR="00987250" w:rsidRPr="00D055E7" w:rsidTr="00987250">
        <w:tc>
          <w:tcPr>
            <w:tcW w:w="2802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139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Врач по спортивной медицине спортивных сборных команд</w:t>
            </w:r>
          </w:p>
        </w:tc>
        <w:tc>
          <w:tcPr>
            <w:tcW w:w="2268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455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987250" w:rsidRPr="00D055E7" w:rsidTr="00987250">
        <w:tc>
          <w:tcPr>
            <w:tcW w:w="2802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Второй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квалификационный</w:t>
            </w:r>
            <w:proofErr w:type="spellEnd"/>
            <w:r w:rsidRPr="00D05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139" w:type="dxa"/>
            <w:shd w:val="clear" w:color="auto" w:fill="auto"/>
          </w:tcPr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Старший тренер спортивной сборной команды</w:t>
            </w:r>
          </w:p>
        </w:tc>
        <w:tc>
          <w:tcPr>
            <w:tcW w:w="2268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987250" w:rsidRPr="00A91A19" w:rsidTr="00987250">
        <w:tc>
          <w:tcPr>
            <w:tcW w:w="15163" w:type="dxa"/>
            <w:gridSpan w:val="5"/>
            <w:shd w:val="clear" w:color="auto" w:fill="auto"/>
          </w:tcPr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квалификационная группа должностей работников физической культуры и спорта четвертого уровня</w:t>
            </w:r>
          </w:p>
        </w:tc>
      </w:tr>
      <w:tr w:rsidR="00987250" w:rsidRPr="00D055E7" w:rsidTr="00987250">
        <w:tc>
          <w:tcPr>
            <w:tcW w:w="2802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39" w:type="dxa"/>
            <w:shd w:val="clear" w:color="auto" w:fill="auto"/>
          </w:tcPr>
          <w:p w:rsidR="00987250" w:rsidRPr="00987250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sz w:val="28"/>
                <w:szCs w:val="28"/>
                <w:lang w:val="ru-RU"/>
              </w:rPr>
              <w:t>Главный тренер спортивной сборной команды</w:t>
            </w:r>
          </w:p>
        </w:tc>
        <w:tc>
          <w:tcPr>
            <w:tcW w:w="2268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987250" w:rsidRPr="00EB20DB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4700</w:t>
            </w:r>
          </w:p>
        </w:tc>
        <w:tc>
          <w:tcPr>
            <w:tcW w:w="2127" w:type="dxa"/>
            <w:shd w:val="clear" w:color="auto" w:fill="auto"/>
          </w:tcPr>
          <w:p w:rsidR="00987250" w:rsidRPr="00D055E7" w:rsidRDefault="00987250" w:rsidP="0098725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690</w:t>
            </w:r>
            <w:r w:rsidRPr="00D055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87250" w:rsidRDefault="00987250" w:rsidP="00987250">
      <w:pPr>
        <w:widowControl w:val="0"/>
        <w:autoSpaceDE w:val="0"/>
        <w:autoSpaceDN w:val="0"/>
        <w:spacing w:after="0" w:line="240" w:lineRule="auto"/>
        <w:ind w:left="1049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987250" w:rsidRDefault="00987250" w:rsidP="00987250">
      <w:pPr>
        <w:widowControl w:val="0"/>
        <w:autoSpaceDE w:val="0"/>
        <w:autoSpaceDN w:val="0"/>
        <w:spacing w:after="0" w:line="240" w:lineRule="auto"/>
        <w:ind w:left="1049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987250" w:rsidRDefault="00987250" w:rsidP="00987250">
      <w:pPr>
        <w:widowControl w:val="0"/>
        <w:autoSpaceDE w:val="0"/>
        <w:autoSpaceDN w:val="0"/>
        <w:spacing w:after="0" w:line="240" w:lineRule="auto"/>
        <w:ind w:left="1049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987250" w:rsidRDefault="00987250" w:rsidP="00987250">
      <w:pPr>
        <w:widowControl w:val="0"/>
        <w:autoSpaceDE w:val="0"/>
        <w:autoSpaceDN w:val="0"/>
        <w:spacing w:after="0" w:line="240" w:lineRule="auto"/>
        <w:ind w:left="1049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987250" w:rsidRDefault="00987250" w:rsidP="00987250">
      <w:pPr>
        <w:widowControl w:val="0"/>
        <w:autoSpaceDE w:val="0"/>
        <w:autoSpaceDN w:val="0"/>
        <w:spacing w:after="0" w:line="240" w:lineRule="auto"/>
        <w:ind w:left="1049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987250" w:rsidRPr="00D055E7" w:rsidRDefault="00987250" w:rsidP="00987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87250" w:rsidRPr="00D055E7" w:rsidSect="00987250">
          <w:pgSz w:w="16838" w:h="11905" w:orient="landscape" w:code="9"/>
          <w:pgMar w:top="1134" w:right="567" w:bottom="1134" w:left="1134" w:header="510" w:footer="709" w:gutter="0"/>
          <w:pgNumType w:start="1"/>
          <w:cols w:space="720"/>
          <w:noEndnote/>
          <w:titlePg/>
          <w:docGrid w:linePitch="299"/>
        </w:sectPr>
      </w:pPr>
    </w:p>
    <w:p w:rsidR="00987250" w:rsidRDefault="00987250" w:rsidP="0049209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492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принятия работников на должности с уровнем образования ниже, установленного Единым квалификационным справочником должностей руководителей, специалистов и служащих или профессиональных стандартов, базовый оклад таким работникам устанавливается в соответствии с требуемым уровнем образования.</w:t>
      </w:r>
    </w:p>
    <w:p w:rsidR="00987250" w:rsidRDefault="00987250" w:rsidP="0049209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наличии у работников уровня образования выше уровня, установленного Единым квалификационным справочником должностей руководителей, специалистов и служащих или профессиональных стандартов, базовый оклад таким работникам устанавливается в соответствии с требуемым уровнем образования.»;</w:t>
      </w:r>
    </w:p>
    <w:p w:rsidR="00987250" w:rsidRDefault="00987250" w:rsidP="0049209C">
      <w:pPr>
        <w:pStyle w:val="ConsPlusNormal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:</w:t>
      </w:r>
    </w:p>
    <w:p w:rsidR="00987250" w:rsidRPr="00987250" w:rsidRDefault="00987250" w:rsidP="0049209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пункт 4 изложить в следующей редакции:</w:t>
      </w:r>
    </w:p>
    <w:p w:rsidR="00987250" w:rsidRPr="00E64DBC" w:rsidRDefault="00987250" w:rsidP="004920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4DBC">
        <w:rPr>
          <w:rFonts w:ascii="Times New Roman" w:hAnsi="Times New Roman" w:cs="Times New Roman"/>
          <w:sz w:val="28"/>
          <w:szCs w:val="28"/>
        </w:rPr>
        <w:t>4. Выплаты компенсационного характера работникам, занятым на работах с вредными и (или) опасными условиями труда, а также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рассчитываются по формуле:</w:t>
      </w:r>
    </w:p>
    <w:p w:rsidR="00987250" w:rsidRPr="00E64DBC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250" w:rsidRPr="00E64DBC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kh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(O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+P)×D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kh</m:t>
              </m:r>
            </m:sub>
          </m:sSub>
        </m:oMath>
      </m:oMathPara>
    </w:p>
    <w:p w:rsidR="00987250" w:rsidRPr="00E64DBC" w:rsidRDefault="00987250" w:rsidP="0098725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64DBC">
        <w:rPr>
          <w:rFonts w:ascii="Times New Roman" w:hAnsi="Times New Roman"/>
          <w:sz w:val="28"/>
          <w:szCs w:val="28"/>
        </w:rPr>
        <w:t>где: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h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выплата компенсационного характера;</w:t>
      </w:r>
    </w:p>
    <w:p w:rsidR="00987250" w:rsidRPr="00E64DBC" w:rsidRDefault="00F86D42" w:rsidP="009872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b</m:t>
            </m:r>
          </m:sub>
        </m:sSub>
      </m:oMath>
      <w:r w:rsidR="00987250" w:rsidRPr="00E64DBC">
        <w:rPr>
          <w:rFonts w:ascii="Times New Roman" w:hAnsi="Times New Roman"/>
          <w:sz w:val="28"/>
          <w:szCs w:val="28"/>
        </w:rPr>
        <w:t>–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размер базового оклада </w:t>
      </w:r>
      <w:proofErr w:type="gramStart"/>
      <w:r w:rsidR="00987250" w:rsidRPr="00E64DBC">
        <w:rPr>
          <w:rFonts w:ascii="Times New Roman" w:hAnsi="Times New Roman" w:cs="Times New Roman"/>
          <w:sz w:val="28"/>
          <w:szCs w:val="28"/>
        </w:rPr>
        <w:t>работ</w:t>
      </w:r>
      <w:r w:rsidR="00987250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  <w:proofErr w:type="gramEnd"/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организациях, принимаемый в соответствии с разделом </w:t>
      </w:r>
      <w:r w:rsidR="00987250" w:rsidRPr="00E64D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7250" w:rsidRPr="00E64DB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fk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фактически отработанное время, по которому законодательством предусмотрена выплата компенсационного характера;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норма часов за базовый оклад (ставку заработной платы) работников общеобразовательной организации, установленная разделом </w:t>
      </w:r>
      <w:r w:rsidR="00987250">
        <w:rPr>
          <w:rFonts w:ascii="Times New Roman" w:hAnsi="Times New Roman"/>
          <w:sz w:val="28"/>
          <w:szCs w:val="28"/>
        </w:rPr>
        <w:t>III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настоящего Положения;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P</w:t>
      </w:r>
      <w:r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нагрузке, но не более чем на одну ставку по основному месту работы;</w:t>
      </w:r>
    </w:p>
    <w:p w:rsidR="00987250" w:rsidRPr="00987250" w:rsidRDefault="00F86D42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h</m:t>
            </m:r>
          </m:sub>
        </m:sSub>
      </m:oMath>
      <w:r w:rsidR="00987250" w:rsidRPr="00987250">
        <w:rPr>
          <w:rFonts w:ascii="Times New Roman" w:hAnsi="Times New Roman"/>
          <w:sz w:val="28"/>
          <w:szCs w:val="28"/>
          <w:lang w:val="ru-RU" w:eastAsia="ru-RU"/>
        </w:rPr>
        <w:t>–</w:t>
      </w:r>
      <w:r w:rsidR="00987250" w:rsidRPr="00987250">
        <w:rPr>
          <w:rFonts w:ascii="Times New Roman" w:hAnsi="Times New Roman"/>
          <w:sz w:val="28"/>
          <w:szCs w:val="28"/>
          <w:lang w:val="ru-RU"/>
        </w:rPr>
        <w:t xml:space="preserve"> размер надбавки за выплату компенсационного характера, определяемый в соответствии с Трудовым кодексом Российской Федерации;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пункт 6 изложить в следующей редакции:</w:t>
      </w:r>
    </w:p>
    <w:p w:rsidR="00987250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4DBC">
        <w:rPr>
          <w:rFonts w:ascii="Times New Roman" w:hAnsi="Times New Roman" w:cs="Times New Roman"/>
          <w:sz w:val="28"/>
          <w:szCs w:val="28"/>
        </w:rPr>
        <w:t xml:space="preserve">6. Оплата труда работников, занятых на работах с вредными и (или) опасными условиями труда, устанавливается в повышенном размере по сравнению с </w:t>
      </w:r>
      <w:r>
        <w:rPr>
          <w:rFonts w:ascii="Times New Roman" w:hAnsi="Times New Roman" w:cs="Times New Roman"/>
          <w:sz w:val="28"/>
          <w:szCs w:val="28"/>
        </w:rPr>
        <w:t>оплатой труда,</w:t>
      </w:r>
      <w:r w:rsidRPr="00E64DBC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64DBC">
        <w:rPr>
          <w:rFonts w:ascii="Times New Roman" w:hAnsi="Times New Roman" w:cs="Times New Roman"/>
          <w:sz w:val="28"/>
          <w:szCs w:val="28"/>
        </w:rPr>
        <w:t xml:space="preserve"> для различных видов работ с нормальными условиями труда, на основании специальной оценки условий труда в размере 4 процентов</w:t>
      </w:r>
      <w:r>
        <w:rPr>
          <w:rFonts w:ascii="Times New Roman" w:hAnsi="Times New Roman" w:cs="Times New Roman"/>
          <w:sz w:val="28"/>
          <w:szCs w:val="28"/>
        </w:rPr>
        <w:t xml:space="preserve"> базового</w:t>
      </w:r>
      <w:r w:rsidRPr="00E64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64DBC"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4DBC">
        <w:rPr>
          <w:rFonts w:ascii="Times New Roman" w:hAnsi="Times New Roman" w:cs="Times New Roman"/>
          <w:sz w:val="28"/>
          <w:szCs w:val="28"/>
        </w:rPr>
        <w:t xml:space="preserve"> оклада.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7250" w:rsidRPr="00216D41" w:rsidRDefault="00987250" w:rsidP="00987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3B">
        <w:rPr>
          <w:rFonts w:ascii="Times New Roman" w:hAnsi="Times New Roman" w:cs="Times New Roman"/>
          <w:sz w:val="28"/>
          <w:szCs w:val="28"/>
        </w:rPr>
        <w:lastRenderedPageBreak/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61B3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061B3B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1B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87250" w:rsidRDefault="00987250" w:rsidP="00987250">
      <w:pPr>
        <w:pStyle w:val="ConsPlusNormal"/>
        <w:ind w:firstLine="540"/>
        <w:jc w:val="right"/>
        <w:rPr>
          <w:rFonts w:ascii="Times New Roman" w:eastAsia="Calibri" w:hAnsi="Times New Roman"/>
          <w:sz w:val="28"/>
          <w:szCs w:val="28"/>
        </w:rPr>
      </w:pP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Таблица 17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Объемные показатели, характеризующие группу по оплате труда руководителя профессиональных образовательных организаций 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2126"/>
        <w:gridCol w:w="2693"/>
      </w:tblGrid>
      <w:tr w:rsidR="00987250" w:rsidRPr="00D055E7" w:rsidTr="00987250">
        <w:trPr>
          <w:trHeight w:val="314"/>
        </w:trPr>
        <w:tc>
          <w:tcPr>
            <w:tcW w:w="2122" w:type="dxa"/>
            <w:shd w:val="clear" w:color="auto" w:fill="auto"/>
            <w:hideMark/>
          </w:tcPr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Группа по оплате труда руководителя</w:t>
            </w:r>
          </w:p>
        </w:tc>
        <w:tc>
          <w:tcPr>
            <w:tcW w:w="3260" w:type="dxa"/>
            <w:shd w:val="clear" w:color="auto" w:fill="auto"/>
            <w:hideMark/>
          </w:tcPr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Значение объемного </w:t>
            </w:r>
          </w:p>
          <w:p w:rsidR="00987250" w:rsidRPr="00987250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72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показателя (численность обучающихся по состоянию на начало учебного года) в соответствии с государственным заданием, человек*</w:t>
            </w:r>
          </w:p>
        </w:tc>
        <w:tc>
          <w:tcPr>
            <w:tcW w:w="2126" w:type="dxa"/>
            <w:shd w:val="clear" w:color="auto" w:fill="auto"/>
            <w:hideMark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Базовый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оклад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  <w:proofErr w:type="spellEnd"/>
          </w:p>
        </w:tc>
        <w:tc>
          <w:tcPr>
            <w:tcW w:w="2693" w:type="dxa"/>
            <w:shd w:val="clear" w:color="auto" w:fill="auto"/>
            <w:hideMark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Выплаты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стимулирующего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характера</w:t>
            </w:r>
            <w:proofErr w:type="spellEnd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рублей</w:t>
            </w:r>
            <w:proofErr w:type="spellEnd"/>
          </w:p>
        </w:tc>
      </w:tr>
    </w:tbl>
    <w:p w:rsidR="00987250" w:rsidRPr="00D055E7" w:rsidRDefault="00987250" w:rsidP="00987250">
      <w:pPr>
        <w:spacing w:after="0" w:line="240" w:lineRule="auto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2126"/>
        <w:gridCol w:w="2693"/>
      </w:tblGrid>
      <w:tr w:rsidR="00987250" w:rsidRPr="00D055E7" w:rsidTr="00987250">
        <w:trPr>
          <w:trHeight w:val="448"/>
        </w:trPr>
        <w:tc>
          <w:tcPr>
            <w:tcW w:w="2122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0 – 500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987250" w:rsidRPr="00D055E7" w:rsidTr="00987250">
        <w:trPr>
          <w:trHeight w:val="448"/>
        </w:trPr>
        <w:tc>
          <w:tcPr>
            <w:tcW w:w="2122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501 – 900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</w:tr>
      <w:tr w:rsidR="00987250" w:rsidRPr="00D055E7" w:rsidTr="00987250">
        <w:trPr>
          <w:trHeight w:val="448"/>
        </w:trPr>
        <w:tc>
          <w:tcPr>
            <w:tcW w:w="2122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901 – 1300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987250" w:rsidRPr="00D055E7" w:rsidTr="00987250">
        <w:trPr>
          <w:trHeight w:val="448"/>
        </w:trPr>
        <w:tc>
          <w:tcPr>
            <w:tcW w:w="2122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1301 – 2000</w:t>
            </w:r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987250" w:rsidRPr="00D055E7" w:rsidTr="00987250">
        <w:trPr>
          <w:trHeight w:val="448"/>
        </w:trPr>
        <w:tc>
          <w:tcPr>
            <w:tcW w:w="2122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2001 – </w:t>
            </w:r>
            <w:proofErr w:type="spellStart"/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выше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93" w:type="dxa"/>
            <w:shd w:val="clear" w:color="auto" w:fill="auto"/>
          </w:tcPr>
          <w:p w:rsidR="00987250" w:rsidRPr="00D055E7" w:rsidRDefault="00987250" w:rsidP="009872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5E7">
              <w:rPr>
                <w:rFonts w:ascii="Times New Roman" w:hAnsi="Times New Roman"/>
                <w:color w:val="000000"/>
                <w:sz w:val="28"/>
                <w:szCs w:val="28"/>
              </w:rPr>
              <w:t>5000</w:t>
            </w:r>
          </w:p>
        </w:tc>
      </w:tr>
      <w:tr w:rsidR="00987250" w:rsidRPr="00A91A19" w:rsidTr="00987250">
        <w:trPr>
          <w:trHeight w:val="448"/>
        </w:trPr>
        <w:tc>
          <w:tcPr>
            <w:tcW w:w="10201" w:type="dxa"/>
            <w:gridSpan w:val="4"/>
            <w:shd w:val="clear" w:color="auto" w:fill="auto"/>
          </w:tcPr>
          <w:p w:rsidR="00987250" w:rsidRPr="00987250" w:rsidRDefault="00987250" w:rsidP="009872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87250">
              <w:rPr>
                <w:rFonts w:ascii="Times New Roman" w:hAnsi="Times New Roman"/>
                <w:sz w:val="24"/>
                <w:szCs w:val="24"/>
                <w:lang w:val="ru-RU"/>
              </w:rPr>
              <w:t>* Контингент учащихся профессиональных образовательных организаций, осуществляющих деятельность в области физической культуры и спорта (училище олимпийского резерва), обучающихся на этапах совершенствования спортивного мастерства и высшего спортивного мастерства, учитывается с коэффициентом 3.</w:t>
            </w:r>
          </w:p>
        </w:tc>
      </w:tr>
    </w:tbl>
    <w:p w:rsidR="00987250" w:rsidRPr="00987250" w:rsidRDefault="00987250" w:rsidP="00987250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6804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87250" w:rsidRPr="00987250" w:rsidRDefault="00987250" w:rsidP="004920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987250">
        <w:rPr>
          <w:rFonts w:ascii="Times New Roman" w:eastAsia="Calibri" w:hAnsi="Times New Roman"/>
          <w:bCs/>
          <w:sz w:val="28"/>
          <w:szCs w:val="28"/>
          <w:lang w:val="ru-RU"/>
        </w:rPr>
        <w:t xml:space="preserve">в Положение об условиях оплаты труда работников профессиональных квалификационных групп общеотраслевых профессий рабочих, </w:t>
      </w:r>
      <w:r w:rsidRPr="00987250">
        <w:rPr>
          <w:rFonts w:ascii="Times New Roman" w:hAnsi="Times New Roman"/>
          <w:sz w:val="28"/>
          <w:szCs w:val="28"/>
          <w:lang w:val="ru-RU"/>
        </w:rPr>
        <w:t>рабочих культуры, искусства и кинематографии</w:t>
      </w:r>
      <w:r w:rsidRPr="00987250">
        <w:rPr>
          <w:rFonts w:ascii="Times New Roman" w:eastAsia="Calibri" w:hAnsi="Times New Roman"/>
          <w:bCs/>
          <w:sz w:val="28"/>
          <w:szCs w:val="28"/>
          <w:lang w:val="ru-RU"/>
        </w:rPr>
        <w:t>, общеотраслевых должностей руководителей, специалистов и служащих образовательных организаций Новошешминского муниципального района Республики Татарстан, утвержденном указанным постановлением:</w:t>
      </w:r>
    </w:p>
    <w:p w:rsidR="00683545" w:rsidRPr="00987250" w:rsidRDefault="00987250" w:rsidP="0068354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eastAsia="Calibri" w:hAnsi="Times New Roman"/>
          <w:bCs/>
          <w:sz w:val="28"/>
          <w:szCs w:val="28"/>
          <w:lang w:val="ru-RU"/>
        </w:rPr>
        <w:t xml:space="preserve">раздел </w:t>
      </w:r>
      <w:r>
        <w:rPr>
          <w:rFonts w:ascii="Times New Roman" w:eastAsia="Calibri" w:hAnsi="Times New Roman"/>
          <w:bCs/>
          <w:sz w:val="28"/>
          <w:szCs w:val="28"/>
        </w:rPr>
        <w:t>II</w:t>
      </w:r>
      <w:r w:rsidRPr="00987250">
        <w:rPr>
          <w:rFonts w:ascii="Times New Roman" w:eastAsia="Calibri" w:hAnsi="Times New Roman"/>
          <w:bCs/>
          <w:sz w:val="28"/>
          <w:szCs w:val="28"/>
          <w:lang w:val="ru-RU"/>
        </w:rPr>
        <w:t xml:space="preserve"> изложить в след</w:t>
      </w:r>
      <w:r w:rsidR="00683545" w:rsidRPr="006835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3545" w:rsidRPr="00987250">
        <w:rPr>
          <w:rFonts w:ascii="Times New Roman" w:hAnsi="Times New Roman"/>
          <w:sz w:val="28"/>
          <w:szCs w:val="28"/>
          <w:lang w:val="ru-RU"/>
        </w:rPr>
        <w:t>в следующей редакции: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987250" w:rsidRPr="00987250" w:rsidRDefault="004E0554" w:rsidP="00987250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«</w:t>
      </w:r>
      <w:r w:rsidR="00987250">
        <w:rPr>
          <w:rFonts w:ascii="Times New Roman" w:eastAsia="Calibri" w:hAnsi="Times New Roman"/>
          <w:sz w:val="28"/>
          <w:szCs w:val="28"/>
        </w:rPr>
        <w:t>II</w:t>
      </w:r>
      <w:r w:rsidR="00987250" w:rsidRPr="00987250">
        <w:rPr>
          <w:rFonts w:ascii="Times New Roman" w:eastAsia="Calibri" w:hAnsi="Times New Roman"/>
          <w:sz w:val="28"/>
          <w:szCs w:val="28"/>
          <w:lang w:val="ru-RU"/>
        </w:rPr>
        <w:t xml:space="preserve">. Определение базовых окладов работников </w:t>
      </w:r>
    </w:p>
    <w:p w:rsidR="00987250" w:rsidRPr="00987250" w:rsidRDefault="00987250" w:rsidP="00987250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987250">
        <w:rPr>
          <w:rFonts w:ascii="Times New Roman" w:eastAsia="Calibri" w:hAnsi="Times New Roman"/>
          <w:sz w:val="28"/>
          <w:szCs w:val="28"/>
          <w:lang w:val="ru-RU"/>
        </w:rPr>
        <w:t xml:space="preserve">профессиональных квалификационных групп общеотраслевых </w:t>
      </w:r>
      <w:r w:rsidRPr="00987250">
        <w:rPr>
          <w:rFonts w:ascii="Times New Roman" w:eastAsia="Calibri" w:hAnsi="Times New Roman"/>
          <w:bCs/>
          <w:sz w:val="28"/>
          <w:szCs w:val="28"/>
          <w:lang w:val="ru-RU"/>
        </w:rPr>
        <w:t xml:space="preserve">профессий рабочих, </w:t>
      </w:r>
      <w:r w:rsidRPr="00987250">
        <w:rPr>
          <w:rFonts w:ascii="Times New Roman" w:hAnsi="Times New Roman"/>
          <w:sz w:val="28"/>
          <w:szCs w:val="28"/>
          <w:lang w:val="ru-RU"/>
        </w:rPr>
        <w:t>рабочих культуры, искусства и кинематографии</w:t>
      </w:r>
      <w:r w:rsidRPr="00987250">
        <w:rPr>
          <w:rFonts w:ascii="Times New Roman" w:eastAsia="Calibri" w:hAnsi="Times New Roman"/>
          <w:bCs/>
          <w:sz w:val="28"/>
          <w:szCs w:val="28"/>
          <w:lang w:val="ru-RU"/>
        </w:rPr>
        <w:t>, общеотраслевых должностей</w:t>
      </w:r>
      <w:r w:rsidR="004E0554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Pr="00987250">
        <w:rPr>
          <w:rFonts w:ascii="Times New Roman" w:eastAsia="Calibri" w:hAnsi="Times New Roman"/>
          <w:bCs/>
          <w:sz w:val="28"/>
          <w:szCs w:val="28"/>
          <w:lang w:val="ru-RU"/>
        </w:rPr>
        <w:t>руководителей, специалистов и служащих образовательных организаций</w:t>
      </w:r>
      <w:r w:rsidR="004E0554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r w:rsidRPr="00987250">
        <w:rPr>
          <w:rFonts w:ascii="Times New Roman" w:eastAsia="Calibri" w:hAnsi="Times New Roman"/>
          <w:sz w:val="28"/>
          <w:szCs w:val="28"/>
          <w:lang w:val="ru-RU"/>
        </w:rPr>
        <w:t xml:space="preserve">Республики Татарстан </w:t>
      </w:r>
    </w:p>
    <w:p w:rsidR="00987250" w:rsidRPr="00987250" w:rsidRDefault="00987250" w:rsidP="00987250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eastAsia="Calibri" w:hAnsi="Times New Roman"/>
          <w:sz w:val="20"/>
          <w:szCs w:val="20"/>
          <w:lang w:val="ru-RU"/>
        </w:rPr>
      </w:pPr>
    </w:p>
    <w:p w:rsidR="00987250" w:rsidRPr="00987250" w:rsidRDefault="00987250" w:rsidP="004E055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  <w:lang w:val="ru-RU"/>
        </w:rPr>
      </w:pPr>
      <w:r w:rsidRPr="00987250">
        <w:rPr>
          <w:rFonts w:ascii="Times New Roman" w:eastAsia="Calibri" w:hAnsi="Times New Roman"/>
          <w:sz w:val="28"/>
          <w:szCs w:val="28"/>
          <w:lang w:val="ru-RU"/>
        </w:rPr>
        <w:t xml:space="preserve">1. Базовые оклады работников профессиональных квалификационных групп общеотраслевых профессий рабочих, 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рабочих культуры, искусства и </w:t>
      </w: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 xml:space="preserve">кинематографии </w:t>
      </w:r>
      <w:r w:rsidRPr="00987250">
        <w:rPr>
          <w:rFonts w:ascii="Times New Roman" w:eastAsia="Calibri" w:hAnsi="Times New Roman"/>
          <w:sz w:val="28"/>
          <w:szCs w:val="28"/>
          <w:lang w:val="ru-RU"/>
        </w:rPr>
        <w:t>образовательных организаций Республики Татарстан устанавливаются в следующих размерах: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0"/>
          <w:szCs w:val="20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5357"/>
      </w:tblGrid>
      <w:tr w:rsidR="00987250" w:rsidRPr="00A91A19" w:rsidTr="00987250">
        <w:trPr>
          <w:trHeight w:val="853"/>
          <w:tblHeader/>
        </w:trPr>
        <w:tc>
          <w:tcPr>
            <w:tcW w:w="4849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  <w:tr w:rsidR="00987250" w:rsidRPr="00A91A19" w:rsidTr="00987250">
        <w:trPr>
          <w:trHeight w:val="279"/>
          <w:tblHeader/>
        </w:trPr>
        <w:tc>
          <w:tcPr>
            <w:tcW w:w="10206" w:type="dxa"/>
            <w:gridSpan w:val="2"/>
            <w:shd w:val="clear" w:color="auto" w:fill="auto"/>
          </w:tcPr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Профессиональная квалификационная группа «Общеотраслевые профессии </w:t>
            </w:r>
          </w:p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рабочих первого уровня»</w:t>
            </w:r>
          </w:p>
        </w:tc>
      </w:tr>
      <w:tr w:rsidR="00987250" w:rsidRPr="008401A7" w:rsidTr="00987250">
        <w:trPr>
          <w:trHeight w:val="349"/>
        </w:trPr>
        <w:tc>
          <w:tcPr>
            <w:tcW w:w="4849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13617</w:t>
            </w:r>
          </w:p>
        </w:tc>
      </w:tr>
      <w:tr w:rsidR="00987250" w:rsidRPr="008401A7" w:rsidTr="00987250">
        <w:trPr>
          <w:trHeight w:val="411"/>
        </w:trPr>
        <w:tc>
          <w:tcPr>
            <w:tcW w:w="4849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0415E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13815</w:t>
            </w:r>
          </w:p>
        </w:tc>
      </w:tr>
      <w:tr w:rsidR="00987250" w:rsidRPr="00A91A19" w:rsidTr="00987250">
        <w:trPr>
          <w:trHeight w:val="573"/>
        </w:trPr>
        <w:tc>
          <w:tcPr>
            <w:tcW w:w="10206" w:type="dxa"/>
            <w:gridSpan w:val="2"/>
            <w:shd w:val="clear" w:color="auto" w:fill="auto"/>
          </w:tcPr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Профессиональная квалификационная группа «Общеотраслевые профессии </w:t>
            </w:r>
          </w:p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рабочих второго уровня»</w:t>
            </w:r>
          </w:p>
        </w:tc>
      </w:tr>
      <w:tr w:rsidR="00987250" w:rsidRPr="008401A7" w:rsidTr="00987250">
        <w:trPr>
          <w:trHeight w:val="468"/>
        </w:trPr>
        <w:tc>
          <w:tcPr>
            <w:tcW w:w="4849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0415E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13956</w:t>
            </w:r>
          </w:p>
        </w:tc>
      </w:tr>
      <w:tr w:rsidR="00987250" w:rsidRPr="008401A7" w:rsidTr="00987250">
        <w:trPr>
          <w:trHeight w:val="419"/>
        </w:trPr>
        <w:tc>
          <w:tcPr>
            <w:tcW w:w="4849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14130</w:t>
            </w:r>
          </w:p>
        </w:tc>
      </w:tr>
      <w:tr w:rsidR="00987250" w:rsidRPr="008401A7" w:rsidTr="00987250">
        <w:trPr>
          <w:trHeight w:val="411"/>
        </w:trPr>
        <w:tc>
          <w:tcPr>
            <w:tcW w:w="4849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Третий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14308</w:t>
            </w:r>
          </w:p>
        </w:tc>
      </w:tr>
      <w:tr w:rsidR="00987250" w:rsidRPr="008401A7" w:rsidTr="00987250">
        <w:trPr>
          <w:trHeight w:val="417"/>
        </w:trPr>
        <w:tc>
          <w:tcPr>
            <w:tcW w:w="4849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Четвертый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14839</w:t>
            </w:r>
          </w:p>
        </w:tc>
      </w:tr>
    </w:tbl>
    <w:p w:rsidR="00987250" w:rsidRPr="008401A7" w:rsidRDefault="00987250" w:rsidP="00987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87250" w:rsidRPr="00987250" w:rsidRDefault="00987250" w:rsidP="004E055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  <w:lang w:val="ru-RU"/>
        </w:rPr>
      </w:pPr>
      <w:bookmarkStart w:id="6" w:name="Par44"/>
      <w:bookmarkEnd w:id="6"/>
      <w:r w:rsidRPr="00987250">
        <w:rPr>
          <w:rFonts w:ascii="Times New Roman" w:eastAsia="Calibri" w:hAnsi="Times New Roman"/>
          <w:sz w:val="28"/>
          <w:szCs w:val="28"/>
          <w:lang w:val="ru-RU"/>
        </w:rPr>
        <w:t>2. 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Республики Татарстан устанавливаются в следующих размерах:</w:t>
      </w:r>
    </w:p>
    <w:p w:rsidR="00987250" w:rsidRPr="00987250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0"/>
          <w:szCs w:val="20"/>
          <w:lang w:val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987250" w:rsidRPr="00A91A19" w:rsidTr="00987250">
        <w:trPr>
          <w:cantSplit/>
          <w:trHeight w:val="853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Размер базового оклада в месяц, рублей</w:t>
            </w:r>
          </w:p>
        </w:tc>
      </w:tr>
    </w:tbl>
    <w:p w:rsidR="00987250" w:rsidRPr="00987250" w:rsidRDefault="00987250" w:rsidP="00987250">
      <w:pPr>
        <w:spacing w:after="0" w:line="240" w:lineRule="auto"/>
        <w:rPr>
          <w:sz w:val="2"/>
          <w:szCs w:val="2"/>
          <w:lang w:val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987250" w:rsidRPr="008401A7" w:rsidTr="00987250">
        <w:trPr>
          <w:cantSplit/>
          <w:trHeight w:val="273"/>
          <w:tblHeader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987250" w:rsidRPr="00A91A19" w:rsidTr="00987250">
        <w:trPr>
          <w:cantSplit/>
          <w:trHeight w:val="279"/>
        </w:trPr>
        <w:tc>
          <w:tcPr>
            <w:tcW w:w="10314" w:type="dxa"/>
            <w:gridSpan w:val="2"/>
            <w:shd w:val="clear" w:color="auto" w:fill="auto"/>
          </w:tcPr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Профессиональная квалификационная группа «Общеотраслевые должности </w:t>
            </w:r>
          </w:p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служащих первого уровня»</w:t>
            </w:r>
          </w:p>
        </w:tc>
      </w:tr>
      <w:tr w:rsidR="00987250" w:rsidRPr="008401A7" w:rsidTr="00987250">
        <w:trPr>
          <w:cantSplit/>
          <w:trHeight w:val="349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13617</w:t>
            </w:r>
          </w:p>
        </w:tc>
      </w:tr>
      <w:tr w:rsidR="00987250" w:rsidRPr="008401A7" w:rsidTr="00987250">
        <w:trPr>
          <w:cantSplit/>
          <w:trHeight w:val="411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0415E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13815</w:t>
            </w:r>
          </w:p>
        </w:tc>
      </w:tr>
      <w:tr w:rsidR="00987250" w:rsidRPr="00A91A19" w:rsidTr="00987250">
        <w:trPr>
          <w:cantSplit/>
          <w:trHeight w:val="573"/>
        </w:trPr>
        <w:tc>
          <w:tcPr>
            <w:tcW w:w="10314" w:type="dxa"/>
            <w:gridSpan w:val="2"/>
            <w:shd w:val="clear" w:color="auto" w:fill="auto"/>
          </w:tcPr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Профессиональная квалификационная группа «Общеотраслевые должности </w:t>
            </w:r>
          </w:p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служащих второго уровня»</w:t>
            </w:r>
          </w:p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987250" w:rsidRPr="008401A7" w:rsidTr="00987250">
        <w:trPr>
          <w:cantSplit/>
          <w:trHeight w:val="468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13956</w:t>
            </w:r>
          </w:p>
        </w:tc>
      </w:tr>
      <w:tr w:rsidR="00987250" w:rsidRPr="008401A7" w:rsidTr="00987250">
        <w:trPr>
          <w:cantSplit/>
          <w:trHeight w:val="419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14130</w:t>
            </w:r>
          </w:p>
        </w:tc>
      </w:tr>
      <w:tr w:rsidR="00987250" w:rsidRPr="008401A7" w:rsidTr="00987250">
        <w:trPr>
          <w:cantSplit/>
          <w:trHeight w:val="411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Третий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14308</w:t>
            </w:r>
          </w:p>
        </w:tc>
      </w:tr>
      <w:tr w:rsidR="00987250" w:rsidRPr="008401A7" w:rsidTr="00987250">
        <w:trPr>
          <w:cantSplit/>
          <w:trHeight w:val="417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Четвертый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14535</w:t>
            </w:r>
          </w:p>
        </w:tc>
      </w:tr>
      <w:tr w:rsidR="00987250" w:rsidRPr="008401A7" w:rsidTr="0098725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Пятый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14721</w:t>
            </w:r>
          </w:p>
        </w:tc>
      </w:tr>
      <w:tr w:rsidR="00987250" w:rsidRPr="00A91A19" w:rsidTr="00987250">
        <w:trPr>
          <w:cantSplit/>
          <w:trHeight w:val="778"/>
        </w:trPr>
        <w:tc>
          <w:tcPr>
            <w:tcW w:w="10314" w:type="dxa"/>
            <w:gridSpan w:val="2"/>
            <w:shd w:val="clear" w:color="auto" w:fill="auto"/>
          </w:tcPr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 xml:space="preserve">Профессиональная квалификационная группа «Общеотраслевые должности </w:t>
            </w:r>
          </w:p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служащих третьего уровня»</w:t>
            </w:r>
          </w:p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987250" w:rsidRPr="008401A7" w:rsidTr="0098725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14911</w:t>
            </w:r>
          </w:p>
        </w:tc>
      </w:tr>
      <w:tr w:rsidR="00987250" w:rsidRPr="008401A7" w:rsidTr="0098725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15104</w:t>
            </w:r>
          </w:p>
        </w:tc>
      </w:tr>
      <w:tr w:rsidR="00987250" w:rsidRPr="008401A7" w:rsidTr="0098725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Третий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401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5301</w:t>
            </w:r>
          </w:p>
        </w:tc>
      </w:tr>
      <w:tr w:rsidR="00987250" w:rsidRPr="008401A7" w:rsidTr="0098725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Четвертый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401A7">
              <w:rPr>
                <w:rFonts w:ascii="Times New Roman" w:eastAsia="Calibri" w:hAnsi="Times New Roman"/>
                <w:sz w:val="28"/>
                <w:szCs w:val="28"/>
              </w:rPr>
              <w:t>15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502</w:t>
            </w:r>
          </w:p>
        </w:tc>
      </w:tr>
      <w:tr w:rsidR="00987250" w:rsidRPr="008401A7" w:rsidTr="0098725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Пятый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401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5728</w:t>
            </w:r>
          </w:p>
        </w:tc>
      </w:tr>
      <w:tr w:rsidR="00987250" w:rsidRPr="00A91A19" w:rsidTr="00987250">
        <w:trPr>
          <w:cantSplit/>
          <w:trHeight w:val="409"/>
        </w:trPr>
        <w:tc>
          <w:tcPr>
            <w:tcW w:w="10314" w:type="dxa"/>
            <w:gridSpan w:val="2"/>
            <w:shd w:val="clear" w:color="auto" w:fill="auto"/>
          </w:tcPr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Профессиональная квалификационная группа «Общеотраслевые должности </w:t>
            </w:r>
          </w:p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8725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служащих четвертого уровня»</w:t>
            </w:r>
          </w:p>
          <w:p w:rsidR="00987250" w:rsidRPr="00987250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987250" w:rsidRPr="008401A7" w:rsidTr="0098725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Первый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16640</w:t>
            </w:r>
          </w:p>
        </w:tc>
      </w:tr>
      <w:tr w:rsidR="00987250" w:rsidRPr="008401A7" w:rsidTr="00987250">
        <w:trPr>
          <w:cantSplit/>
          <w:trHeight w:val="409"/>
        </w:trPr>
        <w:tc>
          <w:tcPr>
            <w:tcW w:w="4957" w:type="dxa"/>
            <w:tcBorders>
              <w:bottom w:val="single" w:sz="4" w:space="0" w:color="000000"/>
            </w:tcBorders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Второй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tcBorders>
              <w:bottom w:val="single" w:sz="4" w:space="0" w:color="000000"/>
            </w:tcBorders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16840</w:t>
            </w:r>
          </w:p>
        </w:tc>
      </w:tr>
      <w:tr w:rsidR="00987250" w:rsidRPr="008401A7" w:rsidTr="00987250">
        <w:trPr>
          <w:cantSplit/>
          <w:trHeight w:val="409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987250" w:rsidRPr="008401A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Третий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квалификационный</w:t>
            </w:r>
            <w:proofErr w:type="spellEnd"/>
            <w:r w:rsidRPr="008401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01A7">
              <w:rPr>
                <w:rFonts w:ascii="Times New Roman" w:eastAsia="Calibri" w:hAnsi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5357" w:type="dxa"/>
            <w:tcBorders>
              <w:bottom w:val="single" w:sz="4" w:space="0" w:color="auto"/>
            </w:tcBorders>
            <w:shd w:val="clear" w:color="auto" w:fill="auto"/>
          </w:tcPr>
          <w:p w:rsidR="00987250" w:rsidRPr="000415E7" w:rsidRDefault="00987250" w:rsidP="0098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17040</w:t>
            </w:r>
          </w:p>
        </w:tc>
      </w:tr>
    </w:tbl>
    <w:p w:rsidR="00987250" w:rsidRPr="008401A7" w:rsidRDefault="00987250" w:rsidP="009872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987250" w:rsidRPr="00987250" w:rsidRDefault="00987250" w:rsidP="004E05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bookmarkStart w:id="7" w:name="Par71"/>
      <w:bookmarkEnd w:id="7"/>
      <w:r w:rsidRPr="00987250">
        <w:rPr>
          <w:rFonts w:ascii="Times New Roman" w:eastAsia="Calibri" w:hAnsi="Times New Roman"/>
          <w:sz w:val="28"/>
          <w:szCs w:val="28"/>
          <w:lang w:val="ru-RU"/>
        </w:rPr>
        <w:t xml:space="preserve">3. Соответствие должности и профессии работника квалификационным уровням профессиональных квалификационных групп общеотраслевых профессий рабочих, </w:t>
      </w:r>
      <w:r w:rsidRPr="00987250">
        <w:rPr>
          <w:rFonts w:ascii="Times New Roman" w:hAnsi="Times New Roman"/>
          <w:sz w:val="28"/>
          <w:szCs w:val="28"/>
          <w:lang w:val="ru-RU"/>
        </w:rPr>
        <w:t xml:space="preserve">рабочих культуры, искусства и кинематографии, </w:t>
      </w:r>
      <w:r w:rsidRPr="00987250">
        <w:rPr>
          <w:rFonts w:ascii="Times New Roman" w:eastAsia="Calibri" w:hAnsi="Times New Roman"/>
          <w:sz w:val="28"/>
          <w:szCs w:val="28"/>
          <w:lang w:val="ru-RU"/>
        </w:rPr>
        <w:t>общеотраслевых должностей руководителей, специалистов и служащих принимается согласно нормативным правовым актам Министерства здравоохранения Российской Федерации.</w:t>
      </w:r>
    </w:p>
    <w:p w:rsidR="00987250" w:rsidRPr="00CF310F" w:rsidRDefault="00987250" w:rsidP="004E05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87250">
        <w:rPr>
          <w:rFonts w:ascii="Times New Roman" w:eastAsia="Calibri" w:hAnsi="Times New Roman"/>
          <w:sz w:val="28"/>
          <w:szCs w:val="28"/>
          <w:lang w:val="ru-RU"/>
        </w:rPr>
        <w:t>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должности.»;</w:t>
      </w:r>
    </w:p>
    <w:p w:rsidR="00987250" w:rsidRPr="00987250" w:rsidRDefault="00987250" w:rsidP="004E055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>4. Настоящее постановление вступают</w:t>
      </w:r>
      <w:r w:rsidRPr="0098725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силу после его официального опубликования и </w:t>
      </w:r>
      <w:r w:rsidRPr="00987250">
        <w:rPr>
          <w:rFonts w:ascii="Times New Roman" w:hAnsi="Times New Roman"/>
          <w:sz w:val="28"/>
          <w:szCs w:val="28"/>
          <w:lang w:val="ru-RU"/>
        </w:rPr>
        <w:t>распространяется на правоотношения, возникшие с 1 января 2022 года.</w:t>
      </w:r>
    </w:p>
    <w:p w:rsidR="00987250" w:rsidRPr="00987250" w:rsidRDefault="00987250" w:rsidP="004E055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87250">
        <w:rPr>
          <w:rFonts w:ascii="Times New Roman" w:hAnsi="Times New Roman"/>
          <w:sz w:val="28"/>
          <w:szCs w:val="28"/>
          <w:lang w:val="ru-RU"/>
        </w:rPr>
        <w:t xml:space="preserve">5. Опубликовать настоящее постановление на «Официальном портале правовой информации Республики Татарстан» в информационно – </w:t>
      </w:r>
      <w:r w:rsidRPr="00987250">
        <w:rPr>
          <w:rFonts w:ascii="Times New Roman" w:hAnsi="Times New Roman"/>
          <w:sz w:val="28"/>
          <w:szCs w:val="28"/>
          <w:lang w:val="ru-RU"/>
        </w:rPr>
        <w:lastRenderedPageBreak/>
        <w:t xml:space="preserve">телекоммуникационной сети «Интернет» </w:t>
      </w:r>
      <w:proofErr w:type="spellStart"/>
      <w:r w:rsidRPr="00F34A39">
        <w:rPr>
          <w:rFonts w:ascii="Times New Roman" w:hAnsi="Times New Roman"/>
          <w:sz w:val="28"/>
          <w:szCs w:val="28"/>
        </w:rPr>
        <w:t>htt</w:t>
      </w:r>
      <w:proofErr w:type="spellEnd"/>
      <w:r w:rsidRPr="00987250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F34A39">
        <w:rPr>
          <w:rFonts w:ascii="Times New Roman" w:hAnsi="Times New Roman"/>
          <w:sz w:val="28"/>
          <w:szCs w:val="28"/>
        </w:rPr>
        <w:t>pravo</w:t>
      </w:r>
      <w:proofErr w:type="spellEnd"/>
      <w:r w:rsidRPr="00987250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34A39">
        <w:rPr>
          <w:rFonts w:ascii="Times New Roman" w:hAnsi="Times New Roman"/>
          <w:sz w:val="28"/>
          <w:szCs w:val="28"/>
        </w:rPr>
        <w:t>tatarstan</w:t>
      </w:r>
      <w:proofErr w:type="spellEnd"/>
      <w:r w:rsidRPr="00987250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34A39">
        <w:rPr>
          <w:rFonts w:ascii="Times New Roman" w:hAnsi="Times New Roman"/>
          <w:sz w:val="28"/>
          <w:szCs w:val="28"/>
        </w:rPr>
        <w:t>ru</w:t>
      </w:r>
      <w:proofErr w:type="spellEnd"/>
      <w:r w:rsidRPr="00987250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</w:t>
      </w:r>
      <w:r w:rsidRPr="00F34A39">
        <w:rPr>
          <w:rFonts w:ascii="Times New Roman" w:hAnsi="Times New Roman"/>
          <w:sz w:val="28"/>
          <w:szCs w:val="28"/>
        </w:rPr>
        <w:t>http</w:t>
      </w:r>
      <w:r w:rsidRPr="00987250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F34A39">
        <w:rPr>
          <w:rFonts w:ascii="Times New Roman" w:hAnsi="Times New Roman"/>
          <w:sz w:val="28"/>
          <w:szCs w:val="28"/>
        </w:rPr>
        <w:t>novosheshminsk</w:t>
      </w:r>
      <w:proofErr w:type="spellEnd"/>
      <w:r w:rsidRPr="00987250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34A39">
        <w:rPr>
          <w:rFonts w:ascii="Times New Roman" w:hAnsi="Times New Roman"/>
          <w:sz w:val="28"/>
          <w:szCs w:val="28"/>
        </w:rPr>
        <w:t>tatarstan</w:t>
      </w:r>
      <w:proofErr w:type="spellEnd"/>
      <w:r w:rsidRPr="00987250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34A39">
        <w:rPr>
          <w:rFonts w:ascii="Times New Roman" w:hAnsi="Times New Roman"/>
          <w:sz w:val="28"/>
          <w:szCs w:val="28"/>
        </w:rPr>
        <w:t>ru</w:t>
      </w:r>
      <w:proofErr w:type="spellEnd"/>
      <w:r w:rsidRPr="00987250">
        <w:rPr>
          <w:rFonts w:ascii="Times New Roman" w:hAnsi="Times New Roman"/>
          <w:sz w:val="28"/>
          <w:szCs w:val="28"/>
          <w:lang w:val="ru-RU"/>
        </w:rPr>
        <w:t>.</w:t>
      </w:r>
    </w:p>
    <w:p w:rsidR="00C46268" w:rsidRPr="00EE72E8" w:rsidRDefault="00C46268" w:rsidP="004E055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E72E8">
        <w:rPr>
          <w:rFonts w:ascii="Times New Roman" w:hAnsi="Times New Roman"/>
          <w:sz w:val="28"/>
          <w:szCs w:val="28"/>
          <w:lang w:val="ru-RU"/>
        </w:rPr>
        <w:t>6. Контроль за исполнением настоящего постановления возложить на</w:t>
      </w:r>
      <w:r w:rsidR="00A23472">
        <w:rPr>
          <w:rFonts w:ascii="Times New Roman" w:hAnsi="Times New Roman"/>
          <w:sz w:val="28"/>
          <w:szCs w:val="28"/>
          <w:lang w:val="ru-RU"/>
        </w:rPr>
        <w:t xml:space="preserve"> первого</w:t>
      </w:r>
      <w:r w:rsidRPr="00EE72E8">
        <w:rPr>
          <w:rFonts w:ascii="Times New Roman" w:hAnsi="Times New Roman"/>
          <w:sz w:val="28"/>
          <w:szCs w:val="28"/>
          <w:lang w:val="ru-RU"/>
        </w:rPr>
        <w:t xml:space="preserve"> заместителя руководителя Исполнительного комитета Новошешминского муниципального района Республики Татарстан </w:t>
      </w:r>
      <w:r w:rsidR="00A23472">
        <w:rPr>
          <w:rFonts w:ascii="Times New Roman" w:hAnsi="Times New Roman"/>
          <w:sz w:val="28"/>
          <w:szCs w:val="28"/>
          <w:lang w:val="ru-RU"/>
        </w:rPr>
        <w:t>(</w:t>
      </w:r>
      <w:r w:rsidRPr="00EE72E8">
        <w:rPr>
          <w:rFonts w:ascii="Times New Roman" w:hAnsi="Times New Roman"/>
          <w:sz w:val="28"/>
          <w:szCs w:val="28"/>
          <w:lang w:val="ru-RU"/>
        </w:rPr>
        <w:t>по экономике</w:t>
      </w:r>
      <w:r w:rsidR="00A23472">
        <w:rPr>
          <w:rFonts w:ascii="Times New Roman" w:hAnsi="Times New Roman"/>
          <w:sz w:val="28"/>
          <w:szCs w:val="28"/>
          <w:lang w:val="ru-RU"/>
        </w:rPr>
        <w:t>)</w:t>
      </w:r>
      <w:r w:rsidRPr="00EE72E8">
        <w:rPr>
          <w:rFonts w:ascii="Times New Roman" w:hAnsi="Times New Roman"/>
          <w:sz w:val="28"/>
          <w:szCs w:val="28"/>
          <w:lang w:val="ru-RU"/>
        </w:rPr>
        <w:t>.</w:t>
      </w:r>
    </w:p>
    <w:p w:rsidR="000A235E" w:rsidRDefault="000A235E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1A19" w:rsidRDefault="00A91A19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1A19" w:rsidRPr="000A235E" w:rsidRDefault="00A91A19" w:rsidP="000A235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391B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B724C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D42" w:rsidRDefault="00F86D42">
      <w:pPr>
        <w:spacing w:after="0" w:line="240" w:lineRule="auto"/>
      </w:pPr>
      <w:r>
        <w:separator/>
      </w:r>
    </w:p>
  </w:endnote>
  <w:endnote w:type="continuationSeparator" w:id="0">
    <w:p w:rsidR="00F86D42" w:rsidRDefault="00F8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D42" w:rsidRDefault="00F86D42">
      <w:pPr>
        <w:spacing w:after="0" w:line="240" w:lineRule="auto"/>
      </w:pPr>
      <w:r>
        <w:separator/>
      </w:r>
    </w:p>
  </w:footnote>
  <w:footnote w:type="continuationSeparator" w:id="0">
    <w:p w:rsidR="00F86D42" w:rsidRDefault="00F8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50" w:rsidRPr="00E45510" w:rsidRDefault="00987250">
    <w:pPr>
      <w:pStyle w:val="af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50" w:rsidRPr="00542A8F" w:rsidRDefault="00987250">
    <w:pPr>
      <w:pStyle w:val="af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50" w:rsidRDefault="00987250">
    <w:pPr>
      <w:pStyle w:val="af3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50" w:rsidRPr="00F430EB" w:rsidRDefault="00987250" w:rsidP="00987250">
    <w:pPr>
      <w:pStyle w:val="af3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50" w:rsidRPr="00F430EB" w:rsidRDefault="00987250" w:rsidP="00987250">
    <w:pPr>
      <w:pStyle w:val="af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DB1"/>
    <w:multiLevelType w:val="hybridMultilevel"/>
    <w:tmpl w:val="E33E6838"/>
    <w:lvl w:ilvl="0" w:tplc="8688A2A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 w15:restartNumberingAfterBreak="0">
    <w:nsid w:val="30D92136"/>
    <w:multiLevelType w:val="hybridMultilevel"/>
    <w:tmpl w:val="B39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846AA"/>
    <w:multiLevelType w:val="hybridMultilevel"/>
    <w:tmpl w:val="BD98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</w:lvl>
    <w:lvl w:ilvl="1" w:tplc="04190019">
      <w:start w:val="1"/>
      <w:numFmt w:val="lowerLetter"/>
      <w:lvlText w:val="%2."/>
      <w:lvlJc w:val="left"/>
      <w:pPr>
        <w:ind w:left="1310" w:hanging="360"/>
      </w:pPr>
    </w:lvl>
    <w:lvl w:ilvl="2" w:tplc="0419001B">
      <w:start w:val="1"/>
      <w:numFmt w:val="lowerRoman"/>
      <w:lvlText w:val="%3."/>
      <w:lvlJc w:val="right"/>
      <w:pPr>
        <w:ind w:left="2030" w:hanging="180"/>
      </w:pPr>
    </w:lvl>
    <w:lvl w:ilvl="3" w:tplc="0419000F">
      <w:start w:val="1"/>
      <w:numFmt w:val="decimal"/>
      <w:lvlText w:val="%4."/>
      <w:lvlJc w:val="left"/>
      <w:pPr>
        <w:ind w:left="2750" w:hanging="360"/>
      </w:pPr>
    </w:lvl>
    <w:lvl w:ilvl="4" w:tplc="04190019">
      <w:start w:val="1"/>
      <w:numFmt w:val="lowerLetter"/>
      <w:lvlText w:val="%5."/>
      <w:lvlJc w:val="left"/>
      <w:pPr>
        <w:ind w:left="3470" w:hanging="360"/>
      </w:pPr>
    </w:lvl>
    <w:lvl w:ilvl="5" w:tplc="0419001B">
      <w:start w:val="1"/>
      <w:numFmt w:val="lowerRoman"/>
      <w:lvlText w:val="%6."/>
      <w:lvlJc w:val="right"/>
      <w:pPr>
        <w:ind w:left="4190" w:hanging="180"/>
      </w:pPr>
    </w:lvl>
    <w:lvl w:ilvl="6" w:tplc="0419000F">
      <w:start w:val="1"/>
      <w:numFmt w:val="decimal"/>
      <w:lvlText w:val="%7."/>
      <w:lvlJc w:val="left"/>
      <w:pPr>
        <w:ind w:left="4910" w:hanging="360"/>
      </w:pPr>
    </w:lvl>
    <w:lvl w:ilvl="7" w:tplc="04190019">
      <w:start w:val="1"/>
      <w:numFmt w:val="lowerLetter"/>
      <w:lvlText w:val="%8."/>
      <w:lvlJc w:val="left"/>
      <w:pPr>
        <w:ind w:left="5630" w:hanging="360"/>
      </w:pPr>
    </w:lvl>
    <w:lvl w:ilvl="8" w:tplc="0419001B">
      <w:start w:val="1"/>
      <w:numFmt w:val="lowerRoman"/>
      <w:lvlText w:val="%9."/>
      <w:lvlJc w:val="right"/>
      <w:pPr>
        <w:ind w:left="6350" w:hanging="180"/>
      </w:pPr>
    </w:lvl>
  </w:abstractNum>
  <w:abstractNum w:abstractNumId="11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609D3D00"/>
    <w:multiLevelType w:val="hybridMultilevel"/>
    <w:tmpl w:val="2898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8"/>
  </w:num>
  <w:num w:numId="5">
    <w:abstractNumId w:val="18"/>
  </w:num>
  <w:num w:numId="6">
    <w:abstractNumId w:val="16"/>
  </w:num>
  <w:num w:numId="7">
    <w:abstractNumId w:val="1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7"/>
  </w:num>
  <w:num w:numId="14">
    <w:abstractNumId w:val="11"/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6097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077"/>
    <w:rsid w:val="00096CC4"/>
    <w:rsid w:val="000A138D"/>
    <w:rsid w:val="000A235E"/>
    <w:rsid w:val="000A7456"/>
    <w:rsid w:val="000A7D4A"/>
    <w:rsid w:val="000B1524"/>
    <w:rsid w:val="000C38F1"/>
    <w:rsid w:val="000C43AF"/>
    <w:rsid w:val="000C6D5B"/>
    <w:rsid w:val="000C7C8E"/>
    <w:rsid w:val="000D02BF"/>
    <w:rsid w:val="000D7DBE"/>
    <w:rsid w:val="000F0EAA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A7A1D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6357D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33E5"/>
    <w:rsid w:val="00477CDB"/>
    <w:rsid w:val="0049209C"/>
    <w:rsid w:val="004A41D7"/>
    <w:rsid w:val="004B2996"/>
    <w:rsid w:val="004D0A43"/>
    <w:rsid w:val="004E0554"/>
    <w:rsid w:val="004F5E03"/>
    <w:rsid w:val="0050189C"/>
    <w:rsid w:val="00502102"/>
    <w:rsid w:val="00513AEB"/>
    <w:rsid w:val="00520A44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0CD"/>
    <w:rsid w:val="005C2704"/>
    <w:rsid w:val="005C34A2"/>
    <w:rsid w:val="005C778C"/>
    <w:rsid w:val="005D0F04"/>
    <w:rsid w:val="005D35A0"/>
    <w:rsid w:val="005D63DB"/>
    <w:rsid w:val="005F1B5B"/>
    <w:rsid w:val="005F4B4E"/>
    <w:rsid w:val="00606076"/>
    <w:rsid w:val="006121E9"/>
    <w:rsid w:val="00621DA5"/>
    <w:rsid w:val="00622668"/>
    <w:rsid w:val="00636508"/>
    <w:rsid w:val="0065079C"/>
    <w:rsid w:val="00683545"/>
    <w:rsid w:val="00690A95"/>
    <w:rsid w:val="0069281A"/>
    <w:rsid w:val="006C06D9"/>
    <w:rsid w:val="006C1877"/>
    <w:rsid w:val="006C48E9"/>
    <w:rsid w:val="006D7F8F"/>
    <w:rsid w:val="006E1E27"/>
    <w:rsid w:val="006F48F8"/>
    <w:rsid w:val="006F5B95"/>
    <w:rsid w:val="006F77D8"/>
    <w:rsid w:val="00707189"/>
    <w:rsid w:val="0071202B"/>
    <w:rsid w:val="00712779"/>
    <w:rsid w:val="00715EA8"/>
    <w:rsid w:val="00722223"/>
    <w:rsid w:val="00725A3D"/>
    <w:rsid w:val="007766F5"/>
    <w:rsid w:val="0078182A"/>
    <w:rsid w:val="007E14CF"/>
    <w:rsid w:val="00814CB6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87250"/>
    <w:rsid w:val="009A33A8"/>
    <w:rsid w:val="009B2F7F"/>
    <w:rsid w:val="009C5A30"/>
    <w:rsid w:val="009F3112"/>
    <w:rsid w:val="009F431B"/>
    <w:rsid w:val="00A009BC"/>
    <w:rsid w:val="00A01075"/>
    <w:rsid w:val="00A15A55"/>
    <w:rsid w:val="00A23472"/>
    <w:rsid w:val="00A24C18"/>
    <w:rsid w:val="00A40161"/>
    <w:rsid w:val="00A423CD"/>
    <w:rsid w:val="00A45C18"/>
    <w:rsid w:val="00A56420"/>
    <w:rsid w:val="00A6446C"/>
    <w:rsid w:val="00A91A19"/>
    <w:rsid w:val="00A92207"/>
    <w:rsid w:val="00AA5A0C"/>
    <w:rsid w:val="00AB1A36"/>
    <w:rsid w:val="00AB7BED"/>
    <w:rsid w:val="00AC35DD"/>
    <w:rsid w:val="00AE5A1B"/>
    <w:rsid w:val="00AE66E4"/>
    <w:rsid w:val="00B006E6"/>
    <w:rsid w:val="00B1799B"/>
    <w:rsid w:val="00B22192"/>
    <w:rsid w:val="00B27211"/>
    <w:rsid w:val="00B32213"/>
    <w:rsid w:val="00B36123"/>
    <w:rsid w:val="00B531CE"/>
    <w:rsid w:val="00B671D0"/>
    <w:rsid w:val="00B724C0"/>
    <w:rsid w:val="00B73C49"/>
    <w:rsid w:val="00B75A26"/>
    <w:rsid w:val="00B8464C"/>
    <w:rsid w:val="00B86740"/>
    <w:rsid w:val="00B91FA9"/>
    <w:rsid w:val="00B9530C"/>
    <w:rsid w:val="00B978BD"/>
    <w:rsid w:val="00B97959"/>
    <w:rsid w:val="00BA3F8E"/>
    <w:rsid w:val="00BB10D9"/>
    <w:rsid w:val="00BB29D2"/>
    <w:rsid w:val="00BC4C62"/>
    <w:rsid w:val="00BD0BA6"/>
    <w:rsid w:val="00BD1438"/>
    <w:rsid w:val="00BD391B"/>
    <w:rsid w:val="00BE6FA6"/>
    <w:rsid w:val="00C11929"/>
    <w:rsid w:val="00C23C5F"/>
    <w:rsid w:val="00C27D81"/>
    <w:rsid w:val="00C35BEA"/>
    <w:rsid w:val="00C36DF1"/>
    <w:rsid w:val="00C372EA"/>
    <w:rsid w:val="00C449B7"/>
    <w:rsid w:val="00C46268"/>
    <w:rsid w:val="00C463E4"/>
    <w:rsid w:val="00C53C3C"/>
    <w:rsid w:val="00C572D4"/>
    <w:rsid w:val="00C744B0"/>
    <w:rsid w:val="00C75FFD"/>
    <w:rsid w:val="00C82271"/>
    <w:rsid w:val="00CA6C24"/>
    <w:rsid w:val="00CB2C5D"/>
    <w:rsid w:val="00CB3E09"/>
    <w:rsid w:val="00CC2674"/>
    <w:rsid w:val="00CC2B90"/>
    <w:rsid w:val="00CC697C"/>
    <w:rsid w:val="00CD4550"/>
    <w:rsid w:val="00CE0138"/>
    <w:rsid w:val="00CE6EC3"/>
    <w:rsid w:val="00CF5AB8"/>
    <w:rsid w:val="00D01F48"/>
    <w:rsid w:val="00D03F86"/>
    <w:rsid w:val="00D1509D"/>
    <w:rsid w:val="00D21F6A"/>
    <w:rsid w:val="00D22B68"/>
    <w:rsid w:val="00D22F3D"/>
    <w:rsid w:val="00D24B40"/>
    <w:rsid w:val="00D345DC"/>
    <w:rsid w:val="00D45023"/>
    <w:rsid w:val="00D45EE1"/>
    <w:rsid w:val="00D6222F"/>
    <w:rsid w:val="00D7431B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3F61"/>
    <w:rsid w:val="00E951B8"/>
    <w:rsid w:val="00EA785B"/>
    <w:rsid w:val="00EC046D"/>
    <w:rsid w:val="00EC4286"/>
    <w:rsid w:val="00ED04A1"/>
    <w:rsid w:val="00ED45EE"/>
    <w:rsid w:val="00EE201C"/>
    <w:rsid w:val="00EE72E8"/>
    <w:rsid w:val="00EF68FB"/>
    <w:rsid w:val="00F24FE3"/>
    <w:rsid w:val="00F33082"/>
    <w:rsid w:val="00F33F9C"/>
    <w:rsid w:val="00F44A7B"/>
    <w:rsid w:val="00F72606"/>
    <w:rsid w:val="00F84F8B"/>
    <w:rsid w:val="00F860CA"/>
    <w:rsid w:val="00F86D42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22092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Followed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0A235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A235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0A235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8725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A235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A235E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35E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A23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A23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A235E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A235E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uiPriority w:val="99"/>
    <w:rsid w:val="00316F33"/>
    <w:rPr>
      <w:color w:val="0563C1"/>
      <w:u w:val="single"/>
    </w:rPr>
  </w:style>
  <w:style w:type="paragraph" w:styleId="a8">
    <w:name w:val="Body Text"/>
    <w:basedOn w:val="a"/>
    <w:link w:val="a9"/>
    <w:uiPriority w:val="9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uiPriority w:val="99"/>
    <w:rsid w:val="005C34A2"/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link w:val="21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uiPriority w:val="59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1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B9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B9530C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B9530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basedOn w:val="a0"/>
    <w:rsid w:val="00B9530C"/>
    <w:rPr>
      <w:rFonts w:ascii="Times New Roman" w:hAnsi="Times New Roman" w:cs="Times New Roman" w:hint="default"/>
      <w:b/>
      <w:bCs/>
      <w:sz w:val="22"/>
      <w:szCs w:val="22"/>
    </w:rPr>
  </w:style>
  <w:style w:type="character" w:styleId="af0">
    <w:name w:val="FollowedHyperlink"/>
    <w:basedOn w:val="a0"/>
    <w:uiPriority w:val="99"/>
    <w:unhideWhenUsed/>
    <w:rsid w:val="000A235E"/>
    <w:rPr>
      <w:color w:val="954F72"/>
      <w:u w:val="single"/>
    </w:rPr>
  </w:style>
  <w:style w:type="paragraph" w:customStyle="1" w:styleId="msonormal0">
    <w:name w:val="msonormal"/>
    <w:basedOn w:val="a"/>
    <w:rsid w:val="000A2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1">
    <w:name w:val="footnote text"/>
    <w:basedOn w:val="a"/>
    <w:link w:val="af2"/>
    <w:unhideWhenUsed/>
    <w:rsid w:val="000A235E"/>
    <w:pPr>
      <w:spacing w:after="0" w:line="240" w:lineRule="auto"/>
    </w:pPr>
    <w:rPr>
      <w:rFonts w:ascii="Times New Roman" w:hAnsi="Times New Roman"/>
      <w:sz w:val="20"/>
      <w:szCs w:val="20"/>
      <w:lang w:val="ru-RU"/>
    </w:rPr>
  </w:style>
  <w:style w:type="character" w:customStyle="1" w:styleId="af2">
    <w:name w:val="Текст сноски Знак"/>
    <w:basedOn w:val="a0"/>
    <w:link w:val="af1"/>
    <w:rsid w:val="000A235E"/>
    <w:rPr>
      <w:rFonts w:ascii="Times New Roman" w:hAnsi="Times New Roman"/>
      <w:lang w:eastAsia="en-US"/>
    </w:rPr>
  </w:style>
  <w:style w:type="paragraph" w:styleId="af3">
    <w:name w:val="header"/>
    <w:basedOn w:val="a"/>
    <w:link w:val="af4"/>
    <w:uiPriority w:val="99"/>
    <w:unhideWhenUsed/>
    <w:rsid w:val="000A235E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f4">
    <w:name w:val="Верхний колонтитул Знак"/>
    <w:basedOn w:val="a0"/>
    <w:link w:val="af3"/>
    <w:uiPriority w:val="99"/>
    <w:rsid w:val="000A235E"/>
    <w:rPr>
      <w:rFonts w:eastAsia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0A235E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f6">
    <w:name w:val="Нижний колонтитул Знак"/>
    <w:basedOn w:val="a0"/>
    <w:link w:val="af5"/>
    <w:uiPriority w:val="99"/>
    <w:rsid w:val="000A235E"/>
    <w:rPr>
      <w:rFonts w:eastAsia="Calibri"/>
      <w:sz w:val="22"/>
      <w:szCs w:val="22"/>
      <w:lang w:eastAsia="en-US"/>
    </w:rPr>
  </w:style>
  <w:style w:type="paragraph" w:styleId="af7">
    <w:name w:val="Body Text Indent"/>
    <w:basedOn w:val="a"/>
    <w:link w:val="af8"/>
    <w:unhideWhenUsed/>
    <w:rsid w:val="000A235E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0A235E"/>
    <w:rPr>
      <w:rFonts w:ascii="Times New Roman" w:hAnsi="Times New Roman"/>
      <w:sz w:val="24"/>
      <w:szCs w:val="24"/>
    </w:rPr>
  </w:style>
  <w:style w:type="paragraph" w:styleId="af9">
    <w:name w:val="Subtitle"/>
    <w:basedOn w:val="a"/>
    <w:link w:val="afa"/>
    <w:qFormat/>
    <w:locked/>
    <w:rsid w:val="000A235E"/>
    <w:pPr>
      <w:spacing w:after="0" w:line="240" w:lineRule="auto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afa">
    <w:name w:val="Подзаголовок Знак"/>
    <w:basedOn w:val="a0"/>
    <w:link w:val="af9"/>
    <w:rsid w:val="000A235E"/>
    <w:rPr>
      <w:rFonts w:ascii="Times New Roman" w:hAnsi="Times New Roman"/>
      <w:sz w:val="28"/>
    </w:rPr>
  </w:style>
  <w:style w:type="paragraph" w:styleId="25">
    <w:name w:val="Body Text Indent 2"/>
    <w:basedOn w:val="a"/>
    <w:link w:val="26"/>
    <w:unhideWhenUsed/>
    <w:rsid w:val="000A235E"/>
    <w:pPr>
      <w:spacing w:after="0" w:line="240" w:lineRule="auto"/>
      <w:ind w:left="364" w:hanging="364"/>
      <w:jc w:val="both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rsid w:val="000A235E"/>
    <w:rPr>
      <w:rFonts w:ascii="Times New Roman" w:hAnsi="Times New Roman"/>
      <w:sz w:val="24"/>
    </w:rPr>
  </w:style>
  <w:style w:type="paragraph" w:customStyle="1" w:styleId="ConsPlusNormal">
    <w:name w:val="ConsPlusNormal"/>
    <w:rsid w:val="000A23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?iue"/>
    <w:rsid w:val="000A235E"/>
    <w:pPr>
      <w:widowControl w:val="0"/>
    </w:pPr>
    <w:rPr>
      <w:rFonts w:ascii="Times New Roman" w:hAnsi="Times New Roman"/>
    </w:rPr>
  </w:style>
  <w:style w:type="paragraph" w:customStyle="1" w:styleId="11">
    <w:name w:val="Абзац списка1"/>
    <w:basedOn w:val="a"/>
    <w:rsid w:val="000A235E"/>
    <w:pPr>
      <w:ind w:left="720"/>
    </w:pPr>
    <w:rPr>
      <w:rFonts w:cs="Calibri"/>
      <w:lang w:val="ru-RU"/>
    </w:rPr>
  </w:style>
  <w:style w:type="paragraph" w:customStyle="1" w:styleId="ConsPlusTitle">
    <w:name w:val="ConsPlusTitle"/>
    <w:uiPriority w:val="99"/>
    <w:rsid w:val="000A235E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uiPriority w:val="99"/>
    <w:rsid w:val="000A23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A23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xl63">
    <w:name w:val="xl63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7">
    <w:name w:val="Абзац списка2"/>
    <w:basedOn w:val="a"/>
    <w:rsid w:val="000A235E"/>
    <w:pPr>
      <w:spacing w:after="0" w:line="240" w:lineRule="auto"/>
      <w:ind w:firstLine="927"/>
      <w:jc w:val="both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79">
    <w:name w:val="xl79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0A23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0A23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0A23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0A23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0A23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0A235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0A2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0A23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0A235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0A235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96">
    <w:name w:val="xl96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97">
    <w:name w:val="xl97"/>
    <w:basedOn w:val="a"/>
    <w:rsid w:val="000A23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98">
    <w:name w:val="xl98"/>
    <w:basedOn w:val="a"/>
    <w:rsid w:val="000A23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99">
    <w:name w:val="xl99"/>
    <w:basedOn w:val="a"/>
    <w:rsid w:val="000A2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0">
    <w:name w:val="xl100"/>
    <w:basedOn w:val="a"/>
    <w:rsid w:val="000A23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1">
    <w:name w:val="xl101"/>
    <w:basedOn w:val="a"/>
    <w:rsid w:val="000A23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2">
    <w:name w:val="xl102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3">
    <w:name w:val="xl103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4">
    <w:name w:val="xl104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5">
    <w:name w:val="xl105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6">
    <w:name w:val="xl106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7">
    <w:name w:val="xl107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8">
    <w:name w:val="xl108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09">
    <w:name w:val="xl109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4">
    <w:name w:val="xl114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5">
    <w:name w:val="xl115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6">
    <w:name w:val="xl116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7">
    <w:name w:val="xl117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18">
    <w:name w:val="xl118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00CCFF"/>
      <w:sz w:val="24"/>
      <w:szCs w:val="24"/>
      <w:lang w:val="ru-RU" w:eastAsia="ru-RU"/>
    </w:rPr>
  </w:style>
  <w:style w:type="paragraph" w:customStyle="1" w:styleId="xl121">
    <w:name w:val="xl121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00CCFF"/>
      <w:sz w:val="24"/>
      <w:szCs w:val="24"/>
      <w:lang w:val="ru-RU" w:eastAsia="ru-RU"/>
    </w:rPr>
  </w:style>
  <w:style w:type="paragraph" w:customStyle="1" w:styleId="xl122">
    <w:name w:val="xl122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00CCFF"/>
      <w:sz w:val="24"/>
      <w:szCs w:val="24"/>
      <w:lang w:val="ru-RU" w:eastAsia="ru-RU"/>
    </w:rPr>
  </w:style>
  <w:style w:type="paragraph" w:customStyle="1" w:styleId="xl123">
    <w:name w:val="xl123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00CCFF"/>
      <w:sz w:val="24"/>
      <w:szCs w:val="24"/>
      <w:lang w:val="ru-RU" w:eastAsia="ru-RU"/>
    </w:rPr>
  </w:style>
  <w:style w:type="paragraph" w:customStyle="1" w:styleId="xl124">
    <w:name w:val="xl124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00CCFF"/>
      <w:sz w:val="24"/>
      <w:szCs w:val="24"/>
      <w:lang w:val="ru-RU" w:eastAsia="ru-RU"/>
    </w:rPr>
  </w:style>
  <w:style w:type="paragraph" w:customStyle="1" w:styleId="xl125">
    <w:name w:val="xl125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126">
    <w:name w:val="xl126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FF0000"/>
      <w:sz w:val="24"/>
      <w:szCs w:val="24"/>
      <w:lang w:val="ru-RU" w:eastAsia="ru-RU"/>
    </w:rPr>
  </w:style>
  <w:style w:type="paragraph" w:customStyle="1" w:styleId="xl127">
    <w:name w:val="xl127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FF0000"/>
      <w:sz w:val="24"/>
      <w:szCs w:val="24"/>
      <w:lang w:val="ru-RU" w:eastAsia="ru-RU"/>
    </w:rPr>
  </w:style>
  <w:style w:type="paragraph" w:customStyle="1" w:styleId="xl128">
    <w:name w:val="xl128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FF0000"/>
      <w:sz w:val="24"/>
      <w:szCs w:val="24"/>
      <w:lang w:val="ru-RU" w:eastAsia="ru-RU"/>
    </w:rPr>
  </w:style>
  <w:style w:type="paragraph" w:customStyle="1" w:styleId="xl129">
    <w:name w:val="xl129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"/>
    <w:rsid w:val="000A235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132">
    <w:name w:val="xl132"/>
    <w:basedOn w:val="a"/>
    <w:rsid w:val="000A23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0A23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rsid w:val="000A23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0A235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"/>
    <w:rsid w:val="000A23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"/>
    <w:rsid w:val="000A235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0A235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0A23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0A23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1">
    <w:name w:val="xl141"/>
    <w:basedOn w:val="a"/>
    <w:rsid w:val="000A235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0A23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"/>
    <w:rsid w:val="000A235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"/>
    <w:rsid w:val="000A23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"/>
    <w:rsid w:val="000A23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0A235E"/>
    <w:pPr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laceholder Text"/>
    <w:uiPriority w:val="99"/>
    <w:semiHidden/>
    <w:rsid w:val="000A235E"/>
    <w:rPr>
      <w:color w:val="808080"/>
    </w:rPr>
  </w:style>
  <w:style w:type="character" w:customStyle="1" w:styleId="apple-converted-space">
    <w:name w:val="apple-converted-space"/>
    <w:rsid w:val="000A235E"/>
  </w:style>
  <w:style w:type="character" w:customStyle="1" w:styleId="apple-style-span">
    <w:name w:val="apple-style-span"/>
    <w:basedOn w:val="a0"/>
    <w:rsid w:val="000A235E"/>
  </w:style>
  <w:style w:type="character" w:customStyle="1" w:styleId="12">
    <w:name w:val="Текст сноски Знак1"/>
    <w:basedOn w:val="a0"/>
    <w:uiPriority w:val="99"/>
    <w:semiHidden/>
    <w:rsid w:val="000A235E"/>
    <w:rPr>
      <w:sz w:val="20"/>
      <w:szCs w:val="20"/>
    </w:rPr>
  </w:style>
  <w:style w:type="table" w:customStyle="1" w:styleId="13">
    <w:name w:val="Сетка таблицы1"/>
    <w:basedOn w:val="a1"/>
    <w:uiPriority w:val="59"/>
    <w:rsid w:val="000A235E"/>
    <w:pPr>
      <w:jc w:val="center"/>
    </w:pPr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39"/>
    <w:rsid w:val="000A235E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Основной текст_"/>
    <w:link w:val="110"/>
    <w:locked/>
    <w:rsid w:val="00C46268"/>
    <w:rPr>
      <w:sz w:val="26"/>
      <w:szCs w:val="26"/>
      <w:shd w:val="clear" w:color="auto" w:fill="FFFFFF"/>
    </w:rPr>
  </w:style>
  <w:style w:type="paragraph" w:customStyle="1" w:styleId="110">
    <w:name w:val="Основной текст11"/>
    <w:basedOn w:val="a"/>
    <w:link w:val="afc"/>
    <w:rsid w:val="00C46268"/>
    <w:pPr>
      <w:shd w:val="clear" w:color="auto" w:fill="FFFFFF"/>
      <w:spacing w:after="0" w:line="322" w:lineRule="exact"/>
    </w:pPr>
    <w:rPr>
      <w:sz w:val="26"/>
      <w:szCs w:val="26"/>
      <w:lang w:val="ru-RU" w:eastAsia="ru-RU"/>
    </w:rPr>
  </w:style>
  <w:style w:type="character" w:customStyle="1" w:styleId="7">
    <w:name w:val="Основной текст (7)_"/>
    <w:link w:val="70"/>
    <w:locked/>
    <w:rsid w:val="00C46268"/>
    <w:rPr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46268"/>
    <w:pPr>
      <w:shd w:val="clear" w:color="auto" w:fill="FFFFFF"/>
      <w:spacing w:after="0" w:line="0" w:lineRule="atLeast"/>
    </w:pPr>
    <w:rPr>
      <w:sz w:val="26"/>
      <w:szCs w:val="26"/>
      <w:lang w:val="ru-RU" w:eastAsia="ru-RU"/>
    </w:rPr>
  </w:style>
  <w:style w:type="character" w:customStyle="1" w:styleId="afd">
    <w:name w:val="Колонтитул_"/>
    <w:link w:val="afe"/>
    <w:locked/>
    <w:rsid w:val="00C46268"/>
    <w:rPr>
      <w:shd w:val="clear" w:color="auto" w:fill="FFFFFF"/>
    </w:rPr>
  </w:style>
  <w:style w:type="paragraph" w:customStyle="1" w:styleId="afe">
    <w:name w:val="Колонтитул"/>
    <w:basedOn w:val="a"/>
    <w:link w:val="afd"/>
    <w:rsid w:val="00C46268"/>
    <w:pPr>
      <w:shd w:val="clear" w:color="auto" w:fill="FFFFFF"/>
      <w:spacing w:after="0" w:line="240" w:lineRule="auto"/>
    </w:pPr>
    <w:rPr>
      <w:sz w:val="20"/>
      <w:szCs w:val="20"/>
      <w:lang w:val="ru-RU" w:eastAsia="ru-RU"/>
    </w:rPr>
  </w:style>
  <w:style w:type="character" w:customStyle="1" w:styleId="8">
    <w:name w:val="Основной текст (8)_"/>
    <w:link w:val="80"/>
    <w:locked/>
    <w:rsid w:val="00C462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46268"/>
    <w:pPr>
      <w:shd w:val="clear" w:color="auto" w:fill="FFFFFF"/>
      <w:spacing w:after="120" w:line="0" w:lineRule="atLeast"/>
    </w:pPr>
    <w:rPr>
      <w:sz w:val="9"/>
      <w:szCs w:val="9"/>
      <w:lang w:val="ru-RU" w:eastAsia="ru-RU"/>
    </w:rPr>
  </w:style>
  <w:style w:type="character" w:customStyle="1" w:styleId="29">
    <w:name w:val="Основной текст2"/>
    <w:basedOn w:val="afc"/>
    <w:rsid w:val="00C46268"/>
    <w:rPr>
      <w:sz w:val="26"/>
      <w:szCs w:val="26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98725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locked/>
    <w:rsid w:val="00987250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87250"/>
    <w:pPr>
      <w:widowControl w:val="0"/>
      <w:shd w:val="clear" w:color="auto" w:fill="FFFFFF"/>
      <w:spacing w:before="600" w:after="360" w:line="230" w:lineRule="exact"/>
      <w:jc w:val="both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53">
    <w:name w:val="Основной текст (5)_"/>
    <w:basedOn w:val="a0"/>
    <w:locked/>
    <w:rsid w:val="009872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3">
    <w:name w:val="Основной текст (5) + 13"/>
    <w:aliases w:val="5 pt,Основной текст + 11"/>
    <w:basedOn w:val="53"/>
    <w:rsid w:val="009872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">
    <w:name w:val="Основной текст1"/>
    <w:basedOn w:val="afc"/>
    <w:rsid w:val="0098725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9872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5"/>
      <w:szCs w:val="25"/>
      <w:u w:val="none"/>
      <w:effect w:val="none"/>
    </w:rPr>
  </w:style>
  <w:style w:type="character" w:customStyle="1" w:styleId="1ptExact">
    <w:name w:val="Основной текст + Интервал 1 pt Exact"/>
    <w:basedOn w:val="afc"/>
    <w:rsid w:val="00987250"/>
    <w:rPr>
      <w:rFonts w:ascii="Times New Roman" w:eastAsia="Times New Roman" w:hAnsi="Times New Roman" w:cs="Times New Roman"/>
      <w:color w:val="000000"/>
      <w:spacing w:val="2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61">
    <w:name w:val="Основной текст (6)"/>
    <w:basedOn w:val="a0"/>
    <w:rsid w:val="0098725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/>
    </w:rPr>
  </w:style>
  <w:style w:type="character" w:customStyle="1" w:styleId="aff">
    <w:name w:val="Основной текст + Курсив"/>
    <w:basedOn w:val="afc"/>
    <w:rsid w:val="0098725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61pt">
    <w:name w:val="Основной текст (6) + Интервал 1 pt"/>
    <w:basedOn w:val="a0"/>
    <w:rsid w:val="0098725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0pt">
    <w:name w:val="Основной текст + 10 pt"/>
    <w:basedOn w:val="afc"/>
    <w:rsid w:val="00987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dash041e0431044b0447043d044b0439">
    <w:name w:val="dash041e_0431_044b_0447_043d_044b_0439"/>
    <w:basedOn w:val="a"/>
    <w:rsid w:val="00987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f0">
    <w:name w:val="Strong"/>
    <w:uiPriority w:val="22"/>
    <w:qFormat/>
    <w:locked/>
    <w:rsid w:val="00987250"/>
    <w:rPr>
      <w:b/>
      <w:bCs/>
    </w:rPr>
  </w:style>
  <w:style w:type="paragraph" w:customStyle="1" w:styleId="Default">
    <w:name w:val="Default"/>
    <w:rsid w:val="009872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FontStyle47">
    <w:name w:val="Font Style47"/>
    <w:basedOn w:val="a0"/>
    <w:uiPriority w:val="99"/>
    <w:rsid w:val="00987250"/>
    <w:rPr>
      <w:rFonts w:ascii="Times New Roman" w:hAnsi="Times New Roman" w:cs="Times New Roman"/>
      <w:b/>
      <w:bCs/>
      <w:sz w:val="22"/>
      <w:szCs w:val="22"/>
    </w:rPr>
  </w:style>
  <w:style w:type="character" w:styleId="aff1">
    <w:name w:val="page number"/>
    <w:basedOn w:val="a0"/>
    <w:rsid w:val="00987250"/>
  </w:style>
  <w:style w:type="character" w:styleId="aff2">
    <w:name w:val="footnote reference"/>
    <w:rsid w:val="00987250"/>
    <w:rPr>
      <w:vertAlign w:val="superscript"/>
    </w:rPr>
  </w:style>
  <w:style w:type="character" w:customStyle="1" w:styleId="allowtextselection">
    <w:name w:val="allowtextselection"/>
    <w:basedOn w:val="a0"/>
    <w:rsid w:val="00987250"/>
  </w:style>
  <w:style w:type="character" w:customStyle="1" w:styleId="aff3">
    <w:name w:val="Текст примечания Знак"/>
    <w:basedOn w:val="a0"/>
    <w:link w:val="aff4"/>
    <w:uiPriority w:val="99"/>
    <w:rsid w:val="00987250"/>
    <w:rPr>
      <w:rFonts w:eastAsia="Calibri"/>
    </w:rPr>
  </w:style>
  <w:style w:type="paragraph" w:styleId="aff4">
    <w:name w:val="annotation text"/>
    <w:basedOn w:val="a"/>
    <w:link w:val="aff3"/>
    <w:uiPriority w:val="99"/>
    <w:unhideWhenUsed/>
    <w:rsid w:val="00987250"/>
    <w:pPr>
      <w:spacing w:after="16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15">
    <w:name w:val="Текст примечания Знак1"/>
    <w:basedOn w:val="a0"/>
    <w:rsid w:val="00987250"/>
    <w:rPr>
      <w:lang w:val="en-US" w:eastAsia="en-US"/>
    </w:rPr>
  </w:style>
  <w:style w:type="character" w:customStyle="1" w:styleId="aff5">
    <w:name w:val="Тема примечания Знак"/>
    <w:basedOn w:val="aff3"/>
    <w:link w:val="aff6"/>
    <w:uiPriority w:val="99"/>
    <w:rsid w:val="00987250"/>
    <w:rPr>
      <w:rFonts w:eastAsia="Calibri"/>
      <w:b/>
      <w:bCs/>
    </w:rPr>
  </w:style>
  <w:style w:type="paragraph" w:styleId="aff6">
    <w:name w:val="annotation subject"/>
    <w:basedOn w:val="aff4"/>
    <w:next w:val="aff4"/>
    <w:link w:val="aff5"/>
    <w:uiPriority w:val="99"/>
    <w:unhideWhenUsed/>
    <w:rsid w:val="00987250"/>
    <w:rPr>
      <w:b/>
      <w:bCs/>
    </w:rPr>
  </w:style>
  <w:style w:type="character" w:customStyle="1" w:styleId="16">
    <w:name w:val="Тема примечания Знак1"/>
    <w:basedOn w:val="15"/>
    <w:rsid w:val="00987250"/>
    <w:rPr>
      <w:b/>
      <w:bCs/>
      <w:lang w:val="en-US" w:eastAsia="en-US"/>
    </w:rPr>
  </w:style>
  <w:style w:type="numbering" w:customStyle="1" w:styleId="17">
    <w:name w:val="Нет списка1"/>
    <w:next w:val="a2"/>
    <w:uiPriority w:val="99"/>
    <w:semiHidden/>
    <w:unhideWhenUsed/>
    <w:rsid w:val="00987250"/>
  </w:style>
  <w:style w:type="numbering" w:customStyle="1" w:styleId="2a">
    <w:name w:val="Нет списка2"/>
    <w:next w:val="a2"/>
    <w:uiPriority w:val="99"/>
    <w:semiHidden/>
    <w:unhideWhenUsed/>
    <w:rsid w:val="00987250"/>
  </w:style>
  <w:style w:type="numbering" w:customStyle="1" w:styleId="33">
    <w:name w:val="Нет списка3"/>
    <w:next w:val="a2"/>
    <w:uiPriority w:val="99"/>
    <w:semiHidden/>
    <w:unhideWhenUsed/>
    <w:rsid w:val="00987250"/>
  </w:style>
  <w:style w:type="numbering" w:customStyle="1" w:styleId="41">
    <w:name w:val="Нет списка4"/>
    <w:next w:val="a2"/>
    <w:uiPriority w:val="99"/>
    <w:semiHidden/>
    <w:unhideWhenUsed/>
    <w:rsid w:val="00987250"/>
  </w:style>
  <w:style w:type="character" w:styleId="aff7">
    <w:name w:val="annotation reference"/>
    <w:basedOn w:val="a0"/>
    <w:uiPriority w:val="99"/>
    <w:unhideWhenUsed/>
    <w:rsid w:val="009872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AA7D-514B-4252-A231-55E7A10D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9553</Words>
  <Characters>54454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63880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2022-03-29T10:28:00Z</dcterms:created>
  <dcterms:modified xsi:type="dcterms:W3CDTF">2022-03-29T10:28:00Z</dcterms:modified>
</cp:coreProperties>
</file>