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CB" w:rsidRPr="002A56CB" w:rsidRDefault="002A56CB" w:rsidP="002A56CB">
      <w:pPr>
        <w:jc w:val="right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ПРОЕКТ</w:t>
      </w:r>
    </w:p>
    <w:p w:rsidR="002A56CB" w:rsidRPr="002A56CB" w:rsidRDefault="002A56CB" w:rsidP="003E2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РЕШЕНИЕ</w:t>
      </w:r>
    </w:p>
    <w:p w:rsidR="002A56CB" w:rsidRPr="002A56CB" w:rsidRDefault="002A56CB" w:rsidP="003E2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2A56CB" w:rsidRPr="002A56CB" w:rsidRDefault="002A56CB" w:rsidP="003E2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A56CB" w:rsidRDefault="002A56CB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2A56CB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2A56CB">
        <w:rPr>
          <w:rFonts w:ascii="Times New Roman" w:hAnsi="Times New Roman" w:cs="Times New Roman"/>
          <w:sz w:val="28"/>
          <w:szCs w:val="28"/>
        </w:rPr>
        <w:t xml:space="preserve">  » </w:t>
      </w:r>
      <w:r w:rsidR="00660334">
        <w:rPr>
          <w:rFonts w:ascii="Times New Roman" w:hAnsi="Times New Roman" w:cs="Times New Roman"/>
          <w:sz w:val="28"/>
          <w:szCs w:val="28"/>
        </w:rPr>
        <w:t>________</w:t>
      </w:r>
      <w:r w:rsidRPr="002A56CB">
        <w:rPr>
          <w:rFonts w:ascii="Times New Roman" w:hAnsi="Times New Roman" w:cs="Times New Roman"/>
          <w:sz w:val="28"/>
          <w:szCs w:val="28"/>
        </w:rPr>
        <w:t xml:space="preserve"> 202</w:t>
      </w:r>
      <w:r w:rsidR="00660334">
        <w:rPr>
          <w:rFonts w:ascii="Times New Roman" w:hAnsi="Times New Roman" w:cs="Times New Roman"/>
          <w:sz w:val="28"/>
          <w:szCs w:val="28"/>
        </w:rPr>
        <w:t>2</w:t>
      </w:r>
      <w:r w:rsidRPr="002A56C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№ </w:t>
      </w:r>
      <w:r w:rsidR="003E2B18">
        <w:rPr>
          <w:rFonts w:ascii="Times New Roman" w:hAnsi="Times New Roman" w:cs="Times New Roman"/>
          <w:sz w:val="28"/>
          <w:szCs w:val="28"/>
        </w:rPr>
        <w:t>____</w:t>
      </w:r>
    </w:p>
    <w:p w:rsidR="003E2B18" w:rsidRPr="002A56CB" w:rsidRDefault="003E2B18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CB" w:rsidRDefault="002A56CB" w:rsidP="003E2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B18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муниципальном жилищном контроле на территории Новошешминского муниципального района Республики Татарстан, утвержденное решением Совета Новошешминского муниципального района от 30.09.2021 №14-107</w:t>
      </w:r>
    </w:p>
    <w:p w:rsidR="003E2B18" w:rsidRPr="003E2B18" w:rsidRDefault="003E2B18" w:rsidP="003E2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6CB" w:rsidRPr="002A56CB" w:rsidRDefault="002A56CB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Уставом муниципального образования «Новошешминский муниципальный район Республики Татарстан», Совет Новошешминского муниципального района Республики Татарстан</w:t>
      </w:r>
    </w:p>
    <w:p w:rsidR="002A56CB" w:rsidRPr="002A56CB" w:rsidRDefault="002A56CB" w:rsidP="003E2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РЕШИЛ:</w:t>
      </w:r>
    </w:p>
    <w:p w:rsidR="002A56CB" w:rsidRPr="002A56CB" w:rsidRDefault="002A56CB" w:rsidP="003E2B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1. Внести в Положение о муниципальном жилищном контроле на территории Новошешминского муниципального района Республики Татарстан, утвержденное решением Совета Новошеш</w:t>
      </w:r>
      <w:r w:rsidR="00BD7B18">
        <w:rPr>
          <w:rFonts w:ascii="Times New Roman" w:hAnsi="Times New Roman" w:cs="Times New Roman"/>
          <w:sz w:val="28"/>
          <w:szCs w:val="28"/>
        </w:rPr>
        <w:t>минского муниципального района Ре</w:t>
      </w:r>
      <w:r w:rsidRPr="002A56CB">
        <w:rPr>
          <w:rFonts w:ascii="Times New Roman" w:hAnsi="Times New Roman" w:cs="Times New Roman"/>
          <w:sz w:val="28"/>
          <w:szCs w:val="28"/>
        </w:rPr>
        <w:t xml:space="preserve">спублики </w:t>
      </w:r>
      <w:r w:rsidR="0072028B">
        <w:rPr>
          <w:rFonts w:ascii="Times New Roman" w:hAnsi="Times New Roman" w:cs="Times New Roman"/>
          <w:sz w:val="28"/>
          <w:szCs w:val="28"/>
        </w:rPr>
        <w:t>Татарстан от 30.09.2021 №14-107 (в редакции решени</w:t>
      </w:r>
      <w:r w:rsidR="00BD7B18">
        <w:rPr>
          <w:rFonts w:ascii="Times New Roman" w:hAnsi="Times New Roman" w:cs="Times New Roman"/>
          <w:sz w:val="28"/>
          <w:szCs w:val="28"/>
        </w:rPr>
        <w:t>я</w:t>
      </w:r>
      <w:r w:rsidR="0072028B">
        <w:rPr>
          <w:rFonts w:ascii="Times New Roman" w:hAnsi="Times New Roman" w:cs="Times New Roman"/>
          <w:sz w:val="28"/>
          <w:szCs w:val="28"/>
        </w:rPr>
        <w:t xml:space="preserve"> Совета Новошешминского муниципального района Республики Та</w:t>
      </w:r>
      <w:r w:rsidR="00BD7B18">
        <w:rPr>
          <w:rFonts w:ascii="Times New Roman" w:hAnsi="Times New Roman" w:cs="Times New Roman"/>
          <w:sz w:val="28"/>
          <w:szCs w:val="28"/>
        </w:rPr>
        <w:t>тарстан от 29.12.2021 № 17-136)</w:t>
      </w:r>
      <w:r w:rsidR="00F61F97">
        <w:rPr>
          <w:rFonts w:ascii="Times New Roman" w:hAnsi="Times New Roman" w:cs="Times New Roman"/>
          <w:sz w:val="28"/>
          <w:szCs w:val="28"/>
        </w:rPr>
        <w:t xml:space="preserve"> </w:t>
      </w:r>
      <w:r w:rsidR="00BD7B18" w:rsidRPr="002A56C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7B18">
        <w:rPr>
          <w:rFonts w:ascii="Times New Roman" w:hAnsi="Times New Roman" w:cs="Times New Roman"/>
          <w:sz w:val="28"/>
          <w:szCs w:val="28"/>
        </w:rPr>
        <w:t>:</w:t>
      </w:r>
    </w:p>
    <w:p w:rsidR="002A56CB" w:rsidRPr="002A56CB" w:rsidRDefault="002A56CB" w:rsidP="003E2B1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A56CB">
        <w:rPr>
          <w:rFonts w:ascii="Times New Roman" w:hAnsi="Times New Roman" w:cs="Times New Roman"/>
          <w:sz w:val="28"/>
          <w:szCs w:val="28"/>
        </w:rPr>
        <w:t>. Приложени</w:t>
      </w:r>
      <w:r w:rsidR="00D1319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6CB">
        <w:rPr>
          <w:rFonts w:ascii="Times New Roman" w:hAnsi="Times New Roman" w:cs="Times New Roman"/>
          <w:sz w:val="28"/>
          <w:szCs w:val="28"/>
        </w:rPr>
        <w:t xml:space="preserve">№3 к </w:t>
      </w:r>
      <w:r w:rsidR="00BD7B18">
        <w:rPr>
          <w:rFonts w:ascii="Times New Roman" w:hAnsi="Times New Roman" w:cs="Times New Roman"/>
          <w:sz w:val="28"/>
          <w:szCs w:val="28"/>
        </w:rPr>
        <w:t xml:space="preserve">Положению о муниципальном жилищном контроле на территории Новошешминского муниципального района </w:t>
      </w:r>
      <w:r w:rsidR="00F61F97">
        <w:rPr>
          <w:rFonts w:ascii="Times New Roman" w:hAnsi="Times New Roman" w:cs="Times New Roman"/>
          <w:sz w:val="28"/>
          <w:szCs w:val="28"/>
        </w:rPr>
        <w:t>Республики Т</w:t>
      </w:r>
      <w:r w:rsidR="00BD7B18">
        <w:rPr>
          <w:rFonts w:ascii="Times New Roman" w:hAnsi="Times New Roman" w:cs="Times New Roman"/>
          <w:sz w:val="28"/>
          <w:szCs w:val="28"/>
        </w:rPr>
        <w:t xml:space="preserve">атарстан, утвержденное решением </w:t>
      </w:r>
      <w:r w:rsidRPr="002A56CB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 Республики Татарстан от 30.09.2021 №14-10</w:t>
      </w:r>
      <w:r w:rsidR="0072028B">
        <w:rPr>
          <w:rFonts w:ascii="Times New Roman" w:hAnsi="Times New Roman" w:cs="Times New Roman"/>
          <w:sz w:val="28"/>
          <w:szCs w:val="28"/>
        </w:rPr>
        <w:t xml:space="preserve">7 изложить в следующей </w:t>
      </w:r>
      <w:r w:rsidRPr="002A56CB">
        <w:rPr>
          <w:rFonts w:ascii="Times New Roman" w:hAnsi="Times New Roman" w:cs="Times New Roman"/>
          <w:sz w:val="28"/>
          <w:szCs w:val="28"/>
        </w:rPr>
        <w:t>редакции, согласно приложению.</w:t>
      </w:r>
    </w:p>
    <w:p w:rsidR="002A56CB" w:rsidRPr="002A56CB" w:rsidRDefault="002A56CB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 xml:space="preserve">2. </w:t>
      </w:r>
      <w:r w:rsidR="0072028B">
        <w:rPr>
          <w:rFonts w:ascii="Times New Roman" w:hAnsi="Times New Roman" w:cs="Times New Roman"/>
          <w:sz w:val="28"/>
          <w:szCs w:val="28"/>
        </w:rPr>
        <w:t>Опубликовать (обнародовать)</w:t>
      </w:r>
      <w:r w:rsidRPr="002A56CB">
        <w:rPr>
          <w:rFonts w:ascii="Times New Roman" w:hAnsi="Times New Roman" w:cs="Times New Roman"/>
          <w:sz w:val="28"/>
          <w:szCs w:val="28"/>
        </w:rPr>
        <w:t xml:space="preserve"> настоящие решение на официальном портале правовой информации Республики Татарстан (http://pravo.tatarstan.ru) и на сайте Новошешминского муниципального района в составе портала муниципальных образований Республики Татарстан (http://novosheshminsk.tatarstan.ru.) в информационно-телекоммуникационной сети «Интернет».</w:t>
      </w:r>
    </w:p>
    <w:p w:rsidR="0072028B" w:rsidRPr="002A56CB" w:rsidRDefault="00F61F97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2A56CB" w:rsidRPr="002A56CB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</w:t>
      </w:r>
      <w:r w:rsidRPr="00F61F97">
        <w:rPr>
          <w:rFonts w:ascii="Times New Roman" w:hAnsi="Times New Roman" w:cs="Times New Roman"/>
          <w:sz w:val="28"/>
          <w:szCs w:val="28"/>
        </w:rPr>
        <w:t xml:space="preserve"> </w:t>
      </w:r>
      <w:r w:rsidRPr="002A56CB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 Республики Татарстан</w:t>
      </w:r>
      <w:r w:rsidR="002A56CB" w:rsidRPr="002A56CB">
        <w:rPr>
          <w:rFonts w:ascii="Times New Roman" w:hAnsi="Times New Roman" w:cs="Times New Roman"/>
          <w:sz w:val="28"/>
          <w:szCs w:val="28"/>
        </w:rPr>
        <w:t xml:space="preserve"> по экологии, строительству, жилищно-коммунальному хозяйству и благоустройству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56CB" w:rsidRPr="002A5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B18" w:rsidRDefault="003E2B18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B18" w:rsidRDefault="003E2B18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B18" w:rsidRDefault="003E2B18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CB" w:rsidRPr="002A56CB" w:rsidRDefault="002A56CB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 xml:space="preserve">Глава Новошешминского </w:t>
      </w:r>
    </w:p>
    <w:p w:rsidR="002A56CB" w:rsidRDefault="002A56CB" w:rsidP="003E2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В.М. Козлов</w:t>
      </w:r>
    </w:p>
    <w:p w:rsidR="00F61F97" w:rsidRDefault="002A56CB" w:rsidP="003E2B1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="003E2B18">
        <w:rPr>
          <w:rFonts w:ascii="Times New Roman" w:hAnsi="Times New Roman" w:cs="Times New Roman"/>
          <w:sz w:val="28"/>
          <w:szCs w:val="28"/>
        </w:rPr>
        <w:t xml:space="preserve"> </w:t>
      </w:r>
      <w:r w:rsidRPr="00A43CE0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жилищном контроле на территории  </w:t>
      </w:r>
      <w:bookmarkStart w:id="0" w:name="_GoBack"/>
      <w:bookmarkEnd w:id="0"/>
      <w:r w:rsidRPr="00A43CE0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Татарстан, утвержденное решением Совета Новошешминского муниципального района Республики Татарстан от 30.09.2021 №14-107</w:t>
      </w:r>
    </w:p>
    <w:p w:rsidR="00F61F97" w:rsidRDefault="0072028B" w:rsidP="003E2B1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2028B">
        <w:rPr>
          <w:rFonts w:ascii="Times New Roman" w:hAnsi="Times New Roman" w:cs="Times New Roman"/>
          <w:sz w:val="28"/>
          <w:szCs w:val="28"/>
        </w:rPr>
        <w:t>(в ре</w:t>
      </w:r>
      <w:r w:rsidR="00F61F97">
        <w:rPr>
          <w:rFonts w:ascii="Times New Roman" w:hAnsi="Times New Roman" w:cs="Times New Roman"/>
          <w:sz w:val="28"/>
          <w:szCs w:val="28"/>
        </w:rPr>
        <w:t>дакции решений Совета района от:</w:t>
      </w:r>
    </w:p>
    <w:p w:rsidR="00F61F97" w:rsidRDefault="0072028B" w:rsidP="003E2B1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2028B">
        <w:rPr>
          <w:rFonts w:ascii="Times New Roman" w:hAnsi="Times New Roman" w:cs="Times New Roman"/>
          <w:sz w:val="28"/>
          <w:szCs w:val="28"/>
        </w:rPr>
        <w:t>29.12.2021 № 17-136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56CB" w:rsidRPr="00A43CE0" w:rsidRDefault="0072028B" w:rsidP="003E2B18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_______2022 №____</w:t>
      </w:r>
      <w:r w:rsidRPr="0072028B">
        <w:rPr>
          <w:rFonts w:ascii="Times New Roman" w:hAnsi="Times New Roman" w:cs="Times New Roman"/>
          <w:sz w:val="28"/>
          <w:szCs w:val="28"/>
        </w:rPr>
        <w:t>).</w:t>
      </w:r>
    </w:p>
    <w:p w:rsidR="002A56CB" w:rsidRPr="002A56CB" w:rsidRDefault="002A56CB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CB" w:rsidRPr="002A56CB" w:rsidRDefault="002A56CB" w:rsidP="003E2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Ключевые показатели вида контроля и их целевые значения, индикативные показатели для муниципального контроля о муниципальном жилищном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2A56CB">
        <w:rPr>
          <w:rFonts w:ascii="Times New Roman" w:hAnsi="Times New Roman" w:cs="Times New Roman"/>
          <w:sz w:val="28"/>
          <w:szCs w:val="28"/>
        </w:rPr>
        <w:t>Новошешминско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A56C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</w:t>
      </w:r>
      <w:r w:rsidRPr="002A56C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A56CB" w:rsidRPr="002A56CB" w:rsidRDefault="002A56CB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CB" w:rsidRPr="002A56CB" w:rsidRDefault="002A56CB" w:rsidP="003E2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:rsidR="002A56CB" w:rsidRPr="002A56CB" w:rsidRDefault="002A56CB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2A56CB" w:rsidRPr="002A56CB" w:rsidRDefault="002A56CB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Доля выполнения плана проведения плановых контрольных мероприятий на очередной календарный год - 100%.</w:t>
      </w:r>
    </w:p>
    <w:p w:rsidR="002A56CB" w:rsidRPr="002A56CB" w:rsidRDefault="002A56CB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2A56CB" w:rsidRPr="002A56CB" w:rsidRDefault="002A56CB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:rsidR="002A56CB" w:rsidRPr="002A56CB" w:rsidRDefault="002A56CB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2A56CB" w:rsidRPr="002A56CB" w:rsidRDefault="002A56CB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2A56CB" w:rsidRDefault="002A56CB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6CB">
        <w:rPr>
          <w:rFonts w:ascii="Times New Roman" w:hAnsi="Times New Roman" w:cs="Times New Roman"/>
          <w:sz w:val="28"/>
          <w:szCs w:val="28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</w:t>
      </w:r>
    </w:p>
    <w:p w:rsidR="00A43CE0" w:rsidRDefault="00A43CE0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CE0" w:rsidRPr="00A43CE0" w:rsidRDefault="00A43CE0" w:rsidP="003E2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на автомобильном транспорте и в дорожном хозяйстве в Новошешминского муниципального района Республики Татарстан устанавливаются следующие индикативные показатели: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количество плановых контрольных (надзорных) мероприятий, проведенных за отчетный период;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количество внеплановых контрольных (надзорных) мероприятий, проведенных за отчетный период;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 xml:space="preserve">количество внеплановых контрольных (надзорных) мероприятий, проведенных за отчетный период на основании выявления соответствия объекта контроля параметрам, утвержденным индикаторами риска нарушения обязательных </w:t>
      </w:r>
      <w:r w:rsidRPr="00A43CE0">
        <w:rPr>
          <w:rFonts w:ascii="Times New Roman" w:hAnsi="Times New Roman" w:cs="Times New Roman"/>
          <w:sz w:val="28"/>
          <w:szCs w:val="28"/>
        </w:rPr>
        <w:lastRenderedPageBreak/>
        <w:t>требований, или отклонения объекта контроля от таких параметров, за отчетный период;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общее количество контрольных (надзорных) мероприятий с взаимодействием, проведенных за отчетный период;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 с взаимодействием по каждому виду КНМ, проведенных за отчетный период;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 xml:space="preserve">количество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 xml:space="preserve">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 xml:space="preserve">сумма административных штрафов, наложенных по результатам контрольных (надзорных) мероприятий, за отчетный период; 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(надзорных) мероприятий, за отчетный период; 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 xml:space="preserve">количество учтенных контролируемых лиц, в отношении которых проведены контрольные (надзорные) мероприятия, за отчетный период; 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органа, либо о признании действий (бездействий) должностных лиц контрольных (надзорных) органов недействительными, за отчетный период;</w:t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  <w:r w:rsidRPr="00A43CE0">
        <w:rPr>
          <w:rFonts w:ascii="Times New Roman" w:hAnsi="Times New Roman" w:cs="Times New Roman"/>
          <w:sz w:val="28"/>
          <w:szCs w:val="28"/>
        </w:rPr>
        <w:tab/>
      </w:r>
    </w:p>
    <w:p w:rsidR="00A43CE0" w:rsidRPr="00A43CE0" w:rsidRDefault="00A43CE0" w:rsidP="003E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CE0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A43CE0" w:rsidRPr="002A56CB" w:rsidRDefault="00A43CE0" w:rsidP="003E2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3CE0" w:rsidRPr="002A56CB" w:rsidSect="003E2B18">
      <w:pgSz w:w="11906" w:h="16838"/>
      <w:pgMar w:top="1135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EB"/>
    <w:rsid w:val="00251EA2"/>
    <w:rsid w:val="002A56CB"/>
    <w:rsid w:val="003E2B18"/>
    <w:rsid w:val="004A1AEB"/>
    <w:rsid w:val="00574F7D"/>
    <w:rsid w:val="00595BBE"/>
    <w:rsid w:val="00660334"/>
    <w:rsid w:val="0072028B"/>
    <w:rsid w:val="00A43CE0"/>
    <w:rsid w:val="00B45BB0"/>
    <w:rsid w:val="00BD7B18"/>
    <w:rsid w:val="00D1319B"/>
    <w:rsid w:val="00DC59E1"/>
    <w:rsid w:val="00F6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F1B2B-8CAA-4E5E-867F-893B1F6F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4F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4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4F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4F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57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4F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4F7D"/>
    <w:rPr>
      <w:color w:val="800080"/>
      <w:u w:val="single"/>
    </w:rPr>
  </w:style>
  <w:style w:type="paragraph" w:customStyle="1" w:styleId="headertext">
    <w:name w:val="headertext"/>
    <w:basedOn w:val="a"/>
    <w:rsid w:val="0057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57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3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2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3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Mobilizac</cp:lastModifiedBy>
  <cp:revision>3</cp:revision>
  <cp:lastPrinted>2022-03-22T11:35:00Z</cp:lastPrinted>
  <dcterms:created xsi:type="dcterms:W3CDTF">2022-03-22T11:35:00Z</dcterms:created>
  <dcterms:modified xsi:type="dcterms:W3CDTF">2022-03-22T11:37:00Z</dcterms:modified>
</cp:coreProperties>
</file>