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Pr="007767AF" w:rsidRDefault="007767AF" w:rsidP="003D2C70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</w:t>
      </w:r>
      <w:r w:rsidRPr="007767AF">
        <w:rPr>
          <w:rFonts w:ascii="Times New Roman" w:eastAsia="Times New Roman" w:hAnsi="Times New Roman" w:cs="Times New Roman"/>
          <w:sz w:val="28"/>
        </w:rPr>
        <w:t>ПРОЕКТ</w:t>
      </w:r>
    </w:p>
    <w:p w:rsidR="003D2C70" w:rsidRDefault="003D2C70" w:rsidP="003D2C70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u w:val="none"/>
        </w:rPr>
      </w:pPr>
    </w:p>
    <w:p w:rsidR="00CB3432" w:rsidRDefault="00CB3432" w:rsidP="003D2C70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u w:val="none"/>
        </w:rPr>
      </w:pPr>
    </w:p>
    <w:p w:rsidR="00735059" w:rsidRPr="009D1BAE" w:rsidRDefault="00735059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      КАРАР</w:t>
      </w:r>
    </w:p>
    <w:p w:rsidR="003D2C70" w:rsidRDefault="003D2C70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059" w:rsidRDefault="00735059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7767AF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7767AF">
        <w:rPr>
          <w:rFonts w:ascii="Times New Roman" w:eastAsia="Times New Roman" w:hAnsi="Times New Roman" w:cs="Times New Roman"/>
          <w:sz w:val="28"/>
          <w:szCs w:val="28"/>
          <w:u w:val="single"/>
        </w:rPr>
        <w:t>____</w:t>
      </w:r>
    </w:p>
    <w:p w:rsidR="003D2C70" w:rsidRDefault="003D2C7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40277A" w:rsidRPr="0040277A" w:rsidRDefault="0040277A" w:rsidP="004027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40277A">
        <w:rPr>
          <w:rFonts w:ascii="Times New Roman" w:hAnsi="Times New Roman" w:cs="Times New Roman"/>
          <w:sz w:val="28"/>
          <w:szCs w:val="24"/>
        </w:rPr>
        <w:t>Об утверждении муниципальной про</w:t>
      </w:r>
      <w:r w:rsidRPr="0040277A">
        <w:rPr>
          <w:rFonts w:ascii="Times New Roman" w:hAnsi="Times New Roman" w:cs="Times New Roman"/>
          <w:sz w:val="28"/>
          <w:szCs w:val="24"/>
        </w:rPr>
        <w:softHyphen/>
        <w:t xml:space="preserve">граммы </w:t>
      </w:r>
    </w:p>
    <w:p w:rsidR="0040277A" w:rsidRPr="0040277A" w:rsidRDefault="0040277A" w:rsidP="004027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40277A">
        <w:rPr>
          <w:rFonts w:ascii="Times New Roman" w:hAnsi="Times New Roman" w:cs="Times New Roman"/>
          <w:sz w:val="28"/>
          <w:szCs w:val="24"/>
        </w:rPr>
        <w:t xml:space="preserve">«Сохранение объектов культурного наследия Новошешминского </w:t>
      </w:r>
    </w:p>
    <w:p w:rsidR="0040277A" w:rsidRPr="0040277A" w:rsidRDefault="0040277A" w:rsidP="00892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40277A">
        <w:rPr>
          <w:rFonts w:ascii="Times New Roman" w:hAnsi="Times New Roman" w:cs="Times New Roman"/>
          <w:sz w:val="28"/>
          <w:szCs w:val="24"/>
        </w:rPr>
        <w:t>муниципального района Республики Татарстан на 2022 - 2024 годы»</w:t>
      </w:r>
    </w:p>
    <w:p w:rsidR="008926C2" w:rsidRDefault="008926C2" w:rsidP="008926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277A" w:rsidRPr="008926C2" w:rsidRDefault="0040277A" w:rsidP="008926C2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926C2">
        <w:rPr>
          <w:rFonts w:ascii="Times New Roman" w:hAnsi="Times New Roman" w:cs="Times New Roman"/>
          <w:sz w:val="28"/>
        </w:rPr>
        <w:t>В целях эффективного решения вопросов сохранения историко-культурного наследия на территории Новошешминского муниципального района Республики Татарстан Исполнительный комитет Новошешминского муниципального района Республики Та</w:t>
      </w:r>
      <w:r w:rsidRPr="008926C2">
        <w:rPr>
          <w:rFonts w:ascii="Times New Roman" w:hAnsi="Times New Roman" w:cs="Times New Roman"/>
          <w:sz w:val="28"/>
        </w:rPr>
        <w:softHyphen/>
        <w:t>тарстан постановляет:</w:t>
      </w:r>
    </w:p>
    <w:p w:rsidR="0040277A" w:rsidRPr="0040277A" w:rsidRDefault="0040277A" w:rsidP="0040277A">
      <w:pPr>
        <w:widowControl w:val="0"/>
        <w:numPr>
          <w:ilvl w:val="0"/>
          <w:numId w:val="31"/>
        </w:num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77A">
        <w:rPr>
          <w:rFonts w:ascii="Times New Roman" w:hAnsi="Times New Roman" w:cs="Times New Roman"/>
          <w:sz w:val="28"/>
          <w:szCs w:val="28"/>
        </w:rPr>
        <w:t xml:space="preserve">Утвердить муниципальную программу «Сохранение объектов культурного наследия </w:t>
      </w:r>
      <w:r w:rsidRPr="0040277A">
        <w:rPr>
          <w:rFonts w:ascii="Times New Roman" w:hAnsi="Times New Roman" w:cs="Times New Roman"/>
          <w:sz w:val="28"/>
        </w:rPr>
        <w:t xml:space="preserve">Новошешминского муниципального района </w:t>
      </w:r>
      <w:r w:rsidRPr="0040277A">
        <w:rPr>
          <w:rFonts w:ascii="Times New Roman" w:hAnsi="Times New Roman" w:cs="Times New Roman"/>
          <w:sz w:val="28"/>
          <w:szCs w:val="24"/>
        </w:rPr>
        <w:t xml:space="preserve">Республики Татарстан на 2022 - 2024 </w:t>
      </w:r>
      <w:r w:rsidRPr="0040277A">
        <w:rPr>
          <w:rFonts w:ascii="Times New Roman" w:hAnsi="Times New Roman" w:cs="Times New Roman"/>
          <w:sz w:val="28"/>
        </w:rPr>
        <w:t>годы»</w:t>
      </w:r>
      <w:r w:rsidRPr="0040277A">
        <w:rPr>
          <w:rFonts w:ascii="Times New Roman" w:hAnsi="Times New Roman" w:cs="Times New Roman"/>
          <w:sz w:val="28"/>
          <w:szCs w:val="28"/>
        </w:rPr>
        <w:t>.</w:t>
      </w:r>
    </w:p>
    <w:p w:rsidR="0040277A" w:rsidRDefault="0040277A" w:rsidP="0040277A">
      <w:pPr>
        <w:widowControl w:val="0"/>
        <w:numPr>
          <w:ilvl w:val="0"/>
          <w:numId w:val="31"/>
        </w:numPr>
        <w:tabs>
          <w:tab w:val="left" w:pos="100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77A">
        <w:rPr>
          <w:rFonts w:ascii="Times New Roman" w:hAnsi="Times New Roman" w:cs="Times New Roman"/>
          <w:sz w:val="28"/>
          <w:szCs w:val="28"/>
        </w:rPr>
        <w:t>Предложить организациям, органам местного самоуправления Новошешминского муниципального района Республики Татарстан при решении вопросов сохранения объектов куль</w:t>
      </w:r>
      <w:r w:rsidRPr="0040277A">
        <w:rPr>
          <w:rFonts w:ascii="Times New Roman" w:hAnsi="Times New Roman" w:cs="Times New Roman"/>
          <w:sz w:val="28"/>
          <w:szCs w:val="28"/>
        </w:rPr>
        <w:softHyphen/>
        <w:t>турного наследия руководствоваться положениями муниципальной программы.</w:t>
      </w:r>
    </w:p>
    <w:p w:rsidR="008926C2" w:rsidRPr="008926C2" w:rsidRDefault="008926C2" w:rsidP="007412F2">
      <w:pPr>
        <w:widowControl w:val="0"/>
        <w:numPr>
          <w:ilvl w:val="0"/>
          <w:numId w:val="31"/>
        </w:numPr>
        <w:tabs>
          <w:tab w:val="left" w:pos="100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6C2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Исполнительного комитета Новошешминского муниципального района Республики Татарстан от 18.02.2019 № 34 «Об утверждении муниципальной про</w:t>
      </w:r>
      <w:r w:rsidRPr="008926C2">
        <w:rPr>
          <w:rFonts w:ascii="Times New Roman" w:hAnsi="Times New Roman" w:cs="Times New Roman"/>
          <w:sz w:val="28"/>
          <w:szCs w:val="28"/>
        </w:rPr>
        <w:softHyphen/>
        <w:t>граммы «Сохранение объектов культурного наследия Новошешминского муниципального района на 2019 - 2021 годы»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277A" w:rsidRPr="0040277A" w:rsidRDefault="0040277A" w:rsidP="0040277A">
      <w:pPr>
        <w:widowControl w:val="0"/>
        <w:numPr>
          <w:ilvl w:val="0"/>
          <w:numId w:val="31"/>
        </w:numPr>
        <w:tabs>
          <w:tab w:val="left" w:pos="100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77A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по социальным вопросам.</w:t>
      </w:r>
    </w:p>
    <w:p w:rsidR="008926C2" w:rsidRDefault="008926C2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2C70" w:rsidRDefault="00D60F93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95B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p w:rsidR="003D2C70" w:rsidRDefault="003D2C7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2C70" w:rsidRDefault="003D2C7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4961" w:type="dxa"/>
        <w:tblInd w:w="5387" w:type="dxa"/>
        <w:tblLook w:val="0000" w:firstRow="0" w:lastRow="0" w:firstColumn="0" w:lastColumn="0" w:noHBand="0" w:noVBand="0"/>
      </w:tblPr>
      <w:tblGrid>
        <w:gridCol w:w="4961"/>
      </w:tblGrid>
      <w:tr w:rsidR="00A169FF" w:rsidRPr="00F066F5" w:rsidTr="00543E5C">
        <w:trPr>
          <w:trHeight w:val="2462"/>
        </w:trPr>
        <w:tc>
          <w:tcPr>
            <w:tcW w:w="4961" w:type="dxa"/>
          </w:tcPr>
          <w:p w:rsidR="00A169FF" w:rsidRPr="00F066F5" w:rsidRDefault="00984962" w:rsidP="00891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6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Утверждена</w:t>
            </w:r>
            <w:r w:rsidR="00A169FF" w:rsidRPr="00F066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72BF" w:rsidRPr="00F066F5" w:rsidRDefault="00A169FF" w:rsidP="00891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6F5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984962" w:rsidRPr="00F066F5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</w:p>
          <w:p w:rsidR="00A169FF" w:rsidRPr="00F066F5" w:rsidRDefault="00A169FF" w:rsidP="00627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6F5">
              <w:rPr>
                <w:rFonts w:ascii="Times New Roman" w:hAnsi="Times New Roman" w:cs="Times New Roman"/>
                <w:sz w:val="28"/>
                <w:szCs w:val="28"/>
              </w:rPr>
              <w:t>Исполнительного</w:t>
            </w:r>
            <w:r w:rsidR="006272BF" w:rsidRPr="00F066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66F5">
              <w:rPr>
                <w:rFonts w:ascii="Times New Roman" w:hAnsi="Times New Roman" w:cs="Times New Roman"/>
                <w:sz w:val="28"/>
                <w:szCs w:val="28"/>
              </w:rPr>
              <w:t>комитета Новошешминского</w:t>
            </w:r>
          </w:p>
          <w:p w:rsidR="00A169FF" w:rsidRPr="00F066F5" w:rsidRDefault="00A169FF" w:rsidP="00891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6F5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6272BF" w:rsidRPr="00F066F5" w:rsidRDefault="006272BF" w:rsidP="00891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6F5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A169FF" w:rsidRPr="00F066F5" w:rsidRDefault="00A169FF" w:rsidP="00543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066F5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7767AF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F066F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F60CB0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 w:rsidR="00543E5C" w:rsidRPr="00F066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71FD" w:rsidRPr="00F066F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60C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3F74" w:rsidRPr="00F066F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Pr="00F066F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2828F2" w:rsidRPr="00F066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67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</w:t>
            </w:r>
            <w:bookmarkStart w:id="0" w:name="_GoBack"/>
            <w:bookmarkEnd w:id="0"/>
          </w:p>
          <w:p w:rsidR="00543E5C" w:rsidRPr="00F066F5" w:rsidRDefault="00543E5C" w:rsidP="009849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4962" w:rsidRDefault="00984962" w:rsidP="00485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49D3" w:rsidRDefault="004549D3" w:rsidP="00485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49D3" w:rsidRDefault="004549D3" w:rsidP="00485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49D3" w:rsidRDefault="004549D3" w:rsidP="00485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49D3" w:rsidRDefault="004549D3" w:rsidP="00485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49D3" w:rsidRDefault="004549D3" w:rsidP="00485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49D3" w:rsidRPr="00F066F5" w:rsidRDefault="004549D3" w:rsidP="00485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77A" w:rsidRPr="004549D3" w:rsidRDefault="004549D3" w:rsidP="004549D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>М</w:t>
      </w:r>
      <w:r w:rsidRPr="004549D3">
        <w:rPr>
          <w:rFonts w:ascii="Times New Roman" w:hAnsi="Times New Roman" w:cs="Times New Roman"/>
          <w:bCs/>
          <w:spacing w:val="-4"/>
          <w:sz w:val="28"/>
          <w:szCs w:val="28"/>
        </w:rPr>
        <w:t>униципальная программа</w:t>
      </w:r>
    </w:p>
    <w:p w:rsidR="0040277A" w:rsidRPr="004549D3" w:rsidRDefault="004549D3" w:rsidP="004549D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49D3">
        <w:rPr>
          <w:rFonts w:ascii="Times New Roman" w:hAnsi="Times New Roman" w:cs="Times New Roman"/>
          <w:bCs/>
          <w:spacing w:val="-4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549D3">
        <w:rPr>
          <w:rFonts w:ascii="Times New Roman" w:hAnsi="Times New Roman" w:cs="Times New Roman"/>
          <w:sz w:val="28"/>
          <w:szCs w:val="28"/>
        </w:rPr>
        <w:t>охранение</w:t>
      </w:r>
      <w:r>
        <w:rPr>
          <w:rFonts w:ascii="Times New Roman" w:hAnsi="Times New Roman" w:cs="Times New Roman"/>
          <w:sz w:val="28"/>
          <w:szCs w:val="28"/>
        </w:rPr>
        <w:t xml:space="preserve"> объектов культурного наследия Н</w:t>
      </w:r>
      <w:r w:rsidRPr="004549D3">
        <w:rPr>
          <w:rFonts w:ascii="Times New Roman" w:hAnsi="Times New Roman" w:cs="Times New Roman"/>
          <w:sz w:val="28"/>
          <w:szCs w:val="28"/>
        </w:rPr>
        <w:t xml:space="preserve">овошешминского муниципального района </w:t>
      </w:r>
    </w:p>
    <w:p w:rsidR="0040277A" w:rsidRPr="004549D3" w:rsidRDefault="004549D3" w:rsidP="004549D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549D3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549D3">
        <w:rPr>
          <w:rFonts w:ascii="Times New Roman" w:hAnsi="Times New Roman" w:cs="Times New Roman"/>
          <w:sz w:val="28"/>
          <w:szCs w:val="28"/>
        </w:rPr>
        <w:t>атарстан на 2022 - 2024 годы</w:t>
      </w:r>
      <w:r w:rsidRPr="004549D3">
        <w:rPr>
          <w:rFonts w:ascii="Times New Roman" w:hAnsi="Times New Roman" w:cs="Times New Roman"/>
          <w:bCs/>
          <w:spacing w:val="-2"/>
          <w:sz w:val="28"/>
          <w:szCs w:val="28"/>
        </w:rPr>
        <w:t>»</w:t>
      </w:r>
    </w:p>
    <w:p w:rsidR="0040277A" w:rsidRDefault="0040277A" w:rsidP="0040277A">
      <w:pPr>
        <w:spacing w:line="276" w:lineRule="auto"/>
        <w:jc w:val="center"/>
        <w:outlineLvl w:val="1"/>
        <w:rPr>
          <w:sz w:val="28"/>
          <w:szCs w:val="28"/>
        </w:rPr>
      </w:pPr>
    </w:p>
    <w:p w:rsidR="004549D3" w:rsidRDefault="004549D3" w:rsidP="0040277A">
      <w:pPr>
        <w:spacing w:line="276" w:lineRule="auto"/>
        <w:jc w:val="center"/>
        <w:outlineLvl w:val="1"/>
        <w:rPr>
          <w:sz w:val="28"/>
          <w:szCs w:val="28"/>
        </w:rPr>
      </w:pPr>
    </w:p>
    <w:p w:rsidR="004549D3" w:rsidRDefault="004549D3" w:rsidP="0040277A">
      <w:pPr>
        <w:spacing w:line="276" w:lineRule="auto"/>
        <w:jc w:val="center"/>
        <w:outlineLvl w:val="1"/>
        <w:rPr>
          <w:sz w:val="28"/>
          <w:szCs w:val="28"/>
        </w:rPr>
      </w:pPr>
    </w:p>
    <w:p w:rsidR="004549D3" w:rsidRDefault="004549D3" w:rsidP="0040277A">
      <w:pPr>
        <w:spacing w:line="276" w:lineRule="auto"/>
        <w:jc w:val="center"/>
        <w:outlineLvl w:val="1"/>
        <w:rPr>
          <w:sz w:val="28"/>
          <w:szCs w:val="28"/>
        </w:rPr>
      </w:pPr>
    </w:p>
    <w:p w:rsidR="004549D3" w:rsidRDefault="004549D3" w:rsidP="0040277A">
      <w:pPr>
        <w:spacing w:line="276" w:lineRule="auto"/>
        <w:jc w:val="center"/>
        <w:outlineLvl w:val="1"/>
        <w:rPr>
          <w:sz w:val="28"/>
          <w:szCs w:val="28"/>
        </w:rPr>
      </w:pPr>
    </w:p>
    <w:p w:rsidR="004549D3" w:rsidRDefault="004549D3" w:rsidP="0040277A">
      <w:pPr>
        <w:spacing w:line="276" w:lineRule="auto"/>
        <w:jc w:val="center"/>
        <w:outlineLvl w:val="1"/>
        <w:rPr>
          <w:sz w:val="28"/>
          <w:szCs w:val="28"/>
        </w:rPr>
      </w:pPr>
    </w:p>
    <w:p w:rsidR="004549D3" w:rsidRDefault="004549D3" w:rsidP="0040277A">
      <w:pPr>
        <w:spacing w:line="276" w:lineRule="auto"/>
        <w:jc w:val="center"/>
        <w:outlineLvl w:val="1"/>
        <w:rPr>
          <w:sz w:val="28"/>
          <w:szCs w:val="28"/>
        </w:rPr>
      </w:pPr>
    </w:p>
    <w:p w:rsidR="004549D3" w:rsidRDefault="004549D3" w:rsidP="0040277A">
      <w:pPr>
        <w:spacing w:line="276" w:lineRule="auto"/>
        <w:jc w:val="center"/>
        <w:outlineLvl w:val="1"/>
        <w:rPr>
          <w:sz w:val="28"/>
          <w:szCs w:val="28"/>
        </w:rPr>
      </w:pPr>
    </w:p>
    <w:p w:rsidR="004549D3" w:rsidRDefault="004549D3" w:rsidP="0040277A">
      <w:pPr>
        <w:spacing w:line="276" w:lineRule="auto"/>
        <w:jc w:val="center"/>
        <w:outlineLvl w:val="1"/>
        <w:rPr>
          <w:sz w:val="28"/>
          <w:szCs w:val="28"/>
        </w:rPr>
      </w:pPr>
    </w:p>
    <w:p w:rsidR="004549D3" w:rsidRDefault="004549D3" w:rsidP="0040277A">
      <w:pPr>
        <w:spacing w:line="276" w:lineRule="auto"/>
        <w:jc w:val="center"/>
        <w:outlineLvl w:val="1"/>
        <w:rPr>
          <w:sz w:val="28"/>
          <w:szCs w:val="28"/>
        </w:rPr>
      </w:pPr>
    </w:p>
    <w:p w:rsidR="004549D3" w:rsidRDefault="004549D3" w:rsidP="0040277A">
      <w:pPr>
        <w:spacing w:line="276" w:lineRule="auto"/>
        <w:jc w:val="center"/>
        <w:outlineLvl w:val="1"/>
        <w:rPr>
          <w:sz w:val="28"/>
          <w:szCs w:val="28"/>
        </w:rPr>
      </w:pPr>
    </w:p>
    <w:p w:rsidR="004549D3" w:rsidRDefault="004549D3" w:rsidP="0040277A">
      <w:pPr>
        <w:spacing w:line="276" w:lineRule="auto"/>
        <w:jc w:val="center"/>
        <w:outlineLvl w:val="1"/>
        <w:rPr>
          <w:sz w:val="28"/>
          <w:szCs w:val="28"/>
        </w:rPr>
      </w:pPr>
    </w:p>
    <w:p w:rsidR="004549D3" w:rsidRDefault="004549D3" w:rsidP="0040277A">
      <w:pPr>
        <w:spacing w:line="276" w:lineRule="auto"/>
        <w:jc w:val="center"/>
        <w:outlineLvl w:val="1"/>
        <w:rPr>
          <w:sz w:val="28"/>
          <w:szCs w:val="28"/>
        </w:rPr>
      </w:pPr>
    </w:p>
    <w:p w:rsidR="004549D3" w:rsidRDefault="004549D3" w:rsidP="0040277A">
      <w:pPr>
        <w:spacing w:line="276" w:lineRule="auto"/>
        <w:jc w:val="center"/>
        <w:outlineLvl w:val="1"/>
        <w:rPr>
          <w:sz w:val="28"/>
          <w:szCs w:val="28"/>
        </w:rPr>
      </w:pPr>
    </w:p>
    <w:p w:rsidR="004549D3" w:rsidRDefault="004549D3" w:rsidP="0040277A">
      <w:pPr>
        <w:spacing w:line="276" w:lineRule="auto"/>
        <w:jc w:val="center"/>
        <w:outlineLvl w:val="1"/>
        <w:rPr>
          <w:sz w:val="28"/>
          <w:szCs w:val="28"/>
        </w:rPr>
      </w:pPr>
    </w:p>
    <w:p w:rsidR="004549D3" w:rsidRDefault="004549D3" w:rsidP="0040277A">
      <w:pPr>
        <w:spacing w:line="276" w:lineRule="auto"/>
        <w:jc w:val="center"/>
        <w:outlineLvl w:val="1"/>
        <w:rPr>
          <w:sz w:val="28"/>
          <w:szCs w:val="28"/>
        </w:rPr>
      </w:pPr>
    </w:p>
    <w:p w:rsidR="004549D3" w:rsidRDefault="004549D3" w:rsidP="0040277A">
      <w:pPr>
        <w:spacing w:line="276" w:lineRule="auto"/>
        <w:jc w:val="center"/>
        <w:outlineLvl w:val="1"/>
        <w:rPr>
          <w:sz w:val="28"/>
          <w:szCs w:val="28"/>
        </w:rPr>
      </w:pPr>
    </w:p>
    <w:p w:rsidR="0040277A" w:rsidRPr="004549D3" w:rsidRDefault="0040277A" w:rsidP="0040277A">
      <w:pPr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549D3">
        <w:rPr>
          <w:rFonts w:ascii="Times New Roman" w:hAnsi="Times New Roman" w:cs="Times New Roman"/>
          <w:sz w:val="28"/>
          <w:szCs w:val="28"/>
          <w:lang w:val="en-US"/>
        </w:rPr>
        <w:lastRenderedPageBreak/>
        <w:t>I</w:t>
      </w:r>
      <w:r w:rsidRPr="004549D3">
        <w:rPr>
          <w:rFonts w:ascii="Times New Roman" w:hAnsi="Times New Roman" w:cs="Times New Roman"/>
          <w:sz w:val="28"/>
          <w:szCs w:val="28"/>
        </w:rPr>
        <w:t xml:space="preserve">. </w:t>
      </w:r>
      <w:r w:rsidR="004549D3">
        <w:rPr>
          <w:rFonts w:ascii="Times New Roman" w:hAnsi="Times New Roman" w:cs="Times New Roman"/>
          <w:sz w:val="28"/>
          <w:szCs w:val="28"/>
        </w:rPr>
        <w:t>П</w:t>
      </w:r>
      <w:r w:rsidR="004549D3" w:rsidRPr="004549D3">
        <w:rPr>
          <w:rFonts w:ascii="Times New Roman" w:hAnsi="Times New Roman" w:cs="Times New Roman"/>
          <w:sz w:val="28"/>
          <w:szCs w:val="28"/>
        </w:rPr>
        <w:t>аспорт программы</w:t>
      </w:r>
    </w:p>
    <w:tbl>
      <w:tblPr>
        <w:tblStyle w:val="a9"/>
        <w:tblW w:w="10178" w:type="dxa"/>
        <w:jc w:val="center"/>
        <w:tblLook w:val="04A0" w:firstRow="1" w:lastRow="0" w:firstColumn="1" w:lastColumn="0" w:noHBand="0" w:noVBand="1"/>
      </w:tblPr>
      <w:tblGrid>
        <w:gridCol w:w="3120"/>
        <w:gridCol w:w="7058"/>
      </w:tblGrid>
      <w:tr w:rsidR="0040277A" w:rsidRPr="004549D3" w:rsidTr="004549D3">
        <w:trPr>
          <w:jc w:val="center"/>
        </w:trPr>
        <w:tc>
          <w:tcPr>
            <w:tcW w:w="3120" w:type="dxa"/>
          </w:tcPr>
          <w:p w:rsidR="0040277A" w:rsidRPr="004549D3" w:rsidRDefault="0040277A" w:rsidP="00C2128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49D3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058" w:type="dxa"/>
          </w:tcPr>
          <w:p w:rsidR="0040277A" w:rsidRPr="004549D3" w:rsidRDefault="0040277A" w:rsidP="00C21282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9D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«Сохранение объектов культурного наследия Новошешминского муниципального района Республики Татарстан на 2022 - 2024 годы» </w:t>
            </w:r>
          </w:p>
        </w:tc>
      </w:tr>
      <w:tr w:rsidR="0040277A" w:rsidRPr="004549D3" w:rsidTr="004549D3">
        <w:trPr>
          <w:jc w:val="center"/>
        </w:trPr>
        <w:tc>
          <w:tcPr>
            <w:tcW w:w="3120" w:type="dxa"/>
          </w:tcPr>
          <w:p w:rsidR="0040277A" w:rsidRPr="004549D3" w:rsidRDefault="0040277A" w:rsidP="00C2128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49D3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058" w:type="dxa"/>
          </w:tcPr>
          <w:p w:rsidR="0040277A" w:rsidRPr="004549D3" w:rsidRDefault="0040277A" w:rsidP="004549D3">
            <w:pPr>
              <w:spacing w:line="276" w:lineRule="auto"/>
              <w:ind w:firstLine="4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9D3">
              <w:rPr>
                <w:rFonts w:ascii="Times New Roman" w:hAnsi="Times New Roman" w:cs="Times New Roman"/>
                <w:sz w:val="28"/>
                <w:szCs w:val="28"/>
              </w:rPr>
              <w:t>Закон Республики Татарстан от 3 июля 1998 года №</w:t>
            </w:r>
            <w:r w:rsidR="004549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49D3">
              <w:rPr>
                <w:rFonts w:ascii="Times New Roman" w:hAnsi="Times New Roman" w:cs="Times New Roman"/>
                <w:sz w:val="28"/>
                <w:szCs w:val="28"/>
              </w:rPr>
              <w:t>1705 «О культуре»;</w:t>
            </w:r>
          </w:p>
          <w:p w:rsidR="0040277A" w:rsidRPr="004549D3" w:rsidRDefault="0040277A" w:rsidP="004549D3">
            <w:pPr>
              <w:spacing w:line="276" w:lineRule="auto"/>
              <w:ind w:firstLine="4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9D3">
              <w:rPr>
                <w:rFonts w:ascii="Times New Roman" w:hAnsi="Times New Roman" w:cs="Times New Roman"/>
                <w:sz w:val="28"/>
                <w:szCs w:val="28"/>
              </w:rPr>
              <w:t>Закон Республики Татарстан от 1 апреля 2005 года №</w:t>
            </w:r>
            <w:r w:rsidR="004549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49D3">
              <w:rPr>
                <w:rFonts w:ascii="Times New Roman" w:hAnsi="Times New Roman" w:cs="Times New Roman"/>
                <w:sz w:val="28"/>
                <w:szCs w:val="28"/>
              </w:rPr>
              <w:t>60-ЗРТ «Об объектах культурного наследия в Республике Татарстан»;</w:t>
            </w:r>
          </w:p>
          <w:p w:rsidR="0040277A" w:rsidRPr="004549D3" w:rsidRDefault="0040277A" w:rsidP="004549D3">
            <w:pPr>
              <w:spacing w:line="276" w:lineRule="auto"/>
              <w:ind w:firstLine="4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9D3">
              <w:rPr>
                <w:rFonts w:ascii="Times New Roman" w:hAnsi="Times New Roman" w:cs="Times New Roman"/>
                <w:sz w:val="28"/>
                <w:szCs w:val="28"/>
              </w:rPr>
              <w:t>постановление Кабинета Министров Республики Татарстан от 10.06.2016 № 393 «Об утверждении Положения о порядке принятия решения о включении объ</w:t>
            </w:r>
            <w:r w:rsidRPr="004549D3">
              <w:rPr>
                <w:rFonts w:ascii="Times New Roman" w:hAnsi="Times New Roman" w:cs="Times New Roman"/>
                <w:sz w:val="28"/>
                <w:szCs w:val="28"/>
              </w:rPr>
              <w:softHyphen/>
              <w:t>екта культурного наследия регионального значения или объекта культурного насле</w:t>
            </w:r>
            <w:r w:rsidRPr="004549D3">
              <w:rPr>
                <w:rFonts w:ascii="Times New Roman" w:hAnsi="Times New Roman" w:cs="Times New Roman"/>
                <w:sz w:val="28"/>
                <w:szCs w:val="28"/>
              </w:rPr>
              <w:softHyphen/>
              <w:t>дия местного (муниципального) значения в единый государственный реестр объек</w:t>
            </w:r>
            <w:r w:rsidRPr="004549D3">
              <w:rPr>
                <w:rFonts w:ascii="Times New Roman" w:hAnsi="Times New Roman" w:cs="Times New Roman"/>
                <w:sz w:val="28"/>
                <w:szCs w:val="28"/>
              </w:rPr>
              <w:softHyphen/>
              <w:t>тов культурного наследия (памятников истории и культуры) народов Российской Федерации»;</w:t>
            </w:r>
          </w:p>
          <w:p w:rsidR="0040277A" w:rsidRPr="004549D3" w:rsidRDefault="0040277A" w:rsidP="004549D3">
            <w:pPr>
              <w:spacing w:line="276" w:lineRule="auto"/>
              <w:ind w:firstLine="4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9D3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культуры Республики Татарстан от 16.03.2015 № 264 од «О включении объектов, обладающих признаками объектов культурного наследия, в перечень выявленных объектов (памятников истории и культуры)»;</w:t>
            </w:r>
          </w:p>
          <w:p w:rsidR="0040277A" w:rsidRPr="004549D3" w:rsidRDefault="0040277A" w:rsidP="004549D3">
            <w:pPr>
              <w:spacing w:line="276" w:lineRule="auto"/>
              <w:ind w:firstLine="4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9D3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культуры Республики Татарстан от 19.07.2016 № 589 од «Об утверждении Порядка выдачи задания и его формы на проведение мероприятий по контролю за состоянием объектов культурного наследия и систематическому наблюдению в отношении объектов культурного наследия федерального значения, объектов культурного наследия регионального значения, объектов культурного наследия местного (муниципального) значения и выявленных объектов культурного наследия, расположенных на территории Республики Татарстан»;</w:t>
            </w:r>
          </w:p>
          <w:p w:rsidR="0040277A" w:rsidRPr="004549D3" w:rsidRDefault="0040277A" w:rsidP="004549D3">
            <w:pPr>
              <w:pStyle w:val="2f0"/>
              <w:keepNext/>
              <w:keepLines/>
              <w:shd w:val="clear" w:color="auto" w:fill="auto"/>
              <w:spacing w:before="0" w:after="0" w:line="276" w:lineRule="auto"/>
              <w:ind w:firstLine="45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bookmark1"/>
            <w:r w:rsidRPr="004549D3">
              <w:rPr>
                <w:rFonts w:ascii="Times New Roman" w:hAnsi="Times New Roman" w:cs="Times New Roman"/>
                <w:sz w:val="28"/>
                <w:szCs w:val="28"/>
              </w:rPr>
              <w:t>Стратегия сохранения культурного наследия Республики Татарстан</w:t>
            </w:r>
            <w:bookmarkEnd w:id="1"/>
            <w:r w:rsidRPr="004549D3">
              <w:rPr>
                <w:rFonts w:ascii="Times New Roman" w:hAnsi="Times New Roman" w:cs="Times New Roman"/>
                <w:sz w:val="28"/>
                <w:szCs w:val="28"/>
              </w:rPr>
              <w:t xml:space="preserve"> на 2017 - 2030 годы.</w:t>
            </w:r>
          </w:p>
        </w:tc>
      </w:tr>
      <w:tr w:rsidR="0040277A" w:rsidRPr="004549D3" w:rsidTr="004549D3">
        <w:trPr>
          <w:jc w:val="center"/>
        </w:trPr>
        <w:tc>
          <w:tcPr>
            <w:tcW w:w="3120" w:type="dxa"/>
          </w:tcPr>
          <w:p w:rsidR="0040277A" w:rsidRPr="004549D3" w:rsidRDefault="0040277A" w:rsidP="00C2128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49D3">
              <w:rPr>
                <w:rFonts w:ascii="Times New Roman" w:hAnsi="Times New Roman" w:cs="Times New Roman"/>
                <w:sz w:val="28"/>
                <w:szCs w:val="28"/>
              </w:rPr>
              <w:t>Основной разработчик</w:t>
            </w:r>
            <w:r w:rsidRPr="004549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программы             </w:t>
            </w:r>
          </w:p>
        </w:tc>
        <w:tc>
          <w:tcPr>
            <w:tcW w:w="7058" w:type="dxa"/>
          </w:tcPr>
          <w:p w:rsidR="0040277A" w:rsidRPr="004549D3" w:rsidRDefault="0040277A" w:rsidP="00C21282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4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Исполнительный комитет Новошешминского муниципального района Р</w:t>
            </w:r>
            <w:r w:rsidR="00454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еспублики </w:t>
            </w:r>
            <w:r w:rsidRPr="00454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="00454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атарстан</w:t>
            </w:r>
          </w:p>
        </w:tc>
      </w:tr>
      <w:tr w:rsidR="0040277A" w:rsidRPr="004549D3" w:rsidTr="004549D3">
        <w:trPr>
          <w:jc w:val="center"/>
        </w:trPr>
        <w:tc>
          <w:tcPr>
            <w:tcW w:w="3120" w:type="dxa"/>
          </w:tcPr>
          <w:p w:rsidR="0040277A" w:rsidRPr="004549D3" w:rsidRDefault="0040277A" w:rsidP="00C2128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49D3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Исполнители основных мероприятий программы </w:t>
            </w:r>
          </w:p>
          <w:p w:rsidR="0040277A" w:rsidRPr="004549D3" w:rsidRDefault="0040277A" w:rsidP="00C2128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49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(по согласованию)         </w:t>
            </w:r>
          </w:p>
        </w:tc>
        <w:tc>
          <w:tcPr>
            <w:tcW w:w="7058" w:type="dxa"/>
          </w:tcPr>
          <w:p w:rsidR="0040277A" w:rsidRPr="004549D3" w:rsidRDefault="0040277A" w:rsidP="00C21282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Исполнительный комитет Новошешминского муниципального района </w:t>
            </w:r>
            <w:r w:rsidR="004549D3" w:rsidRPr="00454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454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еспублики </w:t>
            </w:r>
            <w:r w:rsidR="004549D3" w:rsidRPr="00454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="00454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атарстан</w:t>
            </w:r>
            <w:r w:rsidRPr="00454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Благотворительный фонд «Социально-экономического </w:t>
            </w:r>
            <w:r w:rsidRPr="00454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развития Новошешминского муниципального района РТ», предприятия, организации и учреждения Новошешминского муниципального района </w:t>
            </w:r>
            <w:r w:rsidR="004549D3" w:rsidRPr="00454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454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еспублики </w:t>
            </w:r>
            <w:r w:rsidR="004549D3" w:rsidRPr="00454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="00454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атарстан</w:t>
            </w:r>
          </w:p>
        </w:tc>
      </w:tr>
      <w:tr w:rsidR="0040277A" w:rsidRPr="004549D3" w:rsidTr="004549D3">
        <w:trPr>
          <w:jc w:val="center"/>
        </w:trPr>
        <w:tc>
          <w:tcPr>
            <w:tcW w:w="3120" w:type="dxa"/>
          </w:tcPr>
          <w:p w:rsidR="0040277A" w:rsidRPr="004549D3" w:rsidRDefault="0040277A" w:rsidP="00C2128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49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 программы        </w:t>
            </w:r>
          </w:p>
        </w:tc>
        <w:tc>
          <w:tcPr>
            <w:tcW w:w="7058" w:type="dxa"/>
          </w:tcPr>
          <w:p w:rsidR="0040277A" w:rsidRPr="004549D3" w:rsidRDefault="0040277A" w:rsidP="00C21282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9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Сохранение целостной историко-культурной среды как основы культурного наследия, самобытности </w:t>
            </w:r>
            <w:r w:rsidRPr="004549D3">
              <w:rPr>
                <w:rFonts w:ascii="Times New Roman" w:hAnsi="Times New Roman" w:cs="Times New Roman"/>
                <w:sz w:val="28"/>
                <w:szCs w:val="28"/>
              </w:rPr>
              <w:t>Новошешминского муниципального района</w:t>
            </w:r>
            <w:r w:rsidRPr="004549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ее развитие в интересах гражданского общества и социально-экономического развития </w:t>
            </w:r>
            <w:r w:rsidRPr="004549D3">
              <w:rPr>
                <w:rFonts w:ascii="Times New Roman" w:hAnsi="Times New Roman" w:cs="Times New Roman"/>
                <w:sz w:val="28"/>
                <w:szCs w:val="28"/>
              </w:rPr>
              <w:t>Новошешминского муниципального района Республики Татарстан</w:t>
            </w:r>
            <w:r w:rsidRPr="004549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0277A" w:rsidRPr="004549D3" w:rsidTr="004549D3">
        <w:trPr>
          <w:jc w:val="center"/>
        </w:trPr>
        <w:tc>
          <w:tcPr>
            <w:tcW w:w="3120" w:type="dxa"/>
          </w:tcPr>
          <w:p w:rsidR="0040277A" w:rsidRPr="004549D3" w:rsidRDefault="0040277A" w:rsidP="00C2128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49D3">
              <w:rPr>
                <w:rFonts w:ascii="Times New Roman" w:hAnsi="Times New Roman" w:cs="Times New Roman"/>
                <w:sz w:val="28"/>
                <w:szCs w:val="28"/>
              </w:rPr>
              <w:t xml:space="preserve">Задачи программы      </w:t>
            </w:r>
          </w:p>
        </w:tc>
        <w:tc>
          <w:tcPr>
            <w:tcW w:w="7058" w:type="dxa"/>
          </w:tcPr>
          <w:p w:rsidR="0040277A" w:rsidRPr="004549D3" w:rsidRDefault="0040277A" w:rsidP="0040277A">
            <w:pPr>
              <w:pStyle w:val="a6"/>
              <w:widowControl w:val="0"/>
              <w:numPr>
                <w:ilvl w:val="0"/>
                <w:numId w:val="36"/>
              </w:numPr>
              <w:tabs>
                <w:tab w:val="left" w:pos="302"/>
              </w:tabs>
              <w:autoSpaceDE w:val="0"/>
              <w:autoSpaceDN w:val="0"/>
              <w:adjustRightInd w:val="0"/>
              <w:spacing w:line="276" w:lineRule="auto"/>
              <w:ind w:left="1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9D3">
              <w:rPr>
                <w:rFonts w:ascii="Times New Roman" w:hAnsi="Times New Roman" w:cs="Times New Roman"/>
                <w:sz w:val="28"/>
                <w:szCs w:val="28"/>
              </w:rPr>
              <w:t>сохранение историко-культурного наследия Новошешминского муниципального района Республики Татарстан;</w:t>
            </w:r>
          </w:p>
          <w:p w:rsidR="0040277A" w:rsidRPr="004549D3" w:rsidRDefault="0040277A" w:rsidP="0040277A">
            <w:pPr>
              <w:pStyle w:val="formattext"/>
              <w:numPr>
                <w:ilvl w:val="0"/>
                <w:numId w:val="36"/>
              </w:numPr>
              <w:shd w:val="clear" w:color="auto" w:fill="FFFFFF"/>
              <w:tabs>
                <w:tab w:val="left" w:pos="302"/>
              </w:tabs>
              <w:spacing w:before="0" w:beforeAutospacing="0" w:after="0" w:afterAutospacing="0"/>
              <w:ind w:left="19" w:firstLine="0"/>
              <w:jc w:val="both"/>
              <w:textAlignment w:val="baseline"/>
              <w:rPr>
                <w:sz w:val="28"/>
                <w:szCs w:val="28"/>
              </w:rPr>
            </w:pPr>
            <w:r w:rsidRPr="004549D3">
              <w:rPr>
                <w:sz w:val="28"/>
                <w:szCs w:val="28"/>
              </w:rPr>
              <w:t>популяризация историко-культурного наследия Новошешминского муниципального района;</w:t>
            </w:r>
          </w:p>
          <w:p w:rsidR="0040277A" w:rsidRPr="004549D3" w:rsidRDefault="0040277A" w:rsidP="0040277A">
            <w:pPr>
              <w:pStyle w:val="formattext"/>
              <w:numPr>
                <w:ilvl w:val="0"/>
                <w:numId w:val="36"/>
              </w:numPr>
              <w:shd w:val="clear" w:color="auto" w:fill="FFFFFF"/>
              <w:tabs>
                <w:tab w:val="left" w:pos="19"/>
                <w:tab w:val="left" w:pos="160"/>
                <w:tab w:val="left" w:pos="302"/>
              </w:tabs>
              <w:spacing w:before="0" w:beforeAutospacing="0" w:after="0" w:afterAutospacing="0"/>
              <w:ind w:left="19" w:firstLine="0"/>
              <w:jc w:val="both"/>
              <w:textAlignment w:val="baseline"/>
              <w:rPr>
                <w:sz w:val="28"/>
                <w:szCs w:val="28"/>
              </w:rPr>
            </w:pPr>
            <w:r w:rsidRPr="004549D3">
              <w:rPr>
                <w:sz w:val="28"/>
                <w:szCs w:val="28"/>
              </w:rPr>
              <w:t>просвещение жителей Новошешминского муниципального района в интересах сохранения историко-культурной среды Новошешминского муниципального района.</w:t>
            </w:r>
          </w:p>
        </w:tc>
      </w:tr>
      <w:tr w:rsidR="0040277A" w:rsidRPr="004549D3" w:rsidTr="004549D3">
        <w:trPr>
          <w:jc w:val="center"/>
        </w:trPr>
        <w:tc>
          <w:tcPr>
            <w:tcW w:w="3120" w:type="dxa"/>
          </w:tcPr>
          <w:p w:rsidR="0040277A" w:rsidRPr="004549D3" w:rsidRDefault="0040277A" w:rsidP="00C2128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49D3">
              <w:rPr>
                <w:rFonts w:ascii="Times New Roman" w:hAnsi="Times New Roman" w:cs="Times New Roman"/>
                <w:sz w:val="28"/>
                <w:szCs w:val="28"/>
              </w:rPr>
              <w:t>Сроки       реализации</w:t>
            </w:r>
            <w:r w:rsidRPr="004549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программы             </w:t>
            </w:r>
          </w:p>
        </w:tc>
        <w:tc>
          <w:tcPr>
            <w:tcW w:w="7058" w:type="dxa"/>
          </w:tcPr>
          <w:p w:rsidR="0040277A" w:rsidRPr="004549D3" w:rsidRDefault="0040277A" w:rsidP="00C2128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49D3">
              <w:rPr>
                <w:rFonts w:ascii="Times New Roman" w:hAnsi="Times New Roman" w:cs="Times New Roman"/>
                <w:sz w:val="28"/>
                <w:szCs w:val="28"/>
              </w:rPr>
              <w:t xml:space="preserve">2022 - 2024 годы                                 </w:t>
            </w:r>
          </w:p>
        </w:tc>
      </w:tr>
      <w:tr w:rsidR="0040277A" w:rsidRPr="004549D3" w:rsidTr="004549D3">
        <w:trPr>
          <w:jc w:val="center"/>
        </w:trPr>
        <w:tc>
          <w:tcPr>
            <w:tcW w:w="3120" w:type="dxa"/>
          </w:tcPr>
          <w:p w:rsidR="0040277A" w:rsidRPr="004549D3" w:rsidRDefault="0040277A" w:rsidP="00C2128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49D3">
              <w:rPr>
                <w:rFonts w:ascii="Times New Roman" w:hAnsi="Times New Roman" w:cs="Times New Roman"/>
                <w:sz w:val="28"/>
                <w:szCs w:val="28"/>
              </w:rPr>
              <w:t>Объем   и    источники</w:t>
            </w:r>
            <w:r w:rsidRPr="004549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финансирования        </w:t>
            </w:r>
            <w:r w:rsidRPr="004549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программы             </w:t>
            </w:r>
          </w:p>
        </w:tc>
        <w:tc>
          <w:tcPr>
            <w:tcW w:w="7058" w:type="dxa"/>
          </w:tcPr>
          <w:p w:rsidR="0040277A" w:rsidRPr="004549D3" w:rsidRDefault="0040277A" w:rsidP="00C21282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2022 г. </w:t>
            </w:r>
            <w:r w:rsidRPr="004549D3">
              <w:rPr>
                <w:rFonts w:ascii="Times New Roman" w:hAnsi="Times New Roman" w:cs="Times New Roman"/>
                <w:sz w:val="28"/>
                <w:szCs w:val="28"/>
              </w:rPr>
              <w:t xml:space="preserve">– 5 000 рублей;                                  </w:t>
            </w:r>
          </w:p>
          <w:p w:rsidR="0040277A" w:rsidRPr="004549D3" w:rsidRDefault="0040277A" w:rsidP="00C21282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9D3">
              <w:rPr>
                <w:rFonts w:ascii="Times New Roman" w:hAnsi="Times New Roman" w:cs="Times New Roman"/>
                <w:sz w:val="28"/>
                <w:szCs w:val="28"/>
              </w:rPr>
              <w:t>2023 г. – 258 000 рублей;</w:t>
            </w:r>
          </w:p>
          <w:p w:rsidR="0040277A" w:rsidRPr="004549D3" w:rsidRDefault="0040277A" w:rsidP="00C21282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9D3">
              <w:rPr>
                <w:rFonts w:ascii="Times New Roman" w:hAnsi="Times New Roman" w:cs="Times New Roman"/>
                <w:sz w:val="28"/>
                <w:szCs w:val="28"/>
              </w:rPr>
              <w:t>2024 г. – 308 000 рублей.</w:t>
            </w:r>
          </w:p>
          <w:p w:rsidR="0040277A" w:rsidRPr="004549D3" w:rsidRDefault="0040277A" w:rsidP="00C21282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9D3">
              <w:rPr>
                <w:rFonts w:ascii="Times New Roman" w:hAnsi="Times New Roman" w:cs="Times New Roman"/>
                <w:sz w:val="28"/>
                <w:szCs w:val="28"/>
              </w:rPr>
              <w:t xml:space="preserve">      Финансирование по годам реализации программы осуществляется за счет спонсорских средств и средств бюджета Новошешминского муниципального района РТ и внебюджетных источников. Размер   средств, расходуемых     на   реализацию программы, может      уточняться       и      корректироваться, исходя из возможностей бюджета Новошешминского муниципального района Республики Татарстан.</w:t>
            </w:r>
          </w:p>
        </w:tc>
      </w:tr>
      <w:tr w:rsidR="0040277A" w:rsidRPr="004549D3" w:rsidTr="004549D3">
        <w:trPr>
          <w:jc w:val="center"/>
        </w:trPr>
        <w:tc>
          <w:tcPr>
            <w:tcW w:w="3120" w:type="dxa"/>
          </w:tcPr>
          <w:p w:rsidR="0040277A" w:rsidRPr="004549D3" w:rsidRDefault="0040277A" w:rsidP="00C2128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49D3">
              <w:rPr>
                <w:rFonts w:ascii="Times New Roman" w:hAnsi="Times New Roman" w:cs="Times New Roman"/>
                <w:sz w:val="28"/>
                <w:szCs w:val="28"/>
              </w:rPr>
              <w:t>Ожидаемые     конечные</w:t>
            </w:r>
            <w:r w:rsidRPr="004549D3">
              <w:rPr>
                <w:rFonts w:ascii="Times New Roman" w:hAnsi="Times New Roman" w:cs="Times New Roman"/>
                <w:sz w:val="28"/>
                <w:szCs w:val="28"/>
              </w:rPr>
              <w:br/>
              <w:t>результаты реализации</w:t>
            </w:r>
            <w:r w:rsidRPr="004549D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программы             </w:t>
            </w:r>
          </w:p>
        </w:tc>
        <w:tc>
          <w:tcPr>
            <w:tcW w:w="7058" w:type="dxa"/>
          </w:tcPr>
          <w:p w:rsidR="0040277A" w:rsidRPr="004549D3" w:rsidRDefault="0040277A" w:rsidP="0040277A">
            <w:pPr>
              <w:pStyle w:val="a6"/>
              <w:widowControl w:val="0"/>
              <w:numPr>
                <w:ilvl w:val="0"/>
                <w:numId w:val="34"/>
              </w:numPr>
              <w:tabs>
                <w:tab w:val="left" w:pos="444"/>
              </w:tabs>
              <w:autoSpaceDE w:val="0"/>
              <w:autoSpaceDN w:val="0"/>
              <w:adjustRightInd w:val="0"/>
              <w:ind w:left="1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9D3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состоянием объектов культурного наследия, расположенных на территории района;</w:t>
            </w:r>
          </w:p>
          <w:p w:rsidR="0040277A" w:rsidRPr="004549D3" w:rsidRDefault="0040277A" w:rsidP="0040277A">
            <w:pPr>
              <w:pStyle w:val="a6"/>
              <w:widowControl w:val="0"/>
              <w:numPr>
                <w:ilvl w:val="0"/>
                <w:numId w:val="34"/>
              </w:numPr>
              <w:tabs>
                <w:tab w:val="left" w:pos="444"/>
              </w:tabs>
              <w:autoSpaceDE w:val="0"/>
              <w:autoSpaceDN w:val="0"/>
              <w:adjustRightInd w:val="0"/>
              <w:ind w:left="1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9D3">
              <w:rPr>
                <w:rFonts w:ascii="Times New Roman" w:hAnsi="Times New Roman" w:cs="Times New Roman"/>
                <w:sz w:val="28"/>
                <w:szCs w:val="28"/>
              </w:rPr>
              <w:t>обеспечение сохранности объектов культурного наследия;</w:t>
            </w:r>
          </w:p>
          <w:p w:rsidR="0040277A" w:rsidRPr="004549D3" w:rsidRDefault="0040277A" w:rsidP="0040277A">
            <w:pPr>
              <w:pStyle w:val="a6"/>
              <w:widowControl w:val="0"/>
              <w:numPr>
                <w:ilvl w:val="0"/>
                <w:numId w:val="34"/>
              </w:numPr>
              <w:tabs>
                <w:tab w:val="left" w:pos="444"/>
              </w:tabs>
              <w:autoSpaceDE w:val="0"/>
              <w:autoSpaceDN w:val="0"/>
              <w:adjustRightInd w:val="0"/>
              <w:ind w:left="1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9D3">
              <w:rPr>
                <w:rFonts w:ascii="Times New Roman" w:hAnsi="Times New Roman" w:cs="Times New Roman"/>
                <w:sz w:val="28"/>
                <w:szCs w:val="28"/>
              </w:rPr>
              <w:t>повышение ответственности физических и юридических лиц при осуществлении права пользования объектов культурного наследия;</w:t>
            </w:r>
          </w:p>
          <w:p w:rsidR="0040277A" w:rsidRPr="004549D3" w:rsidRDefault="0040277A" w:rsidP="0040277A">
            <w:pPr>
              <w:pStyle w:val="a6"/>
              <w:widowControl w:val="0"/>
              <w:numPr>
                <w:ilvl w:val="0"/>
                <w:numId w:val="34"/>
              </w:numPr>
              <w:tabs>
                <w:tab w:val="left" w:pos="444"/>
              </w:tabs>
              <w:autoSpaceDE w:val="0"/>
              <w:autoSpaceDN w:val="0"/>
              <w:adjustRightInd w:val="0"/>
              <w:spacing w:line="276" w:lineRule="auto"/>
              <w:ind w:left="1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9D3">
              <w:rPr>
                <w:rFonts w:ascii="Times New Roman" w:hAnsi="Times New Roman" w:cs="Times New Roman"/>
                <w:sz w:val="28"/>
                <w:szCs w:val="28"/>
              </w:rPr>
              <w:t>разработка экскурсионных маршрутов по достопримечательным местам на территории Новошешминского муниципального района.</w:t>
            </w:r>
          </w:p>
        </w:tc>
      </w:tr>
      <w:tr w:rsidR="0040277A" w:rsidRPr="004549D3" w:rsidTr="004549D3">
        <w:trPr>
          <w:jc w:val="center"/>
        </w:trPr>
        <w:tc>
          <w:tcPr>
            <w:tcW w:w="3120" w:type="dxa"/>
          </w:tcPr>
          <w:p w:rsidR="0040277A" w:rsidRPr="004549D3" w:rsidRDefault="0040277A" w:rsidP="00C2128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49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за исполнением программы</w:t>
            </w:r>
          </w:p>
        </w:tc>
        <w:tc>
          <w:tcPr>
            <w:tcW w:w="7058" w:type="dxa"/>
          </w:tcPr>
          <w:p w:rsidR="0040277A" w:rsidRPr="004549D3" w:rsidRDefault="0040277A" w:rsidP="00C21282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9D3">
              <w:rPr>
                <w:rFonts w:ascii="Times New Roman" w:hAnsi="Times New Roman" w:cs="Times New Roman"/>
                <w:sz w:val="28"/>
                <w:szCs w:val="28"/>
              </w:rPr>
              <w:t>Контроль за исполнением программы осуществляет Исполнительный комитет Новошешминского муниципального района Республики Татарстан.</w:t>
            </w:r>
          </w:p>
        </w:tc>
      </w:tr>
    </w:tbl>
    <w:p w:rsidR="0040277A" w:rsidRPr="004549D3" w:rsidRDefault="0040277A" w:rsidP="0040277A">
      <w:pPr>
        <w:rPr>
          <w:rFonts w:ascii="Times New Roman" w:hAnsi="Times New Roman" w:cs="Times New Roman"/>
          <w:sz w:val="28"/>
          <w:szCs w:val="28"/>
        </w:rPr>
      </w:pPr>
    </w:p>
    <w:p w:rsidR="0040277A" w:rsidRPr="004549D3" w:rsidRDefault="0040277A" w:rsidP="004549D3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549D3">
        <w:rPr>
          <w:rFonts w:ascii="Times New Roman" w:hAnsi="Times New Roman" w:cs="Times New Roman"/>
          <w:sz w:val="28"/>
          <w:szCs w:val="28"/>
        </w:rPr>
        <w:t>I</w:t>
      </w:r>
      <w:r w:rsidRPr="004549D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549D3">
        <w:rPr>
          <w:rFonts w:ascii="Times New Roman" w:hAnsi="Times New Roman" w:cs="Times New Roman"/>
          <w:sz w:val="28"/>
          <w:szCs w:val="28"/>
        </w:rPr>
        <w:t xml:space="preserve">. </w:t>
      </w:r>
      <w:r w:rsidR="004549D3">
        <w:rPr>
          <w:rFonts w:ascii="Times New Roman" w:hAnsi="Times New Roman" w:cs="Times New Roman"/>
          <w:sz w:val="28"/>
          <w:szCs w:val="28"/>
        </w:rPr>
        <w:t>Х</w:t>
      </w:r>
      <w:r w:rsidR="004549D3" w:rsidRPr="004549D3">
        <w:rPr>
          <w:rFonts w:ascii="Times New Roman" w:hAnsi="Times New Roman" w:cs="Times New Roman"/>
          <w:sz w:val="28"/>
          <w:szCs w:val="28"/>
        </w:rPr>
        <w:t>арактеристика проблемы</w:t>
      </w:r>
    </w:p>
    <w:p w:rsidR="0040277A" w:rsidRPr="004549D3" w:rsidRDefault="004549D3" w:rsidP="004549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49D3">
        <w:rPr>
          <w:rFonts w:ascii="Times New Roman" w:hAnsi="Times New Roman" w:cs="Times New Roman"/>
          <w:sz w:val="28"/>
          <w:szCs w:val="28"/>
        </w:rPr>
        <w:t>на решение, которой направлена программа</w:t>
      </w:r>
    </w:p>
    <w:p w:rsidR="0040277A" w:rsidRPr="004549D3" w:rsidRDefault="0040277A" w:rsidP="0040277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77A" w:rsidRPr="004549D3" w:rsidRDefault="0040277A" w:rsidP="004549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9D3">
        <w:rPr>
          <w:rFonts w:ascii="Times New Roman" w:hAnsi="Times New Roman" w:cs="Times New Roman"/>
          <w:sz w:val="28"/>
          <w:szCs w:val="28"/>
        </w:rPr>
        <w:t>После включения в 1552 г. Казанского ханства в состав России имело существенное историческое значение, повлёкшее за собой интенсивные изменения в различных государственных структурах колонизируемых земель. В связи с этим в данной географической зоне возникали русские города и монастыри, как военные укрепления. Нередко крепости появлялись на месте старых татарских городищ, селений, расположенных на главных транспортных артериях. Таким образом, к концу XVI-XVII вв. складывается сеть русских крепостей на присоединенных территориях. Для Волго-Камского региона наступил новый этап архитектурно- культурного развития. Следовательно, во внутреннюю структуру валов включались деревянные конструкции. Описывается укрепление валов и рвов плетнем и дёрном для того, чтобы земля не осыпалась. Кроме того, вертикально поставленные столбы частокола закреплялись поперечными дубовыми связями: «острог и столбы поставлены и связи кладены дубовые и бои по острогу с вала учинены».</w:t>
      </w:r>
      <w:r w:rsidRPr="004549D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Pr="004549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1652-1656 годах правления Алексея Михайловича было решено построить </w:t>
      </w:r>
      <w:proofErr w:type="spellStart"/>
      <w:r w:rsidRPr="004549D3">
        <w:rPr>
          <w:rFonts w:ascii="Times New Roman" w:hAnsi="Times New Roman" w:cs="Times New Roman"/>
          <w:sz w:val="28"/>
          <w:szCs w:val="28"/>
          <w:shd w:val="clear" w:color="auto" w:fill="FFFFFF"/>
        </w:rPr>
        <w:t>Закамскую</w:t>
      </w:r>
      <w:proofErr w:type="spellEnd"/>
      <w:r w:rsidRPr="004549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сторожевую укрепленную линию (или «Засеченную черту») в виде земляного вала со рвом и увенчанным деревянным тылом. В лесах делались засеки шириной 40-60 сажен. Кроме того, кругообразное городище было на горе, на площадке, где потом была построена церковь Святой Троице в 1794 году. В городищах стояли дозорные. Трудно приходилось крепости защищаться, особенно в 1667-1669 годах, а в 1676, 1682, 1717 годах подвергалась полному разрушению. Но снова и снова возрождалась крепость Новошешминск и в наше время Новошешминск процветает.</w:t>
      </w:r>
    </w:p>
    <w:p w:rsidR="0040277A" w:rsidRPr="004549D3" w:rsidRDefault="0040277A" w:rsidP="004549D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9D3">
        <w:rPr>
          <w:rFonts w:ascii="Times New Roman" w:hAnsi="Times New Roman" w:cs="Times New Roman"/>
          <w:sz w:val="28"/>
          <w:szCs w:val="28"/>
        </w:rPr>
        <w:t xml:space="preserve"> Часть Старой </w:t>
      </w:r>
      <w:proofErr w:type="spellStart"/>
      <w:r w:rsidRPr="004549D3">
        <w:rPr>
          <w:rFonts w:ascii="Times New Roman" w:hAnsi="Times New Roman" w:cs="Times New Roman"/>
          <w:sz w:val="28"/>
          <w:szCs w:val="28"/>
        </w:rPr>
        <w:t>Закамской</w:t>
      </w:r>
      <w:proofErr w:type="spellEnd"/>
      <w:r w:rsidRPr="004549D3">
        <w:rPr>
          <w:rFonts w:ascii="Times New Roman" w:hAnsi="Times New Roman" w:cs="Times New Roman"/>
          <w:sz w:val="28"/>
          <w:szCs w:val="28"/>
        </w:rPr>
        <w:t xml:space="preserve"> линии, от Слободы Екатерининской (в 10 км юго-западнее от Новошешминской крепости) до реки Ик близ села Троицкого (или Матвеевки), осмотрел и описал в 1851 г. капитан Генерального штаба М.И. Иванин.</w:t>
      </w:r>
    </w:p>
    <w:p w:rsidR="0040277A" w:rsidRPr="004549D3" w:rsidRDefault="0040277A" w:rsidP="004549D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9D3">
        <w:rPr>
          <w:rFonts w:ascii="Times New Roman" w:hAnsi="Times New Roman" w:cs="Times New Roman"/>
          <w:sz w:val="28"/>
          <w:szCs w:val="28"/>
        </w:rPr>
        <w:t xml:space="preserve">Первое поселение на месте Новошешминска появилось в 1610 году, крепость была построена в 1652 году на горе, на выступе правого берега реки </w:t>
      </w:r>
      <w:proofErr w:type="spellStart"/>
      <w:r w:rsidRPr="004549D3">
        <w:rPr>
          <w:rFonts w:ascii="Times New Roman" w:hAnsi="Times New Roman" w:cs="Times New Roman"/>
          <w:sz w:val="28"/>
          <w:szCs w:val="28"/>
        </w:rPr>
        <w:t>Шешма</w:t>
      </w:r>
      <w:proofErr w:type="spellEnd"/>
      <w:r w:rsidRPr="004549D3">
        <w:rPr>
          <w:rFonts w:ascii="Times New Roman" w:hAnsi="Times New Roman" w:cs="Times New Roman"/>
          <w:sz w:val="28"/>
          <w:szCs w:val="28"/>
        </w:rPr>
        <w:t xml:space="preserve">. Военная крепость ХV11-XV111 веков играла видную роль в истории Русского Государства по защите </w:t>
      </w:r>
      <w:proofErr w:type="spellStart"/>
      <w:r w:rsidRPr="004549D3">
        <w:rPr>
          <w:rFonts w:ascii="Times New Roman" w:hAnsi="Times New Roman" w:cs="Times New Roman"/>
          <w:sz w:val="28"/>
          <w:szCs w:val="28"/>
        </w:rPr>
        <w:t>закамских</w:t>
      </w:r>
      <w:proofErr w:type="spellEnd"/>
      <w:r w:rsidRPr="004549D3">
        <w:rPr>
          <w:rFonts w:ascii="Times New Roman" w:hAnsi="Times New Roman" w:cs="Times New Roman"/>
          <w:sz w:val="28"/>
          <w:szCs w:val="28"/>
        </w:rPr>
        <w:t xml:space="preserve"> населенных пунктов от кочевых народов. Но жизнь их была не спокойная из-за набегов кочевников. Тогда по решению Русского правительства в 1652 году в Новошешминске была построена военная крепость на горе, на выступе правого берега реки </w:t>
      </w:r>
      <w:proofErr w:type="spellStart"/>
      <w:r w:rsidRPr="004549D3">
        <w:rPr>
          <w:rFonts w:ascii="Times New Roman" w:hAnsi="Times New Roman" w:cs="Times New Roman"/>
          <w:sz w:val="28"/>
          <w:szCs w:val="28"/>
        </w:rPr>
        <w:t>Шешмы</w:t>
      </w:r>
      <w:proofErr w:type="spellEnd"/>
      <w:r w:rsidRPr="004549D3">
        <w:rPr>
          <w:rFonts w:ascii="Times New Roman" w:hAnsi="Times New Roman" w:cs="Times New Roman"/>
          <w:sz w:val="28"/>
          <w:szCs w:val="28"/>
        </w:rPr>
        <w:t>, что давало возможность далеко осматривать окружающее пространство. Военный гарнизон состоял из стрельцов, прибывших из Старо-</w:t>
      </w:r>
      <w:proofErr w:type="spellStart"/>
      <w:r w:rsidRPr="004549D3">
        <w:rPr>
          <w:rFonts w:ascii="Times New Roman" w:hAnsi="Times New Roman" w:cs="Times New Roman"/>
          <w:sz w:val="28"/>
          <w:szCs w:val="28"/>
        </w:rPr>
        <w:t>Шешминска</w:t>
      </w:r>
      <w:proofErr w:type="spellEnd"/>
      <w:r w:rsidRPr="004549D3">
        <w:rPr>
          <w:rFonts w:ascii="Times New Roman" w:hAnsi="Times New Roman" w:cs="Times New Roman"/>
          <w:sz w:val="28"/>
          <w:szCs w:val="28"/>
        </w:rPr>
        <w:t xml:space="preserve"> в количестве 100 человек, со своими семьями и родственниками. </w:t>
      </w:r>
    </w:p>
    <w:p w:rsidR="0040277A" w:rsidRPr="004549D3" w:rsidRDefault="0040277A" w:rsidP="004549D3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549D3">
        <w:rPr>
          <w:sz w:val="28"/>
          <w:szCs w:val="28"/>
        </w:rPr>
        <w:t xml:space="preserve">Окружающие Новошешминск селения: Петропавловка, Екатериновка, Черемухово, Архангельское, Волчья назывались слободами (названия </w:t>
      </w:r>
      <w:r w:rsidRPr="004549D3">
        <w:rPr>
          <w:sz w:val="28"/>
          <w:szCs w:val="28"/>
        </w:rPr>
        <w:lastRenderedPageBreak/>
        <w:t>сохранились и по сей день), потому что они заселялись служивыми людьми, которые освобождались от денежных платежей и податей и отправляли разные военные повинности. В дальнейшем, все они – стрельцы, гвардейцы, казаки и шляхтичи (поляки) – составили особое сословие людей под именем «пахотный солдат», которые не подлежали рекрутству и вызывались только в особых случаях.</w:t>
      </w:r>
    </w:p>
    <w:p w:rsidR="0040277A" w:rsidRPr="004549D3" w:rsidRDefault="0040277A" w:rsidP="004549D3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549D3">
        <w:rPr>
          <w:sz w:val="28"/>
          <w:szCs w:val="28"/>
        </w:rPr>
        <w:t xml:space="preserve">Большие леса в окрестностях создавали благоприятные условия для строительства жилья, а обилие хищного пушного зверя обеспечивало возможность заниматься заготовкой и продажей пушнины, переполненная рыбой река </w:t>
      </w:r>
      <w:proofErr w:type="spellStart"/>
      <w:r w:rsidRPr="004549D3">
        <w:rPr>
          <w:sz w:val="28"/>
          <w:szCs w:val="28"/>
        </w:rPr>
        <w:t>Шешма</w:t>
      </w:r>
      <w:proofErr w:type="spellEnd"/>
      <w:r w:rsidRPr="004549D3">
        <w:rPr>
          <w:sz w:val="28"/>
          <w:szCs w:val="28"/>
        </w:rPr>
        <w:t xml:space="preserve"> и окружающие озера позволяли заниматься рыбным промыслом. Для занятий </w:t>
      </w:r>
      <w:proofErr w:type="spellStart"/>
      <w:r w:rsidRPr="004549D3">
        <w:rPr>
          <w:sz w:val="28"/>
          <w:szCs w:val="28"/>
        </w:rPr>
        <w:t>хлебопашством</w:t>
      </w:r>
      <w:proofErr w:type="spellEnd"/>
      <w:r w:rsidRPr="004549D3">
        <w:rPr>
          <w:sz w:val="28"/>
          <w:szCs w:val="28"/>
        </w:rPr>
        <w:t xml:space="preserve"> и разведением скота леса постепенно начали вырубаться.</w:t>
      </w:r>
    </w:p>
    <w:p w:rsidR="0040277A" w:rsidRPr="004549D3" w:rsidRDefault="0040277A" w:rsidP="004549D3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549D3">
        <w:rPr>
          <w:sz w:val="28"/>
          <w:szCs w:val="28"/>
        </w:rPr>
        <w:t xml:space="preserve">В самом центре татарстанского </w:t>
      </w:r>
      <w:proofErr w:type="spellStart"/>
      <w:r w:rsidRPr="004549D3">
        <w:rPr>
          <w:sz w:val="28"/>
          <w:szCs w:val="28"/>
        </w:rPr>
        <w:t>Закамья</w:t>
      </w:r>
      <w:proofErr w:type="spellEnd"/>
      <w:r w:rsidRPr="004549D3">
        <w:rPr>
          <w:sz w:val="28"/>
          <w:szCs w:val="28"/>
        </w:rPr>
        <w:t xml:space="preserve"> находится небольшой сельский район – Новошешминский.  Этот </w:t>
      </w:r>
      <w:proofErr w:type="gramStart"/>
      <w:r w:rsidRPr="004549D3">
        <w:rPr>
          <w:sz w:val="28"/>
          <w:szCs w:val="28"/>
        </w:rPr>
        <w:t>край  заселен</w:t>
      </w:r>
      <w:proofErr w:type="gramEnd"/>
      <w:r w:rsidRPr="004549D3">
        <w:rPr>
          <w:sz w:val="28"/>
          <w:szCs w:val="28"/>
        </w:rPr>
        <w:t xml:space="preserve"> многоязычным населением.</w:t>
      </w:r>
    </w:p>
    <w:p w:rsidR="0040277A" w:rsidRPr="004549D3" w:rsidRDefault="0040277A" w:rsidP="004549D3">
      <w:pPr>
        <w:spacing w:after="0" w:line="240" w:lineRule="auto"/>
        <w:ind w:firstLine="567"/>
        <w:rPr>
          <w:rStyle w:val="25"/>
          <w:rFonts w:eastAsiaTheme="majorEastAsia"/>
          <w:color w:val="auto"/>
        </w:rPr>
      </w:pPr>
      <w:r w:rsidRPr="004549D3">
        <w:rPr>
          <w:rStyle w:val="25"/>
          <w:rFonts w:eastAsiaTheme="majorEastAsia"/>
          <w:color w:val="auto"/>
        </w:rPr>
        <w:t>Памятники района - это неотъемлемая часть культурного наследия народа.</w:t>
      </w:r>
    </w:p>
    <w:p w:rsidR="0040277A" w:rsidRPr="004549D3" w:rsidRDefault="0040277A" w:rsidP="004549D3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549D3">
        <w:rPr>
          <w:sz w:val="28"/>
          <w:szCs w:val="28"/>
        </w:rPr>
        <w:t xml:space="preserve">На территории нашего района имеется 23 объекта культурного наследия. Из них 2 объекта культурного наследия </w:t>
      </w:r>
      <w:r w:rsidRPr="004549D3">
        <w:rPr>
          <w:color w:val="000000"/>
          <w:sz w:val="28"/>
          <w:szCs w:val="28"/>
        </w:rPr>
        <w:t xml:space="preserve">федерального значения (Екатерининский вал, </w:t>
      </w:r>
      <w:proofErr w:type="spellStart"/>
      <w:r w:rsidRPr="004549D3">
        <w:rPr>
          <w:color w:val="000000"/>
          <w:sz w:val="28"/>
          <w:szCs w:val="28"/>
        </w:rPr>
        <w:t>Тубулгытауское</w:t>
      </w:r>
      <w:proofErr w:type="spellEnd"/>
      <w:r w:rsidRPr="004549D3">
        <w:rPr>
          <w:color w:val="000000"/>
          <w:sz w:val="28"/>
          <w:szCs w:val="28"/>
        </w:rPr>
        <w:t xml:space="preserve"> городище - центр </w:t>
      </w:r>
      <w:proofErr w:type="spellStart"/>
      <w:r w:rsidRPr="004549D3">
        <w:rPr>
          <w:color w:val="000000"/>
          <w:sz w:val="28"/>
          <w:szCs w:val="28"/>
        </w:rPr>
        <w:t>Тубулгытауского</w:t>
      </w:r>
      <w:proofErr w:type="spellEnd"/>
      <w:r w:rsidRPr="004549D3">
        <w:rPr>
          <w:color w:val="000000"/>
          <w:sz w:val="28"/>
          <w:szCs w:val="28"/>
        </w:rPr>
        <w:t xml:space="preserve"> княжества Болгарского государства,</w:t>
      </w:r>
      <w:r w:rsidRPr="004549D3">
        <w:rPr>
          <w:smallCaps/>
          <w:color w:val="000000"/>
          <w:sz w:val="28"/>
          <w:szCs w:val="28"/>
        </w:rPr>
        <w:t> </w:t>
      </w:r>
      <w:r w:rsidRPr="004549D3">
        <w:rPr>
          <w:smallCaps/>
          <w:color w:val="000000"/>
          <w:sz w:val="28"/>
          <w:szCs w:val="28"/>
          <w:lang w:val="en-US"/>
        </w:rPr>
        <w:t>X</w:t>
      </w:r>
      <w:r w:rsidRPr="004549D3">
        <w:rPr>
          <w:smallCaps/>
          <w:color w:val="000000"/>
          <w:sz w:val="28"/>
          <w:szCs w:val="28"/>
        </w:rPr>
        <w:t>-</w:t>
      </w:r>
      <w:r w:rsidRPr="004549D3">
        <w:rPr>
          <w:smallCaps/>
          <w:color w:val="000000"/>
          <w:sz w:val="28"/>
          <w:szCs w:val="28"/>
          <w:lang w:val="en-US"/>
        </w:rPr>
        <w:t>XIV</w:t>
      </w:r>
      <w:r w:rsidRPr="004549D3">
        <w:rPr>
          <w:color w:val="000000"/>
          <w:sz w:val="28"/>
          <w:szCs w:val="28"/>
        </w:rPr>
        <w:t xml:space="preserve"> вв.) и 2 </w:t>
      </w:r>
      <w:r w:rsidRPr="004549D3">
        <w:rPr>
          <w:sz w:val="28"/>
          <w:szCs w:val="28"/>
        </w:rPr>
        <w:t>объекта культурного наследия регионального значения</w:t>
      </w:r>
      <w:r w:rsidRPr="004549D3">
        <w:rPr>
          <w:color w:val="000000"/>
          <w:sz w:val="28"/>
          <w:szCs w:val="28"/>
        </w:rPr>
        <w:t xml:space="preserve"> (Троицкая церковь 1794 года - с. Новошешминск, церковь Вознесения 1876 - архитектурный памятник с. Слободы Архангельская)</w:t>
      </w:r>
      <w:r w:rsidRPr="004549D3">
        <w:rPr>
          <w:sz w:val="28"/>
          <w:szCs w:val="28"/>
        </w:rPr>
        <w:t>, включенных в Единый государственный реестр объектов культурного наследия.</w:t>
      </w:r>
    </w:p>
    <w:p w:rsidR="0040277A" w:rsidRPr="004549D3" w:rsidRDefault="0040277A" w:rsidP="004549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9D3">
        <w:rPr>
          <w:rFonts w:ascii="Times New Roman" w:hAnsi="Times New Roman" w:cs="Times New Roman"/>
          <w:sz w:val="28"/>
          <w:szCs w:val="28"/>
        </w:rPr>
        <w:t xml:space="preserve">На сегодняшний день техническое состояние некоторых объектов требует принятия незамедлительных мер по их сохранению. Причинами возникновения данной проблемы являются: разрушительное воздействие природных факторов, в том числе временного, прямое и косвенное воздействие хозяйственной деятельности; ненадлежащее содержание собственниками (пользователями) памятников истории и культуры. </w:t>
      </w:r>
    </w:p>
    <w:p w:rsidR="0040277A" w:rsidRPr="004549D3" w:rsidRDefault="0040277A" w:rsidP="004549D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9D3">
        <w:rPr>
          <w:rFonts w:ascii="Times New Roman" w:hAnsi="Times New Roman" w:cs="Times New Roman"/>
          <w:sz w:val="28"/>
          <w:szCs w:val="28"/>
        </w:rPr>
        <w:t>В целях решения актуальных проблем в сфере сохранения объектов культурного наследия необходимо:</w:t>
      </w:r>
    </w:p>
    <w:p w:rsidR="0040277A" w:rsidRPr="004549D3" w:rsidRDefault="0040277A" w:rsidP="004549D3">
      <w:pPr>
        <w:pStyle w:val="a6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9D3">
        <w:rPr>
          <w:rFonts w:ascii="Times New Roman" w:hAnsi="Times New Roman" w:cs="Times New Roman"/>
          <w:sz w:val="28"/>
          <w:szCs w:val="28"/>
        </w:rPr>
        <w:t>выявить, восстановить и максимально использовать памятники истории, архитектуры, культуры в современной жизни района;</w:t>
      </w:r>
    </w:p>
    <w:p w:rsidR="0040277A" w:rsidRPr="004549D3" w:rsidRDefault="0040277A" w:rsidP="004549D3">
      <w:pPr>
        <w:pStyle w:val="a6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9D3">
        <w:rPr>
          <w:rFonts w:ascii="Times New Roman" w:hAnsi="Times New Roman" w:cs="Times New Roman"/>
          <w:sz w:val="28"/>
          <w:szCs w:val="28"/>
        </w:rPr>
        <w:t>формировать нормативно – правовую базу в работе по сохранению культурного наследия;</w:t>
      </w:r>
    </w:p>
    <w:p w:rsidR="0040277A" w:rsidRPr="004549D3" w:rsidRDefault="0040277A" w:rsidP="004549D3">
      <w:pPr>
        <w:pStyle w:val="a6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9D3">
        <w:rPr>
          <w:rFonts w:ascii="Times New Roman" w:hAnsi="Times New Roman" w:cs="Times New Roman"/>
          <w:sz w:val="28"/>
          <w:szCs w:val="28"/>
        </w:rPr>
        <w:t xml:space="preserve">осуществлять планомерную работу по выявлению и учету объектов культурного наследия, состоящих на государственной охране, и объектов, представляющих собой </w:t>
      </w:r>
      <w:proofErr w:type="spellStart"/>
      <w:r w:rsidRPr="004549D3">
        <w:rPr>
          <w:rFonts w:ascii="Times New Roman" w:hAnsi="Times New Roman" w:cs="Times New Roman"/>
          <w:sz w:val="28"/>
          <w:szCs w:val="28"/>
        </w:rPr>
        <w:t>историко</w:t>
      </w:r>
      <w:proofErr w:type="spellEnd"/>
      <w:r w:rsidRPr="004549D3">
        <w:rPr>
          <w:rFonts w:ascii="Times New Roman" w:hAnsi="Times New Roman" w:cs="Times New Roman"/>
          <w:sz w:val="28"/>
          <w:szCs w:val="28"/>
        </w:rPr>
        <w:t xml:space="preserve"> – культурную ценность;</w:t>
      </w:r>
    </w:p>
    <w:p w:rsidR="0040277A" w:rsidRPr="004549D3" w:rsidRDefault="0040277A" w:rsidP="004549D3">
      <w:pPr>
        <w:pStyle w:val="a6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9D3">
        <w:rPr>
          <w:rFonts w:ascii="Times New Roman" w:hAnsi="Times New Roman" w:cs="Times New Roman"/>
          <w:sz w:val="28"/>
          <w:szCs w:val="28"/>
        </w:rPr>
        <w:t xml:space="preserve">проводить ежегодно инвентаризацию памятников истории и культуры для предотвращения повреждения, уничтожения, разрушения и других действий, могущих причинить вред объектам культурного наследия; </w:t>
      </w:r>
    </w:p>
    <w:p w:rsidR="0040277A" w:rsidRPr="004549D3" w:rsidRDefault="0040277A" w:rsidP="004549D3">
      <w:pPr>
        <w:pStyle w:val="a6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9D3">
        <w:rPr>
          <w:rFonts w:ascii="Times New Roman" w:hAnsi="Times New Roman" w:cs="Times New Roman"/>
          <w:sz w:val="28"/>
          <w:szCs w:val="28"/>
        </w:rPr>
        <w:t>осуществлять контроль за законным и эффективным использованием памятников истории и культуры и соблюдением пользователями (собственниками) правил использования объектов культурного наследия в соответствии с действующим законодательством об охране памятников истории и культуры;</w:t>
      </w:r>
    </w:p>
    <w:p w:rsidR="0040277A" w:rsidRPr="004549D3" w:rsidRDefault="0040277A" w:rsidP="004549D3">
      <w:pPr>
        <w:pStyle w:val="a6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9D3">
        <w:rPr>
          <w:rFonts w:ascii="Times New Roman" w:hAnsi="Times New Roman" w:cs="Times New Roman"/>
          <w:sz w:val="28"/>
          <w:szCs w:val="28"/>
        </w:rPr>
        <w:t>активизировать работу по популяризации культурного наследия среди населения Новошешминского муниципального района.</w:t>
      </w:r>
    </w:p>
    <w:p w:rsidR="0040277A" w:rsidRPr="004549D3" w:rsidRDefault="0040277A" w:rsidP="004549D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9D3">
        <w:rPr>
          <w:rFonts w:ascii="Times New Roman" w:hAnsi="Times New Roman" w:cs="Times New Roman"/>
          <w:sz w:val="28"/>
          <w:szCs w:val="28"/>
        </w:rPr>
        <w:lastRenderedPageBreak/>
        <w:t xml:space="preserve">Сохранение исторического облика Новошешминского муниципального района и всего ценного, что он хранит в себе, - задача исключительно актуальная. И это выдвигает программу сохранения объектов культурного наследия района в число приоритетных мер муниципальной внутренней политики. </w:t>
      </w:r>
    </w:p>
    <w:p w:rsidR="0040277A" w:rsidRPr="004549D3" w:rsidRDefault="0040277A" w:rsidP="0040277A">
      <w:pPr>
        <w:tabs>
          <w:tab w:val="left" w:pos="1276"/>
        </w:tabs>
        <w:spacing w:line="276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0277A" w:rsidRPr="004549D3" w:rsidRDefault="0040277A" w:rsidP="0040277A">
      <w:pPr>
        <w:tabs>
          <w:tab w:val="left" w:pos="1276"/>
        </w:tabs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549D3">
        <w:rPr>
          <w:rFonts w:ascii="Times New Roman" w:hAnsi="Times New Roman" w:cs="Times New Roman"/>
          <w:sz w:val="28"/>
          <w:szCs w:val="28"/>
        </w:rPr>
        <w:t>II</w:t>
      </w:r>
      <w:r w:rsidRPr="004549D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549D3">
        <w:rPr>
          <w:rFonts w:ascii="Times New Roman" w:hAnsi="Times New Roman" w:cs="Times New Roman"/>
          <w:sz w:val="28"/>
          <w:szCs w:val="28"/>
        </w:rPr>
        <w:t xml:space="preserve">. </w:t>
      </w:r>
      <w:r w:rsidR="004549D3" w:rsidRPr="004549D3">
        <w:rPr>
          <w:rFonts w:ascii="Times New Roman" w:hAnsi="Times New Roman" w:cs="Times New Roman"/>
          <w:sz w:val="28"/>
          <w:szCs w:val="28"/>
        </w:rPr>
        <w:t>Основная цель и задачи программы</w:t>
      </w:r>
    </w:p>
    <w:p w:rsidR="0040277A" w:rsidRPr="004549D3" w:rsidRDefault="0040277A" w:rsidP="004549D3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9D3">
        <w:rPr>
          <w:rFonts w:ascii="Times New Roman" w:hAnsi="Times New Roman" w:cs="Times New Roman"/>
          <w:sz w:val="28"/>
          <w:szCs w:val="28"/>
        </w:rPr>
        <w:t xml:space="preserve">Цель программы: </w:t>
      </w:r>
      <w:r w:rsidRPr="004549D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 w:rsidRPr="004549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охранение целостной историко-культурной среды как основы культурного наследия, самобытности </w:t>
      </w:r>
      <w:r w:rsidRPr="004549D3">
        <w:rPr>
          <w:rFonts w:ascii="Times New Roman" w:hAnsi="Times New Roman" w:cs="Times New Roman"/>
          <w:sz w:val="28"/>
          <w:szCs w:val="28"/>
        </w:rPr>
        <w:t>Новошешминского муниципального района</w:t>
      </w:r>
      <w:r w:rsidRPr="004549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ее развитие в интересах гражданского общества и социально-экономического развития </w:t>
      </w:r>
      <w:r w:rsidRPr="004549D3">
        <w:rPr>
          <w:rFonts w:ascii="Times New Roman" w:hAnsi="Times New Roman" w:cs="Times New Roman"/>
          <w:sz w:val="28"/>
          <w:szCs w:val="28"/>
        </w:rPr>
        <w:t>Новошешминского муниципального района Республики Татарстан.</w:t>
      </w:r>
    </w:p>
    <w:p w:rsidR="0040277A" w:rsidRPr="004549D3" w:rsidRDefault="0040277A" w:rsidP="004549D3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9D3">
        <w:rPr>
          <w:rFonts w:ascii="Times New Roman" w:hAnsi="Times New Roman" w:cs="Times New Roman"/>
          <w:sz w:val="28"/>
          <w:szCs w:val="28"/>
        </w:rPr>
        <w:t>Задачи программы:</w:t>
      </w:r>
    </w:p>
    <w:p w:rsidR="0040277A" w:rsidRPr="004549D3" w:rsidRDefault="0040277A" w:rsidP="004549D3">
      <w:pPr>
        <w:tabs>
          <w:tab w:val="left" w:pos="709"/>
          <w:tab w:val="left" w:pos="851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9D3">
        <w:rPr>
          <w:rFonts w:ascii="Times New Roman" w:hAnsi="Times New Roman" w:cs="Times New Roman"/>
          <w:sz w:val="28"/>
          <w:szCs w:val="28"/>
        </w:rPr>
        <w:t>1) сохранение историко-культурного наследия Новошешминского муниципального района Республики Татарстан;</w:t>
      </w:r>
    </w:p>
    <w:p w:rsidR="0040277A" w:rsidRPr="004549D3" w:rsidRDefault="0040277A" w:rsidP="004549D3">
      <w:pPr>
        <w:tabs>
          <w:tab w:val="left" w:pos="709"/>
          <w:tab w:val="left" w:pos="851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9D3">
        <w:rPr>
          <w:rFonts w:ascii="Times New Roman" w:hAnsi="Times New Roman" w:cs="Times New Roman"/>
          <w:sz w:val="28"/>
          <w:szCs w:val="28"/>
        </w:rPr>
        <w:t>2) популяризация историко-культурного наследия Новошешминского муниципального района;</w:t>
      </w:r>
    </w:p>
    <w:p w:rsidR="0040277A" w:rsidRPr="004549D3" w:rsidRDefault="0040277A" w:rsidP="004549D3">
      <w:pPr>
        <w:tabs>
          <w:tab w:val="left" w:pos="851"/>
          <w:tab w:val="left" w:pos="1560"/>
        </w:tabs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549D3">
        <w:rPr>
          <w:rFonts w:ascii="Times New Roman" w:hAnsi="Times New Roman" w:cs="Times New Roman"/>
          <w:sz w:val="28"/>
          <w:szCs w:val="28"/>
        </w:rPr>
        <w:t>3) просвещение жителей Новошешминского муниципального района в интересах сохранения историко-культурной среды Новошешминского муниципального района.</w:t>
      </w:r>
    </w:p>
    <w:p w:rsidR="0040277A" w:rsidRPr="004549D3" w:rsidRDefault="0040277A" w:rsidP="0040277A">
      <w:pPr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0277A" w:rsidRPr="004549D3" w:rsidRDefault="0040277A" w:rsidP="0040277A">
      <w:pPr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549D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549D3">
        <w:rPr>
          <w:rFonts w:ascii="Times New Roman" w:hAnsi="Times New Roman" w:cs="Times New Roman"/>
          <w:sz w:val="28"/>
          <w:szCs w:val="28"/>
        </w:rPr>
        <w:t xml:space="preserve">. </w:t>
      </w:r>
      <w:r w:rsidR="004549D3">
        <w:rPr>
          <w:rFonts w:ascii="Times New Roman" w:hAnsi="Times New Roman" w:cs="Times New Roman"/>
          <w:sz w:val="28"/>
          <w:szCs w:val="28"/>
        </w:rPr>
        <w:t>О</w:t>
      </w:r>
      <w:r w:rsidR="004549D3" w:rsidRPr="004549D3">
        <w:rPr>
          <w:rFonts w:ascii="Times New Roman" w:hAnsi="Times New Roman" w:cs="Times New Roman"/>
          <w:sz w:val="28"/>
          <w:szCs w:val="28"/>
        </w:rPr>
        <w:t>боснование ресурсного обеспечения программы</w:t>
      </w:r>
    </w:p>
    <w:p w:rsidR="0040277A" w:rsidRPr="004549D3" w:rsidRDefault="0040277A" w:rsidP="004549D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9D3">
        <w:rPr>
          <w:rFonts w:ascii="Times New Roman" w:hAnsi="Times New Roman" w:cs="Times New Roman"/>
          <w:sz w:val="28"/>
          <w:szCs w:val="28"/>
        </w:rPr>
        <w:t xml:space="preserve">Финансирование по годам реализации программы:           </w:t>
      </w:r>
    </w:p>
    <w:p w:rsidR="0040277A" w:rsidRPr="004549D3" w:rsidRDefault="0040277A" w:rsidP="004549D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9D3">
        <w:rPr>
          <w:rFonts w:ascii="Times New Roman" w:hAnsi="Times New Roman" w:cs="Times New Roman"/>
          <w:sz w:val="28"/>
          <w:szCs w:val="28"/>
        </w:rPr>
        <w:t xml:space="preserve">2022 г. – 5 000 рублей;                                  </w:t>
      </w:r>
    </w:p>
    <w:p w:rsidR="0040277A" w:rsidRPr="004549D3" w:rsidRDefault="0040277A" w:rsidP="004549D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9D3">
        <w:rPr>
          <w:rFonts w:ascii="Times New Roman" w:hAnsi="Times New Roman" w:cs="Times New Roman"/>
          <w:sz w:val="28"/>
          <w:szCs w:val="28"/>
        </w:rPr>
        <w:t>2023 г. – 258 000 рублей;</w:t>
      </w:r>
    </w:p>
    <w:p w:rsidR="0040277A" w:rsidRPr="004549D3" w:rsidRDefault="0040277A" w:rsidP="004549D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9D3">
        <w:rPr>
          <w:rFonts w:ascii="Times New Roman" w:hAnsi="Times New Roman" w:cs="Times New Roman"/>
          <w:sz w:val="28"/>
          <w:szCs w:val="28"/>
        </w:rPr>
        <w:t>2024 г. – 308 000 рублей</w:t>
      </w:r>
      <w:r w:rsidRPr="00454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0277A" w:rsidRPr="004549D3" w:rsidRDefault="0040277A" w:rsidP="004549D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9D3">
        <w:rPr>
          <w:rFonts w:ascii="Times New Roman" w:hAnsi="Times New Roman" w:cs="Times New Roman"/>
          <w:sz w:val="28"/>
          <w:szCs w:val="28"/>
        </w:rPr>
        <w:t xml:space="preserve">Размер средств, расходуемых на реализацию программы, может уточняться и корректироваться, исходя из возможностей бюджета Новошешминского муниципального района, инфляционных процессов и экономической ситуации на территории Новошешминского муниципального района Республики Татарстан.  </w:t>
      </w:r>
    </w:p>
    <w:p w:rsidR="0040277A" w:rsidRPr="004549D3" w:rsidRDefault="0040277A" w:rsidP="004549D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9D3">
        <w:rPr>
          <w:rFonts w:ascii="Times New Roman" w:hAnsi="Times New Roman" w:cs="Times New Roman"/>
          <w:sz w:val="28"/>
          <w:szCs w:val="28"/>
        </w:rPr>
        <w:t>Программой предусмотрена возможность привлечения внебюджетных средств (средств предпринимателей, спонсоров) и средств бюджетов муниципального образования для реализации программных мероприятий.</w:t>
      </w:r>
    </w:p>
    <w:p w:rsidR="0040277A" w:rsidRPr="004549D3" w:rsidRDefault="0040277A" w:rsidP="0040277A">
      <w:pPr>
        <w:shd w:val="clear" w:color="auto" w:fill="FFFFFF"/>
        <w:spacing w:line="276" w:lineRule="auto"/>
        <w:ind w:right="1238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40277A" w:rsidRPr="004549D3" w:rsidRDefault="0040277A" w:rsidP="0040277A">
      <w:pPr>
        <w:pStyle w:val="2f0"/>
        <w:keepNext/>
        <w:keepLines/>
        <w:shd w:val="clear" w:color="auto" w:fill="auto"/>
        <w:tabs>
          <w:tab w:val="left" w:pos="2171"/>
        </w:tabs>
        <w:spacing w:before="0" w:after="249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bookmark10"/>
      <w:r w:rsidRPr="004549D3">
        <w:rPr>
          <w:rFonts w:ascii="Times New Roman" w:hAnsi="Times New Roman" w:cs="Times New Roman"/>
          <w:spacing w:val="-4"/>
          <w:sz w:val="28"/>
          <w:szCs w:val="28"/>
          <w:lang w:val="en-US"/>
        </w:rPr>
        <w:t>V</w:t>
      </w:r>
      <w:r w:rsidRPr="004549D3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="004549D3">
        <w:rPr>
          <w:rFonts w:ascii="Times New Roman" w:hAnsi="Times New Roman" w:cs="Times New Roman"/>
          <w:sz w:val="28"/>
          <w:szCs w:val="28"/>
        </w:rPr>
        <w:t>М</w:t>
      </w:r>
      <w:r w:rsidR="004549D3" w:rsidRPr="004549D3">
        <w:rPr>
          <w:rFonts w:ascii="Times New Roman" w:hAnsi="Times New Roman" w:cs="Times New Roman"/>
          <w:sz w:val="28"/>
          <w:szCs w:val="28"/>
        </w:rPr>
        <w:t xml:space="preserve">еханизмы реализации </w:t>
      </w:r>
      <w:bookmarkEnd w:id="2"/>
      <w:r w:rsidR="004549D3" w:rsidRPr="004549D3">
        <w:rPr>
          <w:rFonts w:ascii="Times New Roman" w:hAnsi="Times New Roman" w:cs="Times New Roman"/>
          <w:sz w:val="28"/>
          <w:szCs w:val="28"/>
        </w:rPr>
        <w:t>программы</w:t>
      </w:r>
    </w:p>
    <w:p w:rsidR="0040277A" w:rsidRPr="004549D3" w:rsidRDefault="0040277A" w:rsidP="0040277A">
      <w:pPr>
        <w:pStyle w:val="a6"/>
        <w:tabs>
          <w:tab w:val="left" w:pos="1254"/>
        </w:tabs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49D3">
        <w:rPr>
          <w:rFonts w:ascii="Times New Roman" w:hAnsi="Times New Roman" w:cs="Times New Roman"/>
          <w:sz w:val="28"/>
          <w:szCs w:val="28"/>
        </w:rPr>
        <w:t xml:space="preserve">  Механизмами реализации Программы являются:</w:t>
      </w:r>
    </w:p>
    <w:p w:rsidR="0040277A" w:rsidRPr="004549D3" w:rsidRDefault="0040277A" w:rsidP="008926C2">
      <w:pPr>
        <w:widowControl w:val="0"/>
        <w:numPr>
          <w:ilvl w:val="0"/>
          <w:numId w:val="32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9D3">
        <w:rPr>
          <w:rFonts w:ascii="Times New Roman" w:hAnsi="Times New Roman" w:cs="Times New Roman"/>
          <w:sz w:val="28"/>
          <w:szCs w:val="28"/>
        </w:rPr>
        <w:t>включение сохранения объектов культурного наследия в число приоритетных направлений социально-экономического развития Новошешминского муниципального района Республики Татарстан;</w:t>
      </w:r>
    </w:p>
    <w:p w:rsidR="0040277A" w:rsidRPr="004549D3" w:rsidRDefault="0040277A" w:rsidP="008926C2">
      <w:pPr>
        <w:widowControl w:val="0"/>
        <w:numPr>
          <w:ilvl w:val="0"/>
          <w:numId w:val="32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9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организация системы мониторинга состояния историко-культурной среды </w:t>
      </w:r>
      <w:r w:rsidRPr="004549D3">
        <w:rPr>
          <w:rFonts w:ascii="Times New Roman" w:hAnsi="Times New Roman" w:cs="Times New Roman"/>
          <w:sz w:val="28"/>
          <w:szCs w:val="28"/>
        </w:rPr>
        <w:t>Новошешминского муниципального района Республики Татарстан;</w:t>
      </w:r>
    </w:p>
    <w:p w:rsidR="0040277A" w:rsidRPr="004549D3" w:rsidRDefault="0040277A" w:rsidP="008926C2">
      <w:pPr>
        <w:widowControl w:val="0"/>
        <w:numPr>
          <w:ilvl w:val="0"/>
          <w:numId w:val="32"/>
        </w:numPr>
        <w:tabs>
          <w:tab w:val="left" w:pos="851"/>
          <w:tab w:val="left" w:pos="10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9D3">
        <w:rPr>
          <w:rFonts w:ascii="Times New Roman" w:hAnsi="Times New Roman" w:cs="Times New Roman"/>
          <w:sz w:val="28"/>
          <w:szCs w:val="28"/>
        </w:rPr>
        <w:t xml:space="preserve">привлечение частных инвестиций, пожертвований крупного бизнеса для восстановления и более эффективного использования объектов культурного </w:t>
      </w:r>
      <w:r w:rsidRPr="004549D3">
        <w:rPr>
          <w:rFonts w:ascii="Times New Roman" w:hAnsi="Times New Roman" w:cs="Times New Roman"/>
          <w:sz w:val="28"/>
          <w:szCs w:val="28"/>
        </w:rPr>
        <w:lastRenderedPageBreak/>
        <w:t>насле</w:t>
      </w:r>
      <w:r w:rsidRPr="004549D3">
        <w:rPr>
          <w:rFonts w:ascii="Times New Roman" w:hAnsi="Times New Roman" w:cs="Times New Roman"/>
          <w:sz w:val="28"/>
          <w:szCs w:val="28"/>
        </w:rPr>
        <w:softHyphen/>
        <w:t>дия, содействие созданию и деятельности эффективных государственно-частных партнерств, внедрение стимулов, направленных на привлечение средств частных инвесторов для содержания и реставрации памятников (таких, как зачет расходов на мероприятия по капремонту в счет арендных платежей с ежегодным определением лимита в бюджете аналогично льготам по арендной плате для социально значимых видов деятельности);</w:t>
      </w:r>
    </w:p>
    <w:p w:rsidR="0040277A" w:rsidRPr="004549D3" w:rsidRDefault="0040277A" w:rsidP="008926C2">
      <w:pPr>
        <w:widowControl w:val="0"/>
        <w:numPr>
          <w:ilvl w:val="0"/>
          <w:numId w:val="32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9D3">
        <w:rPr>
          <w:rFonts w:ascii="Times New Roman" w:hAnsi="Times New Roman" w:cs="Times New Roman"/>
          <w:sz w:val="28"/>
          <w:szCs w:val="28"/>
        </w:rPr>
        <w:t>расширение форм и практики передачи памятников из государственной и муниципальной собственности с режимом благоприятствования при наличии механизмов строгой ответственности инвесторов за выполнение взятых обязательств;</w:t>
      </w:r>
    </w:p>
    <w:p w:rsidR="0040277A" w:rsidRPr="004549D3" w:rsidRDefault="0040277A" w:rsidP="008926C2">
      <w:pPr>
        <w:widowControl w:val="0"/>
        <w:numPr>
          <w:ilvl w:val="0"/>
          <w:numId w:val="32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9D3">
        <w:rPr>
          <w:rFonts w:ascii="Times New Roman" w:hAnsi="Times New Roman" w:cs="Times New Roman"/>
          <w:sz w:val="28"/>
          <w:szCs w:val="28"/>
        </w:rPr>
        <w:t>рассмотрение возможности предоставления субсидий для проведения работ по сохранению объектов культурного наследия;</w:t>
      </w:r>
    </w:p>
    <w:p w:rsidR="0040277A" w:rsidRPr="004549D3" w:rsidRDefault="0040277A" w:rsidP="008926C2">
      <w:pPr>
        <w:widowControl w:val="0"/>
        <w:numPr>
          <w:ilvl w:val="0"/>
          <w:numId w:val="32"/>
        </w:numPr>
        <w:tabs>
          <w:tab w:val="left" w:pos="851"/>
          <w:tab w:val="left" w:pos="119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9D3">
        <w:rPr>
          <w:rFonts w:ascii="Times New Roman" w:hAnsi="Times New Roman" w:cs="Times New Roman"/>
          <w:sz w:val="28"/>
          <w:szCs w:val="28"/>
        </w:rPr>
        <w:t>привлечение органов местного самоуправления, музеев, библиотек, школьников, средств массовой информации к сбору материалов по каждому поселению Новошешминского муниципального района Республики Татарстан</w:t>
      </w:r>
      <w:r w:rsidRPr="004549D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0277A" w:rsidRPr="004549D3" w:rsidRDefault="0040277A" w:rsidP="0040277A">
      <w:pPr>
        <w:pStyle w:val="2f0"/>
        <w:keepNext/>
        <w:keepLines/>
        <w:shd w:val="clear" w:color="auto" w:fill="auto"/>
        <w:tabs>
          <w:tab w:val="left" w:pos="3019"/>
        </w:tabs>
        <w:spacing w:before="0" w:after="0" w:line="27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3" w:name="bookmark12"/>
    </w:p>
    <w:p w:rsidR="0040277A" w:rsidRPr="004549D3" w:rsidRDefault="0040277A" w:rsidP="0040277A">
      <w:pPr>
        <w:pStyle w:val="2f0"/>
        <w:keepNext/>
        <w:keepLines/>
        <w:shd w:val="clear" w:color="auto" w:fill="auto"/>
        <w:tabs>
          <w:tab w:val="left" w:pos="3019"/>
        </w:tabs>
        <w:spacing w:before="0" w:after="244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4549D3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4549D3">
        <w:rPr>
          <w:rFonts w:ascii="Times New Roman" w:hAnsi="Times New Roman" w:cs="Times New Roman"/>
          <w:sz w:val="28"/>
          <w:szCs w:val="28"/>
        </w:rPr>
        <w:t xml:space="preserve">. </w:t>
      </w:r>
      <w:r w:rsidR="008926C2">
        <w:rPr>
          <w:rFonts w:ascii="Times New Roman" w:hAnsi="Times New Roman" w:cs="Times New Roman"/>
          <w:sz w:val="28"/>
          <w:szCs w:val="28"/>
        </w:rPr>
        <w:t>О</w:t>
      </w:r>
      <w:r w:rsidR="008926C2" w:rsidRPr="004549D3">
        <w:rPr>
          <w:rFonts w:ascii="Times New Roman" w:hAnsi="Times New Roman" w:cs="Times New Roman"/>
          <w:sz w:val="28"/>
          <w:szCs w:val="28"/>
        </w:rPr>
        <w:t xml:space="preserve">жидаемые результаты </w:t>
      </w:r>
      <w:bookmarkEnd w:id="3"/>
      <w:r w:rsidR="008926C2" w:rsidRPr="004549D3">
        <w:rPr>
          <w:rFonts w:ascii="Times New Roman" w:hAnsi="Times New Roman" w:cs="Times New Roman"/>
          <w:sz w:val="28"/>
          <w:szCs w:val="28"/>
        </w:rPr>
        <w:t>программы</w:t>
      </w:r>
    </w:p>
    <w:p w:rsidR="0040277A" w:rsidRPr="004549D3" w:rsidRDefault="0040277A" w:rsidP="00892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D3">
        <w:rPr>
          <w:rFonts w:ascii="Times New Roman" w:hAnsi="Times New Roman" w:cs="Times New Roman"/>
          <w:sz w:val="28"/>
          <w:szCs w:val="28"/>
        </w:rPr>
        <w:t xml:space="preserve">        Ожидаются следующие результаты реализации Программы:</w:t>
      </w:r>
    </w:p>
    <w:p w:rsidR="0040277A" w:rsidRPr="004549D3" w:rsidRDefault="0040277A" w:rsidP="008926C2">
      <w:pPr>
        <w:pStyle w:val="a6"/>
        <w:widowControl w:val="0"/>
        <w:numPr>
          <w:ilvl w:val="0"/>
          <w:numId w:val="35"/>
        </w:numPr>
        <w:tabs>
          <w:tab w:val="left" w:pos="44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9D3">
        <w:rPr>
          <w:rFonts w:ascii="Times New Roman" w:hAnsi="Times New Roman" w:cs="Times New Roman"/>
          <w:sz w:val="28"/>
          <w:szCs w:val="28"/>
        </w:rPr>
        <w:t>осуществление контроля за состоянием объектов культурного наследия, расположенных на территории района;</w:t>
      </w:r>
    </w:p>
    <w:p w:rsidR="0040277A" w:rsidRPr="004549D3" w:rsidRDefault="0040277A" w:rsidP="008926C2">
      <w:pPr>
        <w:pStyle w:val="a6"/>
        <w:widowControl w:val="0"/>
        <w:numPr>
          <w:ilvl w:val="0"/>
          <w:numId w:val="35"/>
        </w:numPr>
        <w:tabs>
          <w:tab w:val="left" w:pos="44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9D3">
        <w:rPr>
          <w:rFonts w:ascii="Times New Roman" w:hAnsi="Times New Roman" w:cs="Times New Roman"/>
          <w:sz w:val="28"/>
          <w:szCs w:val="28"/>
        </w:rPr>
        <w:t>обеспечение сохранности объектов культурного наследия;</w:t>
      </w:r>
    </w:p>
    <w:p w:rsidR="0040277A" w:rsidRPr="004549D3" w:rsidRDefault="0040277A" w:rsidP="008926C2">
      <w:pPr>
        <w:pStyle w:val="a6"/>
        <w:widowControl w:val="0"/>
        <w:numPr>
          <w:ilvl w:val="0"/>
          <w:numId w:val="35"/>
        </w:numPr>
        <w:tabs>
          <w:tab w:val="left" w:pos="44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9D3">
        <w:rPr>
          <w:rFonts w:ascii="Times New Roman" w:hAnsi="Times New Roman" w:cs="Times New Roman"/>
          <w:sz w:val="28"/>
          <w:szCs w:val="28"/>
        </w:rPr>
        <w:t>повышение ответственности физических и юридических лиц при осуществлении права пользования объектов культурного наследия;</w:t>
      </w:r>
    </w:p>
    <w:p w:rsidR="0040277A" w:rsidRPr="004549D3" w:rsidRDefault="0040277A" w:rsidP="008926C2">
      <w:pPr>
        <w:pStyle w:val="a6"/>
        <w:widowControl w:val="0"/>
        <w:numPr>
          <w:ilvl w:val="0"/>
          <w:numId w:val="35"/>
        </w:numPr>
        <w:tabs>
          <w:tab w:val="left" w:pos="44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9D3">
        <w:rPr>
          <w:rFonts w:ascii="Times New Roman" w:hAnsi="Times New Roman" w:cs="Times New Roman"/>
          <w:sz w:val="28"/>
          <w:szCs w:val="28"/>
        </w:rPr>
        <w:t>разработка экскурсионных маршрутов по достопримечательным местам на территории Новошешминского муниципального района.</w:t>
      </w:r>
    </w:p>
    <w:p w:rsidR="0040277A" w:rsidRPr="004549D3" w:rsidRDefault="0040277A" w:rsidP="0040277A">
      <w:pPr>
        <w:pStyle w:val="a6"/>
        <w:tabs>
          <w:tab w:val="left" w:pos="444"/>
          <w:tab w:val="left" w:pos="851"/>
        </w:tabs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0277A" w:rsidRPr="004549D3" w:rsidRDefault="0040277A" w:rsidP="008926C2">
      <w:pPr>
        <w:pStyle w:val="42"/>
        <w:shd w:val="clear" w:color="auto" w:fill="auto"/>
        <w:spacing w:before="0" w:after="0"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549D3">
        <w:rPr>
          <w:rFonts w:ascii="Times New Roman" w:hAnsi="Times New Roman" w:cs="Times New Roman"/>
          <w:b w:val="0"/>
          <w:sz w:val="28"/>
          <w:szCs w:val="28"/>
          <w:lang w:val="en-US"/>
        </w:rPr>
        <w:t>VII</w:t>
      </w:r>
      <w:r w:rsidRPr="004549D3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8926C2">
        <w:rPr>
          <w:rFonts w:ascii="Times New Roman" w:hAnsi="Times New Roman" w:cs="Times New Roman"/>
          <w:b w:val="0"/>
          <w:sz w:val="28"/>
          <w:szCs w:val="28"/>
        </w:rPr>
        <w:t>П</w:t>
      </w:r>
      <w:r w:rsidR="008926C2" w:rsidRPr="004549D3">
        <w:rPr>
          <w:rFonts w:ascii="Times New Roman" w:hAnsi="Times New Roman" w:cs="Times New Roman"/>
          <w:b w:val="0"/>
          <w:sz w:val="28"/>
          <w:szCs w:val="28"/>
        </w:rPr>
        <w:t xml:space="preserve">еречень целевых индикаторов </w:t>
      </w:r>
      <w:r w:rsidR="008926C2" w:rsidRPr="004549D3">
        <w:rPr>
          <w:rStyle w:val="495pt"/>
          <w:rFonts w:eastAsiaTheme="minorHAnsi"/>
          <w:sz w:val="28"/>
          <w:szCs w:val="28"/>
        </w:rPr>
        <w:t xml:space="preserve">и </w:t>
      </w:r>
      <w:r w:rsidR="008926C2" w:rsidRPr="004549D3">
        <w:rPr>
          <w:rFonts w:ascii="Times New Roman" w:hAnsi="Times New Roman" w:cs="Times New Roman"/>
          <w:b w:val="0"/>
          <w:sz w:val="28"/>
          <w:szCs w:val="28"/>
        </w:rPr>
        <w:t>показателей муниципальной программы</w:t>
      </w:r>
    </w:p>
    <w:p w:rsidR="0040277A" w:rsidRPr="004549D3" w:rsidRDefault="0040277A" w:rsidP="0040277A">
      <w:pPr>
        <w:pStyle w:val="42"/>
        <w:shd w:val="clear" w:color="auto" w:fill="auto"/>
        <w:spacing w:before="0" w:after="0" w:line="276" w:lineRule="auto"/>
        <w:ind w:left="1120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538"/>
        <w:gridCol w:w="1782"/>
        <w:gridCol w:w="1657"/>
        <w:gridCol w:w="1652"/>
      </w:tblGrid>
      <w:tr w:rsidR="0040277A" w:rsidRPr="004549D3" w:rsidTr="00C21282">
        <w:trPr>
          <w:jc w:val="center"/>
        </w:trPr>
        <w:tc>
          <w:tcPr>
            <w:tcW w:w="4820" w:type="dxa"/>
          </w:tcPr>
          <w:p w:rsidR="0040277A" w:rsidRPr="004549D3" w:rsidRDefault="0040277A" w:rsidP="00C212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Style w:val="25"/>
                <w:rFonts w:eastAsiaTheme="majorEastAsia"/>
                <w:sz w:val="24"/>
                <w:szCs w:val="24"/>
              </w:rPr>
              <w:t>Наименование индикативного показателя</w:t>
            </w:r>
          </w:p>
        </w:tc>
        <w:tc>
          <w:tcPr>
            <w:tcW w:w="1843" w:type="dxa"/>
          </w:tcPr>
          <w:p w:rsidR="0040277A" w:rsidRPr="004549D3" w:rsidRDefault="0040277A" w:rsidP="00C21282">
            <w:pPr>
              <w:spacing w:line="276" w:lineRule="auto"/>
              <w:jc w:val="center"/>
              <w:rPr>
                <w:rStyle w:val="25"/>
                <w:rFonts w:eastAsiaTheme="majorEastAsia"/>
                <w:sz w:val="24"/>
                <w:szCs w:val="24"/>
              </w:rPr>
            </w:pPr>
            <w:r w:rsidRPr="004549D3">
              <w:rPr>
                <w:rStyle w:val="25"/>
                <w:rFonts w:eastAsiaTheme="majorEastAsia"/>
                <w:sz w:val="24"/>
                <w:szCs w:val="24"/>
              </w:rPr>
              <w:t xml:space="preserve">Значение показателя </w:t>
            </w:r>
          </w:p>
          <w:p w:rsidR="0040277A" w:rsidRPr="004549D3" w:rsidRDefault="0040277A" w:rsidP="00C212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549D3">
              <w:rPr>
                <w:rStyle w:val="25"/>
                <w:rFonts w:eastAsiaTheme="majorEastAsia"/>
                <w:sz w:val="24"/>
                <w:szCs w:val="24"/>
              </w:rPr>
              <w:t>на 20</w:t>
            </w:r>
            <w:r w:rsidRPr="004549D3">
              <w:rPr>
                <w:rStyle w:val="25"/>
                <w:rFonts w:eastAsiaTheme="majorEastAsia"/>
                <w:sz w:val="24"/>
                <w:szCs w:val="24"/>
                <w:lang w:val="en-US"/>
              </w:rPr>
              <w:t>22</w:t>
            </w:r>
            <w:r w:rsidRPr="004549D3">
              <w:rPr>
                <w:rStyle w:val="25"/>
                <w:rFonts w:eastAsiaTheme="majorEastAsia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:rsidR="0040277A" w:rsidRPr="004549D3" w:rsidRDefault="0040277A" w:rsidP="00C21282">
            <w:pPr>
              <w:spacing w:line="276" w:lineRule="auto"/>
              <w:jc w:val="center"/>
              <w:rPr>
                <w:rStyle w:val="25"/>
                <w:rFonts w:eastAsiaTheme="majorEastAsia"/>
                <w:sz w:val="24"/>
                <w:szCs w:val="24"/>
              </w:rPr>
            </w:pPr>
            <w:r w:rsidRPr="004549D3">
              <w:rPr>
                <w:rStyle w:val="25"/>
                <w:rFonts w:eastAsiaTheme="majorEastAsia"/>
                <w:sz w:val="24"/>
                <w:szCs w:val="24"/>
              </w:rPr>
              <w:t xml:space="preserve">Значение показателя </w:t>
            </w:r>
          </w:p>
          <w:p w:rsidR="0040277A" w:rsidRPr="004549D3" w:rsidRDefault="0040277A" w:rsidP="00C212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Style w:val="25"/>
                <w:rFonts w:eastAsiaTheme="majorEastAsia"/>
                <w:sz w:val="24"/>
                <w:szCs w:val="24"/>
              </w:rPr>
              <w:t>на 202</w:t>
            </w:r>
            <w:r w:rsidRPr="004549D3">
              <w:rPr>
                <w:rStyle w:val="25"/>
                <w:rFonts w:eastAsiaTheme="majorEastAsia"/>
                <w:sz w:val="24"/>
                <w:szCs w:val="24"/>
                <w:lang w:val="en-US"/>
              </w:rPr>
              <w:t>3</w:t>
            </w:r>
            <w:r w:rsidRPr="004549D3">
              <w:rPr>
                <w:rStyle w:val="25"/>
                <w:rFonts w:eastAsiaTheme="majorEastAsia"/>
                <w:sz w:val="24"/>
                <w:szCs w:val="24"/>
              </w:rPr>
              <w:t xml:space="preserve"> год</w:t>
            </w:r>
          </w:p>
        </w:tc>
        <w:tc>
          <w:tcPr>
            <w:tcW w:w="1695" w:type="dxa"/>
          </w:tcPr>
          <w:p w:rsidR="0040277A" w:rsidRPr="004549D3" w:rsidRDefault="0040277A" w:rsidP="00C212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Style w:val="25"/>
                <w:rFonts w:eastAsiaTheme="majorEastAsia"/>
                <w:sz w:val="24"/>
                <w:szCs w:val="24"/>
              </w:rPr>
              <w:t>Значение показателя на 202</w:t>
            </w:r>
            <w:r w:rsidRPr="004549D3">
              <w:rPr>
                <w:rStyle w:val="25"/>
                <w:rFonts w:eastAsiaTheme="majorEastAsia"/>
                <w:sz w:val="24"/>
                <w:szCs w:val="24"/>
                <w:lang w:val="en-US"/>
              </w:rPr>
              <w:t>4</w:t>
            </w:r>
            <w:r w:rsidRPr="004549D3">
              <w:rPr>
                <w:rStyle w:val="25"/>
                <w:rFonts w:eastAsiaTheme="majorEastAsia"/>
                <w:sz w:val="24"/>
                <w:szCs w:val="24"/>
              </w:rPr>
              <w:t xml:space="preserve"> год</w:t>
            </w:r>
          </w:p>
        </w:tc>
      </w:tr>
      <w:tr w:rsidR="0040277A" w:rsidRPr="004549D3" w:rsidTr="00C21282">
        <w:trPr>
          <w:jc w:val="center"/>
        </w:trPr>
        <w:tc>
          <w:tcPr>
            <w:tcW w:w="4820" w:type="dxa"/>
          </w:tcPr>
          <w:p w:rsidR="0040277A" w:rsidRPr="004549D3" w:rsidRDefault="0040277A" w:rsidP="00C21282">
            <w:pPr>
              <w:spacing w:line="276" w:lineRule="auto"/>
              <w:ind w:righ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Установка информационных надписей и обозначений на объектах культурного наследия, находящихся на территории Новошешминского муниципального района</w:t>
            </w:r>
          </w:p>
        </w:tc>
        <w:tc>
          <w:tcPr>
            <w:tcW w:w="1843" w:type="dxa"/>
          </w:tcPr>
          <w:p w:rsidR="0040277A" w:rsidRPr="004549D3" w:rsidRDefault="0040277A" w:rsidP="008926C2">
            <w:pPr>
              <w:spacing w:line="276" w:lineRule="auto"/>
              <w:ind w:right="12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:rsidR="0040277A" w:rsidRPr="004549D3" w:rsidRDefault="0040277A" w:rsidP="008926C2">
            <w:pPr>
              <w:spacing w:line="276" w:lineRule="auto"/>
              <w:ind w:righ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5" w:type="dxa"/>
          </w:tcPr>
          <w:p w:rsidR="0040277A" w:rsidRPr="004549D3" w:rsidRDefault="0040277A" w:rsidP="008926C2">
            <w:pPr>
              <w:spacing w:line="276" w:lineRule="auto"/>
              <w:ind w:righ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277A" w:rsidRPr="004549D3" w:rsidTr="00C21282">
        <w:trPr>
          <w:jc w:val="center"/>
        </w:trPr>
        <w:tc>
          <w:tcPr>
            <w:tcW w:w="4820" w:type="dxa"/>
          </w:tcPr>
          <w:p w:rsidR="0040277A" w:rsidRPr="004549D3" w:rsidRDefault="0040277A" w:rsidP="00C21282">
            <w:pPr>
              <w:spacing w:line="276" w:lineRule="auto"/>
              <w:ind w:righ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 участие в республиканских мероприятиях, конференциях, семинарах по охране, использованию объектов культурного наследия  </w:t>
            </w:r>
          </w:p>
        </w:tc>
        <w:tc>
          <w:tcPr>
            <w:tcW w:w="1843" w:type="dxa"/>
          </w:tcPr>
          <w:p w:rsidR="0040277A" w:rsidRPr="004549D3" w:rsidRDefault="0040277A" w:rsidP="008926C2">
            <w:pPr>
              <w:spacing w:line="276" w:lineRule="auto"/>
              <w:ind w:right="12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40277A" w:rsidRPr="004549D3" w:rsidRDefault="0040277A" w:rsidP="008926C2">
            <w:pPr>
              <w:spacing w:line="276" w:lineRule="auto"/>
              <w:ind w:right="12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95" w:type="dxa"/>
          </w:tcPr>
          <w:p w:rsidR="0040277A" w:rsidRPr="004549D3" w:rsidRDefault="0040277A" w:rsidP="008926C2">
            <w:pPr>
              <w:spacing w:line="276" w:lineRule="auto"/>
              <w:ind w:right="12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0277A" w:rsidRPr="004549D3" w:rsidTr="00C21282">
        <w:trPr>
          <w:jc w:val="center"/>
        </w:trPr>
        <w:tc>
          <w:tcPr>
            <w:tcW w:w="4820" w:type="dxa"/>
          </w:tcPr>
          <w:p w:rsidR="0040277A" w:rsidRPr="004549D3" w:rsidRDefault="0040277A" w:rsidP="00C21282">
            <w:pPr>
              <w:spacing w:line="276" w:lineRule="auto"/>
              <w:ind w:righ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Подготовка серии публикаций в СМИ «Памятники Новошешминского района»</w:t>
            </w:r>
          </w:p>
        </w:tc>
        <w:tc>
          <w:tcPr>
            <w:tcW w:w="1843" w:type="dxa"/>
          </w:tcPr>
          <w:p w:rsidR="0040277A" w:rsidRPr="004549D3" w:rsidRDefault="0040277A" w:rsidP="008926C2">
            <w:pPr>
              <w:spacing w:line="276" w:lineRule="auto"/>
              <w:ind w:righ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0277A" w:rsidRPr="004549D3" w:rsidRDefault="0040277A" w:rsidP="008926C2">
            <w:pPr>
              <w:spacing w:line="276" w:lineRule="auto"/>
              <w:ind w:righ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5" w:type="dxa"/>
          </w:tcPr>
          <w:p w:rsidR="0040277A" w:rsidRPr="004549D3" w:rsidRDefault="0040277A" w:rsidP="008926C2">
            <w:pPr>
              <w:spacing w:line="276" w:lineRule="auto"/>
              <w:ind w:righ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277A" w:rsidRPr="004549D3" w:rsidTr="00C21282">
        <w:trPr>
          <w:jc w:val="center"/>
        </w:trPr>
        <w:tc>
          <w:tcPr>
            <w:tcW w:w="4820" w:type="dxa"/>
          </w:tcPr>
          <w:p w:rsidR="0040277A" w:rsidRPr="004549D3" w:rsidRDefault="0040277A" w:rsidP="00C21282">
            <w:pPr>
              <w:spacing w:line="276" w:lineRule="auto"/>
              <w:ind w:righ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познавательных игр-</w:t>
            </w:r>
            <w:proofErr w:type="spellStart"/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квестов</w:t>
            </w:r>
            <w:proofErr w:type="spellEnd"/>
            <w:r w:rsidRPr="004549D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454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историческим местам района и Республики Татарстан</w:t>
            </w:r>
          </w:p>
        </w:tc>
        <w:tc>
          <w:tcPr>
            <w:tcW w:w="1843" w:type="dxa"/>
          </w:tcPr>
          <w:p w:rsidR="0040277A" w:rsidRPr="004549D3" w:rsidRDefault="0040277A" w:rsidP="008926C2">
            <w:pPr>
              <w:spacing w:line="276" w:lineRule="auto"/>
              <w:ind w:righ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</w:tcPr>
          <w:p w:rsidR="0040277A" w:rsidRPr="004549D3" w:rsidRDefault="0040277A" w:rsidP="008926C2">
            <w:pPr>
              <w:spacing w:line="276" w:lineRule="auto"/>
              <w:ind w:righ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5" w:type="dxa"/>
          </w:tcPr>
          <w:p w:rsidR="0040277A" w:rsidRPr="004549D3" w:rsidRDefault="0040277A" w:rsidP="008926C2">
            <w:pPr>
              <w:spacing w:line="276" w:lineRule="auto"/>
              <w:ind w:righ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40277A" w:rsidRPr="004549D3" w:rsidRDefault="0040277A" w:rsidP="0040277A">
      <w:pPr>
        <w:spacing w:line="276" w:lineRule="auto"/>
        <w:ind w:right="260"/>
        <w:rPr>
          <w:rFonts w:ascii="Times New Roman" w:hAnsi="Times New Roman" w:cs="Times New Roman"/>
          <w:b/>
          <w:sz w:val="24"/>
          <w:szCs w:val="24"/>
        </w:rPr>
      </w:pPr>
    </w:p>
    <w:p w:rsidR="0040277A" w:rsidRPr="004549D3" w:rsidRDefault="0040277A" w:rsidP="0040277A">
      <w:pPr>
        <w:spacing w:line="276" w:lineRule="auto"/>
        <w:ind w:right="260"/>
        <w:jc w:val="center"/>
        <w:rPr>
          <w:rFonts w:ascii="Times New Roman" w:hAnsi="Times New Roman" w:cs="Times New Roman"/>
          <w:sz w:val="28"/>
          <w:szCs w:val="24"/>
        </w:rPr>
      </w:pPr>
      <w:r w:rsidRPr="004549D3">
        <w:rPr>
          <w:rFonts w:ascii="Times New Roman" w:hAnsi="Times New Roman" w:cs="Times New Roman"/>
          <w:bCs/>
          <w:spacing w:val="-3"/>
          <w:sz w:val="28"/>
          <w:szCs w:val="24"/>
          <w:lang w:val="en-US"/>
        </w:rPr>
        <w:t xml:space="preserve">VIII. </w:t>
      </w:r>
      <w:r w:rsidR="008926C2">
        <w:rPr>
          <w:rFonts w:ascii="Times New Roman" w:hAnsi="Times New Roman" w:cs="Times New Roman"/>
          <w:bCs/>
          <w:spacing w:val="-3"/>
          <w:sz w:val="28"/>
          <w:szCs w:val="24"/>
        </w:rPr>
        <w:t>П</w:t>
      </w:r>
      <w:r w:rsidR="008926C2" w:rsidRPr="004549D3">
        <w:rPr>
          <w:rFonts w:ascii="Times New Roman" w:hAnsi="Times New Roman" w:cs="Times New Roman"/>
          <w:bCs/>
          <w:spacing w:val="-3"/>
          <w:sz w:val="28"/>
          <w:szCs w:val="24"/>
        </w:rPr>
        <w:t>рограммные мероприятия</w:t>
      </w:r>
    </w:p>
    <w:p w:rsidR="0040277A" w:rsidRPr="004549D3" w:rsidRDefault="0040277A" w:rsidP="0040277A">
      <w:pPr>
        <w:spacing w:line="276" w:lineRule="auto"/>
        <w:ind w:right="2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094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2211"/>
        <w:gridCol w:w="1475"/>
        <w:gridCol w:w="1559"/>
        <w:gridCol w:w="1446"/>
      </w:tblGrid>
      <w:tr w:rsidR="0040277A" w:rsidRPr="004549D3" w:rsidTr="00C21282">
        <w:trPr>
          <w:jc w:val="center"/>
        </w:trPr>
        <w:tc>
          <w:tcPr>
            <w:tcW w:w="568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549D3">
              <w:rPr>
                <w:rFonts w:ascii="Times New Roman" w:hAnsi="Times New Roman" w:cs="Times New Roman"/>
                <w:b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835" w:type="dxa"/>
            <w:vAlign w:val="center"/>
          </w:tcPr>
          <w:p w:rsidR="0040277A" w:rsidRPr="004549D3" w:rsidRDefault="0040277A" w:rsidP="00C21282">
            <w:pPr>
              <w:pStyle w:val="1"/>
              <w:outlineLvl w:val="0"/>
              <w:rPr>
                <w:b/>
                <w:szCs w:val="24"/>
              </w:rPr>
            </w:pPr>
            <w:r w:rsidRPr="004549D3">
              <w:rPr>
                <w:szCs w:val="24"/>
              </w:rPr>
              <w:t>Наименование мероприятия</w:t>
            </w:r>
          </w:p>
        </w:tc>
        <w:tc>
          <w:tcPr>
            <w:tcW w:w="2211" w:type="dxa"/>
            <w:vAlign w:val="center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475" w:type="dxa"/>
            <w:vAlign w:val="center"/>
          </w:tcPr>
          <w:p w:rsidR="0040277A" w:rsidRPr="004549D3" w:rsidRDefault="0040277A" w:rsidP="00C21282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4549D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22</w:t>
            </w:r>
            <w:r w:rsidRPr="004549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  <w:p w:rsidR="0040277A" w:rsidRPr="004549D3" w:rsidRDefault="0040277A" w:rsidP="00C2128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bCs/>
                <w:sz w:val="24"/>
                <w:szCs w:val="24"/>
              </w:rPr>
              <w:t>(руб.)</w:t>
            </w:r>
          </w:p>
        </w:tc>
        <w:tc>
          <w:tcPr>
            <w:tcW w:w="1559" w:type="dxa"/>
            <w:vAlign w:val="center"/>
          </w:tcPr>
          <w:p w:rsidR="0040277A" w:rsidRPr="004549D3" w:rsidRDefault="0040277A" w:rsidP="00C21282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Pr="004549D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Pr="004549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  <w:p w:rsidR="0040277A" w:rsidRPr="004549D3" w:rsidRDefault="0040277A" w:rsidP="00C2128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bCs/>
                <w:sz w:val="24"/>
                <w:szCs w:val="24"/>
              </w:rPr>
              <w:t>(руб.)</w:t>
            </w:r>
          </w:p>
        </w:tc>
        <w:tc>
          <w:tcPr>
            <w:tcW w:w="1446" w:type="dxa"/>
            <w:vAlign w:val="center"/>
          </w:tcPr>
          <w:p w:rsidR="0040277A" w:rsidRPr="004549D3" w:rsidRDefault="0040277A" w:rsidP="00C21282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202</w:t>
            </w:r>
            <w:r w:rsidRPr="004549D3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en-US"/>
              </w:rPr>
              <w:t>4</w:t>
            </w:r>
            <w:r w:rsidRPr="004549D3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r w:rsidRPr="004549D3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  <w:p w:rsidR="0040277A" w:rsidRPr="004549D3" w:rsidRDefault="0040277A" w:rsidP="00C2128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bCs/>
                <w:sz w:val="24"/>
                <w:szCs w:val="24"/>
              </w:rPr>
              <w:t>(руб.)</w:t>
            </w:r>
          </w:p>
        </w:tc>
      </w:tr>
      <w:tr w:rsidR="0040277A" w:rsidRPr="004549D3" w:rsidTr="00C21282">
        <w:trPr>
          <w:jc w:val="center"/>
        </w:trPr>
        <w:tc>
          <w:tcPr>
            <w:tcW w:w="568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1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5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6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0277A" w:rsidRPr="004549D3" w:rsidTr="00C21282">
        <w:trPr>
          <w:jc w:val="center"/>
        </w:trPr>
        <w:tc>
          <w:tcPr>
            <w:tcW w:w="568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0277A" w:rsidRPr="004549D3" w:rsidRDefault="0040277A" w:rsidP="00C212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8"/>
              </w:rPr>
              <w:t>Заседания комиссии по определению состояния, значимости представления культурной ценности памятников археологии, зданий и сооружений по списку выявленных  объектов культурного наследия</w:t>
            </w:r>
          </w:p>
        </w:tc>
        <w:tc>
          <w:tcPr>
            <w:tcW w:w="2211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Новошешминского муниципального района РТ</w:t>
            </w:r>
          </w:p>
        </w:tc>
        <w:tc>
          <w:tcPr>
            <w:tcW w:w="1475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277A" w:rsidRPr="004549D3" w:rsidTr="00C21282">
        <w:trPr>
          <w:jc w:val="center"/>
        </w:trPr>
        <w:tc>
          <w:tcPr>
            <w:tcW w:w="568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40277A" w:rsidRPr="004549D3" w:rsidRDefault="0040277A" w:rsidP="00C21282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4549D3">
              <w:rPr>
                <w:rFonts w:ascii="Times New Roman" w:hAnsi="Times New Roman" w:cs="Times New Roman"/>
                <w:sz w:val="24"/>
                <w:szCs w:val="28"/>
              </w:rPr>
              <w:t>Подготовка муниципального реестра по памятникам истории и культуры, находящихся на территории района</w:t>
            </w:r>
          </w:p>
        </w:tc>
        <w:tc>
          <w:tcPr>
            <w:tcW w:w="2211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Новошешминского муниципального района РТ</w:t>
            </w:r>
          </w:p>
        </w:tc>
        <w:tc>
          <w:tcPr>
            <w:tcW w:w="1475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277A" w:rsidRPr="004549D3" w:rsidTr="00C21282">
        <w:trPr>
          <w:jc w:val="center"/>
        </w:trPr>
        <w:tc>
          <w:tcPr>
            <w:tcW w:w="568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40277A" w:rsidRPr="004549D3" w:rsidRDefault="0040277A" w:rsidP="00C21282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4549D3">
              <w:rPr>
                <w:rFonts w:ascii="Times New Roman" w:hAnsi="Times New Roman" w:cs="Times New Roman"/>
                <w:sz w:val="24"/>
                <w:szCs w:val="28"/>
              </w:rPr>
              <w:t xml:space="preserve">Проведение работ по учету в установленном порядке культурного наследия на территории района. </w:t>
            </w:r>
          </w:p>
        </w:tc>
        <w:tc>
          <w:tcPr>
            <w:tcW w:w="2211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Новошешминского муниципального района РТ</w:t>
            </w:r>
          </w:p>
        </w:tc>
        <w:tc>
          <w:tcPr>
            <w:tcW w:w="1475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277A" w:rsidRPr="004549D3" w:rsidTr="00C21282">
        <w:trPr>
          <w:jc w:val="center"/>
        </w:trPr>
        <w:tc>
          <w:tcPr>
            <w:tcW w:w="568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40277A" w:rsidRPr="004549D3" w:rsidRDefault="0040277A" w:rsidP="00C212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Установка информационных надписей и обозначений на объектах культурного наследия, находящихся на территории Новошешминского муниципального района</w:t>
            </w:r>
          </w:p>
        </w:tc>
        <w:tc>
          <w:tcPr>
            <w:tcW w:w="2211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Новошешминского муниципального района РТ</w:t>
            </w:r>
          </w:p>
        </w:tc>
        <w:tc>
          <w:tcPr>
            <w:tcW w:w="1475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77A" w:rsidRPr="004549D3" w:rsidTr="00C21282">
        <w:trPr>
          <w:jc w:val="center"/>
        </w:trPr>
        <w:tc>
          <w:tcPr>
            <w:tcW w:w="568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40277A" w:rsidRPr="004549D3" w:rsidRDefault="0040277A" w:rsidP="00C212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Контроль за состоянием объектов культурного наследия</w:t>
            </w:r>
          </w:p>
        </w:tc>
        <w:tc>
          <w:tcPr>
            <w:tcW w:w="2211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Новошешминского муниципального района РТ</w:t>
            </w:r>
          </w:p>
        </w:tc>
        <w:tc>
          <w:tcPr>
            <w:tcW w:w="1475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277A" w:rsidRPr="004549D3" w:rsidTr="00C21282">
        <w:trPr>
          <w:jc w:val="center"/>
        </w:trPr>
        <w:tc>
          <w:tcPr>
            <w:tcW w:w="568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40277A" w:rsidRPr="004549D3" w:rsidRDefault="0040277A" w:rsidP="00C212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территорий объектов культурного наследия</w:t>
            </w:r>
          </w:p>
        </w:tc>
        <w:tc>
          <w:tcPr>
            <w:tcW w:w="2211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Новошешминского муниципального района РТ</w:t>
            </w:r>
          </w:p>
        </w:tc>
        <w:tc>
          <w:tcPr>
            <w:tcW w:w="1475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250 000</w:t>
            </w:r>
          </w:p>
        </w:tc>
        <w:tc>
          <w:tcPr>
            <w:tcW w:w="1446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300 000</w:t>
            </w:r>
          </w:p>
        </w:tc>
      </w:tr>
      <w:tr w:rsidR="0040277A" w:rsidRPr="004549D3" w:rsidTr="00C21282">
        <w:trPr>
          <w:jc w:val="center"/>
        </w:trPr>
        <w:tc>
          <w:tcPr>
            <w:tcW w:w="568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40277A" w:rsidRPr="004549D3" w:rsidRDefault="0040277A" w:rsidP="00C212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серии публикаций в СМИ «Памятники Новошешминского района» </w:t>
            </w:r>
          </w:p>
        </w:tc>
        <w:tc>
          <w:tcPr>
            <w:tcW w:w="2211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Музеи Новошешминского муниципального района РТ</w:t>
            </w:r>
          </w:p>
        </w:tc>
        <w:tc>
          <w:tcPr>
            <w:tcW w:w="1475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277A" w:rsidRPr="004549D3" w:rsidTr="00C21282">
        <w:trPr>
          <w:jc w:val="center"/>
        </w:trPr>
        <w:tc>
          <w:tcPr>
            <w:tcW w:w="568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5" w:type="dxa"/>
          </w:tcPr>
          <w:p w:rsidR="0040277A" w:rsidRPr="004549D3" w:rsidRDefault="0040277A" w:rsidP="00C212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республиканских мероприятиях, конференциях, семинарах по охране, использованию объектов культурного наследия  </w:t>
            </w:r>
          </w:p>
        </w:tc>
        <w:tc>
          <w:tcPr>
            <w:tcW w:w="2211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</w:t>
            </w:r>
          </w:p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 Новошешминского муниципального района РТ</w:t>
            </w:r>
          </w:p>
        </w:tc>
        <w:tc>
          <w:tcPr>
            <w:tcW w:w="1475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277A" w:rsidRPr="004549D3" w:rsidTr="00C21282">
        <w:trPr>
          <w:jc w:val="center"/>
        </w:trPr>
        <w:tc>
          <w:tcPr>
            <w:tcW w:w="568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40277A" w:rsidRPr="004549D3" w:rsidRDefault="0040277A" w:rsidP="00C212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сопровождение экспозиций и выставок, пополнение раздела на официальном сайте Новошешминского муниципального района  </w:t>
            </w:r>
          </w:p>
        </w:tc>
        <w:tc>
          <w:tcPr>
            <w:tcW w:w="2211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</w:t>
            </w:r>
          </w:p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 Новошешминского муниципального района РТ</w:t>
            </w:r>
          </w:p>
        </w:tc>
        <w:tc>
          <w:tcPr>
            <w:tcW w:w="1475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277A" w:rsidRPr="004549D3" w:rsidTr="00C21282">
        <w:trPr>
          <w:jc w:val="center"/>
        </w:trPr>
        <w:tc>
          <w:tcPr>
            <w:tcW w:w="568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40277A" w:rsidRPr="004549D3" w:rsidRDefault="0040277A" w:rsidP="00C212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познавательных игр-</w:t>
            </w:r>
            <w:proofErr w:type="spellStart"/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квестов</w:t>
            </w:r>
            <w:proofErr w:type="spellEnd"/>
            <w:r w:rsidRPr="004549D3">
              <w:rPr>
                <w:rFonts w:ascii="Times New Roman" w:hAnsi="Times New Roman" w:cs="Times New Roman"/>
                <w:sz w:val="24"/>
                <w:szCs w:val="24"/>
              </w:rPr>
              <w:t xml:space="preserve"> по историческим местам района и Республики Татарстан</w:t>
            </w:r>
          </w:p>
        </w:tc>
        <w:tc>
          <w:tcPr>
            <w:tcW w:w="2211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Новошешминского муниципального района РТ</w:t>
            </w:r>
          </w:p>
        </w:tc>
        <w:tc>
          <w:tcPr>
            <w:tcW w:w="1475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3 000</w:t>
            </w:r>
          </w:p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46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3 000</w:t>
            </w:r>
          </w:p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40277A" w:rsidRPr="004549D3" w:rsidTr="00C21282">
        <w:trPr>
          <w:jc w:val="center"/>
        </w:trPr>
        <w:tc>
          <w:tcPr>
            <w:tcW w:w="568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40277A" w:rsidRPr="004549D3" w:rsidRDefault="0040277A" w:rsidP="00C212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Проведение туристического маршрута «Слободское кольцо» по достопримечательностям Новошешминского муниципального района</w:t>
            </w:r>
          </w:p>
        </w:tc>
        <w:tc>
          <w:tcPr>
            <w:tcW w:w="2211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Отдел культуры, Отдел по делам молодежи, спорту и туризму</w:t>
            </w:r>
          </w:p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 Новошешминского муниципального района РТ</w:t>
            </w:r>
          </w:p>
        </w:tc>
        <w:tc>
          <w:tcPr>
            <w:tcW w:w="1475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5 000</w:t>
            </w:r>
          </w:p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Спонсорские средства</w:t>
            </w:r>
          </w:p>
        </w:tc>
        <w:tc>
          <w:tcPr>
            <w:tcW w:w="1559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5 000</w:t>
            </w:r>
          </w:p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Спонсорские средства</w:t>
            </w:r>
          </w:p>
        </w:tc>
        <w:tc>
          <w:tcPr>
            <w:tcW w:w="1446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5 000</w:t>
            </w:r>
          </w:p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Спонсорские средства</w:t>
            </w:r>
          </w:p>
        </w:tc>
      </w:tr>
      <w:tr w:rsidR="0040277A" w:rsidRPr="004549D3" w:rsidTr="00C21282">
        <w:trPr>
          <w:jc w:val="center"/>
        </w:trPr>
        <w:tc>
          <w:tcPr>
            <w:tcW w:w="5614" w:type="dxa"/>
            <w:gridSpan w:val="3"/>
          </w:tcPr>
          <w:p w:rsidR="0040277A" w:rsidRPr="004549D3" w:rsidRDefault="0040277A" w:rsidP="00C21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75" w:type="dxa"/>
          </w:tcPr>
          <w:p w:rsidR="0040277A" w:rsidRPr="004549D3" w:rsidRDefault="0040277A" w:rsidP="00C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1559" w:type="dxa"/>
          </w:tcPr>
          <w:p w:rsidR="0040277A" w:rsidRPr="004549D3" w:rsidRDefault="0040277A" w:rsidP="00C21282">
            <w:pPr>
              <w:ind w:right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258 000</w:t>
            </w:r>
          </w:p>
        </w:tc>
        <w:tc>
          <w:tcPr>
            <w:tcW w:w="1446" w:type="dxa"/>
          </w:tcPr>
          <w:p w:rsidR="0040277A" w:rsidRPr="004549D3" w:rsidRDefault="0040277A" w:rsidP="00C21282">
            <w:pPr>
              <w:ind w:right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3">
              <w:rPr>
                <w:rFonts w:ascii="Times New Roman" w:hAnsi="Times New Roman" w:cs="Times New Roman"/>
                <w:sz w:val="24"/>
                <w:szCs w:val="24"/>
              </w:rPr>
              <w:t>308 000</w:t>
            </w:r>
          </w:p>
        </w:tc>
      </w:tr>
    </w:tbl>
    <w:p w:rsidR="0040277A" w:rsidRPr="004549D3" w:rsidRDefault="0040277A" w:rsidP="0040277A">
      <w:pPr>
        <w:spacing w:line="276" w:lineRule="auto"/>
        <w:ind w:right="2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77A" w:rsidRPr="004549D3" w:rsidRDefault="0040277A" w:rsidP="0040277A">
      <w:pPr>
        <w:rPr>
          <w:rFonts w:ascii="Times New Roman" w:hAnsi="Times New Roman" w:cs="Times New Roman"/>
          <w:sz w:val="24"/>
        </w:rPr>
      </w:pPr>
    </w:p>
    <w:p w:rsidR="0040277A" w:rsidRPr="004549D3" w:rsidRDefault="0040277A" w:rsidP="0040277A">
      <w:pPr>
        <w:rPr>
          <w:rFonts w:ascii="Times New Roman" w:hAnsi="Times New Roman" w:cs="Times New Roman"/>
          <w:sz w:val="24"/>
        </w:rPr>
      </w:pPr>
    </w:p>
    <w:p w:rsidR="0040277A" w:rsidRPr="004549D3" w:rsidRDefault="0040277A" w:rsidP="0040277A">
      <w:pPr>
        <w:rPr>
          <w:rFonts w:ascii="Times New Roman" w:hAnsi="Times New Roman" w:cs="Times New Roman"/>
          <w:sz w:val="24"/>
        </w:rPr>
      </w:pPr>
    </w:p>
    <w:p w:rsidR="0040277A" w:rsidRPr="004549D3" w:rsidRDefault="0040277A" w:rsidP="0040277A">
      <w:pPr>
        <w:rPr>
          <w:rFonts w:ascii="Times New Roman" w:hAnsi="Times New Roman" w:cs="Times New Roman"/>
          <w:sz w:val="24"/>
        </w:rPr>
      </w:pPr>
    </w:p>
    <w:p w:rsidR="0040277A" w:rsidRPr="004549D3" w:rsidRDefault="0040277A" w:rsidP="0040277A">
      <w:pPr>
        <w:rPr>
          <w:rFonts w:ascii="Times New Roman" w:hAnsi="Times New Roman" w:cs="Times New Roman"/>
          <w:sz w:val="24"/>
        </w:rPr>
      </w:pPr>
    </w:p>
    <w:p w:rsidR="0040277A" w:rsidRPr="004549D3" w:rsidRDefault="0040277A" w:rsidP="0040277A">
      <w:pPr>
        <w:rPr>
          <w:rFonts w:ascii="Times New Roman" w:hAnsi="Times New Roman" w:cs="Times New Roman"/>
          <w:sz w:val="24"/>
        </w:rPr>
      </w:pPr>
    </w:p>
    <w:p w:rsidR="0040277A" w:rsidRPr="004549D3" w:rsidRDefault="0040277A" w:rsidP="0040277A">
      <w:pPr>
        <w:rPr>
          <w:rFonts w:ascii="Times New Roman" w:hAnsi="Times New Roman" w:cs="Times New Roman"/>
          <w:sz w:val="24"/>
        </w:rPr>
      </w:pPr>
    </w:p>
    <w:p w:rsidR="0040277A" w:rsidRPr="004549D3" w:rsidRDefault="0040277A" w:rsidP="0040277A">
      <w:pPr>
        <w:rPr>
          <w:rFonts w:ascii="Times New Roman" w:hAnsi="Times New Roman" w:cs="Times New Roman"/>
          <w:sz w:val="24"/>
        </w:rPr>
      </w:pPr>
    </w:p>
    <w:sectPr w:rsidR="0040277A" w:rsidRPr="004549D3" w:rsidSect="00F60CB0">
      <w:headerReference w:type="default" r:id="rId7"/>
      <w:pgSz w:w="11906" w:h="16838"/>
      <w:pgMar w:top="851" w:right="849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DF1" w:rsidRDefault="000C2DF1">
      <w:pPr>
        <w:spacing w:after="0" w:line="240" w:lineRule="auto"/>
      </w:pPr>
      <w:r>
        <w:separator/>
      </w:r>
    </w:p>
  </w:endnote>
  <w:endnote w:type="continuationSeparator" w:id="0">
    <w:p w:rsidR="000C2DF1" w:rsidRDefault="000C2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DF1" w:rsidRDefault="000C2DF1">
      <w:pPr>
        <w:spacing w:after="0" w:line="240" w:lineRule="auto"/>
      </w:pPr>
      <w:r>
        <w:separator/>
      </w:r>
    </w:p>
  </w:footnote>
  <w:footnote w:type="continuationSeparator" w:id="0">
    <w:p w:rsidR="000C2DF1" w:rsidRDefault="000C2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0EE" w:rsidRPr="00EB6712" w:rsidRDefault="00F110EE" w:rsidP="00EB67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615BCE"/>
    <w:multiLevelType w:val="hybridMultilevel"/>
    <w:tmpl w:val="8CF4D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E5355"/>
    <w:multiLevelType w:val="multilevel"/>
    <w:tmpl w:val="70A85F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0E17B8"/>
    <w:multiLevelType w:val="hybridMultilevel"/>
    <w:tmpl w:val="5B4606FE"/>
    <w:name w:val="WW8Num1"/>
    <w:lvl w:ilvl="0" w:tplc="FFFFFFFF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FA25D67"/>
    <w:multiLevelType w:val="multilevel"/>
    <w:tmpl w:val="FD705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D87D29"/>
    <w:multiLevelType w:val="hybridMultilevel"/>
    <w:tmpl w:val="6C1E38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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CE2E5F"/>
    <w:multiLevelType w:val="multilevel"/>
    <w:tmpl w:val="53DA5B20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4FF3BF2"/>
    <w:multiLevelType w:val="multilevel"/>
    <w:tmpl w:val="451C9A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5296EE6"/>
    <w:multiLevelType w:val="multilevel"/>
    <w:tmpl w:val="C3900A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9" w15:restartNumberingAfterBreak="0">
    <w:nsid w:val="166974D8"/>
    <w:multiLevelType w:val="hybridMultilevel"/>
    <w:tmpl w:val="933E359C"/>
    <w:lvl w:ilvl="0" w:tplc="254AE732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703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1016550"/>
    <w:multiLevelType w:val="hybridMultilevel"/>
    <w:tmpl w:val="57C0E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7252B7"/>
    <w:multiLevelType w:val="hybridMultilevel"/>
    <w:tmpl w:val="0B9CDC52"/>
    <w:lvl w:ilvl="0" w:tplc="C2B07D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90F5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206A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8CF6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76DA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D475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40F0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92FB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A6A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6B47AAC"/>
    <w:multiLevelType w:val="hybridMultilevel"/>
    <w:tmpl w:val="8368BF42"/>
    <w:lvl w:ilvl="0" w:tplc="D512A2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554F7"/>
    <w:multiLevelType w:val="multilevel"/>
    <w:tmpl w:val="BD84F376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40818AB"/>
    <w:multiLevelType w:val="hybridMultilevel"/>
    <w:tmpl w:val="6024D1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06A5C"/>
    <w:multiLevelType w:val="hybridMultilevel"/>
    <w:tmpl w:val="0D9C54F2"/>
    <w:lvl w:ilvl="0" w:tplc="F250AE8E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 w15:restartNumberingAfterBreak="0">
    <w:nsid w:val="480355E5"/>
    <w:multiLevelType w:val="hybridMultilevel"/>
    <w:tmpl w:val="FDC4F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524AC4"/>
    <w:multiLevelType w:val="hybridMultilevel"/>
    <w:tmpl w:val="202C80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D35268"/>
    <w:multiLevelType w:val="hybridMultilevel"/>
    <w:tmpl w:val="108E570A"/>
    <w:lvl w:ilvl="0" w:tplc="62D8738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F20687"/>
    <w:multiLevelType w:val="hybridMultilevel"/>
    <w:tmpl w:val="4942DC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54493"/>
    <w:multiLevelType w:val="hybridMultilevel"/>
    <w:tmpl w:val="E6062BBA"/>
    <w:lvl w:ilvl="0" w:tplc="0419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22" w15:restartNumberingAfterBreak="0">
    <w:nsid w:val="5F2C6614"/>
    <w:multiLevelType w:val="hybridMultilevel"/>
    <w:tmpl w:val="1C1CA956"/>
    <w:lvl w:ilvl="0" w:tplc="D5327CAA">
      <w:start w:val="2"/>
      <w:numFmt w:val="decimal"/>
      <w:lvlText w:val="%1."/>
      <w:lvlJc w:val="left"/>
      <w:pPr>
        <w:ind w:left="178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 w15:restartNumberingAfterBreak="0">
    <w:nsid w:val="5FB9165F"/>
    <w:multiLevelType w:val="multilevel"/>
    <w:tmpl w:val="A89E2FCC"/>
    <w:lvl w:ilvl="0">
      <w:start w:val="1"/>
      <w:numFmt w:val="decimal"/>
      <w:lvlText w:val="%1."/>
      <w:lvlJc w:val="left"/>
      <w:pPr>
        <w:ind w:left="2493" w:hanging="1065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1800"/>
      </w:pPr>
      <w:rPr>
        <w:rFonts w:hint="default"/>
      </w:rPr>
    </w:lvl>
  </w:abstractNum>
  <w:abstractNum w:abstractNumId="24" w15:restartNumberingAfterBreak="0">
    <w:nsid w:val="65146F83"/>
    <w:multiLevelType w:val="multilevel"/>
    <w:tmpl w:val="A02C45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67272A3"/>
    <w:multiLevelType w:val="multilevel"/>
    <w:tmpl w:val="28F6C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 w15:restartNumberingAfterBreak="0">
    <w:nsid w:val="69941E7D"/>
    <w:multiLevelType w:val="multilevel"/>
    <w:tmpl w:val="06D8076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A535186"/>
    <w:multiLevelType w:val="hybridMultilevel"/>
    <w:tmpl w:val="95BE1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ED55D4"/>
    <w:multiLevelType w:val="hybridMultilevel"/>
    <w:tmpl w:val="B8668F50"/>
    <w:lvl w:ilvl="0" w:tplc="408A73C8">
      <w:start w:val="1"/>
      <w:numFmt w:val="bullet"/>
      <w:lvlText w:val="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C62873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CB629A"/>
    <w:multiLevelType w:val="hybridMultilevel"/>
    <w:tmpl w:val="0FA47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A054C"/>
    <w:multiLevelType w:val="hybridMultilevel"/>
    <w:tmpl w:val="D20A66F8"/>
    <w:lvl w:ilvl="0" w:tplc="3312B8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83B6F"/>
    <w:multiLevelType w:val="hybridMultilevel"/>
    <w:tmpl w:val="D3108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521BFB"/>
    <w:multiLevelType w:val="hybridMultilevel"/>
    <w:tmpl w:val="F2B466EC"/>
    <w:lvl w:ilvl="0" w:tplc="FA3A4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A6180E">
      <w:numFmt w:val="none"/>
      <w:lvlText w:val=""/>
      <w:lvlJc w:val="left"/>
      <w:pPr>
        <w:tabs>
          <w:tab w:val="num" w:pos="360"/>
        </w:tabs>
      </w:pPr>
    </w:lvl>
    <w:lvl w:ilvl="2" w:tplc="16F89660">
      <w:numFmt w:val="none"/>
      <w:lvlText w:val=""/>
      <w:lvlJc w:val="left"/>
      <w:pPr>
        <w:tabs>
          <w:tab w:val="num" w:pos="360"/>
        </w:tabs>
      </w:pPr>
    </w:lvl>
    <w:lvl w:ilvl="3" w:tplc="574C8D96">
      <w:numFmt w:val="none"/>
      <w:lvlText w:val=""/>
      <w:lvlJc w:val="left"/>
      <w:pPr>
        <w:tabs>
          <w:tab w:val="num" w:pos="360"/>
        </w:tabs>
      </w:pPr>
    </w:lvl>
    <w:lvl w:ilvl="4" w:tplc="49083472">
      <w:numFmt w:val="none"/>
      <w:lvlText w:val=""/>
      <w:lvlJc w:val="left"/>
      <w:pPr>
        <w:tabs>
          <w:tab w:val="num" w:pos="360"/>
        </w:tabs>
      </w:pPr>
    </w:lvl>
    <w:lvl w:ilvl="5" w:tplc="6A8CF318">
      <w:numFmt w:val="none"/>
      <w:lvlText w:val=""/>
      <w:lvlJc w:val="left"/>
      <w:pPr>
        <w:tabs>
          <w:tab w:val="num" w:pos="360"/>
        </w:tabs>
      </w:pPr>
    </w:lvl>
    <w:lvl w:ilvl="6" w:tplc="9FDE7270">
      <w:numFmt w:val="none"/>
      <w:lvlText w:val=""/>
      <w:lvlJc w:val="left"/>
      <w:pPr>
        <w:tabs>
          <w:tab w:val="num" w:pos="360"/>
        </w:tabs>
      </w:pPr>
    </w:lvl>
    <w:lvl w:ilvl="7" w:tplc="BC743A08">
      <w:numFmt w:val="none"/>
      <w:lvlText w:val=""/>
      <w:lvlJc w:val="left"/>
      <w:pPr>
        <w:tabs>
          <w:tab w:val="num" w:pos="360"/>
        </w:tabs>
      </w:pPr>
    </w:lvl>
    <w:lvl w:ilvl="8" w:tplc="D13CA890">
      <w:numFmt w:val="none"/>
      <w:lvlText w:val=""/>
      <w:lvlJc w:val="left"/>
      <w:pPr>
        <w:tabs>
          <w:tab w:val="num" w:pos="360"/>
        </w:tabs>
      </w:pPr>
    </w:lvl>
  </w:abstractNum>
  <w:abstractNum w:abstractNumId="33" w15:restartNumberingAfterBreak="0">
    <w:nsid w:val="7E82191D"/>
    <w:multiLevelType w:val="multilevel"/>
    <w:tmpl w:val="826CF5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F4005D8"/>
    <w:multiLevelType w:val="hybridMultilevel"/>
    <w:tmpl w:val="D3108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960163"/>
    <w:multiLevelType w:val="hybridMultilevel"/>
    <w:tmpl w:val="CB58A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3"/>
  </w:num>
  <w:num w:numId="3">
    <w:abstractNumId w:val="26"/>
  </w:num>
  <w:num w:numId="4">
    <w:abstractNumId w:val="24"/>
  </w:num>
  <w:num w:numId="5">
    <w:abstractNumId w:val="8"/>
  </w:num>
  <w:num w:numId="6">
    <w:abstractNumId w:val="9"/>
  </w:num>
  <w:num w:numId="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22"/>
  </w:num>
  <w:num w:numId="11">
    <w:abstractNumId w:val="2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2"/>
  </w:num>
  <w:num w:numId="13">
    <w:abstractNumId w:val="29"/>
  </w:num>
  <w:num w:numId="14">
    <w:abstractNumId w:val="10"/>
  </w:num>
  <w:num w:numId="15">
    <w:abstractNumId w:val="1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9"/>
  </w:num>
  <w:num w:numId="19">
    <w:abstractNumId w:val="5"/>
  </w:num>
  <w:num w:numId="20">
    <w:abstractNumId w:val="3"/>
  </w:num>
  <w:num w:numId="21">
    <w:abstractNumId w:val="30"/>
  </w:num>
  <w:num w:numId="22">
    <w:abstractNumId w:val="28"/>
  </w:num>
  <w:num w:numId="23">
    <w:abstractNumId w:val="25"/>
  </w:num>
  <w:num w:numId="24">
    <w:abstractNumId w:val="14"/>
  </w:num>
  <w:num w:numId="25">
    <w:abstractNumId w:val="11"/>
  </w:num>
  <w:num w:numId="26">
    <w:abstractNumId w:val="6"/>
  </w:num>
  <w:num w:numId="27">
    <w:abstractNumId w:val="20"/>
  </w:num>
  <w:num w:numId="28">
    <w:abstractNumId w:val="32"/>
  </w:num>
  <w:num w:numId="29">
    <w:abstractNumId w:val="17"/>
  </w:num>
  <w:num w:numId="30">
    <w:abstractNumId w:val="13"/>
  </w:num>
  <w:num w:numId="31">
    <w:abstractNumId w:val="4"/>
  </w:num>
  <w:num w:numId="32">
    <w:abstractNumId w:val="2"/>
  </w:num>
  <w:num w:numId="33">
    <w:abstractNumId w:val="27"/>
  </w:num>
  <w:num w:numId="34">
    <w:abstractNumId w:val="31"/>
  </w:num>
  <w:num w:numId="35">
    <w:abstractNumId w:val="34"/>
  </w:num>
  <w:num w:numId="36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41EE"/>
    <w:rsid w:val="00030943"/>
    <w:rsid w:val="000312ED"/>
    <w:rsid w:val="00046575"/>
    <w:rsid w:val="000604EF"/>
    <w:rsid w:val="00062224"/>
    <w:rsid w:val="00064131"/>
    <w:rsid w:val="00073F74"/>
    <w:rsid w:val="000928A6"/>
    <w:rsid w:val="000A5704"/>
    <w:rsid w:val="000B54FA"/>
    <w:rsid w:val="000C2DF1"/>
    <w:rsid w:val="000C3E08"/>
    <w:rsid w:val="000D0D4A"/>
    <w:rsid w:val="000E0036"/>
    <w:rsid w:val="000E365E"/>
    <w:rsid w:val="000F06A5"/>
    <w:rsid w:val="000F46D7"/>
    <w:rsid w:val="000F55DF"/>
    <w:rsid w:val="000F5EC7"/>
    <w:rsid w:val="00103B17"/>
    <w:rsid w:val="001135D9"/>
    <w:rsid w:val="0011634B"/>
    <w:rsid w:val="00121A92"/>
    <w:rsid w:val="0012687E"/>
    <w:rsid w:val="0013484F"/>
    <w:rsid w:val="00164C72"/>
    <w:rsid w:val="00171000"/>
    <w:rsid w:val="00175FAC"/>
    <w:rsid w:val="00177A9E"/>
    <w:rsid w:val="001A0634"/>
    <w:rsid w:val="001A1197"/>
    <w:rsid w:val="001B27F3"/>
    <w:rsid w:val="001B4E80"/>
    <w:rsid w:val="001B533C"/>
    <w:rsid w:val="001B7F28"/>
    <w:rsid w:val="001C1E72"/>
    <w:rsid w:val="001E0EB6"/>
    <w:rsid w:val="001E1269"/>
    <w:rsid w:val="001F425D"/>
    <w:rsid w:val="001F5507"/>
    <w:rsid w:val="001F6E5B"/>
    <w:rsid w:val="001F7AC9"/>
    <w:rsid w:val="0021006C"/>
    <w:rsid w:val="0021310B"/>
    <w:rsid w:val="00213784"/>
    <w:rsid w:val="00232E6F"/>
    <w:rsid w:val="002419FA"/>
    <w:rsid w:val="002440E3"/>
    <w:rsid w:val="002448DE"/>
    <w:rsid w:val="002500E6"/>
    <w:rsid w:val="002568AE"/>
    <w:rsid w:val="00265D03"/>
    <w:rsid w:val="00273E36"/>
    <w:rsid w:val="002828F2"/>
    <w:rsid w:val="0029715A"/>
    <w:rsid w:val="002A0B5A"/>
    <w:rsid w:val="002B6252"/>
    <w:rsid w:val="002C00BA"/>
    <w:rsid w:val="002C6684"/>
    <w:rsid w:val="002D102B"/>
    <w:rsid w:val="002D5840"/>
    <w:rsid w:val="002D641E"/>
    <w:rsid w:val="002E0C27"/>
    <w:rsid w:val="002E23DF"/>
    <w:rsid w:val="002E4116"/>
    <w:rsid w:val="002F06EE"/>
    <w:rsid w:val="002F2EDA"/>
    <w:rsid w:val="002F4178"/>
    <w:rsid w:val="00311CC8"/>
    <w:rsid w:val="00316821"/>
    <w:rsid w:val="00363DDE"/>
    <w:rsid w:val="00375EAC"/>
    <w:rsid w:val="00377470"/>
    <w:rsid w:val="00392CA8"/>
    <w:rsid w:val="003A2F17"/>
    <w:rsid w:val="003B609E"/>
    <w:rsid w:val="003C4108"/>
    <w:rsid w:val="003C6B86"/>
    <w:rsid w:val="003D2C70"/>
    <w:rsid w:val="003D5F0C"/>
    <w:rsid w:val="003E16D4"/>
    <w:rsid w:val="003E5996"/>
    <w:rsid w:val="003F4E4A"/>
    <w:rsid w:val="0040277A"/>
    <w:rsid w:val="004505B3"/>
    <w:rsid w:val="00451D69"/>
    <w:rsid w:val="004549D3"/>
    <w:rsid w:val="004571FD"/>
    <w:rsid w:val="0046603C"/>
    <w:rsid w:val="00470600"/>
    <w:rsid w:val="004721B1"/>
    <w:rsid w:val="004729DD"/>
    <w:rsid w:val="00473D23"/>
    <w:rsid w:val="00480BE2"/>
    <w:rsid w:val="00484EA6"/>
    <w:rsid w:val="004854D0"/>
    <w:rsid w:val="004861E8"/>
    <w:rsid w:val="00495024"/>
    <w:rsid w:val="00497718"/>
    <w:rsid w:val="004B62E8"/>
    <w:rsid w:val="004C0321"/>
    <w:rsid w:val="004D229D"/>
    <w:rsid w:val="004E0D8E"/>
    <w:rsid w:val="004E3D5D"/>
    <w:rsid w:val="005203DA"/>
    <w:rsid w:val="005229C8"/>
    <w:rsid w:val="0053081E"/>
    <w:rsid w:val="00543E5C"/>
    <w:rsid w:val="00556BD4"/>
    <w:rsid w:val="005660A8"/>
    <w:rsid w:val="00577EE9"/>
    <w:rsid w:val="005807CA"/>
    <w:rsid w:val="00590563"/>
    <w:rsid w:val="005950CC"/>
    <w:rsid w:val="005A7FE4"/>
    <w:rsid w:val="005B3962"/>
    <w:rsid w:val="005B5C76"/>
    <w:rsid w:val="005B63B8"/>
    <w:rsid w:val="005C0168"/>
    <w:rsid w:val="005C3026"/>
    <w:rsid w:val="005C3DFE"/>
    <w:rsid w:val="005C7E5F"/>
    <w:rsid w:val="005D4192"/>
    <w:rsid w:val="005D7E88"/>
    <w:rsid w:val="005E4F08"/>
    <w:rsid w:val="005F7DE7"/>
    <w:rsid w:val="006272BF"/>
    <w:rsid w:val="00633F9D"/>
    <w:rsid w:val="00641DD0"/>
    <w:rsid w:val="00644DE1"/>
    <w:rsid w:val="0065351A"/>
    <w:rsid w:val="0065748A"/>
    <w:rsid w:val="00667462"/>
    <w:rsid w:val="00673B08"/>
    <w:rsid w:val="00683C1E"/>
    <w:rsid w:val="0069078D"/>
    <w:rsid w:val="006B033F"/>
    <w:rsid w:val="006B2449"/>
    <w:rsid w:val="006C0AF9"/>
    <w:rsid w:val="006C0B4A"/>
    <w:rsid w:val="006C2EE8"/>
    <w:rsid w:val="006D491D"/>
    <w:rsid w:val="006D64C9"/>
    <w:rsid w:val="006D7D01"/>
    <w:rsid w:val="006F2A1D"/>
    <w:rsid w:val="006F345C"/>
    <w:rsid w:val="00704362"/>
    <w:rsid w:val="00704EA0"/>
    <w:rsid w:val="0071469B"/>
    <w:rsid w:val="00715788"/>
    <w:rsid w:val="007254E9"/>
    <w:rsid w:val="00735059"/>
    <w:rsid w:val="0074564B"/>
    <w:rsid w:val="007627EF"/>
    <w:rsid w:val="00771E79"/>
    <w:rsid w:val="0077476D"/>
    <w:rsid w:val="007767AF"/>
    <w:rsid w:val="007770E9"/>
    <w:rsid w:val="00780F5C"/>
    <w:rsid w:val="00781E1A"/>
    <w:rsid w:val="00785076"/>
    <w:rsid w:val="007943CF"/>
    <w:rsid w:val="00794F17"/>
    <w:rsid w:val="007A03B3"/>
    <w:rsid w:val="007A0CAF"/>
    <w:rsid w:val="007A7D90"/>
    <w:rsid w:val="007B0E66"/>
    <w:rsid w:val="007C167A"/>
    <w:rsid w:val="007D0C26"/>
    <w:rsid w:val="008038B3"/>
    <w:rsid w:val="00803918"/>
    <w:rsid w:val="00803CD7"/>
    <w:rsid w:val="00815DC5"/>
    <w:rsid w:val="008174C0"/>
    <w:rsid w:val="008223E7"/>
    <w:rsid w:val="00834B9E"/>
    <w:rsid w:val="00842313"/>
    <w:rsid w:val="00846570"/>
    <w:rsid w:val="00850F85"/>
    <w:rsid w:val="00851057"/>
    <w:rsid w:val="00865187"/>
    <w:rsid w:val="00870DC0"/>
    <w:rsid w:val="00880660"/>
    <w:rsid w:val="00880842"/>
    <w:rsid w:val="00891896"/>
    <w:rsid w:val="008926C2"/>
    <w:rsid w:val="00892C6C"/>
    <w:rsid w:val="00896F94"/>
    <w:rsid w:val="008A4AF9"/>
    <w:rsid w:val="008A6B2C"/>
    <w:rsid w:val="008B1C3C"/>
    <w:rsid w:val="008B2D66"/>
    <w:rsid w:val="008C2272"/>
    <w:rsid w:val="008C2CF2"/>
    <w:rsid w:val="008D16BB"/>
    <w:rsid w:val="008E787A"/>
    <w:rsid w:val="00901208"/>
    <w:rsid w:val="00930080"/>
    <w:rsid w:val="00941F23"/>
    <w:rsid w:val="009528C5"/>
    <w:rsid w:val="00984962"/>
    <w:rsid w:val="009B5A6A"/>
    <w:rsid w:val="009D1BAE"/>
    <w:rsid w:val="009F062F"/>
    <w:rsid w:val="00A00BBF"/>
    <w:rsid w:val="00A045B7"/>
    <w:rsid w:val="00A169FF"/>
    <w:rsid w:val="00A235F4"/>
    <w:rsid w:val="00A34653"/>
    <w:rsid w:val="00A3592F"/>
    <w:rsid w:val="00A36F6F"/>
    <w:rsid w:val="00A37466"/>
    <w:rsid w:val="00A37D73"/>
    <w:rsid w:val="00A55066"/>
    <w:rsid w:val="00A66BDC"/>
    <w:rsid w:val="00A67270"/>
    <w:rsid w:val="00A74415"/>
    <w:rsid w:val="00A7580B"/>
    <w:rsid w:val="00A77B7C"/>
    <w:rsid w:val="00A8054E"/>
    <w:rsid w:val="00AA53B3"/>
    <w:rsid w:val="00AC1C4E"/>
    <w:rsid w:val="00AE1374"/>
    <w:rsid w:val="00AE30BA"/>
    <w:rsid w:val="00AE7BA5"/>
    <w:rsid w:val="00AF3392"/>
    <w:rsid w:val="00AF3438"/>
    <w:rsid w:val="00AF7DA6"/>
    <w:rsid w:val="00B05999"/>
    <w:rsid w:val="00B164C9"/>
    <w:rsid w:val="00B2246F"/>
    <w:rsid w:val="00B24E50"/>
    <w:rsid w:val="00B24F4F"/>
    <w:rsid w:val="00B310E6"/>
    <w:rsid w:val="00B36B72"/>
    <w:rsid w:val="00B469F1"/>
    <w:rsid w:val="00B51108"/>
    <w:rsid w:val="00B53336"/>
    <w:rsid w:val="00B63DAC"/>
    <w:rsid w:val="00B66422"/>
    <w:rsid w:val="00B6689C"/>
    <w:rsid w:val="00B7409F"/>
    <w:rsid w:val="00B75092"/>
    <w:rsid w:val="00B80FB5"/>
    <w:rsid w:val="00B85793"/>
    <w:rsid w:val="00B95BBE"/>
    <w:rsid w:val="00BA5991"/>
    <w:rsid w:val="00BA5C90"/>
    <w:rsid w:val="00BB23F0"/>
    <w:rsid w:val="00BB295A"/>
    <w:rsid w:val="00BC0CD2"/>
    <w:rsid w:val="00BD0B2B"/>
    <w:rsid w:val="00BD1C1B"/>
    <w:rsid w:val="00BD2778"/>
    <w:rsid w:val="00BD2D7D"/>
    <w:rsid w:val="00BD6E3E"/>
    <w:rsid w:val="00BE0D5A"/>
    <w:rsid w:val="00C014DE"/>
    <w:rsid w:val="00C03455"/>
    <w:rsid w:val="00C04282"/>
    <w:rsid w:val="00C21692"/>
    <w:rsid w:val="00C25DEB"/>
    <w:rsid w:val="00C26D00"/>
    <w:rsid w:val="00C312AA"/>
    <w:rsid w:val="00C41A55"/>
    <w:rsid w:val="00C474B0"/>
    <w:rsid w:val="00C75857"/>
    <w:rsid w:val="00C75E21"/>
    <w:rsid w:val="00C82CD1"/>
    <w:rsid w:val="00C92ADD"/>
    <w:rsid w:val="00CA10D2"/>
    <w:rsid w:val="00CA6DCF"/>
    <w:rsid w:val="00CB2E38"/>
    <w:rsid w:val="00CB3432"/>
    <w:rsid w:val="00CB784A"/>
    <w:rsid w:val="00CC373F"/>
    <w:rsid w:val="00CD57EA"/>
    <w:rsid w:val="00CD60CE"/>
    <w:rsid w:val="00CE20C2"/>
    <w:rsid w:val="00CE3D25"/>
    <w:rsid w:val="00CE414D"/>
    <w:rsid w:val="00CF3B8D"/>
    <w:rsid w:val="00D0571B"/>
    <w:rsid w:val="00D15F2B"/>
    <w:rsid w:val="00D22D6E"/>
    <w:rsid w:val="00D23E6F"/>
    <w:rsid w:val="00D24F83"/>
    <w:rsid w:val="00D274BF"/>
    <w:rsid w:val="00D43266"/>
    <w:rsid w:val="00D44DC6"/>
    <w:rsid w:val="00D5727E"/>
    <w:rsid w:val="00D60F93"/>
    <w:rsid w:val="00D771D6"/>
    <w:rsid w:val="00D978C9"/>
    <w:rsid w:val="00DA13B7"/>
    <w:rsid w:val="00DC2689"/>
    <w:rsid w:val="00DC6569"/>
    <w:rsid w:val="00DD2380"/>
    <w:rsid w:val="00DD3302"/>
    <w:rsid w:val="00DD355A"/>
    <w:rsid w:val="00DD4A5B"/>
    <w:rsid w:val="00DD5CFC"/>
    <w:rsid w:val="00DE160D"/>
    <w:rsid w:val="00DE7D65"/>
    <w:rsid w:val="00E07B03"/>
    <w:rsid w:val="00E27F9F"/>
    <w:rsid w:val="00E304E1"/>
    <w:rsid w:val="00E315F8"/>
    <w:rsid w:val="00E53126"/>
    <w:rsid w:val="00E71163"/>
    <w:rsid w:val="00E84C46"/>
    <w:rsid w:val="00E85D47"/>
    <w:rsid w:val="00E86A0F"/>
    <w:rsid w:val="00EA3CD6"/>
    <w:rsid w:val="00EB64B8"/>
    <w:rsid w:val="00EB6712"/>
    <w:rsid w:val="00EB7537"/>
    <w:rsid w:val="00EC1187"/>
    <w:rsid w:val="00EC2AF1"/>
    <w:rsid w:val="00ED22BE"/>
    <w:rsid w:val="00ED4E74"/>
    <w:rsid w:val="00EF10DB"/>
    <w:rsid w:val="00EF2431"/>
    <w:rsid w:val="00F00D0A"/>
    <w:rsid w:val="00F02DAD"/>
    <w:rsid w:val="00F03BDD"/>
    <w:rsid w:val="00F05EEC"/>
    <w:rsid w:val="00F066F5"/>
    <w:rsid w:val="00F06725"/>
    <w:rsid w:val="00F07DC0"/>
    <w:rsid w:val="00F110EE"/>
    <w:rsid w:val="00F160AC"/>
    <w:rsid w:val="00F16637"/>
    <w:rsid w:val="00F2129B"/>
    <w:rsid w:val="00F33D6B"/>
    <w:rsid w:val="00F521DA"/>
    <w:rsid w:val="00F60CB0"/>
    <w:rsid w:val="00F700F6"/>
    <w:rsid w:val="00F72998"/>
    <w:rsid w:val="00F83603"/>
    <w:rsid w:val="00F9165C"/>
    <w:rsid w:val="00F9666A"/>
    <w:rsid w:val="00FA4E04"/>
    <w:rsid w:val="00FB51E1"/>
    <w:rsid w:val="00FB6EF7"/>
    <w:rsid w:val="00FC1AA4"/>
    <w:rsid w:val="00FC4082"/>
    <w:rsid w:val="00FC67AB"/>
    <w:rsid w:val="00FC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44588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4861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486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99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"/>
    <w:basedOn w:val="a"/>
    <w:uiPriority w:val="99"/>
    <w:unhideWhenUsed/>
    <w:qFormat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paragraph" w:styleId="ad">
    <w:name w:val="Balloon Text"/>
    <w:basedOn w:val="a"/>
    <w:link w:val="ae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DE160D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uiPriority w:val="99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uiPriority w:val="99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uiPriority w:val="99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uiPriority w:val="99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paragraph" w:styleId="afb">
    <w:name w:val="Body Text Indent"/>
    <w:basedOn w:val="a"/>
    <w:link w:val="afc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uiPriority w:val="99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ff5">
    <w:basedOn w:val="13"/>
    <w:next w:val="13"/>
    <w:qFormat/>
    <w:rsid w:val="0074564B"/>
    <w:pPr>
      <w:widowControl/>
      <w:spacing w:before="480" w:after="120" w:line="276" w:lineRule="auto"/>
      <w:ind w:firstLine="0"/>
    </w:pPr>
    <w:rPr>
      <w:rFonts w:ascii="Arial" w:hAnsi="Arial" w:cs="Arial"/>
      <w:b/>
      <w:bCs/>
      <w:color w:val="000000"/>
      <w:sz w:val="72"/>
      <w:szCs w:val="72"/>
    </w:rPr>
  </w:style>
  <w:style w:type="character" w:customStyle="1" w:styleId="18">
    <w:name w:val="Заголовок Знак1"/>
    <w:link w:val="aff6"/>
    <w:locked/>
    <w:rsid w:val="0074564B"/>
    <w:rPr>
      <w:rFonts w:ascii="Cambria" w:hAnsi="Cambria" w:cs="Cambria"/>
      <w:b/>
      <w:bCs/>
      <w:kern w:val="28"/>
      <w:sz w:val="32"/>
      <w:szCs w:val="32"/>
    </w:rPr>
  </w:style>
  <w:style w:type="paragraph" w:styleId="aff6">
    <w:name w:val="Title"/>
    <w:basedOn w:val="a"/>
    <w:next w:val="a"/>
    <w:link w:val="18"/>
    <w:qFormat/>
    <w:rsid w:val="0074564B"/>
    <w:pPr>
      <w:spacing w:after="0" w:line="240" w:lineRule="auto"/>
      <w:contextualSpacing/>
    </w:pPr>
    <w:rPr>
      <w:rFonts w:ascii="Cambria" w:hAnsi="Cambria" w:cs="Cambria"/>
      <w:b/>
      <w:bCs/>
      <w:kern w:val="28"/>
      <w:sz w:val="32"/>
      <w:szCs w:val="32"/>
    </w:rPr>
  </w:style>
  <w:style w:type="character" w:styleId="aff7">
    <w:name w:val="annotation reference"/>
    <w:rsid w:val="0074564B"/>
    <w:rPr>
      <w:sz w:val="16"/>
      <w:szCs w:val="16"/>
    </w:rPr>
  </w:style>
  <w:style w:type="paragraph" w:styleId="aff8">
    <w:name w:val="annotation text"/>
    <w:basedOn w:val="a"/>
    <w:link w:val="aff9"/>
    <w:rsid w:val="0074564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9">
    <w:name w:val="Текст примечания Знак"/>
    <w:basedOn w:val="a0"/>
    <w:link w:val="aff8"/>
    <w:rsid w:val="0074564B"/>
    <w:rPr>
      <w:rFonts w:ascii="Calibri" w:eastAsia="Times New Roman" w:hAnsi="Calibri" w:cs="Calibri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74564B"/>
    <w:rPr>
      <w:b/>
      <w:bCs/>
    </w:rPr>
  </w:style>
  <w:style w:type="character" w:customStyle="1" w:styleId="affb">
    <w:name w:val="Тема примечания Знак"/>
    <w:basedOn w:val="aff9"/>
    <w:link w:val="affa"/>
    <w:rsid w:val="0074564B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28">
    <w:name w:val="Обычный2"/>
    <w:uiPriority w:val="99"/>
    <w:rsid w:val="0074564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Title">
    <w:name w:val="ConsPlusTitle"/>
    <w:rsid w:val="007456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c">
    <w:name w:val="Заголовок Знак"/>
    <w:aliases w:val="Название Знак"/>
    <w:basedOn w:val="a0"/>
    <w:link w:val="affd"/>
    <w:rsid w:val="0074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d">
    <w:basedOn w:val="a"/>
    <w:next w:val="aff6"/>
    <w:link w:val="affc"/>
    <w:qFormat/>
    <w:rsid w:val="00F02DA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5pt">
    <w:name w:val="Основной текст + 12;5 pt;Полужирный"/>
    <w:basedOn w:val="afd"/>
    <w:rsid w:val="00C41A5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9">
    <w:name w:val="Основной текст2"/>
    <w:basedOn w:val="a"/>
    <w:rsid w:val="00C41A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1">
    <w:name w:val="Основной текст8"/>
    <w:basedOn w:val="a"/>
    <w:uiPriority w:val="99"/>
    <w:rsid w:val="00CA10D2"/>
    <w:pPr>
      <w:shd w:val="clear" w:color="auto" w:fill="FFFFFF"/>
      <w:spacing w:before="960" w:after="96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ffe">
    <w:name w:val="Знак Знак Знак"/>
    <w:basedOn w:val="a"/>
    <w:next w:val="a"/>
    <w:autoRedefine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2">
    <w:name w:val="Body Text 3"/>
    <w:basedOn w:val="a"/>
    <w:link w:val="33"/>
    <w:rsid w:val="00F02D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F02DA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f">
    <w:name w:val="Знак"/>
    <w:basedOn w:val="a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0">
    <w:name w:val="FollowedHyperlink"/>
    <w:rsid w:val="00F02DAD"/>
    <w:rPr>
      <w:color w:val="800080"/>
      <w:u w:val="single"/>
    </w:rPr>
  </w:style>
  <w:style w:type="character" w:styleId="afff1">
    <w:name w:val="Emphasis"/>
    <w:qFormat/>
    <w:rsid w:val="00F02DAD"/>
    <w:rPr>
      <w:rFonts w:ascii="Times New Roman" w:hAnsi="Times New Roman" w:cs="Times New Roman" w:hint="default"/>
      <w:i/>
      <w:iCs/>
    </w:rPr>
  </w:style>
  <w:style w:type="character" w:styleId="afff2">
    <w:name w:val="Strong"/>
    <w:qFormat/>
    <w:rsid w:val="00F02DAD"/>
    <w:rPr>
      <w:rFonts w:ascii="Times New Roman" w:hAnsi="Times New Roman" w:cs="Times New Roman" w:hint="default"/>
      <w:b/>
      <w:bCs/>
    </w:rPr>
  </w:style>
  <w:style w:type="character" w:customStyle="1" w:styleId="34">
    <w:name w:val="Основной текст с отступом 3 Знак"/>
    <w:link w:val="35"/>
    <w:locked/>
    <w:rsid w:val="00F02DAD"/>
    <w:rPr>
      <w:sz w:val="16"/>
      <w:szCs w:val="16"/>
    </w:rPr>
  </w:style>
  <w:style w:type="paragraph" w:styleId="35">
    <w:name w:val="Body Text Indent 3"/>
    <w:basedOn w:val="a"/>
    <w:link w:val="34"/>
    <w:rsid w:val="00F02DAD"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02DAD"/>
    <w:rPr>
      <w:sz w:val="16"/>
      <w:szCs w:val="16"/>
    </w:rPr>
  </w:style>
  <w:style w:type="paragraph" w:customStyle="1" w:styleId="bodytext">
    <w:name w:val="bodytext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ConsNormal">
    <w:name w:val="ConsNormal"/>
    <w:uiPriority w:val="99"/>
    <w:rsid w:val="00F02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3">
    <w:name w:val="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uiPriority w:val="99"/>
    <w:rsid w:val="00F02DAD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Текст1"/>
    <w:basedOn w:val="a"/>
    <w:uiPriority w:val="99"/>
    <w:rsid w:val="00F02DAD"/>
    <w:pPr>
      <w:suppressAutoHyphens/>
      <w:overflowPunct w:val="0"/>
      <w:autoSpaceDE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customStyle="1" w:styleId="jc">
    <w:name w:val="jc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"/>
    <w:uiPriority w:val="99"/>
    <w:rsid w:val="00F02DA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itleChar1">
    <w:name w:val="Title Char1"/>
    <w:locked/>
    <w:rsid w:val="00F02DAD"/>
    <w:rPr>
      <w:rFonts w:ascii="Cambria" w:hAnsi="Cambria" w:cs="Times New Roman" w:hint="default"/>
      <w:b/>
      <w:bCs/>
      <w:kern w:val="28"/>
      <w:sz w:val="32"/>
      <w:szCs w:val="32"/>
    </w:rPr>
  </w:style>
  <w:style w:type="character" w:customStyle="1" w:styleId="2b">
    <w:name w:val="Знак Знак2"/>
    <w:rsid w:val="00F02DAD"/>
    <w:rPr>
      <w:rFonts w:ascii="Times New Roman" w:hAnsi="Times New Roman" w:cs="Times New Roman" w:hint="default"/>
      <w:sz w:val="28"/>
      <w:szCs w:val="28"/>
      <w:lang w:val="ru-RU" w:eastAsia="ru-RU" w:bidi="ar-SA"/>
    </w:rPr>
  </w:style>
  <w:style w:type="paragraph" w:customStyle="1" w:styleId="afff4">
    <w:name w:val="Знак Знак Знак Знак Знак Знак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5">
    <w:name w:val="page number"/>
    <w:basedOn w:val="a0"/>
    <w:rsid w:val="00F02DAD"/>
  </w:style>
  <w:style w:type="character" w:customStyle="1" w:styleId="51">
    <w:name w:val="Основной текст5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0">
    <w:name w:val="Основной текст (15)_"/>
    <w:link w:val="151"/>
    <w:rsid w:val="00F02DAD"/>
    <w:rPr>
      <w:sz w:val="12"/>
      <w:szCs w:val="12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02DAD"/>
    <w:pPr>
      <w:shd w:val="clear" w:color="auto" w:fill="FFFFFF"/>
      <w:spacing w:after="0" w:line="0" w:lineRule="atLeast"/>
    </w:pPr>
    <w:rPr>
      <w:sz w:val="12"/>
      <w:szCs w:val="12"/>
    </w:rPr>
  </w:style>
  <w:style w:type="character" w:customStyle="1" w:styleId="36">
    <w:name w:val="Основной текст3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63">
    <w:name w:val="Основной текст6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a">
    <w:name w:val="Заголовок №1_"/>
    <w:link w:val="1b"/>
    <w:rsid w:val="00F02DAD"/>
    <w:rPr>
      <w:spacing w:val="10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F02DAD"/>
    <w:pPr>
      <w:shd w:val="clear" w:color="auto" w:fill="FFFFFF"/>
      <w:spacing w:after="0" w:line="331" w:lineRule="exact"/>
      <w:jc w:val="center"/>
      <w:outlineLvl w:val="0"/>
    </w:pPr>
    <w:rPr>
      <w:spacing w:val="10"/>
      <w:sz w:val="26"/>
      <w:szCs w:val="26"/>
    </w:rPr>
  </w:style>
  <w:style w:type="character" w:customStyle="1" w:styleId="0pt">
    <w:name w:val="Основной текст + Полужирный;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character" w:customStyle="1" w:styleId="afff6">
    <w:name w:val="Основной текст + Полужирный"/>
    <w:aliases w:val="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7">
    <w:name w:val="Основной текст (3)_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lang w:val="en-US"/>
    </w:rPr>
  </w:style>
  <w:style w:type="character" w:customStyle="1" w:styleId="3ArialUnicodeMS11pt">
    <w:name w:val="Основной текст (3) + Arial Unicode MS;11 pt;Не курсив"/>
    <w:rsid w:val="00F02DAD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38">
    <w:name w:val="Основной текст (3)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u w:val="single"/>
      <w:lang w:val="en-US"/>
    </w:rPr>
  </w:style>
  <w:style w:type="character" w:customStyle="1" w:styleId="-1pt">
    <w:name w:val="Основной текст + Интервал -1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single"/>
      <w:shd w:val="clear" w:color="auto" w:fill="FFFFFF"/>
      <w:lang w:val="en-US"/>
    </w:rPr>
  </w:style>
  <w:style w:type="character" w:customStyle="1" w:styleId="220">
    <w:name w:val="Заголовок №2 (2)_"/>
    <w:link w:val="221"/>
    <w:rsid w:val="00F02DAD"/>
    <w:rPr>
      <w:sz w:val="25"/>
      <w:szCs w:val="25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02DAD"/>
    <w:pPr>
      <w:shd w:val="clear" w:color="auto" w:fill="FFFFFF"/>
      <w:spacing w:before="840" w:after="0" w:line="0" w:lineRule="atLeast"/>
      <w:outlineLvl w:val="1"/>
    </w:pPr>
    <w:rPr>
      <w:sz w:val="25"/>
      <w:szCs w:val="25"/>
    </w:rPr>
  </w:style>
  <w:style w:type="character" w:customStyle="1" w:styleId="39">
    <w:name w:val="Заголовок №3_"/>
    <w:link w:val="3a"/>
    <w:rsid w:val="00F02DAD"/>
    <w:rPr>
      <w:sz w:val="21"/>
      <w:szCs w:val="21"/>
      <w:shd w:val="clear" w:color="auto" w:fill="FFFFFF"/>
    </w:rPr>
  </w:style>
  <w:style w:type="paragraph" w:customStyle="1" w:styleId="3a">
    <w:name w:val="Заголовок №3"/>
    <w:basedOn w:val="a"/>
    <w:link w:val="39"/>
    <w:rsid w:val="00F02DAD"/>
    <w:pPr>
      <w:shd w:val="clear" w:color="auto" w:fill="FFFFFF"/>
      <w:spacing w:after="0" w:line="274" w:lineRule="exact"/>
      <w:outlineLvl w:val="2"/>
    </w:pPr>
    <w:rPr>
      <w:sz w:val="21"/>
      <w:szCs w:val="21"/>
    </w:rPr>
  </w:style>
  <w:style w:type="character" w:customStyle="1" w:styleId="1pt">
    <w:name w:val="Колонтитул + Интервал 1 pt"/>
    <w:rsid w:val="00F02DAD"/>
    <w:rPr>
      <w:spacing w:val="20"/>
      <w:shd w:val="clear" w:color="auto" w:fill="FFFFFF"/>
    </w:rPr>
  </w:style>
  <w:style w:type="character" w:customStyle="1" w:styleId="52">
    <w:name w:val="Основной текст (5)_"/>
    <w:link w:val="53"/>
    <w:rsid w:val="00F02DAD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02DAD"/>
    <w:pPr>
      <w:shd w:val="clear" w:color="auto" w:fill="FFFFFF"/>
      <w:spacing w:after="0" w:line="0" w:lineRule="atLeast"/>
    </w:pPr>
  </w:style>
  <w:style w:type="character" w:customStyle="1" w:styleId="100">
    <w:name w:val="Основной текст (10)_"/>
    <w:link w:val="101"/>
    <w:rsid w:val="00F02DAD"/>
    <w:rPr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02DAD"/>
    <w:pPr>
      <w:shd w:val="clear" w:color="auto" w:fill="FFFFFF"/>
      <w:spacing w:after="0" w:line="184" w:lineRule="exact"/>
      <w:jc w:val="center"/>
    </w:pPr>
    <w:rPr>
      <w:sz w:val="14"/>
      <w:szCs w:val="14"/>
    </w:rPr>
  </w:style>
  <w:style w:type="character" w:customStyle="1" w:styleId="afff7">
    <w:name w:val="Подпись к таблице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ff8">
    <w:name w:val="Подпись к таблице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3">
    <w:name w:val="Заголовок №4_"/>
    <w:link w:val="44"/>
    <w:rsid w:val="00F02DAD"/>
    <w:rPr>
      <w:sz w:val="21"/>
      <w:szCs w:val="21"/>
      <w:shd w:val="clear" w:color="auto" w:fill="FFFFFF"/>
    </w:rPr>
  </w:style>
  <w:style w:type="paragraph" w:customStyle="1" w:styleId="44">
    <w:name w:val="Заголовок №4"/>
    <w:basedOn w:val="a"/>
    <w:link w:val="43"/>
    <w:rsid w:val="00F02DAD"/>
    <w:pPr>
      <w:shd w:val="clear" w:color="auto" w:fill="FFFFFF"/>
      <w:spacing w:before="240" w:after="240" w:line="277" w:lineRule="exact"/>
      <w:outlineLvl w:val="3"/>
    </w:pPr>
    <w:rPr>
      <w:sz w:val="21"/>
      <w:szCs w:val="21"/>
    </w:rPr>
  </w:style>
  <w:style w:type="character" w:customStyle="1" w:styleId="7">
    <w:name w:val="Основной текст (7)_"/>
    <w:link w:val="70"/>
    <w:rsid w:val="00F02DAD"/>
    <w:rPr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02DAD"/>
    <w:pPr>
      <w:shd w:val="clear" w:color="auto" w:fill="FFFFFF"/>
      <w:spacing w:before="60" w:after="0" w:line="0" w:lineRule="atLeast"/>
      <w:jc w:val="both"/>
    </w:pPr>
    <w:rPr>
      <w:sz w:val="24"/>
      <w:szCs w:val="24"/>
    </w:rPr>
  </w:style>
  <w:style w:type="character" w:customStyle="1" w:styleId="2c">
    <w:name w:val="Основной текст (2) + 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d">
    <w:name w:val="Подпись к таблице (2)_"/>
    <w:link w:val="2e"/>
    <w:rsid w:val="00F02DAD"/>
    <w:rPr>
      <w:sz w:val="21"/>
      <w:szCs w:val="21"/>
      <w:shd w:val="clear" w:color="auto" w:fill="FFFFFF"/>
    </w:rPr>
  </w:style>
  <w:style w:type="paragraph" w:customStyle="1" w:styleId="2e">
    <w:name w:val="Подпись к таблице (2)"/>
    <w:basedOn w:val="a"/>
    <w:link w:val="2d"/>
    <w:rsid w:val="00F02DAD"/>
    <w:pPr>
      <w:shd w:val="clear" w:color="auto" w:fill="FFFFFF"/>
      <w:spacing w:after="0" w:line="277" w:lineRule="exact"/>
      <w:ind w:firstLine="1600"/>
    </w:pPr>
    <w:rPr>
      <w:sz w:val="21"/>
      <w:szCs w:val="21"/>
    </w:rPr>
  </w:style>
  <w:style w:type="character" w:customStyle="1" w:styleId="2f">
    <w:name w:val="Заголовок №2_"/>
    <w:link w:val="2f0"/>
    <w:rsid w:val="00F02DAD"/>
    <w:rPr>
      <w:spacing w:val="10"/>
      <w:sz w:val="25"/>
      <w:szCs w:val="25"/>
      <w:shd w:val="clear" w:color="auto" w:fill="FFFFFF"/>
    </w:rPr>
  </w:style>
  <w:style w:type="paragraph" w:customStyle="1" w:styleId="2f0">
    <w:name w:val="Заголовок №2"/>
    <w:basedOn w:val="a"/>
    <w:link w:val="2f"/>
    <w:rsid w:val="00F02DAD"/>
    <w:pPr>
      <w:shd w:val="clear" w:color="auto" w:fill="FFFFFF"/>
      <w:spacing w:before="600" w:after="300" w:line="0" w:lineRule="atLeast"/>
      <w:outlineLvl w:val="1"/>
    </w:pPr>
    <w:rPr>
      <w:spacing w:val="10"/>
      <w:sz w:val="25"/>
      <w:szCs w:val="25"/>
    </w:rPr>
  </w:style>
  <w:style w:type="character" w:customStyle="1" w:styleId="82">
    <w:name w:val="Основной текст (8)_"/>
    <w:link w:val="83"/>
    <w:rsid w:val="00F02DAD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F02DAD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29pt0pt">
    <w:name w:val="Основной текст (2) + 9 pt;Интервал 0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9">
    <w:name w:val="Основной текст (9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0">
    <w:name w:val="Основной текст (9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3b">
    <w:name w:val="Подпись к таблице (3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c">
    <w:name w:val="Подпись к таблице (3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pt">
    <w:name w:val="Основной текст (2) + 7 pt;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110">
    <w:name w:val="Основной текст (11)_"/>
    <w:link w:val="111"/>
    <w:rsid w:val="00F02DAD"/>
    <w:rPr>
      <w:rFonts w:ascii="Arial" w:eastAsia="Arial" w:hAnsi="Arial" w:cs="Arial"/>
      <w:sz w:val="41"/>
      <w:szCs w:val="4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F02DAD"/>
    <w:pPr>
      <w:shd w:val="clear" w:color="auto" w:fill="FFFFFF"/>
      <w:spacing w:after="0" w:line="0" w:lineRule="atLeast"/>
    </w:pPr>
    <w:rPr>
      <w:rFonts w:ascii="Arial" w:eastAsia="Arial" w:hAnsi="Arial" w:cs="Arial"/>
      <w:sz w:val="41"/>
      <w:szCs w:val="41"/>
    </w:rPr>
  </w:style>
  <w:style w:type="character" w:customStyle="1" w:styleId="45">
    <w:name w:val="Основной текст4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120">
    <w:name w:val="Основной текст (12)_"/>
    <w:link w:val="121"/>
    <w:rsid w:val="00F02DAD"/>
    <w:rPr>
      <w:rFonts w:ascii="Arial" w:eastAsia="Arial" w:hAnsi="Arial" w:cs="Arial"/>
      <w:spacing w:val="-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F02DAD"/>
    <w:pPr>
      <w:shd w:val="clear" w:color="auto" w:fill="FFFFFF"/>
      <w:spacing w:before="180" w:after="0" w:line="0" w:lineRule="atLeast"/>
    </w:pPr>
    <w:rPr>
      <w:rFonts w:ascii="Arial" w:eastAsia="Arial" w:hAnsi="Arial" w:cs="Arial"/>
      <w:spacing w:val="-10"/>
    </w:rPr>
  </w:style>
  <w:style w:type="character" w:customStyle="1" w:styleId="126pt0pt">
    <w:name w:val="Основной текст (12) + 6 pt;Курсив;Интервал 0 pt"/>
    <w:rsid w:val="00F02DAD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paragraph" w:customStyle="1" w:styleId="afff9">
    <w:name w:val="..... ..........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02DAD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1"/>
      <w:sz w:val="21"/>
      <w:szCs w:val="21"/>
      <w:lang w:eastAsia="ar-SA"/>
    </w:rPr>
  </w:style>
  <w:style w:type="paragraph" w:customStyle="1" w:styleId="afffa">
    <w:name w:val="Обычный (паспорт)"/>
    <w:basedOn w:val="a"/>
    <w:uiPriority w:val="99"/>
    <w:rsid w:val="00F02D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b">
    <w:name w:val="Знак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c">
    <w:name w:val="Основной текст с отступом Знак1"/>
    <w:semiHidden/>
    <w:rsid w:val="00F02DAD"/>
    <w:rPr>
      <w:lang w:eastAsia="ar-SA"/>
    </w:rPr>
  </w:style>
  <w:style w:type="character" w:customStyle="1" w:styleId="1d">
    <w:name w:val="Верхний колонтитул Знак1"/>
    <w:semiHidden/>
    <w:rsid w:val="00F02DAD"/>
    <w:rPr>
      <w:lang w:eastAsia="ar-SA"/>
    </w:rPr>
  </w:style>
  <w:style w:type="character" w:customStyle="1" w:styleId="311">
    <w:name w:val="Основной текст 3 Знак1"/>
    <w:semiHidden/>
    <w:rsid w:val="00F02DAD"/>
    <w:rPr>
      <w:sz w:val="16"/>
      <w:szCs w:val="16"/>
      <w:lang w:eastAsia="ar-SA"/>
    </w:rPr>
  </w:style>
  <w:style w:type="character" w:customStyle="1" w:styleId="1e">
    <w:name w:val="Нижний колонтитул Знак1"/>
    <w:uiPriority w:val="99"/>
    <w:semiHidden/>
    <w:rsid w:val="00F02DAD"/>
    <w:rPr>
      <w:lang w:eastAsia="ar-SA"/>
    </w:rPr>
  </w:style>
  <w:style w:type="character" w:customStyle="1" w:styleId="210">
    <w:name w:val="Основной текст 2 Знак1"/>
    <w:uiPriority w:val="99"/>
    <w:semiHidden/>
    <w:rsid w:val="00F02DAD"/>
    <w:rPr>
      <w:lang w:eastAsia="ar-SA"/>
    </w:rPr>
  </w:style>
  <w:style w:type="character" w:customStyle="1" w:styleId="211">
    <w:name w:val="Основной текст с отступом 2 Знак1"/>
    <w:uiPriority w:val="99"/>
    <w:semiHidden/>
    <w:rsid w:val="00F02DAD"/>
    <w:rPr>
      <w:lang w:eastAsia="ar-SA"/>
    </w:rPr>
  </w:style>
  <w:style w:type="character" w:customStyle="1" w:styleId="1f">
    <w:name w:val="Текст выноски Знак1"/>
    <w:uiPriority w:val="99"/>
    <w:semiHidden/>
    <w:rsid w:val="00F02DAD"/>
    <w:rPr>
      <w:rFonts w:ascii="Tahoma" w:hAnsi="Tahoma" w:cs="Tahoma"/>
      <w:sz w:val="16"/>
      <w:szCs w:val="16"/>
      <w:lang w:eastAsia="ar-SA"/>
    </w:rPr>
  </w:style>
  <w:style w:type="character" w:customStyle="1" w:styleId="3ArialUnicodeMS">
    <w:name w:val="Основной текст (3) + Arial Unicode MS"/>
    <w:aliases w:val="11 pt,Не курсив"/>
    <w:rsid w:val="00F02DAD"/>
    <w:rPr>
      <w:rFonts w:ascii="Arial Unicode MS" w:eastAsia="Arial Unicode MS" w:hAnsi="Arial Unicode MS" w:cs="Arial Unicode MS" w:hint="eastAsia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lang w:val="en-US"/>
    </w:rPr>
  </w:style>
  <w:style w:type="character" w:customStyle="1" w:styleId="27pt0">
    <w:name w:val="Основной текст (2) + 7 pt"/>
    <w:aliases w:val="Не полужирный"/>
    <w:rsid w:val="00F02DA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paragraph" w:customStyle="1" w:styleId="afffc">
    <w:name w:val="Таблицы (моноширинный)"/>
    <w:basedOn w:val="a"/>
    <w:next w:val="a"/>
    <w:rsid w:val="00F02DA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02">
    <w:name w:val="Основной текст10"/>
    <w:basedOn w:val="a"/>
    <w:rsid w:val="00F02DAD"/>
    <w:pPr>
      <w:shd w:val="clear" w:color="auto" w:fill="FFFFFF"/>
      <w:spacing w:before="360" w:after="0" w:line="317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tyle15">
    <w:name w:val="Style15"/>
    <w:basedOn w:val="a"/>
    <w:uiPriority w:val="99"/>
    <w:rsid w:val="00F02DA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2C70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D2C70"/>
    <w:pPr>
      <w:widowControl w:val="0"/>
      <w:autoSpaceDE w:val="0"/>
      <w:autoSpaceDN w:val="0"/>
      <w:adjustRightInd w:val="0"/>
      <w:spacing w:after="0" w:line="283" w:lineRule="exact"/>
      <w:ind w:firstLine="1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basedOn w:val="a"/>
    <w:next w:val="aff6"/>
    <w:qFormat/>
    <w:rsid w:val="004861E8"/>
    <w:pPr>
      <w:autoSpaceDE w:val="0"/>
      <w:autoSpaceDN w:val="0"/>
      <w:spacing w:after="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fe">
    <w:name w:val="Знак Знак Знак Знак Знак Знак"/>
    <w:basedOn w:val="a"/>
    <w:rsid w:val="004861E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Style2"/>
    <w:basedOn w:val="a"/>
    <w:uiPriority w:val="99"/>
    <w:rsid w:val="009D1BAE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9D1B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3">
    <w:name w:val="Style13"/>
    <w:basedOn w:val="a"/>
    <w:uiPriority w:val="99"/>
    <w:rsid w:val="00F60CB0"/>
    <w:pPr>
      <w:widowControl w:val="0"/>
      <w:autoSpaceDE w:val="0"/>
      <w:autoSpaceDN w:val="0"/>
      <w:adjustRightInd w:val="0"/>
      <w:spacing w:after="0" w:line="325" w:lineRule="exact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F60CB0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60CB0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60CB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95pt">
    <w:name w:val="Основной текст (4) + 9;5 pt;Не полужирный;Малые прописные"/>
    <w:rsid w:val="0040277A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formattext">
    <w:name w:val="formattext"/>
    <w:basedOn w:val="a"/>
    <w:rsid w:val="0040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2735</Words>
  <Characters>15595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2020-12-26T11:49:00Z</cp:lastPrinted>
  <dcterms:created xsi:type="dcterms:W3CDTF">2022-02-03T13:00:00Z</dcterms:created>
  <dcterms:modified xsi:type="dcterms:W3CDTF">2022-02-03T13:00:00Z</dcterms:modified>
</cp:coreProperties>
</file>