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0E7440" w:rsidP="000E7440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</w:t>
      </w:r>
      <w:r w:rsidRPr="000E7440">
        <w:rPr>
          <w:rFonts w:ascii="Times New Roman" w:hAnsi="Times New Roman"/>
          <w:sz w:val="28"/>
          <w:lang w:val="ru-RU"/>
        </w:rPr>
        <w:t>ПРОЕКТ</w:t>
      </w:r>
    </w:p>
    <w:p w:rsidR="000E7440" w:rsidRPr="000E7440" w:rsidRDefault="000E7440" w:rsidP="000E7440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0E7440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49191D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74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7440" w:rsidRPr="000E7440">
        <w:rPr>
          <w:rFonts w:ascii="Times New Roman" w:hAnsi="Times New Roman"/>
          <w:sz w:val="28"/>
          <w:szCs w:val="28"/>
          <w:lang w:val="ru-RU"/>
        </w:rPr>
        <w:t>____</w:t>
      </w:r>
    </w:p>
    <w:p w:rsidR="00243D21" w:rsidRDefault="00243D21" w:rsidP="00243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43D21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Постановление Исполнительного комитета Новошешминского муниципального района Республики Татарстан от 19.04.2016 № 165 «Об утверждении администра</w:t>
      </w:r>
      <w:bookmarkStart w:id="0" w:name="_GoBack"/>
      <w:bookmarkEnd w:id="0"/>
      <w:r w:rsidRPr="00243D21">
        <w:rPr>
          <w:rFonts w:ascii="Times New Roman" w:hAnsi="Times New Roman"/>
          <w:sz w:val="28"/>
          <w:szCs w:val="28"/>
          <w:lang w:val="ru-RU"/>
        </w:rPr>
        <w:t>тивного регламента по осуществлению муниципального жилищного контроля на территории Новошешминского муниципального района за использованием и сохранностью муниципального жилищного фонда, соответствием жилых помещений, установленным санитарным и техническим правилам и нормам, иным требованиям законодательства»</w:t>
      </w:r>
    </w:p>
    <w:p w:rsidR="00243D21" w:rsidRPr="00243D21" w:rsidRDefault="00243D21" w:rsidP="00243D2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43D21" w:rsidRPr="00243D21" w:rsidRDefault="00243D21" w:rsidP="00243D2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43D21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243D21" w:rsidRDefault="00243D21" w:rsidP="00243D21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19.04.2016 №</w:t>
      </w:r>
      <w:r w:rsidR="000E7440">
        <w:rPr>
          <w:sz w:val="28"/>
          <w:szCs w:val="28"/>
        </w:rPr>
        <w:t xml:space="preserve"> </w:t>
      </w:r>
      <w:r>
        <w:rPr>
          <w:sz w:val="28"/>
          <w:szCs w:val="28"/>
        </w:rPr>
        <w:t>165 «Об утверждении административного регламента по осуществлению муниципального жилищного контроля на территории Новошешминского муниципального района за использованием и сохранностью муниципального жилищного фонда, соответствием жилых помещений, установленным санитарным и техническим правилам и нормам, иным требованием законодательства».</w:t>
      </w:r>
    </w:p>
    <w:p w:rsidR="00243D21" w:rsidRDefault="00243D21" w:rsidP="00243D21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243D21" w:rsidRDefault="00243D21" w:rsidP="00243D21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1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E7440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A6F66"/>
    <w:rsid w:val="001C45D1"/>
    <w:rsid w:val="001E1397"/>
    <w:rsid w:val="001E27E2"/>
    <w:rsid w:val="001E5B9E"/>
    <w:rsid w:val="001F6A33"/>
    <w:rsid w:val="00202981"/>
    <w:rsid w:val="00224C5F"/>
    <w:rsid w:val="00243D21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2C60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9191D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1196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F8AD4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E324-52AE-4016-8A1D-CB5EE0AD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2038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3</cp:revision>
  <cp:lastPrinted>2021-12-07T13:24:00Z</cp:lastPrinted>
  <dcterms:created xsi:type="dcterms:W3CDTF">2021-12-16T11:37:00Z</dcterms:created>
  <dcterms:modified xsi:type="dcterms:W3CDTF">2021-12-16T11:43:00Z</dcterms:modified>
</cp:coreProperties>
</file>