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4A" w:rsidRDefault="00F20BFE" w:rsidP="00F20BFE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</w:t>
      </w:r>
      <w:r w:rsidRPr="00F20BFE">
        <w:rPr>
          <w:rFonts w:ascii="Times New Roman" w:hAnsi="Times New Roman"/>
          <w:sz w:val="28"/>
          <w:lang w:val="ru-RU"/>
        </w:rPr>
        <w:t>ПРОЕКТ</w:t>
      </w:r>
    </w:p>
    <w:p w:rsidR="00F20BFE" w:rsidRDefault="00F20BFE" w:rsidP="00F20BFE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F20BFE" w:rsidRDefault="00F20BFE" w:rsidP="00F20BFE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F20BFE" w:rsidRDefault="00F20BFE" w:rsidP="00F20BFE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F20BFE" w:rsidRPr="00F20BFE" w:rsidRDefault="00F20BFE" w:rsidP="00F20BFE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B10D9">
        <w:rPr>
          <w:rFonts w:ascii="Times New Roman" w:hAnsi="Times New Roman"/>
          <w:sz w:val="28"/>
          <w:szCs w:val="28"/>
          <w:lang w:val="ru-RU"/>
        </w:rPr>
        <w:t>ПОСТАНОВЛЕНИЕ                                                                                        КАРАР</w:t>
      </w:r>
    </w:p>
    <w:p w:rsidR="00112D75" w:rsidRDefault="00112D75" w:rsidP="00BB29D2">
      <w:pPr>
        <w:spacing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112D75">
        <w:rPr>
          <w:rFonts w:ascii="Times New Roman" w:hAnsi="Times New Roman"/>
          <w:sz w:val="28"/>
          <w:szCs w:val="28"/>
          <w:lang w:val="ru-RU"/>
        </w:rPr>
        <w:t>от «</w:t>
      </w:r>
      <w:r w:rsidR="00F20BFE">
        <w:rPr>
          <w:rFonts w:ascii="Times New Roman" w:hAnsi="Times New Roman"/>
          <w:sz w:val="28"/>
          <w:szCs w:val="28"/>
          <w:lang w:val="ru-RU"/>
        </w:rPr>
        <w:t>___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20BFE">
        <w:rPr>
          <w:rFonts w:ascii="Times New Roman" w:hAnsi="Times New Roman"/>
          <w:sz w:val="28"/>
          <w:szCs w:val="28"/>
          <w:lang w:val="ru-RU"/>
        </w:rPr>
        <w:t>сентября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B10D9">
        <w:rPr>
          <w:rFonts w:ascii="Times New Roman" w:hAnsi="Times New Roman"/>
          <w:sz w:val="28"/>
          <w:szCs w:val="28"/>
          <w:lang w:val="ru-RU"/>
        </w:rPr>
        <w:t>2</w:t>
      </w:r>
      <w:r w:rsidR="00BB10D9">
        <w:rPr>
          <w:rFonts w:ascii="Times New Roman" w:hAnsi="Times New Roman"/>
          <w:sz w:val="28"/>
          <w:szCs w:val="28"/>
          <w:lang w:val="ru-RU"/>
        </w:rPr>
        <w:t>1</w:t>
      </w:r>
      <w:r w:rsidR="00BB29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2D75">
        <w:rPr>
          <w:rFonts w:ascii="Times New Roman" w:hAnsi="Times New Roman"/>
          <w:sz w:val="28"/>
          <w:szCs w:val="28"/>
          <w:lang w:val="ru-RU"/>
        </w:rPr>
        <w:t>г</w:t>
      </w:r>
      <w:r w:rsidR="00BB29D2">
        <w:rPr>
          <w:rFonts w:ascii="Times New Roman" w:hAnsi="Times New Roman"/>
          <w:sz w:val="28"/>
          <w:szCs w:val="28"/>
          <w:lang w:val="ru-RU"/>
        </w:rPr>
        <w:t>ода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AC7231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F20BFE" w:rsidRPr="00F20BFE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557B8" w:rsidRPr="000557B8" w:rsidRDefault="000557B8" w:rsidP="000557B8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557B8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административный регламент предоставления государственной услуги по выдаче предварительного разрешения на изменение имени и (или) фамилии ребенка, не достигшего четырнадцатилетнего возраста, утвержденный </w:t>
      </w:r>
      <w:r w:rsidRPr="000557B8">
        <w:rPr>
          <w:rFonts w:ascii="Times New Roman" w:hAnsi="Times New Roman"/>
          <w:sz w:val="28"/>
          <w:szCs w:val="28"/>
          <w:lang w:val="x-none"/>
        </w:rPr>
        <w:t>постановлени</w:t>
      </w:r>
      <w:r w:rsidRPr="000557B8">
        <w:rPr>
          <w:rFonts w:ascii="Times New Roman" w:hAnsi="Times New Roman"/>
          <w:sz w:val="28"/>
          <w:szCs w:val="28"/>
          <w:lang w:val="ru-RU"/>
        </w:rPr>
        <w:t>ем</w:t>
      </w:r>
      <w:r w:rsidRPr="000557B8">
        <w:rPr>
          <w:rFonts w:ascii="Times New Roman" w:hAnsi="Times New Roman"/>
          <w:sz w:val="28"/>
          <w:szCs w:val="28"/>
          <w:lang w:val="x-none"/>
        </w:rPr>
        <w:t xml:space="preserve"> Исполнительного комитета</w:t>
      </w:r>
      <w:r w:rsidRPr="000557B8">
        <w:rPr>
          <w:rFonts w:ascii="Times New Roman" w:hAnsi="Times New Roman"/>
          <w:sz w:val="28"/>
          <w:szCs w:val="28"/>
          <w:lang w:val="ru-RU"/>
        </w:rPr>
        <w:t xml:space="preserve"> Новошешминского муниципального района Республики Татарстан от 11 июля 2019 года № 173 «Об утверждении административного регламента предоставления государственной услуги по выдаче предварительного разрешения на изменение имени и (или) фамилии ребенка, не достигшего четырнадцатилетнего возраста»</w:t>
      </w:r>
    </w:p>
    <w:p w:rsidR="000557B8" w:rsidRDefault="000557B8" w:rsidP="000557B8">
      <w:pPr>
        <w:spacing w:line="360" w:lineRule="auto"/>
        <w:ind w:firstLine="709"/>
        <w:jc w:val="both"/>
        <w:rPr>
          <w:sz w:val="28"/>
          <w:szCs w:val="28"/>
          <w:lang w:val="ru-RU" w:eastAsia="zh-CN"/>
        </w:rPr>
      </w:pP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t>В соответствии с Федеральным законом от 29 декабря 2017 года № 4330-ФЗ 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t>1.</w:t>
      </w:r>
      <w:r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Pr="000557B8">
        <w:rPr>
          <w:rFonts w:ascii="Times New Roman" w:hAnsi="Times New Roman"/>
          <w:sz w:val="28"/>
          <w:szCs w:val="28"/>
          <w:lang w:val="ru-RU" w:eastAsia="zh-CN"/>
        </w:rPr>
        <w:t>Внести в административном регламенте предоставления государственной услуги по выдаче предварительного разрешения на изменение имени и (или) фамилии ребенка, не достигшего четырнадцатилетнего возраста, утвержденный постановлением Исполнительного комитета Новошешминского муниципального района Республики Татарстан от 11 июля 2019 года № 173 «Об утверждении административного регламента предоставления государственной услуги по выдаче предварительного разрешения на изменение имени и (или) фамилии ребенка, не достигшего четырнадцатилетнего возраста» следующие изменения: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lastRenderedPageBreak/>
        <w:t>в подпункте 3, 5, 7, пункта 2.5 исключить слова «Свидетельство о рождении ребенка, свидетельство о расторжении или заключении брака, копия свидетельства о смерти второго родителя»;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t>пункт 2.14. изложить в следующей редакции: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lastRenderedPageBreak/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t xml:space="preserve">5) допуск </w:t>
      </w:r>
      <w:proofErr w:type="spellStart"/>
      <w:r w:rsidRPr="000557B8">
        <w:rPr>
          <w:rFonts w:ascii="Times New Roman" w:hAnsi="Times New Roman"/>
          <w:sz w:val="28"/>
          <w:szCs w:val="28"/>
          <w:lang w:val="ru-RU" w:eastAsia="zh-CN"/>
        </w:rPr>
        <w:t>сурдопереводчика</w:t>
      </w:r>
      <w:proofErr w:type="spellEnd"/>
      <w:r w:rsidRPr="000557B8">
        <w:rPr>
          <w:rFonts w:ascii="Times New Roman" w:hAnsi="Times New Roman"/>
          <w:sz w:val="28"/>
          <w:szCs w:val="28"/>
          <w:lang w:val="ru-RU" w:eastAsia="zh-CN"/>
        </w:rPr>
        <w:t xml:space="preserve"> и </w:t>
      </w:r>
      <w:proofErr w:type="spellStart"/>
      <w:r w:rsidRPr="000557B8">
        <w:rPr>
          <w:rFonts w:ascii="Times New Roman" w:hAnsi="Times New Roman"/>
          <w:sz w:val="28"/>
          <w:szCs w:val="28"/>
          <w:lang w:val="ru-RU" w:eastAsia="zh-CN"/>
        </w:rPr>
        <w:t>тифлосурдопереводчика</w:t>
      </w:r>
      <w:proofErr w:type="spellEnd"/>
      <w:r w:rsidRPr="000557B8">
        <w:rPr>
          <w:rFonts w:ascii="Times New Roman" w:hAnsi="Times New Roman"/>
          <w:sz w:val="28"/>
          <w:szCs w:val="28"/>
          <w:lang w:val="ru-RU" w:eastAsia="zh-CN"/>
        </w:rPr>
        <w:t>;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0557B8">
          <w:rPr>
            <w:rStyle w:val="a7"/>
            <w:rFonts w:ascii="Times New Roman" w:hAnsi="Times New Roman"/>
            <w:sz w:val="28"/>
            <w:szCs w:val="28"/>
            <w:lang w:eastAsia="zh-CN"/>
          </w:rPr>
          <w:t>http</w:t>
        </w:r>
        <w:r w:rsidRPr="000557B8">
          <w:rPr>
            <w:rStyle w:val="a7"/>
            <w:rFonts w:ascii="Times New Roman" w:hAnsi="Times New Roman"/>
            <w:sz w:val="28"/>
            <w:szCs w:val="28"/>
            <w:lang w:val="ru-RU" w:eastAsia="zh-CN"/>
          </w:rPr>
          <w:t>://</w:t>
        </w:r>
        <w:r w:rsidRPr="000557B8">
          <w:rPr>
            <w:rStyle w:val="a7"/>
            <w:rFonts w:ascii="Times New Roman" w:hAnsi="Times New Roman"/>
            <w:sz w:val="28"/>
            <w:szCs w:val="28"/>
            <w:lang w:eastAsia="zh-CN"/>
          </w:rPr>
          <w:t>parvo</w:t>
        </w:r>
        <w:r w:rsidRPr="000557B8">
          <w:rPr>
            <w:rStyle w:val="a7"/>
            <w:rFonts w:ascii="Times New Roman" w:hAnsi="Times New Roman"/>
            <w:sz w:val="28"/>
            <w:szCs w:val="28"/>
            <w:lang w:val="ru-RU" w:eastAsia="zh-CN"/>
          </w:rPr>
          <w:t>.</w:t>
        </w:r>
        <w:r w:rsidRPr="000557B8">
          <w:rPr>
            <w:rStyle w:val="a7"/>
            <w:rFonts w:ascii="Times New Roman" w:hAnsi="Times New Roman"/>
            <w:sz w:val="28"/>
            <w:szCs w:val="28"/>
            <w:lang w:eastAsia="zh-CN"/>
          </w:rPr>
          <w:t>tatarstan</w:t>
        </w:r>
        <w:r w:rsidRPr="000557B8">
          <w:rPr>
            <w:rStyle w:val="a7"/>
            <w:rFonts w:ascii="Times New Roman" w:hAnsi="Times New Roman"/>
            <w:sz w:val="28"/>
            <w:szCs w:val="28"/>
            <w:lang w:val="ru-RU" w:eastAsia="zh-CN"/>
          </w:rPr>
          <w:t>.</w:t>
        </w:r>
        <w:r w:rsidRPr="000557B8">
          <w:rPr>
            <w:rStyle w:val="a7"/>
            <w:rFonts w:ascii="Times New Roman" w:hAnsi="Times New Roman"/>
            <w:sz w:val="28"/>
            <w:szCs w:val="28"/>
            <w:lang w:eastAsia="zh-CN"/>
          </w:rPr>
          <w:t>ru</w:t>
        </w:r>
      </w:hyperlink>
      <w:r w:rsidRPr="000557B8">
        <w:rPr>
          <w:rFonts w:ascii="Times New Roman" w:hAnsi="Times New Roman"/>
          <w:sz w:val="28"/>
          <w:szCs w:val="28"/>
          <w:lang w:val="ru-RU" w:eastAsia="zh-CN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7" w:history="1">
        <w:r w:rsidRPr="000557B8">
          <w:rPr>
            <w:rStyle w:val="a7"/>
            <w:rFonts w:ascii="Times New Roman" w:hAnsi="Times New Roman"/>
            <w:sz w:val="28"/>
            <w:szCs w:val="28"/>
            <w:lang w:eastAsia="zh-CN"/>
          </w:rPr>
          <w:t>http</w:t>
        </w:r>
        <w:r w:rsidRPr="000557B8">
          <w:rPr>
            <w:rStyle w:val="a7"/>
            <w:rFonts w:ascii="Times New Roman" w:hAnsi="Times New Roman"/>
            <w:sz w:val="28"/>
            <w:szCs w:val="28"/>
            <w:lang w:val="ru-RU" w:eastAsia="zh-CN"/>
          </w:rPr>
          <w:t>://</w:t>
        </w:r>
        <w:r w:rsidRPr="000557B8">
          <w:rPr>
            <w:rStyle w:val="a7"/>
            <w:rFonts w:ascii="Times New Roman" w:hAnsi="Times New Roman"/>
            <w:sz w:val="28"/>
            <w:szCs w:val="28"/>
            <w:lang w:eastAsia="zh-CN"/>
          </w:rPr>
          <w:t>www</w:t>
        </w:r>
        <w:r w:rsidRPr="000557B8">
          <w:rPr>
            <w:rStyle w:val="a7"/>
            <w:rFonts w:ascii="Times New Roman" w:hAnsi="Times New Roman"/>
            <w:sz w:val="28"/>
            <w:szCs w:val="28"/>
            <w:lang w:val="ru-RU" w:eastAsia="zh-CN"/>
          </w:rPr>
          <w:t>.</w:t>
        </w:r>
        <w:r w:rsidRPr="000557B8">
          <w:rPr>
            <w:rStyle w:val="a7"/>
            <w:rFonts w:ascii="Times New Roman" w:hAnsi="Times New Roman"/>
            <w:sz w:val="28"/>
            <w:szCs w:val="28"/>
            <w:lang w:eastAsia="zh-CN"/>
          </w:rPr>
          <w:t>novosheshminsk</w:t>
        </w:r>
        <w:r w:rsidRPr="000557B8">
          <w:rPr>
            <w:rStyle w:val="a7"/>
            <w:rFonts w:ascii="Times New Roman" w:hAnsi="Times New Roman"/>
            <w:sz w:val="28"/>
            <w:szCs w:val="28"/>
            <w:lang w:val="ru-RU" w:eastAsia="zh-CN"/>
          </w:rPr>
          <w:t>.</w:t>
        </w:r>
        <w:r w:rsidRPr="000557B8">
          <w:rPr>
            <w:rStyle w:val="a7"/>
            <w:rFonts w:ascii="Times New Roman" w:hAnsi="Times New Roman"/>
            <w:sz w:val="28"/>
            <w:szCs w:val="28"/>
            <w:lang w:eastAsia="zh-CN"/>
          </w:rPr>
          <w:t>tatarstan</w:t>
        </w:r>
        <w:r w:rsidRPr="000557B8">
          <w:rPr>
            <w:rStyle w:val="a7"/>
            <w:rFonts w:ascii="Times New Roman" w:hAnsi="Times New Roman"/>
            <w:sz w:val="28"/>
            <w:szCs w:val="28"/>
            <w:lang w:val="ru-RU" w:eastAsia="zh-CN"/>
          </w:rPr>
          <w:t>.</w:t>
        </w:r>
        <w:proofErr w:type="spellStart"/>
        <w:r w:rsidRPr="000557B8">
          <w:rPr>
            <w:rStyle w:val="a7"/>
            <w:rFonts w:ascii="Times New Roman" w:hAnsi="Times New Roman"/>
            <w:sz w:val="28"/>
            <w:szCs w:val="28"/>
            <w:lang w:eastAsia="zh-CN"/>
          </w:rPr>
          <w:t>ru</w:t>
        </w:r>
        <w:proofErr w:type="spellEnd"/>
      </w:hyperlink>
      <w:r w:rsidRPr="000557B8">
        <w:rPr>
          <w:rFonts w:ascii="Times New Roman" w:hAnsi="Times New Roman"/>
          <w:sz w:val="28"/>
          <w:szCs w:val="28"/>
          <w:lang w:val="ru-RU" w:eastAsia="zh-CN"/>
        </w:rPr>
        <w:t xml:space="preserve">. </w:t>
      </w:r>
    </w:p>
    <w:p w:rsid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0557B8">
        <w:rPr>
          <w:rFonts w:ascii="Times New Roman" w:hAnsi="Times New Roman"/>
          <w:sz w:val="28"/>
          <w:szCs w:val="28"/>
          <w:lang w:val="ru-RU" w:eastAsia="zh-CN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0557B8" w:rsidRPr="000557B8" w:rsidRDefault="000557B8" w:rsidP="000557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046665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046665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046665">
        <w:rPr>
          <w:rFonts w:ascii="Times New Roman" w:hAnsi="Times New Roman"/>
          <w:sz w:val="28"/>
          <w:szCs w:val="28"/>
          <w:lang w:val="ru-RU"/>
        </w:rPr>
        <w:t>ь</w:t>
      </w:r>
      <w:r w:rsidR="0004666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046665">
        <w:rPr>
          <w:rFonts w:ascii="Times New Roman" w:hAnsi="Times New Roman"/>
          <w:sz w:val="28"/>
          <w:szCs w:val="28"/>
          <w:lang w:val="ru-RU"/>
        </w:rPr>
        <w:tab/>
      </w:r>
      <w:r w:rsidR="00E27DE1" w:rsidRPr="00046665">
        <w:rPr>
          <w:rFonts w:ascii="Times New Roman" w:hAnsi="Times New Roman"/>
          <w:sz w:val="28"/>
          <w:szCs w:val="28"/>
          <w:lang w:val="ru-RU"/>
        </w:rPr>
        <w:tab/>
      </w:r>
      <w:r w:rsidR="00416773" w:rsidRPr="00046665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04666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046665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0466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046665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9B2F7F" w:rsidRPr="0004666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46665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046665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Sect="00817B8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653F55"/>
    <w:multiLevelType w:val="hybridMultilevel"/>
    <w:tmpl w:val="5A62E32C"/>
    <w:lvl w:ilvl="0" w:tplc="0EA4207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57B8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E4867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A41D7"/>
    <w:rsid w:val="004B2996"/>
    <w:rsid w:val="004C5DFA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2476E"/>
    <w:rsid w:val="009274FF"/>
    <w:rsid w:val="00935EE5"/>
    <w:rsid w:val="00942FC7"/>
    <w:rsid w:val="0095349D"/>
    <w:rsid w:val="009A33A8"/>
    <w:rsid w:val="009B2F7F"/>
    <w:rsid w:val="009F3112"/>
    <w:rsid w:val="00A009BC"/>
    <w:rsid w:val="00A01075"/>
    <w:rsid w:val="00A15A55"/>
    <w:rsid w:val="00A24C18"/>
    <w:rsid w:val="00A423CD"/>
    <w:rsid w:val="00A56420"/>
    <w:rsid w:val="00A92207"/>
    <w:rsid w:val="00AB1A36"/>
    <w:rsid w:val="00AB7BED"/>
    <w:rsid w:val="00AC7231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C10A6A"/>
    <w:rsid w:val="00C11929"/>
    <w:rsid w:val="00C23C5F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5304B"/>
    <w:rsid w:val="00E712B1"/>
    <w:rsid w:val="00E76AD3"/>
    <w:rsid w:val="00EA785B"/>
    <w:rsid w:val="00EC046D"/>
    <w:rsid w:val="00EC4286"/>
    <w:rsid w:val="00ED04A1"/>
    <w:rsid w:val="00EF68FB"/>
    <w:rsid w:val="00F20BFE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3F138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2">
    <w:name w:val="heading 2"/>
    <w:basedOn w:val="a"/>
    <w:link w:val="20"/>
    <w:uiPriority w:val="9"/>
    <w:semiHidden/>
    <w:unhideWhenUsed/>
    <w:qFormat/>
    <w:locked/>
    <w:rsid w:val="00942FC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link w:val="21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42FC7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E4FB-2038-40B8-AAD5-8D4C132B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5454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2021-08-19T11:02:00Z</cp:lastPrinted>
  <dcterms:created xsi:type="dcterms:W3CDTF">2021-10-08T11:46:00Z</dcterms:created>
  <dcterms:modified xsi:type="dcterms:W3CDTF">2021-10-08T11:46:00Z</dcterms:modified>
</cp:coreProperties>
</file>