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23" w:rsidRPr="006826E2" w:rsidRDefault="00660C2C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5"/>
          <w:szCs w:val="25"/>
        </w:rPr>
      </w:pPr>
      <w:r w:rsidRPr="006826E2">
        <w:rPr>
          <w:b/>
          <w:sz w:val="25"/>
          <w:szCs w:val="25"/>
        </w:rPr>
        <w:t>Информация по результатам п</w:t>
      </w:r>
      <w:r w:rsidR="00707423" w:rsidRPr="006826E2">
        <w:rPr>
          <w:b/>
          <w:sz w:val="25"/>
          <w:szCs w:val="25"/>
        </w:rPr>
        <w:t>роверк</w:t>
      </w:r>
      <w:r w:rsidRPr="006826E2">
        <w:rPr>
          <w:b/>
          <w:sz w:val="25"/>
          <w:szCs w:val="25"/>
        </w:rPr>
        <w:t>и</w:t>
      </w:r>
      <w:r w:rsidR="00707423" w:rsidRPr="006826E2">
        <w:rPr>
          <w:b/>
          <w:sz w:val="25"/>
          <w:szCs w:val="25"/>
        </w:rPr>
        <w:t xml:space="preserve"> </w:t>
      </w:r>
      <w:r w:rsidR="00743944" w:rsidRPr="006826E2">
        <w:rPr>
          <w:b/>
          <w:color w:val="000000"/>
          <w:sz w:val="25"/>
          <w:szCs w:val="25"/>
        </w:rPr>
        <w:t xml:space="preserve">соблюдения </w:t>
      </w:r>
      <w:r w:rsidR="00267A4C" w:rsidRPr="006826E2">
        <w:rPr>
          <w:b/>
          <w:color w:val="000000"/>
          <w:sz w:val="25"/>
          <w:szCs w:val="25"/>
        </w:rPr>
        <w:t xml:space="preserve">установленных </w:t>
      </w:r>
      <w:r w:rsidR="00743944" w:rsidRPr="006826E2">
        <w:rPr>
          <w:b/>
          <w:color w:val="000000"/>
          <w:sz w:val="25"/>
          <w:szCs w:val="25"/>
        </w:rPr>
        <w:t xml:space="preserve"> требований </w:t>
      </w:r>
      <w:r w:rsidR="00AD5D94" w:rsidRPr="006826E2">
        <w:rPr>
          <w:b/>
          <w:color w:val="000000"/>
          <w:sz w:val="25"/>
          <w:szCs w:val="25"/>
        </w:rPr>
        <w:t xml:space="preserve">в сфере </w:t>
      </w:r>
      <w:r w:rsidR="006826E2" w:rsidRPr="006826E2">
        <w:rPr>
          <w:b/>
          <w:color w:val="000000"/>
          <w:sz w:val="25"/>
          <w:szCs w:val="25"/>
        </w:rPr>
        <w:t xml:space="preserve">закупок товаров, </w:t>
      </w:r>
      <w:r w:rsidR="00AD5D94" w:rsidRPr="006826E2">
        <w:rPr>
          <w:b/>
          <w:color w:val="000000"/>
          <w:sz w:val="25"/>
          <w:szCs w:val="25"/>
        </w:rPr>
        <w:t>работ, услуг</w:t>
      </w:r>
      <w:r w:rsidR="006826E2" w:rsidRPr="006826E2">
        <w:rPr>
          <w:b/>
          <w:sz w:val="25"/>
          <w:szCs w:val="25"/>
        </w:rPr>
        <w:t xml:space="preserve"> для обеспечения муниципальных нужд</w:t>
      </w:r>
    </w:p>
    <w:p w:rsidR="006826E2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5"/>
          <w:szCs w:val="25"/>
        </w:rPr>
      </w:pPr>
    </w:p>
    <w:p w:rsidR="00CB08B3" w:rsidRDefault="00AD5D94" w:rsidP="009C053B">
      <w:pPr>
        <w:widowControl w:val="0"/>
        <w:autoSpaceDE w:val="0"/>
        <w:autoSpaceDN w:val="0"/>
        <w:adjustRightInd w:val="0"/>
        <w:spacing w:line="280" w:lineRule="exact"/>
        <w:ind w:left="7" w:firstLine="560"/>
        <w:jc w:val="both"/>
        <w:rPr>
          <w:sz w:val="25"/>
          <w:szCs w:val="25"/>
        </w:rPr>
      </w:pPr>
      <w:proofErr w:type="gramStart"/>
      <w:r w:rsidRPr="006826E2">
        <w:rPr>
          <w:sz w:val="25"/>
          <w:szCs w:val="25"/>
        </w:rPr>
        <w:t xml:space="preserve">Согласно плана работы Контрольно-счетной палаты проведена  проверка в сфере размещения муниципальных заказов </w:t>
      </w:r>
      <w:r w:rsidR="009C053B">
        <w:rPr>
          <w:sz w:val="25"/>
          <w:szCs w:val="25"/>
        </w:rPr>
        <w:t>по</w:t>
      </w:r>
      <w:r w:rsidRPr="009C053B">
        <w:rPr>
          <w:sz w:val="25"/>
          <w:szCs w:val="25"/>
        </w:rPr>
        <w:t xml:space="preserve"> </w:t>
      </w:r>
      <w:r w:rsidR="009C053B" w:rsidRPr="009C053B">
        <w:rPr>
          <w:color w:val="000000"/>
          <w:sz w:val="25"/>
          <w:szCs w:val="25"/>
        </w:rPr>
        <w:t>закупк</w:t>
      </w:r>
      <w:r w:rsidR="009C053B">
        <w:rPr>
          <w:color w:val="000000"/>
          <w:sz w:val="25"/>
          <w:szCs w:val="25"/>
        </w:rPr>
        <w:t>е</w:t>
      </w:r>
      <w:r w:rsidR="009C053B" w:rsidRPr="009C053B">
        <w:rPr>
          <w:color w:val="000000"/>
          <w:sz w:val="25"/>
          <w:szCs w:val="25"/>
        </w:rPr>
        <w:t xml:space="preserve"> товаров, работ, услуг</w:t>
      </w:r>
      <w:r w:rsidR="009C053B" w:rsidRPr="009C053B">
        <w:rPr>
          <w:sz w:val="25"/>
          <w:szCs w:val="25"/>
        </w:rPr>
        <w:t xml:space="preserve"> для обеспечения муниципальных нужд </w:t>
      </w:r>
      <w:r w:rsidRPr="009C053B">
        <w:rPr>
          <w:sz w:val="25"/>
          <w:szCs w:val="25"/>
        </w:rPr>
        <w:t>в Новошешминском муниципальном</w:t>
      </w:r>
      <w:r w:rsidRPr="006826E2">
        <w:rPr>
          <w:sz w:val="25"/>
          <w:szCs w:val="25"/>
        </w:rPr>
        <w:t xml:space="preserve"> районе за 3-й квартал 2014 года на предмет соответствия Федеральному закону </w:t>
      </w:r>
      <w:r w:rsidR="009C053B">
        <w:rPr>
          <w:sz w:val="26"/>
          <w:szCs w:val="26"/>
        </w:rPr>
        <w:t xml:space="preserve">от 05.04.2013 года </w:t>
      </w:r>
      <w:r w:rsidRPr="006826E2">
        <w:rPr>
          <w:sz w:val="25"/>
          <w:szCs w:val="25"/>
        </w:rPr>
        <w:t xml:space="preserve">№44-ФЗ «О </w:t>
      </w:r>
      <w:r w:rsidR="009C053B">
        <w:rPr>
          <w:sz w:val="25"/>
          <w:szCs w:val="25"/>
        </w:rPr>
        <w:t>контрактной системе в сфере закупок товаров</w:t>
      </w:r>
      <w:r w:rsidRPr="006826E2">
        <w:rPr>
          <w:sz w:val="25"/>
          <w:szCs w:val="25"/>
        </w:rPr>
        <w:t xml:space="preserve">, работ, услуг для </w:t>
      </w:r>
      <w:r w:rsidR="009C053B">
        <w:rPr>
          <w:sz w:val="25"/>
          <w:szCs w:val="25"/>
        </w:rPr>
        <w:t xml:space="preserve">обеспечения </w:t>
      </w:r>
      <w:r w:rsidRPr="006826E2">
        <w:rPr>
          <w:sz w:val="25"/>
          <w:szCs w:val="25"/>
        </w:rPr>
        <w:t xml:space="preserve">государственных и муниципальных нужд» (далее Закон 44-ФЗ). </w:t>
      </w:r>
      <w:proofErr w:type="gramEnd"/>
    </w:p>
    <w:p w:rsidR="00CB08B3" w:rsidRPr="006826E2" w:rsidRDefault="00CB08B3" w:rsidP="00CB08B3">
      <w:pPr>
        <w:pStyle w:val="a3"/>
        <w:spacing w:line="316" w:lineRule="exact"/>
        <w:ind w:left="7" w:firstLine="560"/>
        <w:jc w:val="both"/>
        <w:rPr>
          <w:sz w:val="25"/>
          <w:szCs w:val="25"/>
        </w:rPr>
      </w:pPr>
      <w:r w:rsidRPr="006826E2">
        <w:rPr>
          <w:sz w:val="25"/>
          <w:szCs w:val="25"/>
        </w:rPr>
        <w:t xml:space="preserve">За анализируемый период проведено: </w:t>
      </w:r>
    </w:p>
    <w:p w:rsidR="00CB08B3" w:rsidRPr="006826E2" w:rsidRDefault="00CB08B3" w:rsidP="00CB08B3">
      <w:pPr>
        <w:pStyle w:val="a3"/>
        <w:tabs>
          <w:tab w:val="left" w:pos="0"/>
          <w:tab w:val="left" w:pos="993"/>
          <w:tab w:val="left" w:pos="4362"/>
          <w:tab w:val="left" w:pos="6335"/>
          <w:tab w:val="left" w:pos="8164"/>
        </w:tabs>
        <w:ind w:firstLine="560"/>
        <w:jc w:val="both"/>
        <w:rPr>
          <w:sz w:val="25"/>
          <w:szCs w:val="25"/>
        </w:rPr>
      </w:pPr>
      <w:r w:rsidRPr="006826E2">
        <w:rPr>
          <w:sz w:val="25"/>
          <w:szCs w:val="25"/>
        </w:rPr>
        <w:t xml:space="preserve">- 35 аукционов в электронной форме на общую сумму 41 027 134,59 руб. По итогу торгов экономия бюджетных средств составила 6 766 087,49  руб. или 16,5 %. </w:t>
      </w:r>
    </w:p>
    <w:p w:rsidR="00CB08B3" w:rsidRPr="006826E2" w:rsidRDefault="00CB08B3" w:rsidP="00CB08B3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560"/>
        <w:jc w:val="both"/>
        <w:rPr>
          <w:sz w:val="25"/>
          <w:szCs w:val="25"/>
        </w:rPr>
      </w:pPr>
      <w:r w:rsidRPr="006826E2">
        <w:rPr>
          <w:sz w:val="25"/>
          <w:szCs w:val="25"/>
        </w:rPr>
        <w:t>В ходе проверки размещения муниципальных заказов выявлены следующие нарушения Закона 44-ФЗ и замечания:</w:t>
      </w:r>
    </w:p>
    <w:p w:rsidR="00CB08B3" w:rsidRPr="006826E2" w:rsidRDefault="00CB08B3" w:rsidP="00CB08B3">
      <w:pPr>
        <w:ind w:firstLine="560"/>
        <w:jc w:val="both"/>
        <w:rPr>
          <w:sz w:val="25"/>
          <w:szCs w:val="25"/>
        </w:rPr>
      </w:pPr>
      <w:r w:rsidRPr="006826E2">
        <w:rPr>
          <w:sz w:val="25"/>
          <w:szCs w:val="25"/>
        </w:rPr>
        <w:t xml:space="preserve">В нарушение </w:t>
      </w:r>
      <w:proofErr w:type="gramStart"/>
      <w:r w:rsidRPr="006826E2">
        <w:rPr>
          <w:sz w:val="25"/>
          <w:szCs w:val="25"/>
        </w:rPr>
        <w:t>ч</w:t>
      </w:r>
      <w:proofErr w:type="gramEnd"/>
      <w:r w:rsidRPr="006826E2">
        <w:rPr>
          <w:sz w:val="25"/>
          <w:szCs w:val="25"/>
        </w:rPr>
        <w:t xml:space="preserve">. 1 ст. 34 Закона 44-ФЗ, муниципальный контракт заключается на условиях, отличающихся от условий предусмотренных документацией о закупке (требование к остаточному сроку годности, муниципальный заказчик – МУ «Отдел образования исполнительного комитета Новошешминского муниципального района РТ»). </w:t>
      </w:r>
    </w:p>
    <w:p w:rsidR="00CB08B3" w:rsidRPr="006826E2" w:rsidRDefault="00CB08B3" w:rsidP="00CB08B3">
      <w:pPr>
        <w:ind w:firstLine="560"/>
        <w:jc w:val="both"/>
        <w:rPr>
          <w:sz w:val="25"/>
          <w:szCs w:val="25"/>
        </w:rPr>
      </w:pPr>
      <w:r w:rsidRPr="006826E2">
        <w:rPr>
          <w:sz w:val="25"/>
          <w:szCs w:val="25"/>
        </w:rPr>
        <w:t>При установлении причин повлекших данное нарушение, установлено, что информация об одном и том же условии муниципального заказа,  указываемая в документах входящих в состав аукционной документации, не идентична друг другу. В частности, в информационной карте документации об электронном аукционе установлено требование к остаточному сроку годности поставляемых продуктов питания не менее 80%, в проекте муниципального контракта, входящий в состав аукционной документации, данное требование отсутствует и как следствие, муниципальный контракт  заключен при отсутствии данного условия.</w:t>
      </w:r>
    </w:p>
    <w:p w:rsidR="00CB08B3" w:rsidRPr="006826E2" w:rsidRDefault="00CB08B3" w:rsidP="00CB08B3">
      <w:pPr>
        <w:pStyle w:val="a3"/>
        <w:spacing w:before="120" w:after="120" w:line="316" w:lineRule="exact"/>
        <w:ind w:firstLine="560"/>
        <w:jc w:val="both"/>
        <w:rPr>
          <w:b/>
          <w:sz w:val="25"/>
          <w:szCs w:val="25"/>
        </w:rPr>
      </w:pPr>
      <w:r w:rsidRPr="006826E2">
        <w:rPr>
          <w:sz w:val="25"/>
          <w:szCs w:val="25"/>
        </w:rPr>
        <w:t xml:space="preserve">Также при разработке документации для размещения заказов на  поставку продуктов питания для нужд образовательных учреждений на 2 полугодие 2014 года муниципальным заказчиком МУ «Отдел образования исполнительного комитета Новошешминского </w:t>
      </w:r>
      <w:proofErr w:type="gramStart"/>
      <w:r w:rsidRPr="006826E2">
        <w:rPr>
          <w:sz w:val="25"/>
          <w:szCs w:val="25"/>
        </w:rPr>
        <w:t>муниципального района РТ» в документации об электронном аукционе, в частности, в информационной карте, присутствуют ссылки на статьи Федерального закона от 21.07.2005 №94-ФЗ «О размещении заказов на поставки товаров, выполнение работ, оказание услуг для государственных и муниципальных нужд»,  утратившего силу с 01.01.2014 г..  Данное замечание установлено при размещении 23 муниципальных заказов на поставку продуктов питания на общую сумму 5 468,4 тыс</w:t>
      </w:r>
      <w:proofErr w:type="gramEnd"/>
      <w:r w:rsidRPr="006826E2">
        <w:rPr>
          <w:sz w:val="25"/>
          <w:szCs w:val="25"/>
        </w:rPr>
        <w:t>. руб.</w:t>
      </w:r>
      <w:r w:rsidR="006826E2" w:rsidRPr="006826E2">
        <w:rPr>
          <w:sz w:val="25"/>
          <w:szCs w:val="25"/>
        </w:rPr>
        <w:t>.</w:t>
      </w:r>
    </w:p>
    <w:p w:rsidR="00267A4C" w:rsidRPr="006826E2" w:rsidRDefault="00267A4C" w:rsidP="006826E2">
      <w:pPr>
        <w:pStyle w:val="a3"/>
        <w:spacing w:before="120" w:after="120" w:line="316" w:lineRule="exact"/>
        <w:ind w:firstLine="567"/>
        <w:jc w:val="both"/>
        <w:rPr>
          <w:sz w:val="25"/>
          <w:szCs w:val="25"/>
        </w:rPr>
      </w:pPr>
      <w:r w:rsidRPr="006826E2">
        <w:rPr>
          <w:sz w:val="25"/>
          <w:szCs w:val="25"/>
        </w:rPr>
        <w:t xml:space="preserve">По итогу проверки </w:t>
      </w:r>
      <w:r w:rsidR="006826E2" w:rsidRPr="006826E2">
        <w:rPr>
          <w:sz w:val="25"/>
          <w:szCs w:val="25"/>
        </w:rPr>
        <w:t>уполномоченному органу по разработке документации об электронном аукционе (Отдел образования Исполкома района), уполномоченному органу по размещению муниципальных заказов</w:t>
      </w:r>
      <w:r w:rsidRPr="006826E2">
        <w:rPr>
          <w:sz w:val="25"/>
          <w:szCs w:val="25"/>
        </w:rPr>
        <w:t xml:space="preserve"> направлен</w:t>
      </w:r>
      <w:r w:rsidR="00B926B4">
        <w:rPr>
          <w:sz w:val="25"/>
          <w:szCs w:val="25"/>
        </w:rPr>
        <w:t>о</w:t>
      </w:r>
      <w:r w:rsidRPr="006826E2">
        <w:rPr>
          <w:sz w:val="25"/>
          <w:szCs w:val="25"/>
        </w:rPr>
        <w:t xml:space="preserve"> представление с указанием на выявленные нарушения и сроков предоставления информации по принятым мерам.</w:t>
      </w:r>
    </w:p>
    <w:p w:rsidR="006F5576" w:rsidRDefault="002A5C3B" w:rsidP="002A5C3B">
      <w:pPr>
        <w:ind w:firstLine="567"/>
        <w:jc w:val="both"/>
        <w:outlineLvl w:val="0"/>
        <w:rPr>
          <w:sz w:val="25"/>
          <w:szCs w:val="25"/>
        </w:rPr>
      </w:pPr>
      <w:r w:rsidRPr="006826E2">
        <w:rPr>
          <w:sz w:val="25"/>
          <w:szCs w:val="25"/>
        </w:rPr>
        <w:t>Также материалы проверки направлены Прокуратуру Новошешминского района.</w:t>
      </w:r>
    </w:p>
    <w:p w:rsidR="006826E2" w:rsidRDefault="006826E2" w:rsidP="002A5C3B">
      <w:pPr>
        <w:ind w:firstLine="567"/>
        <w:jc w:val="both"/>
        <w:outlineLvl w:val="0"/>
        <w:rPr>
          <w:sz w:val="25"/>
          <w:szCs w:val="25"/>
        </w:rPr>
      </w:pPr>
    </w:p>
    <w:p w:rsidR="006826E2" w:rsidRPr="006826E2" w:rsidRDefault="006826E2" w:rsidP="002A5C3B">
      <w:pPr>
        <w:ind w:firstLine="567"/>
        <w:jc w:val="both"/>
        <w:outlineLvl w:val="0"/>
        <w:rPr>
          <w:sz w:val="25"/>
          <w:szCs w:val="25"/>
        </w:rPr>
      </w:pPr>
    </w:p>
    <w:p w:rsidR="006826E2" w:rsidRPr="006826E2" w:rsidRDefault="006826E2" w:rsidP="002A5C3B">
      <w:pPr>
        <w:ind w:firstLine="567"/>
        <w:jc w:val="both"/>
        <w:outlineLvl w:val="0"/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826E2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826E2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6826E2" w:rsidRDefault="00064398" w:rsidP="007E79BA">
                  <w:pPr>
                    <w:ind w:left="-7"/>
                    <w:rPr>
                      <w:sz w:val="25"/>
                      <w:szCs w:val="25"/>
                    </w:rPr>
                  </w:pPr>
                </w:p>
                <w:p w:rsidR="00064398" w:rsidRPr="006826E2" w:rsidRDefault="00064398" w:rsidP="007E79BA">
                  <w:pPr>
                    <w:ind w:left="-7"/>
                    <w:rPr>
                      <w:sz w:val="25"/>
                      <w:szCs w:val="25"/>
                    </w:rPr>
                  </w:pPr>
                  <w:r w:rsidRPr="006826E2">
                    <w:rPr>
                      <w:sz w:val="25"/>
                      <w:szCs w:val="25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6826E2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6826E2" w:rsidRDefault="00064398" w:rsidP="007E79BA">
                  <w:pPr>
                    <w:pStyle w:val="a3"/>
                    <w:spacing w:line="316" w:lineRule="exact"/>
                    <w:rPr>
                      <w:sz w:val="25"/>
                      <w:szCs w:val="25"/>
                    </w:rPr>
                  </w:pPr>
                </w:p>
                <w:p w:rsidR="00064398" w:rsidRPr="006826E2" w:rsidRDefault="00064398" w:rsidP="007E79BA">
                  <w:pPr>
                    <w:pStyle w:val="a3"/>
                    <w:spacing w:line="316" w:lineRule="exact"/>
                    <w:rPr>
                      <w:sz w:val="25"/>
                      <w:szCs w:val="25"/>
                    </w:rPr>
                  </w:pPr>
                </w:p>
                <w:p w:rsidR="00064398" w:rsidRPr="006826E2" w:rsidRDefault="00064398" w:rsidP="006826E2">
                  <w:pPr>
                    <w:pStyle w:val="a3"/>
                    <w:spacing w:line="316" w:lineRule="exact"/>
                    <w:rPr>
                      <w:sz w:val="25"/>
                      <w:szCs w:val="25"/>
                    </w:rPr>
                  </w:pPr>
                  <w:r w:rsidRPr="006826E2">
                    <w:rPr>
                      <w:sz w:val="25"/>
                      <w:szCs w:val="25"/>
                    </w:rPr>
                    <w:t>Губкин Р.А.</w:t>
                  </w:r>
                </w:p>
              </w:tc>
            </w:tr>
          </w:tbl>
          <w:p w:rsidR="0069458D" w:rsidRPr="006826E2" w:rsidRDefault="0069458D" w:rsidP="006826E2">
            <w:pPr>
              <w:jc w:val="right"/>
              <w:rPr>
                <w:sz w:val="25"/>
                <w:szCs w:val="25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6F5576">
      <w:footerReference w:type="even" r:id="rId8"/>
      <w:footerReference w:type="default" r:id="rId9"/>
      <w:pgSz w:w="11906" w:h="16838"/>
      <w:pgMar w:top="720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F3" w:rsidRDefault="00E413F3">
      <w:r>
        <w:separator/>
      </w:r>
    </w:p>
  </w:endnote>
  <w:endnote w:type="continuationSeparator" w:id="1">
    <w:p w:rsidR="00E413F3" w:rsidRDefault="00E4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C10431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C10431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26B4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F3" w:rsidRDefault="00E413F3">
      <w:r>
        <w:separator/>
      </w:r>
    </w:p>
  </w:footnote>
  <w:footnote w:type="continuationSeparator" w:id="1">
    <w:p w:rsidR="00E413F3" w:rsidRDefault="00E41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5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7949"/>
    <w:rsid w:val="000D2148"/>
    <w:rsid w:val="000E332C"/>
    <w:rsid w:val="000F21BF"/>
    <w:rsid w:val="0010117E"/>
    <w:rsid w:val="00102F33"/>
    <w:rsid w:val="00110C5A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26B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0431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9061-9859-477D-8C10-D169C216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366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2954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4</cp:revision>
  <cp:lastPrinted>2011-11-03T11:36:00Z</cp:lastPrinted>
  <dcterms:created xsi:type="dcterms:W3CDTF">2015-01-22T15:23:00Z</dcterms:created>
  <dcterms:modified xsi:type="dcterms:W3CDTF">2015-01-23T14:13:00Z</dcterms:modified>
</cp:coreProperties>
</file>