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4F" w:rsidRDefault="00A0514F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0514F" w:rsidRDefault="00A0514F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ПРОЕКТ</w:t>
      </w:r>
    </w:p>
    <w:p w:rsidR="00A0514F" w:rsidRDefault="00A0514F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0514F" w:rsidRDefault="00A0514F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A0514F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A0514F">
        <w:rPr>
          <w:rFonts w:ascii="Times New Roman" w:hAnsi="Times New Roman"/>
          <w:sz w:val="28"/>
          <w:szCs w:val="28"/>
          <w:lang w:val="ru-RU"/>
        </w:rPr>
        <w:t>июля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0514F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A0514F" w:rsidRPr="00A0514F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3F662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F044B" w:rsidRPr="00CF044B" w:rsidRDefault="00CF044B" w:rsidP="00CF04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F044B">
        <w:rPr>
          <w:rFonts w:ascii="Times New Roman" w:hAnsi="Times New Roman"/>
          <w:sz w:val="28"/>
          <w:szCs w:val="28"/>
          <w:lang w:val="ru-RU"/>
        </w:rPr>
        <w:t>О внесении изменений и дополнений в постановление Исполнительного комитета Новошешминского муниципального района Республики Татарстан от 08 ноября 2019 года № 265 «Об утверждении административного регламента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использования»</w:t>
      </w:r>
    </w:p>
    <w:p w:rsidR="00CF044B" w:rsidRPr="00CF044B" w:rsidRDefault="00CF044B" w:rsidP="00CF0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F044B" w:rsidRPr="00CF044B" w:rsidRDefault="00CF044B" w:rsidP="00CF04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044B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2020 года № 509-ФЗ «О внесении изменений в отдельные законодательные акты Российской Федерации», Исполнительный комитет Новошешминского муниципального района Республики Татарстан постановляет:</w:t>
      </w:r>
    </w:p>
    <w:p w:rsidR="00CF044B" w:rsidRPr="00CF044B" w:rsidRDefault="00CF044B" w:rsidP="00FD7DF7">
      <w:pPr>
        <w:pStyle w:val="af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044B">
        <w:rPr>
          <w:rFonts w:ascii="Times New Roman" w:hAnsi="Times New Roman"/>
          <w:sz w:val="28"/>
          <w:szCs w:val="28"/>
        </w:rPr>
        <w:t>В наименование раздела 3 постановления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44B">
        <w:rPr>
          <w:rFonts w:ascii="Times New Roman" w:hAnsi="Times New Roman"/>
          <w:sz w:val="28"/>
          <w:szCs w:val="28"/>
        </w:rPr>
        <w:t xml:space="preserve">Новошешминского муниципального района Республики от 08 ноября 2019 </w:t>
      </w:r>
      <w:proofErr w:type="gramStart"/>
      <w:r w:rsidRPr="00CF044B">
        <w:rPr>
          <w:rFonts w:ascii="Times New Roman" w:hAnsi="Times New Roman"/>
          <w:sz w:val="28"/>
          <w:szCs w:val="28"/>
        </w:rPr>
        <w:t>года  №</w:t>
      </w:r>
      <w:proofErr w:type="gramEnd"/>
      <w:r w:rsidRPr="00CF044B">
        <w:rPr>
          <w:rFonts w:ascii="Times New Roman" w:hAnsi="Times New Roman"/>
          <w:sz w:val="28"/>
          <w:szCs w:val="28"/>
        </w:rPr>
        <w:t xml:space="preserve"> 265 «Об утверждении административного регламента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использования» слова «центрах, в удаленных рабочих местах многофункционального центра предоставления государственных и муниципальных услуг» заменить словами «центрах. </w:t>
      </w:r>
      <w:r w:rsidRPr="00CF0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r w:rsidRPr="00CF044B">
        <w:rPr>
          <w:rFonts w:ascii="Times New Roman" w:hAnsi="Times New Roman"/>
          <w:sz w:val="28"/>
          <w:szCs w:val="28"/>
        </w:rPr>
        <w:t>».</w:t>
      </w:r>
    </w:p>
    <w:p w:rsidR="00CF044B" w:rsidRPr="00CF044B" w:rsidRDefault="00CF044B" w:rsidP="00C148CF">
      <w:pPr>
        <w:pStyle w:val="af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044B">
        <w:rPr>
          <w:rFonts w:ascii="Times New Roman" w:hAnsi="Times New Roman"/>
          <w:sz w:val="28"/>
          <w:szCs w:val="28"/>
        </w:rPr>
        <w:lastRenderedPageBreak/>
        <w:t>Раздел 3 постановления Исполнительного комитета Новошешминского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44B">
        <w:rPr>
          <w:rFonts w:ascii="Times New Roman" w:hAnsi="Times New Roman"/>
          <w:sz w:val="28"/>
          <w:szCs w:val="28"/>
        </w:rPr>
        <w:t>муниципального района Республики от 08 ноября 2019 года № 265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44B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использования» дополнить                     пунктом 3.8.4. со следующим содержанием: </w:t>
      </w:r>
    </w:p>
    <w:p w:rsidR="00CF044B" w:rsidRPr="00CF044B" w:rsidRDefault="00CF044B" w:rsidP="00CF04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044B">
        <w:rPr>
          <w:rFonts w:ascii="Times New Roman" w:hAnsi="Times New Roman"/>
          <w:sz w:val="28"/>
          <w:szCs w:val="28"/>
          <w:lang w:val="ru-RU"/>
        </w:rPr>
        <w:t xml:space="preserve">«3.8.4. </w:t>
      </w:r>
      <w:r w:rsidRPr="00CF04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r w:rsidRPr="00CF044B">
        <w:rPr>
          <w:rFonts w:ascii="Times New Roman" w:hAnsi="Times New Roman"/>
          <w:sz w:val="28"/>
          <w:szCs w:val="28"/>
          <w:lang w:val="ru-RU"/>
        </w:rPr>
        <w:t>».</w:t>
      </w:r>
    </w:p>
    <w:p w:rsidR="00CF044B" w:rsidRPr="00713EFE" w:rsidRDefault="00CF044B" w:rsidP="00CF044B">
      <w:pPr>
        <w:pStyle w:val="af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3EFE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 </w:t>
      </w:r>
      <w:proofErr w:type="spellStart"/>
      <w:r w:rsidRPr="00713EFE">
        <w:rPr>
          <w:rFonts w:ascii="Times New Roman" w:hAnsi="Times New Roman"/>
          <w:sz w:val="28"/>
          <w:szCs w:val="28"/>
        </w:rPr>
        <w:t>www</w:t>
      </w:r>
      <w:proofErr w:type="spellEnd"/>
      <w:r w:rsidRPr="00713EFE">
        <w:rPr>
          <w:rFonts w:ascii="Times New Roman" w:hAnsi="Times New Roman"/>
          <w:sz w:val="28"/>
          <w:szCs w:val="28"/>
        </w:rPr>
        <w:t>. novosheshminsk.tatarstan.ru.</w:t>
      </w:r>
    </w:p>
    <w:p w:rsidR="00CF044B" w:rsidRPr="00CF044B" w:rsidRDefault="00CF044B" w:rsidP="0004454C">
      <w:pPr>
        <w:pStyle w:val="af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044B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44B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6A5CA9" w:rsidRPr="006A5CA9" w:rsidRDefault="006A5CA9" w:rsidP="006A5CA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64E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A52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40ED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6620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199B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2052"/>
    <w:rsid w:val="006A32A7"/>
    <w:rsid w:val="006A3309"/>
    <w:rsid w:val="006A45CC"/>
    <w:rsid w:val="006A597F"/>
    <w:rsid w:val="006A5CA9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35C47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2CB1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14F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044B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28C92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6A5C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4BEA-FB0A-474B-9772-2458715D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2021-08-24T07:24:00Z</dcterms:created>
  <dcterms:modified xsi:type="dcterms:W3CDTF">2021-08-24T07:24:00Z</dcterms:modified>
</cp:coreProperties>
</file>