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B" w:rsidRPr="00E8244B" w:rsidRDefault="00660C2C" w:rsidP="00E8244B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E8244B">
        <w:rPr>
          <w:b/>
          <w:sz w:val="26"/>
          <w:szCs w:val="26"/>
        </w:rPr>
        <w:t>Информация по результатам п</w:t>
      </w:r>
      <w:r w:rsidR="00707423" w:rsidRPr="00E8244B">
        <w:rPr>
          <w:b/>
          <w:sz w:val="26"/>
          <w:szCs w:val="26"/>
        </w:rPr>
        <w:t>роверк</w:t>
      </w:r>
      <w:r w:rsidRPr="00E8244B">
        <w:rPr>
          <w:b/>
          <w:sz w:val="26"/>
          <w:szCs w:val="26"/>
        </w:rPr>
        <w:t>и</w:t>
      </w:r>
      <w:r w:rsidR="00856134" w:rsidRPr="00E8244B">
        <w:rPr>
          <w:b/>
          <w:sz w:val="26"/>
          <w:szCs w:val="26"/>
        </w:rPr>
        <w:t xml:space="preserve"> </w:t>
      </w:r>
      <w:r w:rsidR="00E8244B" w:rsidRPr="00E8244B">
        <w:rPr>
          <w:b/>
          <w:sz w:val="28"/>
          <w:szCs w:val="28"/>
        </w:rPr>
        <w:t>оплат</w:t>
      </w:r>
      <w:r w:rsidR="007310C6">
        <w:rPr>
          <w:b/>
          <w:sz w:val="28"/>
          <w:szCs w:val="28"/>
        </w:rPr>
        <w:t>ы</w:t>
      </w:r>
      <w:r w:rsidR="00E8244B" w:rsidRPr="00E8244B">
        <w:rPr>
          <w:b/>
          <w:sz w:val="28"/>
          <w:szCs w:val="28"/>
        </w:rPr>
        <w:t xml:space="preserve"> труда водителя специализированного транспортного средства по доставки на селе лиц старше 65 лет в медицинские организации</w:t>
      </w:r>
      <w:r w:rsidR="00E8244B" w:rsidRPr="00E8244B">
        <w:rPr>
          <w:b/>
          <w:sz w:val="28"/>
          <w:szCs w:val="28"/>
        </w:rPr>
        <w:t xml:space="preserve"> </w:t>
      </w:r>
    </w:p>
    <w:p w:rsidR="00E8244B" w:rsidRDefault="00E8244B" w:rsidP="00E8244B">
      <w:pPr>
        <w:pStyle w:val="a8"/>
        <w:tabs>
          <w:tab w:val="left" w:pos="993"/>
        </w:tabs>
        <w:spacing w:before="120"/>
        <w:ind w:left="0" w:firstLine="633"/>
        <w:jc w:val="both"/>
        <w:rPr>
          <w:sz w:val="28"/>
          <w:szCs w:val="28"/>
        </w:rPr>
      </w:pPr>
      <w:r w:rsidRPr="007E3273">
        <w:rPr>
          <w:sz w:val="28"/>
          <w:szCs w:val="28"/>
        </w:rPr>
        <w:t>По обращению прокуратуры Новошешминского района проведена проверка на предмет соблюдения требований действующего законодательства при оплате труда водителя специализированного транспортного средства по доставки на селе лиц старше 65 лет в медицинские организации, в рамках реализации национального проекта «Демография» за 2020 год и истекший период 2021 года</w:t>
      </w:r>
      <w:r>
        <w:rPr>
          <w:sz w:val="28"/>
          <w:szCs w:val="28"/>
        </w:rPr>
        <w:t xml:space="preserve">. Объект проверки: </w:t>
      </w:r>
      <w:r w:rsidRPr="007E3273">
        <w:rPr>
          <w:sz w:val="28"/>
          <w:szCs w:val="28"/>
        </w:rPr>
        <w:t>Государственное автономное учреждение социального обслуживания «Комплексный центр социального обслуживания населения «</w:t>
      </w:r>
      <w:proofErr w:type="gramStart"/>
      <w:r w:rsidRPr="007E3273">
        <w:rPr>
          <w:sz w:val="28"/>
          <w:szCs w:val="28"/>
        </w:rPr>
        <w:t>Забота»  Министерства</w:t>
      </w:r>
      <w:proofErr w:type="gramEnd"/>
      <w:r w:rsidRPr="007E3273">
        <w:rPr>
          <w:sz w:val="28"/>
          <w:szCs w:val="28"/>
        </w:rPr>
        <w:t xml:space="preserve"> труда, занятости и социальной защиты Республики Татарстан в Новошешминском муниципальном районе»</w:t>
      </w:r>
      <w:r>
        <w:rPr>
          <w:sz w:val="28"/>
          <w:szCs w:val="28"/>
        </w:rPr>
        <w:t>.</w:t>
      </w:r>
    </w:p>
    <w:p w:rsidR="00362AAF" w:rsidRPr="006279F3" w:rsidRDefault="00362AAF" w:rsidP="00362AAF">
      <w:pPr>
        <w:tabs>
          <w:tab w:val="num" w:pos="0"/>
        </w:tabs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</w:t>
      </w:r>
      <w:r>
        <w:rPr>
          <w:sz w:val="28"/>
          <w:szCs w:val="28"/>
        </w:rPr>
        <w:t>проверки установлено следующее.</w:t>
      </w:r>
    </w:p>
    <w:p w:rsidR="00E8244B" w:rsidRDefault="00E8244B" w:rsidP="00E8244B">
      <w:pPr>
        <w:autoSpaceDE w:val="0"/>
        <w:autoSpaceDN w:val="0"/>
        <w:adjustRightInd w:val="0"/>
        <w:spacing w:before="120" w:line="252" w:lineRule="auto"/>
        <w:ind w:firstLine="567"/>
        <w:jc w:val="both"/>
        <w:rPr>
          <w:sz w:val="28"/>
          <w:szCs w:val="28"/>
        </w:rPr>
      </w:pPr>
      <w:r w:rsidRPr="002E04DD">
        <w:rPr>
          <w:sz w:val="28"/>
          <w:szCs w:val="28"/>
        </w:rPr>
        <w:t>Общая сумма средств</w:t>
      </w:r>
      <w:r>
        <w:rPr>
          <w:sz w:val="28"/>
          <w:szCs w:val="28"/>
        </w:rPr>
        <w:t xml:space="preserve"> субсидий (республиканских средств)</w:t>
      </w:r>
      <w:r w:rsidRPr="002E04DD">
        <w:rPr>
          <w:sz w:val="28"/>
          <w:szCs w:val="28"/>
        </w:rPr>
        <w:t>, направленных на оплату труда водителя составила:</w:t>
      </w:r>
    </w:p>
    <w:p w:rsidR="00E8244B" w:rsidRPr="002E04DD" w:rsidRDefault="00E8244B" w:rsidP="00E8244B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2E04DD">
        <w:rPr>
          <w:sz w:val="28"/>
          <w:szCs w:val="28"/>
        </w:rPr>
        <w:t>- в 2020 году</w:t>
      </w:r>
      <w:r w:rsidRPr="005F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184 840,18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42 427,38 руб. отчисления в социальные фонды. Доля освоения средств от о</w:t>
      </w:r>
      <w:r w:rsidRPr="002E04D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Pr="002E04DD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2E04DD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ой</w:t>
      </w:r>
      <w:r w:rsidRPr="002E04DD">
        <w:rPr>
          <w:sz w:val="28"/>
          <w:szCs w:val="28"/>
        </w:rPr>
        <w:t xml:space="preserve"> сметой расходов </w:t>
      </w:r>
      <w:r>
        <w:rPr>
          <w:sz w:val="28"/>
          <w:szCs w:val="28"/>
        </w:rPr>
        <w:t>(238,51 тыс. руб.) составила 77,5%;</w:t>
      </w:r>
    </w:p>
    <w:p w:rsidR="00E8244B" w:rsidRPr="002E04DD" w:rsidRDefault="00E8244B" w:rsidP="00E8244B">
      <w:pPr>
        <w:autoSpaceDE w:val="0"/>
        <w:autoSpaceDN w:val="0"/>
        <w:adjustRightInd w:val="0"/>
        <w:spacing w:before="120" w:line="252" w:lineRule="auto"/>
        <w:ind w:firstLine="567"/>
        <w:jc w:val="both"/>
        <w:rPr>
          <w:sz w:val="28"/>
          <w:szCs w:val="28"/>
        </w:rPr>
      </w:pPr>
      <w:r w:rsidRPr="002E04DD">
        <w:rPr>
          <w:sz w:val="28"/>
          <w:szCs w:val="28"/>
        </w:rPr>
        <w:t>- в 202</w:t>
      </w:r>
      <w:r>
        <w:rPr>
          <w:sz w:val="28"/>
          <w:szCs w:val="28"/>
        </w:rPr>
        <w:t>1</w:t>
      </w:r>
      <w:r w:rsidRPr="002E04DD">
        <w:rPr>
          <w:sz w:val="28"/>
          <w:szCs w:val="28"/>
        </w:rPr>
        <w:t xml:space="preserve"> году</w:t>
      </w:r>
      <w:r w:rsidRPr="005F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января </w:t>
      </w:r>
      <w:r w:rsidRPr="00366D7F">
        <w:rPr>
          <w:sz w:val="28"/>
          <w:szCs w:val="28"/>
        </w:rPr>
        <w:t>по апрель</w:t>
      </w:r>
      <w:r>
        <w:rPr>
          <w:sz w:val="28"/>
          <w:szCs w:val="28"/>
        </w:rPr>
        <w:t xml:space="preserve">) – 65 500,29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16 713,54 руб. отчисления в социальные фонды. Доля освоения средств от о</w:t>
      </w:r>
      <w:r w:rsidRPr="002E04D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Pr="002E04DD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2E04DD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ой</w:t>
      </w:r>
      <w:r w:rsidRPr="002E04DD">
        <w:rPr>
          <w:sz w:val="28"/>
          <w:szCs w:val="28"/>
        </w:rPr>
        <w:t xml:space="preserve"> сметой расходов </w:t>
      </w:r>
      <w:r>
        <w:rPr>
          <w:sz w:val="28"/>
          <w:szCs w:val="28"/>
        </w:rPr>
        <w:t xml:space="preserve">(237,08 тыс. руб.) </w:t>
      </w:r>
      <w:r w:rsidRPr="009E0A59">
        <w:rPr>
          <w:sz w:val="28"/>
          <w:szCs w:val="28"/>
        </w:rPr>
        <w:t>составила 27,6%.</w:t>
      </w:r>
    </w:p>
    <w:p w:rsidR="00E8244B" w:rsidRPr="00BA2D4A" w:rsidRDefault="00E8244B" w:rsidP="00E8244B">
      <w:pPr>
        <w:pStyle w:val="a8"/>
        <w:tabs>
          <w:tab w:val="left" w:pos="1134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- штатным расписанием на 2020 год водителю специализированного автотранспорта предусматривалась </w:t>
      </w:r>
      <w:r w:rsidRPr="00BA2D4A">
        <w:rPr>
          <w:sz w:val="28"/>
          <w:szCs w:val="28"/>
        </w:rPr>
        <w:t>выплата стимулирующего характера – «Выплаты специалистам за работу в сельской местности» в размере – 384,08 руб./мес., не предусмотренная Положением об условиях оплаты труда работников профессиональных квалификационных групп общеотраслевых профессий рабочих и общеотраслевых должностей руководителей, специалистов и служащих государственных организаций социального обслуживания населения и государственных учреждений социальной защиты Республики Татарстан, утвержденное Постановлением КМ РТ от 01.08.2012 №653 «Об условиях оплаты труда работников государственных организаций социального обслуживания населения и государственных учреждений социальной защиты Республики Татарстан» (далее Положение об условиях оплаты труда общеотраслевых профессий).</w:t>
      </w:r>
    </w:p>
    <w:p w:rsidR="00E8244B" w:rsidRPr="00BA2D4A" w:rsidRDefault="00E8244B" w:rsidP="00E8244B">
      <w:pPr>
        <w:pStyle w:val="a8"/>
        <w:tabs>
          <w:tab w:val="left" w:pos="1134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4A">
        <w:rPr>
          <w:bCs/>
          <w:spacing w:val="9"/>
          <w:sz w:val="28"/>
          <w:szCs w:val="28"/>
        </w:rPr>
        <w:t>КЦСОН</w:t>
      </w:r>
      <w:r w:rsidRPr="00BA2D4A">
        <w:rPr>
          <w:sz w:val="28"/>
          <w:szCs w:val="28"/>
        </w:rPr>
        <w:t xml:space="preserve"> (работодателем) своевременно не учтено изменение установленного минимального размера оплаты труда (МРОТ) с 01.01.2021 г., в связи с чем, оплата труда водителя в период с января по март 2021 года производилась в сумме менее установленного МРОТ на сумму 662,0 руб., что привело к нарушению требований ст. 133 Трудового кодекса РФ, а также Федерального закона от 19 июня 2000 г. № 82-ФЗ «О минимальном размере оплаты труда» (в ред. 29.12.2020 г.).</w:t>
      </w:r>
    </w:p>
    <w:p w:rsidR="00E8244B" w:rsidRDefault="007310C6" w:rsidP="00E8244B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E8244B">
        <w:rPr>
          <w:sz w:val="28"/>
          <w:szCs w:val="28"/>
        </w:rPr>
        <w:t xml:space="preserve">недоплаты оплаты труда </w:t>
      </w:r>
      <w:r>
        <w:rPr>
          <w:sz w:val="28"/>
          <w:szCs w:val="28"/>
        </w:rPr>
        <w:t>водител</w:t>
      </w:r>
      <w:r>
        <w:rPr>
          <w:sz w:val="28"/>
          <w:szCs w:val="28"/>
        </w:rPr>
        <w:t xml:space="preserve">я </w:t>
      </w:r>
      <w:r w:rsidR="00E8244B">
        <w:rPr>
          <w:sz w:val="28"/>
          <w:szCs w:val="28"/>
        </w:rPr>
        <w:t xml:space="preserve">с 01 января по 15 марта 2021 года </w:t>
      </w:r>
      <w:bookmarkStart w:id="0" w:name="_GoBack"/>
      <w:bookmarkEnd w:id="0"/>
      <w:r w:rsidR="00E8244B">
        <w:rPr>
          <w:sz w:val="28"/>
          <w:szCs w:val="28"/>
        </w:rPr>
        <w:t>составила в размере 1 624,91 руб..</w:t>
      </w:r>
    </w:p>
    <w:p w:rsidR="00E8244B" w:rsidRDefault="00E8244B" w:rsidP="00E8244B">
      <w:pPr>
        <w:autoSpaceDE w:val="0"/>
        <w:autoSpaceDN w:val="0"/>
        <w:adjustRightInd w:val="0"/>
        <w:spacing w:before="12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судебной практики (с учетом позиции Конституционного суда РФ: </w:t>
      </w:r>
      <w:r w:rsidRPr="00951A11">
        <w:rPr>
          <w:sz w:val="28"/>
          <w:szCs w:val="28"/>
        </w:rPr>
        <w:t>Постановление КС РФ </w:t>
      </w:r>
      <w:r w:rsidRPr="00BF608B">
        <w:rPr>
          <w:sz w:val="28"/>
          <w:szCs w:val="28"/>
        </w:rPr>
        <w:t xml:space="preserve">от 11.04.2019 № 17-П, </w:t>
      </w:r>
      <w:r w:rsidRPr="00951A11">
        <w:rPr>
          <w:sz w:val="28"/>
          <w:szCs w:val="28"/>
        </w:rPr>
        <w:t>Постановление КС РФ </w:t>
      </w:r>
      <w:r w:rsidRPr="00BF608B">
        <w:rPr>
          <w:sz w:val="28"/>
          <w:szCs w:val="28"/>
        </w:rPr>
        <w:t xml:space="preserve">от 16.12.2019 № 40-П, </w:t>
      </w:r>
      <w:r w:rsidRPr="00951A11">
        <w:rPr>
          <w:sz w:val="28"/>
          <w:szCs w:val="28"/>
        </w:rPr>
        <w:t>постановление КС РФ </w:t>
      </w:r>
      <w:r w:rsidRPr="00BF608B">
        <w:rPr>
          <w:sz w:val="28"/>
          <w:szCs w:val="28"/>
        </w:rPr>
        <w:t xml:space="preserve">от 07.12.2017 № 38-П, </w:t>
      </w:r>
      <w:r w:rsidRPr="00951A11">
        <w:rPr>
          <w:sz w:val="28"/>
          <w:szCs w:val="28"/>
        </w:rPr>
        <w:t>Постановление ВС РФ </w:t>
      </w:r>
      <w:r w:rsidRPr="00BF608B">
        <w:rPr>
          <w:sz w:val="28"/>
          <w:szCs w:val="28"/>
        </w:rPr>
        <w:t>от 10.02.2020 № 65-АД20-1</w:t>
      </w:r>
      <w:r>
        <w:rPr>
          <w:sz w:val="28"/>
          <w:szCs w:val="28"/>
        </w:rPr>
        <w:t>) доплаты до МРОТ, в расчет МРОТ не включаются выплаты компенсационного характера (за сверхурочную работу, работу в ночное время, работу в выходные и нерабочие дни, замещения), стимулирующие выплаты (премии), районные коэффициенты, надбавки за работу в районах Крайнего Севера.</w:t>
      </w:r>
    </w:p>
    <w:p w:rsidR="00E8244B" w:rsidRPr="00656C45" w:rsidRDefault="00E8244B" w:rsidP="00E8244B">
      <w:pPr>
        <w:autoSpaceDE w:val="0"/>
        <w:autoSpaceDN w:val="0"/>
        <w:adjustRightInd w:val="0"/>
        <w:spacing w:before="120" w:line="252" w:lineRule="auto"/>
        <w:ind w:firstLine="567"/>
        <w:jc w:val="both"/>
        <w:rPr>
          <w:sz w:val="28"/>
          <w:szCs w:val="28"/>
        </w:rPr>
      </w:pPr>
      <w:r w:rsidRPr="00656C45">
        <w:rPr>
          <w:sz w:val="28"/>
          <w:szCs w:val="28"/>
        </w:rPr>
        <w:t>Проверкой соблюдения требований трудового законодательства при оформлении трудовых отношений установлено следующее:</w:t>
      </w:r>
    </w:p>
    <w:p w:rsidR="00E8244B" w:rsidRDefault="00E8244B" w:rsidP="00E8244B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120" w:after="120" w:line="252" w:lineRule="auto"/>
        <w:ind w:left="0" w:firstLine="567"/>
        <w:contextualSpacing w:val="0"/>
        <w:jc w:val="both"/>
        <w:rPr>
          <w:sz w:val="28"/>
          <w:szCs w:val="28"/>
        </w:rPr>
      </w:pPr>
      <w:r w:rsidRPr="00FA636E">
        <w:rPr>
          <w:sz w:val="28"/>
          <w:szCs w:val="28"/>
        </w:rPr>
        <w:t xml:space="preserve">присутствуют факты отсутствия внесения изменений в трудовой договор при изменении условий труда (размера оплаты труда, доплат, структурного подразделения), что приводит к нарушению ст. ст. 57, 72.2., 74 Трудового кодекса РФ, </w:t>
      </w:r>
      <w:r>
        <w:rPr>
          <w:sz w:val="28"/>
          <w:szCs w:val="28"/>
        </w:rPr>
        <w:t>в частности</w:t>
      </w:r>
      <w:r w:rsidRPr="00FA636E">
        <w:rPr>
          <w:sz w:val="28"/>
          <w:szCs w:val="28"/>
        </w:rPr>
        <w:t>:</w:t>
      </w:r>
    </w:p>
    <w:p w:rsidR="00E8244B" w:rsidRPr="00424590" w:rsidRDefault="00E8244B" w:rsidP="00E8244B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 w:rsidRPr="00424590">
        <w:rPr>
          <w:sz w:val="28"/>
          <w:szCs w:val="28"/>
        </w:rPr>
        <w:t>присутствовали несоответствия по условиям оплаты между трудовым договором водителя и штатным расписанием как по виду, так и по размеру выплат:</w:t>
      </w:r>
    </w:p>
    <w:p w:rsidR="00E8244B" w:rsidRPr="00424590" w:rsidRDefault="00E8244B" w:rsidP="00E8244B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  <w:lang w:val="tt-RU"/>
        </w:rPr>
      </w:pPr>
      <w:r w:rsidRPr="00424590">
        <w:rPr>
          <w:sz w:val="28"/>
          <w:szCs w:val="28"/>
          <w:lang w:val="tt-RU"/>
        </w:rPr>
        <w:t>Иные нарушения и недостатки при заключении трудового договора:</w:t>
      </w:r>
    </w:p>
    <w:p w:rsidR="00E8244B" w:rsidRDefault="00E8244B" w:rsidP="00E8244B">
      <w:pPr>
        <w:pStyle w:val="a8"/>
        <w:numPr>
          <w:ilvl w:val="0"/>
          <w:numId w:val="24"/>
        </w:numPr>
        <w:autoSpaceDE w:val="0"/>
        <w:autoSpaceDN w:val="0"/>
        <w:adjustRightInd w:val="0"/>
        <w:spacing w:before="120" w:line="252" w:lineRule="auto"/>
        <w:ind w:left="0" w:firstLine="567"/>
        <w:contextualSpacing w:val="0"/>
        <w:jc w:val="both"/>
        <w:rPr>
          <w:sz w:val="28"/>
          <w:szCs w:val="28"/>
        </w:rPr>
      </w:pPr>
      <w:r w:rsidRPr="00424590">
        <w:rPr>
          <w:sz w:val="28"/>
          <w:szCs w:val="28"/>
        </w:rPr>
        <w:t>в нарушение ст. 59 Трудового кодекса РФ, в действующем трудовом договоре (срочный), не указана причина, послужившая основанием заключения срочного договора (устранено в ходе проверки).</w:t>
      </w:r>
    </w:p>
    <w:p w:rsidR="00E8244B" w:rsidRDefault="00E8244B" w:rsidP="007310C6">
      <w:pPr>
        <w:pStyle w:val="a8"/>
        <w:autoSpaceDE w:val="0"/>
        <w:autoSpaceDN w:val="0"/>
        <w:adjustRightInd w:val="0"/>
        <w:spacing w:before="120" w:line="252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проверки материалы направлены в </w:t>
      </w:r>
      <w:r w:rsidR="007310C6">
        <w:rPr>
          <w:sz w:val="28"/>
          <w:szCs w:val="28"/>
        </w:rPr>
        <w:t>П</w:t>
      </w:r>
      <w:r>
        <w:rPr>
          <w:sz w:val="28"/>
          <w:szCs w:val="28"/>
        </w:rPr>
        <w:t>рокуратуру Новошешминского района.</w:t>
      </w:r>
    </w:p>
    <w:p w:rsidR="00044328" w:rsidRPr="003C4D53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044328" w:rsidRPr="003C4D53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E27404" w:rsidRPr="003C4D53" w:rsidRDefault="00E27404" w:rsidP="008A5F9B">
      <w:pPr>
        <w:ind w:firstLine="6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69458D" w:rsidRPr="004040B4" w:rsidTr="004D5E84">
        <w:tc>
          <w:tcPr>
            <w:tcW w:w="10107" w:type="dxa"/>
          </w:tcPr>
          <w:tbl>
            <w:tblPr>
              <w:tblW w:w="9695" w:type="dxa"/>
              <w:tblInd w:w="7" w:type="dxa"/>
              <w:tblLook w:val="00A0" w:firstRow="1" w:lastRow="0" w:firstColumn="1" w:lastColumn="0" w:noHBand="0" w:noVBand="0"/>
            </w:tblPr>
            <w:tblGrid>
              <w:gridCol w:w="6147"/>
              <w:gridCol w:w="1821"/>
              <w:gridCol w:w="1727"/>
            </w:tblGrid>
            <w:tr w:rsidR="00064398" w:rsidRPr="004040B4" w:rsidTr="000A48F6">
              <w:trPr>
                <w:trHeight w:val="631"/>
              </w:trPr>
              <w:tc>
                <w:tcPr>
                  <w:tcW w:w="6147" w:type="dxa"/>
                </w:tcPr>
                <w:p w:rsidR="00F836C7" w:rsidRPr="003C4D53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 xml:space="preserve">Председатель Контрольно-счетной палаты Новошешминского муниципального </w:t>
                  </w:r>
                  <w:proofErr w:type="gramStart"/>
                  <w:r w:rsidRPr="003C4D53">
                    <w:rPr>
                      <w:sz w:val="28"/>
                      <w:szCs w:val="28"/>
                    </w:rPr>
                    <w:t>района  РТ</w:t>
                  </w:r>
                  <w:proofErr w:type="gramEnd"/>
                </w:p>
                <w:p w:rsidR="00F836C7" w:rsidRPr="003C4D53" w:rsidRDefault="00F836C7" w:rsidP="00F836C7">
                  <w:pPr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F836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6826E2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>Губкин Р.А.</w:t>
                  </w:r>
                </w:p>
              </w:tc>
            </w:tr>
          </w:tbl>
          <w:p w:rsidR="0069458D" w:rsidRPr="003C4D53" w:rsidRDefault="0069458D" w:rsidP="0068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3C4D53">
      <w:footerReference w:type="even" r:id="rId8"/>
      <w:footerReference w:type="default" r:id="rId9"/>
      <w:pgSz w:w="11906" w:h="16838"/>
      <w:pgMar w:top="709" w:right="849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50" w:rsidRDefault="00325750">
      <w:r>
        <w:separator/>
      </w:r>
    </w:p>
  </w:endnote>
  <w:endnote w:type="continuationSeparator" w:id="0">
    <w:p w:rsidR="00325750" w:rsidRDefault="0032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0C6">
      <w:rPr>
        <w:rStyle w:val="a6"/>
        <w:noProof/>
      </w:rPr>
      <w:t>2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50" w:rsidRDefault="00325750">
      <w:r>
        <w:separator/>
      </w:r>
    </w:p>
  </w:footnote>
  <w:footnote w:type="continuationSeparator" w:id="0">
    <w:p w:rsidR="00325750" w:rsidRDefault="0032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7E6"/>
    <w:multiLevelType w:val="hybridMultilevel"/>
    <w:tmpl w:val="E806AC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E551193"/>
    <w:multiLevelType w:val="hybridMultilevel"/>
    <w:tmpl w:val="F134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4EE"/>
    <w:multiLevelType w:val="hybridMultilevel"/>
    <w:tmpl w:val="EC1A40CE"/>
    <w:lvl w:ilvl="0" w:tplc="6D92DF9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332ED8"/>
    <w:multiLevelType w:val="hybridMultilevel"/>
    <w:tmpl w:val="53A69636"/>
    <w:lvl w:ilvl="0" w:tplc="078CD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7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2"/>
  </w:num>
  <w:num w:numId="11">
    <w:abstractNumId w:val="22"/>
  </w:num>
  <w:num w:numId="12">
    <w:abstractNumId w:val="23"/>
  </w:num>
  <w:num w:numId="13">
    <w:abstractNumId w:val="15"/>
  </w:num>
  <w:num w:numId="14">
    <w:abstractNumId w:val="1"/>
  </w:num>
  <w:num w:numId="15">
    <w:abstractNumId w:val="17"/>
  </w:num>
  <w:num w:numId="16">
    <w:abstractNumId w:val="19"/>
  </w:num>
  <w:num w:numId="17">
    <w:abstractNumId w:val="11"/>
  </w:num>
  <w:num w:numId="18">
    <w:abstractNumId w:val="8"/>
  </w:num>
  <w:num w:numId="19">
    <w:abstractNumId w:val="7"/>
  </w:num>
  <w:num w:numId="20">
    <w:abstractNumId w:val="21"/>
  </w:num>
  <w:num w:numId="21">
    <w:abstractNumId w:val="0"/>
  </w:num>
  <w:num w:numId="22">
    <w:abstractNumId w:val="3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70B8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32DC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11FB9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854"/>
    <w:rsid w:val="00287F68"/>
    <w:rsid w:val="002904FA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5750"/>
    <w:rsid w:val="00326920"/>
    <w:rsid w:val="0033075B"/>
    <w:rsid w:val="003327E0"/>
    <w:rsid w:val="00347A66"/>
    <w:rsid w:val="00362AAF"/>
    <w:rsid w:val="0036449E"/>
    <w:rsid w:val="00370A98"/>
    <w:rsid w:val="00373E5A"/>
    <w:rsid w:val="00385A9B"/>
    <w:rsid w:val="00391407"/>
    <w:rsid w:val="00396DD2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54BE"/>
    <w:rsid w:val="00500103"/>
    <w:rsid w:val="0050101F"/>
    <w:rsid w:val="00505245"/>
    <w:rsid w:val="005059F6"/>
    <w:rsid w:val="00510948"/>
    <w:rsid w:val="00515C2E"/>
    <w:rsid w:val="00516D8F"/>
    <w:rsid w:val="00524DE7"/>
    <w:rsid w:val="00524E71"/>
    <w:rsid w:val="005370E2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08D0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82FA6"/>
    <w:rsid w:val="006921D4"/>
    <w:rsid w:val="0069458D"/>
    <w:rsid w:val="006A6903"/>
    <w:rsid w:val="006B1105"/>
    <w:rsid w:val="006B23B0"/>
    <w:rsid w:val="006C7D5A"/>
    <w:rsid w:val="006D1213"/>
    <w:rsid w:val="006D155E"/>
    <w:rsid w:val="006E554D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10C6"/>
    <w:rsid w:val="007343C4"/>
    <w:rsid w:val="00734F95"/>
    <w:rsid w:val="00737727"/>
    <w:rsid w:val="00741E3A"/>
    <w:rsid w:val="00743944"/>
    <w:rsid w:val="00752972"/>
    <w:rsid w:val="0075741E"/>
    <w:rsid w:val="00761B48"/>
    <w:rsid w:val="00762982"/>
    <w:rsid w:val="00767A05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F127D"/>
    <w:rsid w:val="008009E8"/>
    <w:rsid w:val="008029BD"/>
    <w:rsid w:val="00814060"/>
    <w:rsid w:val="008206E6"/>
    <w:rsid w:val="00827180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9F4B09"/>
    <w:rsid w:val="00A01931"/>
    <w:rsid w:val="00A10B7B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C03BB3"/>
    <w:rsid w:val="00C03CE2"/>
    <w:rsid w:val="00C13153"/>
    <w:rsid w:val="00C23D90"/>
    <w:rsid w:val="00C23DA7"/>
    <w:rsid w:val="00C24924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494F"/>
    <w:rsid w:val="00D36863"/>
    <w:rsid w:val="00D43188"/>
    <w:rsid w:val="00D43213"/>
    <w:rsid w:val="00D43380"/>
    <w:rsid w:val="00D435E2"/>
    <w:rsid w:val="00D4757C"/>
    <w:rsid w:val="00D61B67"/>
    <w:rsid w:val="00D679F3"/>
    <w:rsid w:val="00D7281F"/>
    <w:rsid w:val="00D84635"/>
    <w:rsid w:val="00D859A0"/>
    <w:rsid w:val="00D87739"/>
    <w:rsid w:val="00D97AF0"/>
    <w:rsid w:val="00D97B6A"/>
    <w:rsid w:val="00DA5EBD"/>
    <w:rsid w:val="00DA623F"/>
    <w:rsid w:val="00DA65BA"/>
    <w:rsid w:val="00DC507F"/>
    <w:rsid w:val="00DC69AA"/>
    <w:rsid w:val="00DD4882"/>
    <w:rsid w:val="00DE189D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8244B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24B28"/>
    <w:rsid w:val="00F35D34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36C7"/>
    <w:rsid w:val="00F85AA9"/>
    <w:rsid w:val="00F8671B"/>
    <w:rsid w:val="00F905C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F412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  <w:style w:type="paragraph" w:customStyle="1" w:styleId="Default">
    <w:name w:val="Default"/>
    <w:rsid w:val="00362A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A385-AE43-488D-9A47-8234AD8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4176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4</cp:revision>
  <cp:lastPrinted>2011-11-03T11:36:00Z</cp:lastPrinted>
  <dcterms:created xsi:type="dcterms:W3CDTF">2021-08-05T11:22:00Z</dcterms:created>
  <dcterms:modified xsi:type="dcterms:W3CDTF">2021-08-05T11:43:00Z</dcterms:modified>
</cp:coreProperties>
</file>