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5A" w:rsidRDefault="00AD28E9" w:rsidP="00AD28E9">
      <w:pPr>
        <w:spacing w:after="200" w:line="276" w:lineRule="auto"/>
        <w:ind w:right="-71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</w:t>
      </w:r>
      <w:r w:rsidRPr="00AD28E9">
        <w:rPr>
          <w:rFonts w:ascii="Times New Roman" w:eastAsia="Times New Roman" w:hAnsi="Times New Roman" w:cs="Times New Roman"/>
          <w:sz w:val="28"/>
        </w:rPr>
        <w:t>ПРОЕКТ</w:t>
      </w:r>
    </w:p>
    <w:p w:rsidR="00AD28E9" w:rsidRDefault="00AD28E9" w:rsidP="00AD28E9">
      <w:pPr>
        <w:spacing w:after="200" w:line="276" w:lineRule="auto"/>
        <w:ind w:right="-711"/>
        <w:jc w:val="center"/>
        <w:rPr>
          <w:rFonts w:ascii="Times New Roman" w:eastAsia="Times New Roman" w:hAnsi="Times New Roman" w:cs="Times New Roman"/>
          <w:sz w:val="28"/>
        </w:rPr>
      </w:pPr>
    </w:p>
    <w:p w:rsidR="00AD28E9" w:rsidRDefault="00AD28E9" w:rsidP="00AD28E9">
      <w:pPr>
        <w:spacing w:after="200" w:line="276" w:lineRule="auto"/>
        <w:ind w:right="-711"/>
        <w:jc w:val="center"/>
        <w:rPr>
          <w:rFonts w:ascii="Times New Roman" w:eastAsia="Times New Roman" w:hAnsi="Times New Roman" w:cs="Times New Roman"/>
          <w:sz w:val="28"/>
        </w:rPr>
      </w:pPr>
    </w:p>
    <w:p w:rsidR="00AD28E9" w:rsidRDefault="00AD28E9" w:rsidP="00AD28E9">
      <w:pPr>
        <w:spacing w:after="200" w:line="276" w:lineRule="auto"/>
        <w:ind w:right="-711"/>
        <w:jc w:val="center"/>
        <w:rPr>
          <w:rFonts w:ascii="Times New Roman" w:eastAsia="Times New Roman" w:hAnsi="Times New Roman" w:cs="Times New Roman"/>
          <w:sz w:val="28"/>
        </w:rPr>
      </w:pPr>
    </w:p>
    <w:p w:rsidR="00AD28E9" w:rsidRPr="00AD28E9" w:rsidRDefault="00AD28E9" w:rsidP="00AD28E9">
      <w:pPr>
        <w:spacing w:after="200" w:line="276" w:lineRule="auto"/>
        <w:ind w:right="-711"/>
        <w:jc w:val="center"/>
        <w:rPr>
          <w:rStyle w:val="a3"/>
          <w:rFonts w:ascii="Times New Roman" w:eastAsia="Times New Roman" w:hAnsi="Times New Roman" w:cs="Times New Roman"/>
          <w:sz w:val="28"/>
          <w:u w:val="none"/>
        </w:rPr>
      </w:pPr>
    </w:p>
    <w:p w:rsidR="00735059" w:rsidRPr="002B0F95" w:rsidRDefault="00735059" w:rsidP="00735059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F9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                                                                  </w:t>
      </w:r>
      <w:r w:rsidR="002B0F9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B0F95">
        <w:rPr>
          <w:rFonts w:ascii="Times New Roman" w:eastAsia="Times New Roman" w:hAnsi="Times New Roman" w:cs="Times New Roman"/>
          <w:sz w:val="28"/>
          <w:szCs w:val="28"/>
        </w:rPr>
        <w:t xml:space="preserve">            КАРАР</w:t>
      </w:r>
    </w:p>
    <w:p w:rsidR="00DA632C" w:rsidRDefault="00735059" w:rsidP="007350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066F5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BA762B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F066F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A762B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6272BF" w:rsidRPr="00F06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1FD" w:rsidRPr="00F066F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E5E1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066F5">
        <w:rPr>
          <w:rFonts w:ascii="Times New Roman" w:eastAsia="Times New Roman" w:hAnsi="Times New Roman" w:cs="Times New Roman"/>
          <w:sz w:val="28"/>
          <w:szCs w:val="28"/>
        </w:rPr>
        <w:t xml:space="preserve"> года       </w:t>
      </w:r>
      <w:r w:rsidRPr="00F066F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 w:rsidR="00F521DA" w:rsidRPr="00F066F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066F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4571FD" w:rsidRPr="00F066F5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E5E1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D3D1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066F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A762B" w:rsidRPr="00BA762B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F944D9" w:rsidRDefault="00F944D9" w:rsidP="007350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00789" w:rsidRPr="00A908E9" w:rsidRDefault="00D00789" w:rsidP="00D0078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1D5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</w:t>
      </w:r>
      <w:r w:rsidRPr="008A7E6E">
        <w:rPr>
          <w:rFonts w:ascii="Times New Roman" w:hAnsi="Times New Roman" w:cs="Times New Roman"/>
          <w:sz w:val="28"/>
          <w:szCs w:val="28"/>
        </w:rPr>
        <w:t xml:space="preserve">государственной услуги по выдаче предварительного разрешения </w:t>
      </w:r>
      <w:r>
        <w:rPr>
          <w:rFonts w:ascii="Times New Roman" w:hAnsi="Times New Roman" w:cs="Times New Roman"/>
          <w:sz w:val="28"/>
          <w:szCs w:val="28"/>
        </w:rPr>
        <w:t xml:space="preserve">на отказ от преимущественного права покупки от имени несовершеннолетнего (них), </w:t>
      </w:r>
      <w:r w:rsidRPr="00C361D5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Исполнительного комитета Новошешминского муниципального района Республики Татарстан </w:t>
      </w:r>
      <w:r>
        <w:rPr>
          <w:rFonts w:ascii="Times New Roman" w:hAnsi="Times New Roman" w:cs="Times New Roman"/>
          <w:sz w:val="28"/>
          <w:szCs w:val="28"/>
        </w:rPr>
        <w:t>от 11 июля 2019 года</w:t>
      </w:r>
      <w:r w:rsidRPr="00C361D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170 </w:t>
      </w:r>
      <w:r w:rsidRPr="00C361D5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1D5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Pr="008A7E6E">
        <w:rPr>
          <w:rFonts w:ascii="Times New Roman" w:hAnsi="Times New Roman" w:cs="Times New Roman"/>
          <w:bCs/>
          <w:sz w:val="28"/>
          <w:szCs w:val="28"/>
        </w:rPr>
        <w:t>государственной услуги по выдаче предварительного разрешения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отказ от преимущественного права покупки от имени несовершеннолетнего (них)</w:t>
      </w:r>
      <w:r w:rsidRPr="008A7E6E">
        <w:rPr>
          <w:rFonts w:ascii="Times New Roman" w:hAnsi="Times New Roman" w:cs="Times New Roman"/>
          <w:bCs/>
          <w:sz w:val="28"/>
          <w:szCs w:val="28"/>
        </w:rPr>
        <w:t>»</w:t>
      </w:r>
    </w:p>
    <w:p w:rsidR="00D00789" w:rsidRPr="00535336" w:rsidRDefault="00D00789" w:rsidP="00D00789">
      <w:pPr>
        <w:shd w:val="clear" w:color="auto" w:fill="FFFFFF"/>
        <w:tabs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00789" w:rsidRPr="00C361D5" w:rsidRDefault="00D00789" w:rsidP="00D00789">
      <w:pPr>
        <w:pStyle w:val="1"/>
        <w:tabs>
          <w:tab w:val="left" w:pos="10205"/>
        </w:tabs>
        <w:spacing w:line="360" w:lineRule="auto"/>
        <w:ind w:firstLine="567"/>
        <w:jc w:val="both"/>
        <w:rPr>
          <w:sz w:val="28"/>
          <w:szCs w:val="28"/>
        </w:rPr>
      </w:pPr>
      <w:r w:rsidRPr="00C361D5">
        <w:rPr>
          <w:sz w:val="28"/>
          <w:szCs w:val="28"/>
        </w:rPr>
        <w:t>В соответствии с Федеральным законом от 2</w:t>
      </w:r>
      <w:r>
        <w:rPr>
          <w:sz w:val="28"/>
          <w:szCs w:val="28"/>
        </w:rPr>
        <w:t xml:space="preserve">9 декабря 2017 </w:t>
      </w:r>
      <w:r w:rsidRPr="00C361D5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Pr="00C361D5">
        <w:rPr>
          <w:sz w:val="28"/>
          <w:szCs w:val="28"/>
        </w:rPr>
        <w:t> </w:t>
      </w:r>
      <w:r>
        <w:rPr>
          <w:sz w:val="28"/>
          <w:szCs w:val="28"/>
        </w:rPr>
        <w:t>433</w:t>
      </w:r>
      <w:r w:rsidRPr="00C361D5">
        <w:rPr>
          <w:sz w:val="28"/>
          <w:szCs w:val="28"/>
        </w:rPr>
        <w:t>0-ФЗ</w:t>
      </w:r>
      <w:r w:rsidRPr="00C361D5">
        <w:rPr>
          <w:sz w:val="28"/>
          <w:szCs w:val="28"/>
        </w:rPr>
        <w:br/>
      </w:r>
      <w:r>
        <w:rPr>
          <w:sz w:val="28"/>
          <w:szCs w:val="28"/>
        </w:rPr>
        <w:t xml:space="preserve">«Об организации предоставления государственных и муниципальных услуг» </w:t>
      </w:r>
      <w:r w:rsidRPr="00C361D5">
        <w:rPr>
          <w:sz w:val="28"/>
          <w:szCs w:val="28"/>
        </w:rPr>
        <w:t>Исполнительный комитет Новошешминского муниципального района Республики Татарстан постановляет:</w:t>
      </w:r>
    </w:p>
    <w:p w:rsidR="00D00789" w:rsidRPr="00C361D5" w:rsidRDefault="00D00789" w:rsidP="00D00789">
      <w:pPr>
        <w:pStyle w:val="1"/>
        <w:tabs>
          <w:tab w:val="left" w:pos="1020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361D5">
        <w:rPr>
          <w:sz w:val="28"/>
          <w:szCs w:val="28"/>
        </w:rPr>
        <w:t xml:space="preserve">Внести </w:t>
      </w:r>
      <w:r w:rsidRPr="00C361D5">
        <w:rPr>
          <w:sz w:val="28"/>
          <w:szCs w:val="28"/>
          <w:lang w:eastAsia="zh-CN"/>
        </w:rPr>
        <w:t>в а</w:t>
      </w:r>
      <w:r w:rsidRPr="00C361D5">
        <w:rPr>
          <w:sz w:val="28"/>
          <w:szCs w:val="28"/>
        </w:rPr>
        <w:t xml:space="preserve">дминистративном регламенте предоставления </w:t>
      </w:r>
      <w:r w:rsidRPr="00EC73EE">
        <w:rPr>
          <w:sz w:val="28"/>
          <w:szCs w:val="28"/>
        </w:rPr>
        <w:t xml:space="preserve">государственной услуги </w:t>
      </w:r>
      <w:r w:rsidRPr="007110BA">
        <w:rPr>
          <w:sz w:val="28"/>
          <w:szCs w:val="28"/>
        </w:rPr>
        <w:t xml:space="preserve">по выдаче предварительного разрешения на </w:t>
      </w:r>
      <w:r w:rsidRPr="00865175">
        <w:rPr>
          <w:sz w:val="28"/>
          <w:szCs w:val="28"/>
        </w:rPr>
        <w:t>отказ от преимущественного права покупки от имени несовершеннолетнего (них), утвержденный постановлением Исполнительного комитета Новошешминского муниципального района Республики Татарстан от 11 июля 2019 года № 170 «Об утверждении административного регламента предоставления государственной услуги по выдаче предварительного разрешения на отказ от преимущественного права покупки от имени несовершеннолетнего (них)»</w:t>
      </w:r>
      <w:r>
        <w:rPr>
          <w:sz w:val="28"/>
          <w:szCs w:val="28"/>
        </w:rPr>
        <w:t xml:space="preserve"> </w:t>
      </w:r>
      <w:r w:rsidRPr="00C361D5">
        <w:rPr>
          <w:sz w:val="28"/>
          <w:szCs w:val="28"/>
        </w:rPr>
        <w:t>следующие изменения:</w:t>
      </w:r>
    </w:p>
    <w:p w:rsidR="00D00789" w:rsidRDefault="00D00789" w:rsidP="00D00789">
      <w:pPr>
        <w:pStyle w:val="ConsPlusTitle"/>
        <w:widowControl/>
        <w:tabs>
          <w:tab w:val="left" w:pos="10205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61D5">
        <w:rPr>
          <w:rFonts w:ascii="Times New Roman" w:hAnsi="Times New Roman" w:cs="Times New Roman"/>
          <w:b w:val="0"/>
          <w:bCs w:val="0"/>
          <w:sz w:val="28"/>
          <w:szCs w:val="28"/>
        </w:rPr>
        <w:t>в 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одп</w:t>
      </w:r>
      <w:r w:rsidRPr="00C361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ункте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 пункте 2.5 исключить слова «свидетельства о рождении детей»</w:t>
      </w:r>
    </w:p>
    <w:p w:rsidR="00D00789" w:rsidRPr="007110BA" w:rsidRDefault="00D00789" w:rsidP="00D00789">
      <w:pPr>
        <w:pStyle w:val="ConsPlusTitle"/>
        <w:widowControl/>
        <w:tabs>
          <w:tab w:val="left" w:pos="10205"/>
        </w:tabs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110BA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Pr="007110B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2.14. </w:t>
      </w:r>
      <w:r w:rsidRPr="007110BA">
        <w:rPr>
          <w:rFonts w:ascii="Times New Roman" w:hAnsi="Times New Roman" w:cs="Times New Roman"/>
          <w:b w:val="0"/>
          <w:sz w:val="28"/>
          <w:szCs w:val="24"/>
        </w:rPr>
        <w:t>изложить в следующей редакции: «</w:t>
      </w:r>
      <w:r w:rsidRPr="007110B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</w:t>
      </w:r>
      <w:r w:rsidRPr="007110BA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инвалидов» «Предоставление муниципальной услуги осуществляется в зданиях и помещениях, оборудованных противопожарной системой и системой пожаротушения. Места приема заявителей оборудуются необходимой мебелью для оформления документов, информационными стендами. 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 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D00789" w:rsidRPr="007110BA" w:rsidRDefault="00D00789" w:rsidP="00D007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10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00789" w:rsidRPr="007110BA" w:rsidRDefault="00D00789" w:rsidP="00D007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10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D00789" w:rsidRPr="00C361D5" w:rsidRDefault="00D00789" w:rsidP="00D007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61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D00789" w:rsidRPr="00C361D5" w:rsidRDefault="00D00789" w:rsidP="00D007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61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00789" w:rsidRPr="00C361D5" w:rsidRDefault="00D00789" w:rsidP="00D007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61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5) допуск </w:t>
      </w:r>
      <w:proofErr w:type="spellStart"/>
      <w:r w:rsidRPr="00C361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C361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C361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C361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D00789" w:rsidRPr="00C361D5" w:rsidRDefault="00D00789" w:rsidP="00D007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61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D00789" w:rsidRPr="00C361D5" w:rsidRDefault="00D00789" w:rsidP="00D00789">
      <w:pPr>
        <w:tabs>
          <w:tab w:val="left" w:pos="1020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1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года».</w:t>
      </w:r>
    </w:p>
    <w:p w:rsidR="00D00789" w:rsidRDefault="00D00789" w:rsidP="00D00789">
      <w:pPr>
        <w:tabs>
          <w:tab w:val="left" w:pos="1020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1D5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на официальном портале правовой информации Республики Татарстан в информационно – телекоммуникационной сети «Интернет» http://parvo.tatarstan.ru и на официальном сайте Новошешминского муниципального района Республики Татарстан в информационно – телекоммуникационной сети «Интернет» http:// </w:t>
      </w:r>
      <w:proofErr w:type="spellStart"/>
      <w:r w:rsidRPr="00C361D5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ww</w:t>
      </w:r>
      <w:proofErr w:type="spellEnd"/>
      <w:r>
        <w:rPr>
          <w:rFonts w:ascii="Times New Roman" w:hAnsi="Times New Roman" w:cs="Times New Roman"/>
          <w:sz w:val="28"/>
          <w:szCs w:val="28"/>
        </w:rPr>
        <w:t>. novosheshminsk.tatarstan.ru.</w:t>
      </w:r>
    </w:p>
    <w:p w:rsidR="00D00789" w:rsidRPr="00C361D5" w:rsidRDefault="00D00789" w:rsidP="00D00789">
      <w:pPr>
        <w:tabs>
          <w:tab w:val="left" w:pos="1020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1D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1D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руководителя Исполнительного комитета Новошешминского  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C361D5">
        <w:rPr>
          <w:rFonts w:ascii="Times New Roman" w:hAnsi="Times New Roman" w:cs="Times New Roman"/>
          <w:sz w:val="28"/>
          <w:szCs w:val="28"/>
        </w:rPr>
        <w:t xml:space="preserve"> по экономике.  </w:t>
      </w:r>
    </w:p>
    <w:p w:rsidR="00D00789" w:rsidRPr="00CD6DD9" w:rsidRDefault="00D00789" w:rsidP="00D00789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634AF" w:rsidRPr="007634AF" w:rsidRDefault="007634AF" w:rsidP="007634A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D6957" w:rsidRDefault="00C60E39" w:rsidP="00A96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0E0036" w:rsidRPr="005E7FF6">
        <w:rPr>
          <w:rFonts w:ascii="Times New Roman" w:eastAsia="Times New Roman" w:hAnsi="Times New Roman" w:cs="Times New Roman"/>
          <w:sz w:val="28"/>
          <w:szCs w:val="28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A962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D0078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045B7" w:rsidRPr="005E7FF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E7FF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53A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7FF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045B7" w:rsidRPr="005E7FF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A294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1A294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045B7" w:rsidRPr="005E7FF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Фасахов</w:t>
      </w:r>
      <w:proofErr w:type="spellEnd"/>
    </w:p>
    <w:sectPr w:rsidR="00DD6957" w:rsidSect="00DD6957">
      <w:headerReference w:type="even" r:id="rId7"/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249" w:rsidRDefault="00E71249">
      <w:pPr>
        <w:spacing w:after="0" w:line="240" w:lineRule="auto"/>
      </w:pPr>
      <w:r>
        <w:separator/>
      </w:r>
    </w:p>
  </w:endnote>
  <w:endnote w:type="continuationSeparator" w:id="0">
    <w:p w:rsidR="00E71249" w:rsidRDefault="00E71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E17" w:rsidRDefault="004E5E17">
    <w:pPr>
      <w:pStyle w:val="af0"/>
      <w:framePr w:w="12387" w:h="394" w:wrap="none" w:vAnchor="text" w:hAnchor="page" w:x="-240" w:y="-766"/>
      <w:shd w:val="clear" w:color="auto" w:fill="auto"/>
      <w:ind w:left="600"/>
    </w:pPr>
    <w:r>
      <w:rPr>
        <w:rStyle w:val="Arial6pt"/>
      </w:rPr>
      <w:t>/■1 ЭЛЕКТРОННЫЙ</w:t>
    </w:r>
  </w:p>
  <w:p w:rsidR="004E5E17" w:rsidRDefault="004E5E17">
    <w:pPr>
      <w:pStyle w:val="af0"/>
      <w:framePr w:w="12387" w:h="394" w:wrap="none" w:vAnchor="text" w:hAnchor="page" w:x="-240" w:y="-766"/>
      <w:shd w:val="clear" w:color="auto" w:fill="auto"/>
      <w:ind w:left="600"/>
    </w:pPr>
    <w:r>
      <w:rPr>
        <w:rStyle w:val="Arial6pt1pt"/>
      </w:rPr>
      <w:t>ТАТАРСТАН</w:t>
    </w:r>
  </w:p>
  <w:p w:rsidR="004E5E17" w:rsidRDefault="004E5E17">
    <w:pPr>
      <w:pStyle w:val="af0"/>
      <w:framePr w:w="12387" w:h="394" w:wrap="none" w:vAnchor="text" w:hAnchor="page" w:x="-240" w:y="-766"/>
      <w:shd w:val="clear" w:color="auto" w:fill="auto"/>
      <w:ind w:left="600"/>
    </w:pPr>
    <w:r>
      <w:rPr>
        <w:rStyle w:val="Arial75pt"/>
      </w:rPr>
      <w:t xml:space="preserve">Документ создан в электронной форме. № 01/1123 от 05.08.2015. Исполнитель: </w:t>
    </w:r>
    <w:proofErr w:type="spellStart"/>
    <w:r>
      <w:rPr>
        <w:rStyle w:val="Arial75pt"/>
      </w:rPr>
      <w:t>Зиганшина</w:t>
    </w:r>
    <w:proofErr w:type="spellEnd"/>
    <w:r>
      <w:rPr>
        <w:rStyle w:val="Arial75pt"/>
      </w:rPr>
      <w:t xml:space="preserve"> Л.А.</w:t>
    </w:r>
  </w:p>
  <w:p w:rsidR="004E5E17" w:rsidRDefault="004E5E17">
    <w:pPr>
      <w:pStyle w:val="af0"/>
      <w:framePr w:w="12387" w:h="394" w:wrap="none" w:vAnchor="text" w:hAnchor="page" w:x="-240" w:y="-766"/>
      <w:shd w:val="clear" w:color="auto" w:fill="auto"/>
      <w:ind w:left="600"/>
    </w:pPr>
    <w:r>
      <w:rPr>
        <w:rStyle w:val="Arial75pt"/>
      </w:rP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Pr="009511F2">
      <w:rPr>
        <w:rStyle w:val="Arial75pt"/>
        <w:noProof/>
      </w:rPr>
      <w:t>6</w:t>
    </w:r>
    <w:r>
      <w:fldChar w:fldCharType="end"/>
    </w:r>
    <w:r>
      <w:rPr>
        <w:rStyle w:val="Arial75pt"/>
      </w:rPr>
      <w:t xml:space="preserve"> из 11. Страница создана: 05.08.2015 10:46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E17" w:rsidRDefault="004E5E17">
    <w:pPr>
      <w:pStyle w:val="af0"/>
      <w:framePr w:w="12387" w:h="394" w:wrap="none" w:vAnchor="text" w:hAnchor="page" w:x="4" w:y="-766"/>
      <w:shd w:val="clear" w:color="auto" w:fill="auto"/>
      <w:ind w:left="6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249" w:rsidRDefault="00E71249">
      <w:pPr>
        <w:spacing w:after="0" w:line="240" w:lineRule="auto"/>
      </w:pPr>
      <w:r>
        <w:separator/>
      </w:r>
    </w:p>
  </w:footnote>
  <w:footnote w:type="continuationSeparator" w:id="0">
    <w:p w:rsidR="00E71249" w:rsidRDefault="00E71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E17" w:rsidRDefault="004E5E17">
    <w:pPr>
      <w:pStyle w:val="af0"/>
      <w:framePr w:w="12387" w:h="134" w:wrap="none" w:vAnchor="text" w:hAnchor="page" w:x="-240" w:y="788"/>
      <w:shd w:val="clear" w:color="auto" w:fill="auto"/>
      <w:ind w:left="6418"/>
    </w:pPr>
    <w:r>
      <w:rPr>
        <w:rStyle w:val="95pt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7B1554"/>
    <w:multiLevelType w:val="hybridMultilevel"/>
    <w:tmpl w:val="FB603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76C8D"/>
    <w:multiLevelType w:val="hybridMultilevel"/>
    <w:tmpl w:val="45EE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63E1E"/>
    <w:multiLevelType w:val="hybridMultilevel"/>
    <w:tmpl w:val="67C2E304"/>
    <w:lvl w:ilvl="0" w:tplc="F7121602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596421"/>
    <w:multiLevelType w:val="hybridMultilevel"/>
    <w:tmpl w:val="491E6F6E"/>
    <w:lvl w:ilvl="0" w:tplc="3F54FA0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E506F32"/>
    <w:multiLevelType w:val="hybridMultilevel"/>
    <w:tmpl w:val="229C0298"/>
    <w:lvl w:ilvl="0" w:tplc="D4F08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6274C9"/>
    <w:multiLevelType w:val="hybridMultilevel"/>
    <w:tmpl w:val="9AAE9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5C"/>
    <w:rsid w:val="0000140D"/>
    <w:rsid w:val="00011AD0"/>
    <w:rsid w:val="00012D76"/>
    <w:rsid w:val="00020E71"/>
    <w:rsid w:val="000241EE"/>
    <w:rsid w:val="00030943"/>
    <w:rsid w:val="000312ED"/>
    <w:rsid w:val="00032D5F"/>
    <w:rsid w:val="00046575"/>
    <w:rsid w:val="000604EF"/>
    <w:rsid w:val="00062224"/>
    <w:rsid w:val="00073F74"/>
    <w:rsid w:val="00074173"/>
    <w:rsid w:val="00087D2C"/>
    <w:rsid w:val="000928A6"/>
    <w:rsid w:val="000A5704"/>
    <w:rsid w:val="000B54FA"/>
    <w:rsid w:val="000C3E08"/>
    <w:rsid w:val="000D0D4A"/>
    <w:rsid w:val="000E0036"/>
    <w:rsid w:val="000E365E"/>
    <w:rsid w:val="000F06A5"/>
    <w:rsid w:val="000F46D7"/>
    <w:rsid w:val="000F55DF"/>
    <w:rsid w:val="000F5EC7"/>
    <w:rsid w:val="00103B17"/>
    <w:rsid w:val="0011634B"/>
    <w:rsid w:val="00121A92"/>
    <w:rsid w:val="00123C98"/>
    <w:rsid w:val="00126202"/>
    <w:rsid w:val="0012687E"/>
    <w:rsid w:val="0013484F"/>
    <w:rsid w:val="00164C72"/>
    <w:rsid w:val="00171000"/>
    <w:rsid w:val="00175FAC"/>
    <w:rsid w:val="00177A9E"/>
    <w:rsid w:val="001A0634"/>
    <w:rsid w:val="001A1197"/>
    <w:rsid w:val="001A2940"/>
    <w:rsid w:val="001B4E80"/>
    <w:rsid w:val="001B533C"/>
    <w:rsid w:val="001B7F28"/>
    <w:rsid w:val="001C1E72"/>
    <w:rsid w:val="001D3D12"/>
    <w:rsid w:val="001E0EB6"/>
    <w:rsid w:val="001E1269"/>
    <w:rsid w:val="001F425D"/>
    <w:rsid w:val="001F5507"/>
    <w:rsid w:val="001F6E5B"/>
    <w:rsid w:val="001F7AC9"/>
    <w:rsid w:val="001F7FE7"/>
    <w:rsid w:val="00205014"/>
    <w:rsid w:val="002075F9"/>
    <w:rsid w:val="0021006C"/>
    <w:rsid w:val="0021310B"/>
    <w:rsid w:val="00213784"/>
    <w:rsid w:val="00232E6F"/>
    <w:rsid w:val="002419FA"/>
    <w:rsid w:val="002440E3"/>
    <w:rsid w:val="002448DE"/>
    <w:rsid w:val="002500E6"/>
    <w:rsid w:val="002568AE"/>
    <w:rsid w:val="00265D03"/>
    <w:rsid w:val="00273E36"/>
    <w:rsid w:val="002828F2"/>
    <w:rsid w:val="0029715A"/>
    <w:rsid w:val="002A0B5A"/>
    <w:rsid w:val="002B0F95"/>
    <w:rsid w:val="002B2DC1"/>
    <w:rsid w:val="002B6252"/>
    <w:rsid w:val="002C00BA"/>
    <w:rsid w:val="002C4C2E"/>
    <w:rsid w:val="002C6684"/>
    <w:rsid w:val="002C6E66"/>
    <w:rsid w:val="002D102B"/>
    <w:rsid w:val="002D5840"/>
    <w:rsid w:val="002D641E"/>
    <w:rsid w:val="002E0C27"/>
    <w:rsid w:val="002E23DF"/>
    <w:rsid w:val="002E4116"/>
    <w:rsid w:val="002F06EE"/>
    <w:rsid w:val="002F2EDA"/>
    <w:rsid w:val="002F4178"/>
    <w:rsid w:val="00316821"/>
    <w:rsid w:val="003325B5"/>
    <w:rsid w:val="00364B3D"/>
    <w:rsid w:val="00375EAC"/>
    <w:rsid w:val="00377470"/>
    <w:rsid w:val="00392CA8"/>
    <w:rsid w:val="003A2F17"/>
    <w:rsid w:val="003B609E"/>
    <w:rsid w:val="003C4108"/>
    <w:rsid w:val="003C6B86"/>
    <w:rsid w:val="003D5F0C"/>
    <w:rsid w:val="003E033C"/>
    <w:rsid w:val="003E16D4"/>
    <w:rsid w:val="003E5996"/>
    <w:rsid w:val="003F2C93"/>
    <w:rsid w:val="003F4E4A"/>
    <w:rsid w:val="00430D69"/>
    <w:rsid w:val="004505B3"/>
    <w:rsid w:val="00451D69"/>
    <w:rsid w:val="004571FD"/>
    <w:rsid w:val="0046603C"/>
    <w:rsid w:val="004721B1"/>
    <w:rsid w:val="004729DD"/>
    <w:rsid w:val="00473D23"/>
    <w:rsid w:val="00480BE2"/>
    <w:rsid w:val="00484EA6"/>
    <w:rsid w:val="004854D0"/>
    <w:rsid w:val="00495024"/>
    <w:rsid w:val="004B62E8"/>
    <w:rsid w:val="004C5E19"/>
    <w:rsid w:val="004D229D"/>
    <w:rsid w:val="004E0D8E"/>
    <w:rsid w:val="004E2362"/>
    <w:rsid w:val="004E35C2"/>
    <w:rsid w:val="004E3D5D"/>
    <w:rsid w:val="004E5E17"/>
    <w:rsid w:val="005203DA"/>
    <w:rsid w:val="005229C8"/>
    <w:rsid w:val="0053081E"/>
    <w:rsid w:val="00542CC7"/>
    <w:rsid w:val="00543E5C"/>
    <w:rsid w:val="00547890"/>
    <w:rsid w:val="00556BD4"/>
    <w:rsid w:val="00561D50"/>
    <w:rsid w:val="005660A8"/>
    <w:rsid w:val="00577EE9"/>
    <w:rsid w:val="005807CA"/>
    <w:rsid w:val="005950CC"/>
    <w:rsid w:val="005A767C"/>
    <w:rsid w:val="005A7FE4"/>
    <w:rsid w:val="005B114A"/>
    <w:rsid w:val="005B1F24"/>
    <w:rsid w:val="005B3962"/>
    <w:rsid w:val="005B5C76"/>
    <w:rsid w:val="005B63B8"/>
    <w:rsid w:val="005C0168"/>
    <w:rsid w:val="005C3026"/>
    <w:rsid w:val="005C306F"/>
    <w:rsid w:val="005C3DFE"/>
    <w:rsid w:val="005C4AF1"/>
    <w:rsid w:val="005C7E5F"/>
    <w:rsid w:val="005D4192"/>
    <w:rsid w:val="005E4F08"/>
    <w:rsid w:val="005E7FF6"/>
    <w:rsid w:val="005F7DE7"/>
    <w:rsid w:val="006272BF"/>
    <w:rsid w:val="00633F9D"/>
    <w:rsid w:val="00641DD0"/>
    <w:rsid w:val="00644DE1"/>
    <w:rsid w:val="0065351A"/>
    <w:rsid w:val="0065748A"/>
    <w:rsid w:val="00673B08"/>
    <w:rsid w:val="00683C01"/>
    <w:rsid w:val="00683C1E"/>
    <w:rsid w:val="0069078D"/>
    <w:rsid w:val="006B033F"/>
    <w:rsid w:val="006B2449"/>
    <w:rsid w:val="006C0AF9"/>
    <w:rsid w:val="006C0B4A"/>
    <w:rsid w:val="006C2EE8"/>
    <w:rsid w:val="006D491D"/>
    <w:rsid w:val="006D64C9"/>
    <w:rsid w:val="006D7D01"/>
    <w:rsid w:val="006E2B24"/>
    <w:rsid w:val="006F2A1D"/>
    <w:rsid w:val="00704362"/>
    <w:rsid w:val="00704EA0"/>
    <w:rsid w:val="0071469B"/>
    <w:rsid w:val="00715788"/>
    <w:rsid w:val="007254E9"/>
    <w:rsid w:val="00735059"/>
    <w:rsid w:val="00740ADC"/>
    <w:rsid w:val="007627EF"/>
    <w:rsid w:val="007634AF"/>
    <w:rsid w:val="00771E79"/>
    <w:rsid w:val="0077476D"/>
    <w:rsid w:val="007770E9"/>
    <w:rsid w:val="00780F5C"/>
    <w:rsid w:val="00781E1A"/>
    <w:rsid w:val="00783C45"/>
    <w:rsid w:val="00785076"/>
    <w:rsid w:val="007943CF"/>
    <w:rsid w:val="007A03B3"/>
    <w:rsid w:val="007A0CAF"/>
    <w:rsid w:val="007A7D90"/>
    <w:rsid w:val="007B0E66"/>
    <w:rsid w:val="007C167A"/>
    <w:rsid w:val="007D0C26"/>
    <w:rsid w:val="008038B3"/>
    <w:rsid w:val="00803918"/>
    <w:rsid w:val="00803CD7"/>
    <w:rsid w:val="00815DC5"/>
    <w:rsid w:val="008174C0"/>
    <w:rsid w:val="008223E7"/>
    <w:rsid w:val="00834B9E"/>
    <w:rsid w:val="00842313"/>
    <w:rsid w:val="0084541B"/>
    <w:rsid w:val="00846570"/>
    <w:rsid w:val="00850F85"/>
    <w:rsid w:val="00851057"/>
    <w:rsid w:val="00865187"/>
    <w:rsid w:val="0086743E"/>
    <w:rsid w:val="00870DC0"/>
    <w:rsid w:val="00880660"/>
    <w:rsid w:val="00880842"/>
    <w:rsid w:val="00886DD9"/>
    <w:rsid w:val="00891896"/>
    <w:rsid w:val="00892C6C"/>
    <w:rsid w:val="00896F94"/>
    <w:rsid w:val="008A4AF9"/>
    <w:rsid w:val="008B2D66"/>
    <w:rsid w:val="008C2272"/>
    <w:rsid w:val="008C2CF2"/>
    <w:rsid w:val="008D16BB"/>
    <w:rsid w:val="008D358D"/>
    <w:rsid w:val="008E086C"/>
    <w:rsid w:val="008E60B7"/>
    <w:rsid w:val="008E787A"/>
    <w:rsid w:val="008F0463"/>
    <w:rsid w:val="008F66BE"/>
    <w:rsid w:val="00930080"/>
    <w:rsid w:val="009528C5"/>
    <w:rsid w:val="00984962"/>
    <w:rsid w:val="009B5A6A"/>
    <w:rsid w:val="009E342A"/>
    <w:rsid w:val="009F781B"/>
    <w:rsid w:val="00A00BBF"/>
    <w:rsid w:val="00A045B7"/>
    <w:rsid w:val="00A169FF"/>
    <w:rsid w:val="00A235F4"/>
    <w:rsid w:val="00A34653"/>
    <w:rsid w:val="00A3592F"/>
    <w:rsid w:val="00A36F6F"/>
    <w:rsid w:val="00A37D73"/>
    <w:rsid w:val="00A55066"/>
    <w:rsid w:val="00A559D7"/>
    <w:rsid w:val="00A646CE"/>
    <w:rsid w:val="00A66BDC"/>
    <w:rsid w:val="00A74415"/>
    <w:rsid w:val="00A7580B"/>
    <w:rsid w:val="00A77B7C"/>
    <w:rsid w:val="00A8054E"/>
    <w:rsid w:val="00A962D7"/>
    <w:rsid w:val="00AA53B3"/>
    <w:rsid w:val="00AC1C4E"/>
    <w:rsid w:val="00AD07DB"/>
    <w:rsid w:val="00AD28E9"/>
    <w:rsid w:val="00AE30BA"/>
    <w:rsid w:val="00AE7BA5"/>
    <w:rsid w:val="00AF3392"/>
    <w:rsid w:val="00AF7051"/>
    <w:rsid w:val="00B05999"/>
    <w:rsid w:val="00B164C9"/>
    <w:rsid w:val="00B2246F"/>
    <w:rsid w:val="00B24E50"/>
    <w:rsid w:val="00B24F4F"/>
    <w:rsid w:val="00B310E6"/>
    <w:rsid w:val="00B36B72"/>
    <w:rsid w:val="00B469F1"/>
    <w:rsid w:val="00B53336"/>
    <w:rsid w:val="00B63DAC"/>
    <w:rsid w:val="00B66422"/>
    <w:rsid w:val="00B6689C"/>
    <w:rsid w:val="00B7409F"/>
    <w:rsid w:val="00B75092"/>
    <w:rsid w:val="00B80FB5"/>
    <w:rsid w:val="00BA762B"/>
    <w:rsid w:val="00BB295A"/>
    <w:rsid w:val="00BC0CD2"/>
    <w:rsid w:val="00BD0B2B"/>
    <w:rsid w:val="00BD2778"/>
    <w:rsid w:val="00BD2D7D"/>
    <w:rsid w:val="00BD6E3E"/>
    <w:rsid w:val="00BE0D5A"/>
    <w:rsid w:val="00BF18B7"/>
    <w:rsid w:val="00C014DE"/>
    <w:rsid w:val="00C03455"/>
    <w:rsid w:val="00C04282"/>
    <w:rsid w:val="00C11CC8"/>
    <w:rsid w:val="00C25DEB"/>
    <w:rsid w:val="00C26D00"/>
    <w:rsid w:val="00C312AA"/>
    <w:rsid w:val="00C32BA3"/>
    <w:rsid w:val="00C474B0"/>
    <w:rsid w:val="00C502E8"/>
    <w:rsid w:val="00C60E39"/>
    <w:rsid w:val="00C75857"/>
    <w:rsid w:val="00C75E21"/>
    <w:rsid w:val="00C82CD1"/>
    <w:rsid w:val="00C8577B"/>
    <w:rsid w:val="00C92ADD"/>
    <w:rsid w:val="00CA6DCF"/>
    <w:rsid w:val="00CB2E38"/>
    <w:rsid w:val="00CB784A"/>
    <w:rsid w:val="00CC373F"/>
    <w:rsid w:val="00CD424E"/>
    <w:rsid w:val="00CD60CE"/>
    <w:rsid w:val="00CE20C2"/>
    <w:rsid w:val="00CE3D25"/>
    <w:rsid w:val="00CE414D"/>
    <w:rsid w:val="00CF3B8D"/>
    <w:rsid w:val="00D00789"/>
    <w:rsid w:val="00D0571B"/>
    <w:rsid w:val="00D15F2B"/>
    <w:rsid w:val="00D22D6E"/>
    <w:rsid w:val="00D23E6F"/>
    <w:rsid w:val="00D24F83"/>
    <w:rsid w:val="00D274BF"/>
    <w:rsid w:val="00D43266"/>
    <w:rsid w:val="00D44DC6"/>
    <w:rsid w:val="00D5292D"/>
    <w:rsid w:val="00D53AC9"/>
    <w:rsid w:val="00D5727E"/>
    <w:rsid w:val="00D771D6"/>
    <w:rsid w:val="00DA13B7"/>
    <w:rsid w:val="00DA632C"/>
    <w:rsid w:val="00DC2689"/>
    <w:rsid w:val="00DC6569"/>
    <w:rsid w:val="00DD2380"/>
    <w:rsid w:val="00DD3302"/>
    <w:rsid w:val="00DD355A"/>
    <w:rsid w:val="00DD4667"/>
    <w:rsid w:val="00DD4A5B"/>
    <w:rsid w:val="00DD5CFC"/>
    <w:rsid w:val="00DD6957"/>
    <w:rsid w:val="00DE160D"/>
    <w:rsid w:val="00DE7D65"/>
    <w:rsid w:val="00E27F9F"/>
    <w:rsid w:val="00E304E1"/>
    <w:rsid w:val="00E315F8"/>
    <w:rsid w:val="00E53126"/>
    <w:rsid w:val="00E71163"/>
    <w:rsid w:val="00E71249"/>
    <w:rsid w:val="00E84C46"/>
    <w:rsid w:val="00E86A0F"/>
    <w:rsid w:val="00E92635"/>
    <w:rsid w:val="00E974B2"/>
    <w:rsid w:val="00EB14B7"/>
    <w:rsid w:val="00EB7537"/>
    <w:rsid w:val="00EC1187"/>
    <w:rsid w:val="00EC2AF1"/>
    <w:rsid w:val="00ED22BE"/>
    <w:rsid w:val="00ED4E74"/>
    <w:rsid w:val="00ED52D9"/>
    <w:rsid w:val="00EF10DB"/>
    <w:rsid w:val="00EF2431"/>
    <w:rsid w:val="00F00D0A"/>
    <w:rsid w:val="00F03BDD"/>
    <w:rsid w:val="00F05EEC"/>
    <w:rsid w:val="00F066F5"/>
    <w:rsid w:val="00F06725"/>
    <w:rsid w:val="00F07DC0"/>
    <w:rsid w:val="00F160AC"/>
    <w:rsid w:val="00F16637"/>
    <w:rsid w:val="00F2129B"/>
    <w:rsid w:val="00F215A7"/>
    <w:rsid w:val="00F33D6B"/>
    <w:rsid w:val="00F51CAB"/>
    <w:rsid w:val="00F521DA"/>
    <w:rsid w:val="00F71AA4"/>
    <w:rsid w:val="00F93469"/>
    <w:rsid w:val="00F944D9"/>
    <w:rsid w:val="00FA6B3F"/>
    <w:rsid w:val="00FB51E1"/>
    <w:rsid w:val="00FB6EF7"/>
    <w:rsid w:val="00FC1AA4"/>
    <w:rsid w:val="00FC4082"/>
    <w:rsid w:val="00FC67AB"/>
    <w:rsid w:val="00FC7AA1"/>
    <w:rsid w:val="00FD327E"/>
    <w:rsid w:val="00F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273C"/>
  <w15:chartTrackingRefBased/>
  <w15:docId w15:val="{7A5234F8-E560-4829-871F-58D98255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65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465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465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FC1AA4"/>
    <w:pPr>
      <w:keepNext/>
      <w:spacing w:after="0" w:line="360" w:lineRule="auto"/>
      <w:ind w:hanging="426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465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65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4E5E17"/>
    <w:pPr>
      <w:keepNext/>
      <w:widowControl w:val="0"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35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4729DD"/>
    <w:rPr>
      <w:color w:val="0563C1" w:themeColor="hyperlink"/>
      <w:u w:val="single"/>
    </w:rPr>
  </w:style>
  <w:style w:type="character" w:customStyle="1" w:styleId="FontStyle12">
    <w:name w:val="Font Style12"/>
    <w:rsid w:val="005B63B8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6">
    <w:name w:val="Style6"/>
    <w:basedOn w:val="a"/>
    <w:rsid w:val="005B6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D0C26"/>
    <w:pPr>
      <w:widowControl w:val="0"/>
      <w:autoSpaceDE w:val="0"/>
      <w:autoSpaceDN w:val="0"/>
      <w:adjustRightInd w:val="0"/>
      <w:spacing w:after="0" w:line="261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15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D5F0C"/>
    <w:pPr>
      <w:ind w:left="720"/>
      <w:contextualSpacing/>
    </w:pPr>
  </w:style>
  <w:style w:type="paragraph" w:styleId="a7">
    <w:name w:val="Subtitle"/>
    <w:basedOn w:val="a"/>
    <w:link w:val="a8"/>
    <w:qFormat/>
    <w:rsid w:val="00C014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C014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012D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01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A5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55066"/>
  </w:style>
  <w:style w:type="character" w:customStyle="1" w:styleId="10">
    <w:name w:val="Заголовок 1 Знак"/>
    <w:basedOn w:val="a0"/>
    <w:link w:val="1"/>
    <w:rsid w:val="000465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046575"/>
    <w:pPr>
      <w:spacing w:after="0" w:line="240" w:lineRule="auto"/>
      <w:ind w:left="364" w:hanging="36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465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4657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b">
    <w:name w:val="Body Text"/>
    <w:basedOn w:val="a"/>
    <w:link w:val="ac"/>
    <w:unhideWhenUsed/>
    <w:rsid w:val="00046575"/>
    <w:pPr>
      <w:spacing w:after="120"/>
    </w:pPr>
  </w:style>
  <w:style w:type="character" w:customStyle="1" w:styleId="ac">
    <w:name w:val="Основной текст Знак"/>
    <w:basedOn w:val="a0"/>
    <w:link w:val="ab"/>
    <w:rsid w:val="00046575"/>
  </w:style>
  <w:style w:type="character" w:customStyle="1" w:styleId="20">
    <w:name w:val="Заголовок 2 Знак"/>
    <w:basedOn w:val="a0"/>
    <w:link w:val="2"/>
    <w:rsid w:val="000465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0465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rsid w:val="0004657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Balloon Text"/>
    <w:basedOn w:val="a"/>
    <w:link w:val="ae"/>
    <w:uiPriority w:val="99"/>
    <w:unhideWhenUsed/>
    <w:rsid w:val="00DE1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DE160D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basedOn w:val="a0"/>
    <w:link w:val="a4"/>
    <w:uiPriority w:val="1"/>
    <w:locked/>
    <w:rsid w:val="00A045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A045B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style-span">
    <w:name w:val="apple-style-span"/>
    <w:basedOn w:val="a0"/>
    <w:rsid w:val="005807CA"/>
  </w:style>
  <w:style w:type="paragraph" w:customStyle="1" w:styleId="11">
    <w:name w:val="Абзац списка1"/>
    <w:basedOn w:val="a"/>
    <w:rsid w:val="002F06EE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company-infotext">
    <w:name w:val="company-info__text"/>
    <w:rsid w:val="004571FD"/>
  </w:style>
  <w:style w:type="paragraph" w:styleId="HTML">
    <w:name w:val="HTML Preformatted"/>
    <w:basedOn w:val="a"/>
    <w:link w:val="HTML0"/>
    <w:rsid w:val="00984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849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Колонтитул_"/>
    <w:link w:val="af0"/>
    <w:rsid w:val="00F07DC0"/>
    <w:rPr>
      <w:shd w:val="clear" w:color="auto" w:fill="FFFFFF"/>
    </w:rPr>
  </w:style>
  <w:style w:type="paragraph" w:customStyle="1" w:styleId="af0">
    <w:name w:val="Колонтитул"/>
    <w:basedOn w:val="a"/>
    <w:link w:val="af"/>
    <w:rsid w:val="00F07DC0"/>
    <w:pPr>
      <w:shd w:val="clear" w:color="auto" w:fill="FFFFFF"/>
      <w:spacing w:after="0" w:line="240" w:lineRule="auto"/>
    </w:pPr>
  </w:style>
  <w:style w:type="character" w:customStyle="1" w:styleId="Arial75pt">
    <w:name w:val="Колонтитул + Arial;7;5 pt"/>
    <w:rsid w:val="00F07DC0"/>
    <w:rPr>
      <w:rFonts w:ascii="Arial" w:eastAsia="Arial" w:hAnsi="Arial" w:cs="Arial"/>
      <w:spacing w:val="0"/>
      <w:sz w:val="15"/>
      <w:szCs w:val="15"/>
      <w:shd w:val="clear" w:color="auto" w:fill="FFFFFF"/>
    </w:rPr>
  </w:style>
  <w:style w:type="character" w:customStyle="1" w:styleId="Arial6pt">
    <w:name w:val="Колонтитул + Arial;6 pt;Курсив"/>
    <w:rsid w:val="00F07DC0"/>
    <w:rPr>
      <w:rFonts w:ascii="Arial" w:eastAsia="Arial" w:hAnsi="Arial" w:cs="Arial"/>
      <w:i/>
      <w:iCs/>
      <w:spacing w:val="0"/>
      <w:sz w:val="12"/>
      <w:szCs w:val="12"/>
      <w:shd w:val="clear" w:color="auto" w:fill="FFFFFF"/>
    </w:rPr>
  </w:style>
  <w:style w:type="character" w:customStyle="1" w:styleId="Arial6pt1pt">
    <w:name w:val="Колонтитул + Arial;6 pt;Курсив;Интервал 1 pt"/>
    <w:rsid w:val="00F07DC0"/>
    <w:rPr>
      <w:rFonts w:ascii="Arial" w:eastAsia="Arial" w:hAnsi="Arial" w:cs="Arial"/>
      <w:i/>
      <w:iCs/>
      <w:spacing w:val="20"/>
      <w:sz w:val="12"/>
      <w:szCs w:val="12"/>
      <w:shd w:val="clear" w:color="auto" w:fill="FFFFFF"/>
    </w:rPr>
  </w:style>
  <w:style w:type="character" w:customStyle="1" w:styleId="95pt">
    <w:name w:val="Колонтитул + 9;5 pt"/>
    <w:rsid w:val="00F07DC0"/>
    <w:rPr>
      <w:sz w:val="19"/>
      <w:szCs w:val="19"/>
      <w:shd w:val="clear" w:color="auto" w:fill="FFFFFF"/>
    </w:rPr>
  </w:style>
  <w:style w:type="paragraph" w:customStyle="1" w:styleId="ConsPlusNonformat">
    <w:name w:val="ConsPlusNonformat"/>
    <w:rsid w:val="00F07D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07D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C92A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C92AD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nhideWhenUsed/>
    <w:rsid w:val="00C92AD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2">
    <w:name w:val="Нижний колонтитул Знак"/>
    <w:basedOn w:val="a0"/>
    <w:link w:val="af1"/>
    <w:rsid w:val="00C92ADD"/>
    <w:rPr>
      <w:rFonts w:ascii="Calibri" w:eastAsia="Calibri" w:hAnsi="Calibri" w:cs="Times New Roman"/>
      <w:lang w:val="x-none"/>
    </w:rPr>
  </w:style>
  <w:style w:type="character" w:customStyle="1" w:styleId="25">
    <w:name w:val="Основной текст (2)"/>
    <w:rsid w:val="00C92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_"/>
    <w:rsid w:val="00C92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rsid w:val="00C92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2pt-2pt">
    <w:name w:val="Основной текст (2) + Candara;12 pt;Интервал -2 pt"/>
    <w:rsid w:val="00C92AD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0pt">
    <w:name w:val="Основной текст (2) + Курсив;Интервал 0 pt"/>
    <w:rsid w:val="00C92A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1">
    <w:name w:val="Основной текст (6)_"/>
    <w:link w:val="62"/>
    <w:uiPriority w:val="99"/>
    <w:rsid w:val="00C92ADD"/>
    <w:rPr>
      <w:rFonts w:ascii="Tahoma" w:eastAsia="Tahoma" w:hAnsi="Tahoma" w:cs="Tahoma"/>
      <w:sz w:val="16"/>
      <w:szCs w:val="16"/>
      <w:shd w:val="clear" w:color="auto" w:fill="FFFFFF"/>
      <w:lang w:val="en-US" w:bidi="en-US"/>
    </w:rPr>
  </w:style>
  <w:style w:type="paragraph" w:customStyle="1" w:styleId="62">
    <w:name w:val="Основной текст (6)"/>
    <w:basedOn w:val="a"/>
    <w:link w:val="61"/>
    <w:uiPriority w:val="99"/>
    <w:rsid w:val="00C92ADD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6"/>
      <w:szCs w:val="16"/>
      <w:lang w:val="en-US" w:bidi="en-US"/>
    </w:rPr>
  </w:style>
  <w:style w:type="character" w:customStyle="1" w:styleId="212pt">
    <w:name w:val="Основной текст (2) + 12 pt"/>
    <w:rsid w:val="00C92A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3">
    <w:name w:val="header"/>
    <w:basedOn w:val="a"/>
    <w:link w:val="af4"/>
    <w:unhideWhenUsed/>
    <w:rsid w:val="00C92AD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Верхний колонтитул Знак"/>
    <w:basedOn w:val="a0"/>
    <w:link w:val="af3"/>
    <w:rsid w:val="00C92ADD"/>
    <w:rPr>
      <w:rFonts w:ascii="Calibri" w:eastAsia="Calibri" w:hAnsi="Calibri" w:cs="Times New Roman"/>
    </w:rPr>
  </w:style>
  <w:style w:type="paragraph" w:customStyle="1" w:styleId="BodyText22">
    <w:name w:val="Body Text 22"/>
    <w:basedOn w:val="a"/>
    <w:rsid w:val="00C92AD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C92ADD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92ADD"/>
    <w:rPr>
      <w:rFonts w:ascii="Calibri" w:eastAsia="Times New Roman" w:hAnsi="Calibri" w:cs="Calibri"/>
      <w:sz w:val="20"/>
      <w:szCs w:val="20"/>
    </w:rPr>
  </w:style>
  <w:style w:type="character" w:styleId="af7">
    <w:name w:val="endnote reference"/>
    <w:uiPriority w:val="99"/>
    <w:semiHidden/>
    <w:unhideWhenUsed/>
    <w:rsid w:val="00C92ADD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C92ADD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C92ADD"/>
    <w:rPr>
      <w:rFonts w:ascii="Calibri" w:eastAsia="Times New Roman" w:hAnsi="Calibri" w:cs="Calibri"/>
      <w:sz w:val="20"/>
      <w:szCs w:val="20"/>
    </w:rPr>
  </w:style>
  <w:style w:type="character" w:styleId="afa">
    <w:name w:val="footnote reference"/>
    <w:uiPriority w:val="99"/>
    <w:semiHidden/>
    <w:unhideWhenUsed/>
    <w:rsid w:val="00C92ADD"/>
    <w:rPr>
      <w:vertAlign w:val="superscript"/>
    </w:rPr>
  </w:style>
  <w:style w:type="character" w:customStyle="1" w:styleId="FontStyle83">
    <w:name w:val="Font Style83"/>
    <w:uiPriority w:val="99"/>
    <w:rsid w:val="00FC1AA4"/>
    <w:rPr>
      <w:rFonts w:ascii="Times New Roman" w:hAnsi="Times New Roman" w:cs="Times New Roman" w:hint="default"/>
      <w:sz w:val="26"/>
    </w:rPr>
  </w:style>
  <w:style w:type="character" w:customStyle="1" w:styleId="40">
    <w:name w:val="Заголовок 4 Знак"/>
    <w:basedOn w:val="a0"/>
    <w:link w:val="4"/>
    <w:rsid w:val="00FC1A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b">
    <w:name w:val="Body Text Indent"/>
    <w:basedOn w:val="a"/>
    <w:link w:val="afc"/>
    <w:uiPriority w:val="99"/>
    <w:rsid w:val="00FC1AA4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FC1A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Основной текст Знак1"/>
    <w:uiPriority w:val="99"/>
    <w:semiHidden/>
    <w:locked/>
    <w:rsid w:val="00FC1AA4"/>
    <w:rPr>
      <w:rFonts w:eastAsia="Calibri"/>
      <w:sz w:val="25"/>
      <w:szCs w:val="25"/>
      <w:shd w:val="clear" w:color="auto" w:fill="FFFFFF"/>
      <w:lang w:eastAsia="en-US"/>
    </w:rPr>
  </w:style>
  <w:style w:type="paragraph" w:customStyle="1" w:styleId="13">
    <w:name w:val="Обычный1"/>
    <w:rsid w:val="00FC1AA4"/>
    <w:pPr>
      <w:widowControl w:val="0"/>
      <w:spacing w:after="0" w:line="312" w:lineRule="auto"/>
      <w:ind w:firstLine="720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FR2">
    <w:name w:val="FR2"/>
    <w:rsid w:val="00FC1AA4"/>
    <w:pPr>
      <w:widowControl w:val="0"/>
      <w:spacing w:before="760"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3">
    <w:name w:val="FR3"/>
    <w:rsid w:val="00FC1AA4"/>
    <w:pPr>
      <w:widowControl w:val="0"/>
      <w:spacing w:before="240" w:after="0" w:line="240" w:lineRule="auto"/>
      <w:ind w:left="4120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41">
    <w:name w:val="Основной текст (4)_"/>
    <w:link w:val="42"/>
    <w:rsid w:val="00FC1AA4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C1AA4"/>
    <w:pPr>
      <w:widowControl w:val="0"/>
      <w:shd w:val="clear" w:color="auto" w:fill="FFFFFF"/>
      <w:spacing w:before="60" w:after="300" w:line="326" w:lineRule="exact"/>
    </w:pPr>
    <w:rPr>
      <w:b/>
      <w:bCs/>
      <w:sz w:val="26"/>
      <w:szCs w:val="26"/>
    </w:rPr>
  </w:style>
  <w:style w:type="character" w:customStyle="1" w:styleId="afd">
    <w:name w:val="Основной текст_"/>
    <w:link w:val="14"/>
    <w:rsid w:val="00FC1AA4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d"/>
    <w:rsid w:val="00FC1AA4"/>
    <w:pPr>
      <w:widowControl w:val="0"/>
      <w:shd w:val="clear" w:color="auto" w:fill="FFFFFF"/>
      <w:spacing w:before="300" w:after="0" w:line="322" w:lineRule="exact"/>
      <w:jc w:val="both"/>
    </w:pPr>
    <w:rPr>
      <w:sz w:val="26"/>
      <w:szCs w:val="26"/>
    </w:rPr>
  </w:style>
  <w:style w:type="character" w:customStyle="1" w:styleId="Absatz-Standardschriftart">
    <w:name w:val="Absatz-Standardschriftart"/>
    <w:rsid w:val="00FC1AA4"/>
  </w:style>
  <w:style w:type="character" w:customStyle="1" w:styleId="WW-Absatz-Standardschriftart">
    <w:name w:val="WW-Absatz-Standardschriftart"/>
    <w:rsid w:val="00FC1AA4"/>
  </w:style>
  <w:style w:type="character" w:customStyle="1" w:styleId="RTFNum21">
    <w:name w:val="RTF_Num 2 1"/>
    <w:rsid w:val="00FC1AA4"/>
    <w:rPr>
      <w:rFonts w:ascii="Symbol" w:hAnsi="Symbol" w:cs="Symbol"/>
    </w:rPr>
  </w:style>
  <w:style w:type="character" w:customStyle="1" w:styleId="WW8Num1z0">
    <w:name w:val="WW8Num1z0"/>
    <w:rsid w:val="00FC1AA4"/>
    <w:rPr>
      <w:sz w:val="24"/>
    </w:rPr>
  </w:style>
  <w:style w:type="character" w:customStyle="1" w:styleId="afe">
    <w:name w:val="Маркеры списка"/>
    <w:rsid w:val="00FC1AA4"/>
    <w:rPr>
      <w:rFonts w:ascii="OpenSymbol" w:eastAsia="OpenSymbol" w:hAnsi="OpenSymbol" w:cs="OpenSymbol"/>
    </w:rPr>
  </w:style>
  <w:style w:type="character" w:customStyle="1" w:styleId="aff">
    <w:name w:val="Символ нумерации"/>
    <w:rsid w:val="00FC1AA4"/>
  </w:style>
  <w:style w:type="paragraph" w:customStyle="1" w:styleId="aff0">
    <w:basedOn w:val="a"/>
    <w:next w:val="ab"/>
    <w:qFormat/>
    <w:rsid w:val="00FC1AA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ff1">
    <w:name w:val="List"/>
    <w:basedOn w:val="ab"/>
    <w:rsid w:val="00FC1AA4"/>
    <w:pPr>
      <w:widowControl w:val="0"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ff2">
    <w:name w:val="caption"/>
    <w:basedOn w:val="a"/>
    <w:qFormat/>
    <w:rsid w:val="00FC1AA4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5">
    <w:name w:val="Указатель1"/>
    <w:basedOn w:val="a"/>
    <w:rsid w:val="00FC1A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1">
    <w:name w:val="WW8Num1z1"/>
    <w:rsid w:val="00FC1AA4"/>
    <w:rPr>
      <w:rFonts w:ascii="OpenSymbol" w:hAnsi="OpenSymbol" w:cs="OpenSymbol"/>
    </w:rPr>
  </w:style>
  <w:style w:type="character" w:customStyle="1" w:styleId="WW8Num2z0">
    <w:name w:val="WW8Num2z0"/>
    <w:rsid w:val="00FC1AA4"/>
    <w:rPr>
      <w:rFonts w:ascii="Symbol" w:hAnsi="Symbol" w:cs="OpenSymbol"/>
    </w:rPr>
  </w:style>
  <w:style w:type="character" w:customStyle="1" w:styleId="WW8Num2z1">
    <w:name w:val="WW8Num2z1"/>
    <w:rsid w:val="00FC1AA4"/>
    <w:rPr>
      <w:rFonts w:ascii="OpenSymbol" w:hAnsi="OpenSymbol" w:cs="OpenSymbol"/>
    </w:rPr>
  </w:style>
  <w:style w:type="character" w:customStyle="1" w:styleId="WW8Num3z0">
    <w:name w:val="WW8Num3z0"/>
    <w:rsid w:val="00FC1AA4"/>
    <w:rPr>
      <w:rFonts w:ascii="Symbol" w:hAnsi="Symbol" w:cs="OpenSymbol"/>
    </w:rPr>
  </w:style>
  <w:style w:type="character" w:customStyle="1" w:styleId="WW8Num3z1">
    <w:name w:val="WW8Num3z1"/>
    <w:rsid w:val="00FC1AA4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FC1AA4"/>
  </w:style>
  <w:style w:type="character" w:customStyle="1" w:styleId="WW8Num4z0">
    <w:name w:val="WW8Num4z0"/>
    <w:rsid w:val="00FC1AA4"/>
    <w:rPr>
      <w:rFonts w:ascii="Symbol" w:hAnsi="Symbol" w:cs="OpenSymbol"/>
    </w:rPr>
  </w:style>
  <w:style w:type="character" w:customStyle="1" w:styleId="WW8Num4z1">
    <w:name w:val="WW8Num4z1"/>
    <w:rsid w:val="00FC1AA4"/>
    <w:rPr>
      <w:rFonts w:ascii="OpenSymbol" w:hAnsi="OpenSymbol" w:cs="OpenSymbol"/>
    </w:rPr>
  </w:style>
  <w:style w:type="paragraph" w:customStyle="1" w:styleId="16">
    <w:name w:val="Название1"/>
    <w:basedOn w:val="a"/>
    <w:rsid w:val="00FC1AA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aff3">
    <w:name w:val="Содержимое таблицы"/>
    <w:basedOn w:val="a"/>
    <w:rsid w:val="00FC1A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f4">
    <w:name w:val="Заголовок таблицы"/>
    <w:basedOn w:val="aff3"/>
    <w:rsid w:val="00FC1AA4"/>
    <w:pPr>
      <w:jc w:val="center"/>
    </w:pPr>
    <w:rPr>
      <w:b/>
      <w:bCs/>
    </w:rPr>
  </w:style>
  <w:style w:type="table" w:customStyle="1" w:styleId="17">
    <w:name w:val="Сетка таблицы1"/>
    <w:basedOn w:val="a1"/>
    <w:next w:val="a9"/>
    <w:uiPriority w:val="59"/>
    <w:rsid w:val="00FC1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9"/>
    <w:uiPriority w:val="59"/>
    <w:rsid w:val="00FC1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59"/>
    <w:rsid w:val="00FC1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uiPriority w:val="99"/>
    <w:rsid w:val="00FC1A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styleId="aff5">
    <w:name w:val="page number"/>
    <w:basedOn w:val="a0"/>
    <w:rsid w:val="00DD4667"/>
  </w:style>
  <w:style w:type="paragraph" w:styleId="32">
    <w:name w:val="Body Text 3"/>
    <w:basedOn w:val="a"/>
    <w:link w:val="33"/>
    <w:rsid w:val="00DD466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DD466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6">
    <w:name w:val="Strong"/>
    <w:qFormat/>
    <w:rsid w:val="00DD4667"/>
    <w:rPr>
      <w:b/>
      <w:bCs/>
    </w:rPr>
  </w:style>
  <w:style w:type="character" w:customStyle="1" w:styleId="FontStyle17">
    <w:name w:val="Font Style17"/>
    <w:uiPriority w:val="99"/>
    <w:rsid w:val="00DD4667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DD466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D466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D4667"/>
    <w:rPr>
      <w:rFonts w:ascii="Times New Roman" w:hAnsi="Times New Roman" w:cs="Times New Roman" w:hint="default"/>
      <w:sz w:val="26"/>
      <w:szCs w:val="26"/>
    </w:rPr>
  </w:style>
  <w:style w:type="character" w:customStyle="1" w:styleId="80">
    <w:name w:val="Заголовок 8 Знак"/>
    <w:basedOn w:val="a0"/>
    <w:link w:val="8"/>
    <w:rsid w:val="004E5E1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numbering" w:customStyle="1" w:styleId="18">
    <w:name w:val="Нет списка1"/>
    <w:next w:val="a2"/>
    <w:semiHidden/>
    <w:unhideWhenUsed/>
    <w:rsid w:val="004E5E17"/>
  </w:style>
  <w:style w:type="paragraph" w:styleId="34">
    <w:name w:val="Body Text Indent 3"/>
    <w:basedOn w:val="a"/>
    <w:link w:val="35"/>
    <w:rsid w:val="004E5E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4E5E1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9">
    <w:name w:val="Стиль1"/>
    <w:basedOn w:val="ab"/>
    <w:rsid w:val="004E5E17"/>
    <w:pPr>
      <w:widowControl w:val="0"/>
      <w:spacing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36">
    <w:name w:val="заголовок 3"/>
    <w:basedOn w:val="a"/>
    <w:next w:val="a"/>
    <w:rsid w:val="004E5E17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аголовок 1"/>
    <w:basedOn w:val="a"/>
    <w:next w:val="a"/>
    <w:rsid w:val="004E5E1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E5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E5E1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43">
    <w:name w:val="Стиль4"/>
    <w:basedOn w:val="a"/>
    <w:rsid w:val="004E5E17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7">
    <w:name w:val="Title"/>
    <w:basedOn w:val="a"/>
    <w:link w:val="aff8"/>
    <w:uiPriority w:val="99"/>
    <w:qFormat/>
    <w:rsid w:val="00A646CE"/>
    <w:pPr>
      <w:autoSpaceDE w:val="0"/>
      <w:autoSpaceDN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u w:val="single"/>
      <w:lang w:eastAsia="ru-RU"/>
    </w:rPr>
  </w:style>
  <w:style w:type="character" w:customStyle="1" w:styleId="aff8">
    <w:name w:val="Заголовок Знак"/>
    <w:basedOn w:val="a0"/>
    <w:link w:val="aff7"/>
    <w:uiPriority w:val="99"/>
    <w:rsid w:val="00A646CE"/>
    <w:rPr>
      <w:rFonts w:ascii="Times New Roman" w:eastAsia="Times New Roman" w:hAnsi="Times New Roman" w:cs="Times New Roman"/>
      <w:u w:val="single"/>
      <w:lang w:eastAsia="ru-RU"/>
    </w:rPr>
  </w:style>
  <w:style w:type="paragraph" w:customStyle="1" w:styleId="28">
    <w:name w:val="Основной текст2"/>
    <w:basedOn w:val="a"/>
    <w:rsid w:val="003F2C93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</dc:creator>
  <cp:keywords/>
  <dc:description/>
  <cp:lastModifiedBy>UpravDel</cp:lastModifiedBy>
  <cp:revision>4</cp:revision>
  <cp:lastPrinted>2017-08-22T08:23:00Z</cp:lastPrinted>
  <dcterms:created xsi:type="dcterms:W3CDTF">2021-04-26T10:49:00Z</dcterms:created>
  <dcterms:modified xsi:type="dcterms:W3CDTF">2021-04-27T08:43:00Z</dcterms:modified>
</cp:coreProperties>
</file>