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34" w:rsidRDefault="00F64BFD" w:rsidP="00F64BF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</w:t>
      </w:r>
      <w:r w:rsidRPr="00F64BFD">
        <w:rPr>
          <w:rFonts w:ascii="Times New Roman" w:eastAsia="Times New Roman" w:hAnsi="Times New Roman" w:cs="Times New Roman"/>
          <w:sz w:val="28"/>
        </w:rPr>
        <w:t>ПРОЕКТ</w:t>
      </w:r>
    </w:p>
    <w:p w:rsidR="00F64BFD" w:rsidRDefault="00F64BFD" w:rsidP="00F64BF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64BFD" w:rsidRDefault="00F64BFD" w:rsidP="00F64BFD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F64BFD" w:rsidRPr="00F64BFD" w:rsidRDefault="00F64BFD" w:rsidP="00F64BFD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34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КАРАР</w:t>
      </w:r>
    </w:p>
    <w:p w:rsidR="008D358D" w:rsidRPr="0038587E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64BFD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4BF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34C3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64BFD" w:rsidRPr="00F64BF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8587E" w:rsidRDefault="0038587E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34C34" w:rsidRPr="00F34C34" w:rsidRDefault="00F34C34" w:rsidP="00F34C34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C34">
        <w:rPr>
          <w:rFonts w:ascii="Times New Roman" w:hAnsi="Times New Roman" w:cs="Times New Roman"/>
          <w:sz w:val="28"/>
          <w:szCs w:val="28"/>
        </w:rPr>
        <w:t xml:space="preserve">О признании утратившим силу </w:t>
      </w:r>
      <w:r w:rsidRPr="00F34C34">
        <w:rPr>
          <w:rFonts w:ascii="Times New Roman" w:hAnsi="Times New Roman" w:cs="Times New Roman"/>
          <w:sz w:val="28"/>
          <w:szCs w:val="28"/>
          <w:lang w:val="x-none"/>
        </w:rPr>
        <w:t>постановлени</w:t>
      </w:r>
      <w:r w:rsidRPr="00F34C34">
        <w:rPr>
          <w:rFonts w:ascii="Times New Roman" w:hAnsi="Times New Roman" w:cs="Times New Roman"/>
          <w:sz w:val="28"/>
          <w:szCs w:val="28"/>
        </w:rPr>
        <w:t>я</w:t>
      </w:r>
      <w:r w:rsidRPr="00F34C34">
        <w:rPr>
          <w:rFonts w:ascii="Times New Roman" w:hAnsi="Times New Roman" w:cs="Times New Roman"/>
          <w:sz w:val="28"/>
          <w:szCs w:val="28"/>
          <w:lang w:val="x-none"/>
        </w:rPr>
        <w:t xml:space="preserve"> Исполнительного комитета</w:t>
      </w:r>
      <w:r w:rsidRPr="00F34C34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 от 11 июля 2019 года № 171 «Об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усыновители»</w:t>
      </w:r>
    </w:p>
    <w:p w:rsidR="00F34C34" w:rsidRDefault="00F34C34" w:rsidP="00F34C34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F34C34" w:rsidRPr="00F34C34" w:rsidRDefault="00F34C34" w:rsidP="00F34C34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34C34">
        <w:rPr>
          <w:rFonts w:ascii="Times New Roman" w:hAnsi="Times New Roman" w:cs="Times New Roman"/>
          <w:sz w:val="28"/>
          <w:szCs w:val="28"/>
          <w:lang w:eastAsia="zh-CN"/>
        </w:rPr>
        <w:t>В соответствии с</w:t>
      </w: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Федеральн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>ым</w:t>
      </w: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закон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>ом</w:t>
      </w: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 xml:space="preserve"> в связи с </w:t>
      </w:r>
      <w:r w:rsidRPr="00F34C3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Республики Татарстан от 11.12.2020 под-№ 1326/20 «Об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усыновители»</w:t>
      </w: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F34C34" w:rsidRPr="00F34C34" w:rsidRDefault="00F34C34" w:rsidP="00F34C34">
      <w:pPr>
        <w:widowControl w:val="0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>1. Признать утратившим силу постановлени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F34C34">
        <w:rPr>
          <w:rFonts w:ascii="Times New Roman" w:hAnsi="Times New Roman" w:cs="Times New Roman"/>
          <w:sz w:val="28"/>
          <w:szCs w:val="28"/>
          <w:lang w:val="x-none" w:eastAsia="zh-CN"/>
        </w:rPr>
        <w:t xml:space="preserve"> Исполнительного комитета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 xml:space="preserve"> Новошешминского муниципального района Республики Татарстан от 11 июля 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2019 года № 171 «Об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усыновители».</w:t>
      </w:r>
    </w:p>
    <w:p w:rsidR="00F34C34" w:rsidRPr="00F34C34" w:rsidRDefault="00F34C34" w:rsidP="00F34C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C34">
        <w:rPr>
          <w:rFonts w:ascii="Times New Roman" w:hAnsi="Times New Roman" w:cs="Times New Roman"/>
          <w:sz w:val="28"/>
          <w:szCs w:val="28"/>
        </w:rPr>
        <w:t xml:space="preserve">2. </w:t>
      </w:r>
      <w:r w:rsidRPr="00F34C34">
        <w:rPr>
          <w:rFonts w:ascii="Times New Roman" w:hAnsi="Times New Roman" w:cs="Times New Roman"/>
          <w:sz w:val="28"/>
          <w:szCs w:val="28"/>
          <w:lang w:eastAsia="zh-CN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htt://parvo.tatarstan.ru и на официальном сайте Новошешминского муниципального района Республики Татарстан http://novosheshminsk.tatarstan.ru.</w:t>
      </w:r>
    </w:p>
    <w:p w:rsidR="00F34C34" w:rsidRPr="00F34C34" w:rsidRDefault="00F34C34" w:rsidP="00F34C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34C34">
        <w:rPr>
          <w:rFonts w:ascii="Times New Roman" w:hAnsi="Times New Roman" w:cs="Times New Roman"/>
          <w:sz w:val="28"/>
          <w:szCs w:val="28"/>
          <w:lang w:bidi="ru-RU"/>
        </w:rPr>
        <w:t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</w:t>
      </w:r>
      <w:r>
        <w:rPr>
          <w:rFonts w:ascii="Times New Roman" w:hAnsi="Times New Roman" w:cs="Times New Roman"/>
          <w:sz w:val="28"/>
          <w:szCs w:val="28"/>
          <w:lang w:bidi="ru-RU"/>
        </w:rPr>
        <w:t>ке</w:t>
      </w:r>
      <w:r w:rsidRPr="00F34C3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38587E" w:rsidRDefault="0038587E" w:rsidP="00E27C78">
      <w:pPr>
        <w:ind w:left="1134"/>
        <w:rPr>
          <w:sz w:val="28"/>
          <w:szCs w:val="28"/>
        </w:rPr>
      </w:pPr>
    </w:p>
    <w:p w:rsidR="00F34C34" w:rsidRDefault="00F34C34" w:rsidP="00E27C78">
      <w:pPr>
        <w:ind w:left="1134"/>
        <w:rPr>
          <w:sz w:val="28"/>
          <w:szCs w:val="28"/>
        </w:rPr>
      </w:pPr>
    </w:p>
    <w:p w:rsidR="00F34C34" w:rsidRDefault="00F34C34" w:rsidP="00E27C78">
      <w:pPr>
        <w:ind w:left="1134"/>
        <w:rPr>
          <w:sz w:val="28"/>
          <w:szCs w:val="28"/>
        </w:rPr>
      </w:pPr>
    </w:p>
    <w:p w:rsidR="00DD6957" w:rsidRDefault="00A82F56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  <w:bookmarkStart w:id="0" w:name="_GoBack"/>
      <w:bookmarkEnd w:id="0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80" w:rsidRDefault="00637380">
      <w:pPr>
        <w:spacing w:after="0" w:line="240" w:lineRule="auto"/>
      </w:pPr>
      <w:r>
        <w:separator/>
      </w:r>
    </w:p>
  </w:endnote>
  <w:endnote w:type="continuationSeparator" w:id="0">
    <w:p w:rsidR="00637380" w:rsidRDefault="0063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80" w:rsidRDefault="00637380">
      <w:pPr>
        <w:spacing w:after="0" w:line="240" w:lineRule="auto"/>
      </w:pPr>
      <w:r>
        <w:separator/>
      </w:r>
    </w:p>
  </w:footnote>
  <w:footnote w:type="continuationSeparator" w:id="0">
    <w:p w:rsidR="00637380" w:rsidRDefault="0063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B5A32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A92"/>
    <w:rsid w:val="00121F33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44C1C"/>
    <w:rsid w:val="002500E6"/>
    <w:rsid w:val="002568AE"/>
    <w:rsid w:val="00265200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8587E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37380"/>
    <w:rsid w:val="00641DD0"/>
    <w:rsid w:val="00644DE1"/>
    <w:rsid w:val="0065351A"/>
    <w:rsid w:val="0065748A"/>
    <w:rsid w:val="00670D8F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172E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B46FC"/>
    <w:rsid w:val="008C2272"/>
    <w:rsid w:val="008C2CF2"/>
    <w:rsid w:val="008D16BB"/>
    <w:rsid w:val="008D358D"/>
    <w:rsid w:val="008E60B7"/>
    <w:rsid w:val="008E787A"/>
    <w:rsid w:val="00930080"/>
    <w:rsid w:val="009528C5"/>
    <w:rsid w:val="00984962"/>
    <w:rsid w:val="009A4489"/>
    <w:rsid w:val="009A77FF"/>
    <w:rsid w:val="009B5A6A"/>
    <w:rsid w:val="009B69BC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56"/>
    <w:rsid w:val="00A962D7"/>
    <w:rsid w:val="00AA53B3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12C3"/>
    <w:rsid w:val="00D43266"/>
    <w:rsid w:val="00D44DC6"/>
    <w:rsid w:val="00D5292D"/>
    <w:rsid w:val="00D53AC9"/>
    <w:rsid w:val="00D5727E"/>
    <w:rsid w:val="00D771D6"/>
    <w:rsid w:val="00D81A23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34C34"/>
    <w:rsid w:val="00F401D8"/>
    <w:rsid w:val="00F51CAB"/>
    <w:rsid w:val="00F521DA"/>
    <w:rsid w:val="00F64BFD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5B9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2021-04-16T12:35:00Z</cp:lastPrinted>
  <dcterms:created xsi:type="dcterms:W3CDTF">2021-04-19T14:07:00Z</dcterms:created>
  <dcterms:modified xsi:type="dcterms:W3CDTF">2021-04-27T08:35:00Z</dcterms:modified>
</cp:coreProperties>
</file>