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8B3" w:rsidRPr="0094239D" w:rsidRDefault="00BD5372" w:rsidP="00DA7390">
      <w:pPr>
        <w:tabs>
          <w:tab w:val="left" w:pos="708"/>
          <w:tab w:val="left" w:pos="1416"/>
          <w:tab w:val="left" w:pos="2124"/>
          <w:tab w:val="left" w:pos="2832"/>
          <w:tab w:val="left" w:pos="3540"/>
          <w:tab w:val="left" w:pos="4248"/>
          <w:tab w:val="left" w:pos="4956"/>
          <w:tab w:val="left" w:pos="5664"/>
          <w:tab w:val="left" w:pos="6372"/>
          <w:tab w:val="left" w:pos="7088"/>
        </w:tabs>
        <w:jc w:val="right"/>
        <w:rPr>
          <w:rFonts w:ascii="Arial" w:hAnsi="Arial" w:cs="Arial"/>
          <w:sz w:val="24"/>
          <w:szCs w:val="24"/>
        </w:rPr>
      </w:pPr>
      <w:r w:rsidRPr="0094239D">
        <w:rPr>
          <w:rFonts w:ascii="Arial" w:hAnsi="Arial" w:cs="Arial"/>
          <w:sz w:val="24"/>
          <w:szCs w:val="24"/>
        </w:rPr>
        <w:t>ПРОЕКТ</w:t>
      </w:r>
    </w:p>
    <w:p w:rsidR="00C523A7" w:rsidRPr="0094239D" w:rsidRDefault="00C523A7">
      <w:pPr>
        <w:rPr>
          <w:rFonts w:ascii="Arial" w:hAnsi="Arial" w:cs="Arial"/>
          <w:sz w:val="24"/>
          <w:szCs w:val="24"/>
        </w:rPr>
      </w:pPr>
    </w:p>
    <w:p w:rsidR="00C523A7" w:rsidRPr="0094239D" w:rsidRDefault="00C523A7" w:rsidP="005A3297">
      <w:pPr>
        <w:spacing w:after="0" w:line="240" w:lineRule="auto"/>
        <w:jc w:val="center"/>
        <w:rPr>
          <w:rFonts w:ascii="Arial" w:hAnsi="Arial" w:cs="Arial"/>
          <w:sz w:val="24"/>
          <w:szCs w:val="24"/>
        </w:rPr>
      </w:pPr>
      <w:r w:rsidRPr="0094239D">
        <w:rPr>
          <w:rFonts w:ascii="Arial" w:hAnsi="Arial" w:cs="Arial"/>
          <w:sz w:val="24"/>
          <w:szCs w:val="24"/>
        </w:rPr>
        <w:t>РЕШЕНИЕ</w:t>
      </w:r>
    </w:p>
    <w:p w:rsidR="00C523A7" w:rsidRPr="0094239D" w:rsidRDefault="00C523A7" w:rsidP="005A3297">
      <w:pPr>
        <w:spacing w:after="0" w:line="240" w:lineRule="auto"/>
        <w:jc w:val="center"/>
        <w:rPr>
          <w:rFonts w:ascii="Arial" w:hAnsi="Arial" w:cs="Arial"/>
          <w:sz w:val="24"/>
          <w:szCs w:val="24"/>
        </w:rPr>
      </w:pPr>
      <w:r w:rsidRPr="0094239D">
        <w:rPr>
          <w:rFonts w:ascii="Arial" w:hAnsi="Arial" w:cs="Arial"/>
          <w:sz w:val="24"/>
          <w:szCs w:val="24"/>
        </w:rPr>
        <w:t>Совета Новошешминского муниципального района</w:t>
      </w:r>
    </w:p>
    <w:p w:rsidR="00C523A7" w:rsidRPr="0094239D" w:rsidRDefault="00C523A7" w:rsidP="005A3297">
      <w:pPr>
        <w:spacing w:after="0" w:line="240" w:lineRule="auto"/>
        <w:jc w:val="center"/>
        <w:rPr>
          <w:rFonts w:ascii="Arial" w:hAnsi="Arial" w:cs="Arial"/>
          <w:sz w:val="24"/>
          <w:szCs w:val="24"/>
        </w:rPr>
      </w:pPr>
      <w:r w:rsidRPr="0094239D">
        <w:rPr>
          <w:rFonts w:ascii="Arial" w:hAnsi="Arial" w:cs="Arial"/>
          <w:sz w:val="24"/>
          <w:szCs w:val="24"/>
        </w:rPr>
        <w:t>Республики Татарстан</w:t>
      </w:r>
    </w:p>
    <w:p w:rsidR="005A3297" w:rsidRPr="0094239D" w:rsidRDefault="005A3297" w:rsidP="005A3297">
      <w:pPr>
        <w:spacing w:after="0" w:line="240" w:lineRule="auto"/>
        <w:jc w:val="center"/>
        <w:rPr>
          <w:rFonts w:ascii="Arial" w:hAnsi="Arial" w:cs="Arial"/>
          <w:sz w:val="24"/>
          <w:szCs w:val="24"/>
        </w:rPr>
      </w:pPr>
    </w:p>
    <w:p w:rsidR="00735C64" w:rsidRPr="0094239D" w:rsidRDefault="002A035E" w:rsidP="00735C64">
      <w:pPr>
        <w:rPr>
          <w:rFonts w:ascii="Arial" w:hAnsi="Arial" w:cs="Arial"/>
          <w:sz w:val="24"/>
          <w:szCs w:val="24"/>
        </w:rPr>
      </w:pPr>
      <w:r w:rsidRPr="0094239D">
        <w:rPr>
          <w:rFonts w:ascii="Arial" w:hAnsi="Arial" w:cs="Arial"/>
          <w:sz w:val="24"/>
          <w:szCs w:val="24"/>
        </w:rPr>
        <w:t xml:space="preserve">от </w:t>
      </w:r>
      <w:r w:rsidR="002A45E3" w:rsidRPr="0094239D">
        <w:rPr>
          <w:rFonts w:ascii="Arial" w:hAnsi="Arial" w:cs="Arial"/>
          <w:sz w:val="24"/>
          <w:szCs w:val="24"/>
        </w:rPr>
        <w:t>_____</w:t>
      </w:r>
      <w:r w:rsidR="00DA7390" w:rsidRPr="0094239D">
        <w:rPr>
          <w:rFonts w:ascii="Arial" w:hAnsi="Arial" w:cs="Arial"/>
          <w:sz w:val="24"/>
          <w:szCs w:val="24"/>
        </w:rPr>
        <w:t xml:space="preserve"> апреля 2021</w:t>
      </w:r>
      <w:r w:rsidRPr="0094239D">
        <w:rPr>
          <w:rFonts w:ascii="Arial" w:hAnsi="Arial" w:cs="Arial"/>
          <w:sz w:val="24"/>
          <w:szCs w:val="24"/>
        </w:rPr>
        <w:t xml:space="preserve"> г.</w:t>
      </w:r>
      <w:r w:rsidRPr="0094239D">
        <w:rPr>
          <w:rFonts w:ascii="Arial" w:hAnsi="Arial" w:cs="Arial"/>
          <w:sz w:val="24"/>
          <w:szCs w:val="24"/>
        </w:rPr>
        <w:tab/>
      </w:r>
      <w:r w:rsidRPr="0094239D">
        <w:rPr>
          <w:rFonts w:ascii="Arial" w:hAnsi="Arial" w:cs="Arial"/>
          <w:sz w:val="24"/>
          <w:szCs w:val="24"/>
        </w:rPr>
        <w:tab/>
      </w:r>
      <w:r w:rsidR="00DA7390" w:rsidRPr="0094239D">
        <w:rPr>
          <w:rFonts w:ascii="Arial" w:hAnsi="Arial" w:cs="Arial"/>
          <w:sz w:val="24"/>
          <w:szCs w:val="24"/>
        </w:rPr>
        <w:tab/>
      </w:r>
      <w:r w:rsidR="00DA7390" w:rsidRPr="0094239D">
        <w:rPr>
          <w:rFonts w:ascii="Arial" w:hAnsi="Arial" w:cs="Arial"/>
          <w:sz w:val="24"/>
          <w:szCs w:val="24"/>
        </w:rPr>
        <w:tab/>
      </w:r>
      <w:r w:rsidRPr="0094239D">
        <w:rPr>
          <w:rFonts w:ascii="Arial" w:hAnsi="Arial" w:cs="Arial"/>
          <w:sz w:val="24"/>
          <w:szCs w:val="24"/>
        </w:rPr>
        <w:tab/>
      </w:r>
      <w:r w:rsidRPr="0094239D">
        <w:rPr>
          <w:rFonts w:ascii="Arial" w:hAnsi="Arial" w:cs="Arial"/>
          <w:sz w:val="24"/>
          <w:szCs w:val="24"/>
        </w:rPr>
        <w:tab/>
      </w:r>
      <w:r w:rsidRPr="0094239D">
        <w:rPr>
          <w:rFonts w:ascii="Arial" w:hAnsi="Arial" w:cs="Arial"/>
          <w:sz w:val="24"/>
          <w:szCs w:val="24"/>
        </w:rPr>
        <w:tab/>
      </w:r>
      <w:r w:rsidRPr="0094239D">
        <w:rPr>
          <w:rFonts w:ascii="Arial" w:hAnsi="Arial" w:cs="Arial"/>
          <w:sz w:val="24"/>
          <w:szCs w:val="24"/>
        </w:rPr>
        <w:tab/>
        <w:t>№</w:t>
      </w:r>
      <w:r w:rsidR="002A45E3" w:rsidRPr="0094239D">
        <w:rPr>
          <w:rFonts w:ascii="Arial" w:hAnsi="Arial" w:cs="Arial"/>
          <w:sz w:val="24"/>
          <w:szCs w:val="24"/>
        </w:rPr>
        <w:t xml:space="preserve"> _____</w:t>
      </w:r>
      <w:r w:rsidR="00735C64" w:rsidRPr="0094239D">
        <w:rPr>
          <w:rFonts w:ascii="Arial" w:hAnsi="Arial" w:cs="Arial"/>
          <w:sz w:val="24"/>
          <w:szCs w:val="24"/>
        </w:rPr>
        <w:tab/>
      </w:r>
    </w:p>
    <w:p w:rsidR="00636293" w:rsidRPr="0094239D" w:rsidRDefault="00636293" w:rsidP="00735C64">
      <w:pPr>
        <w:rPr>
          <w:rFonts w:ascii="Arial" w:hAnsi="Arial" w:cs="Arial"/>
          <w:sz w:val="24"/>
          <w:szCs w:val="24"/>
        </w:rPr>
      </w:pPr>
    </w:p>
    <w:p w:rsidR="00636293" w:rsidRPr="0094239D" w:rsidRDefault="002A45E3" w:rsidP="00443DC4">
      <w:pPr>
        <w:spacing w:after="0" w:line="240" w:lineRule="auto"/>
        <w:jc w:val="center"/>
        <w:rPr>
          <w:rFonts w:ascii="Arial" w:hAnsi="Arial" w:cs="Arial"/>
          <w:sz w:val="24"/>
          <w:szCs w:val="24"/>
        </w:rPr>
      </w:pPr>
      <w:r w:rsidRPr="0094239D">
        <w:rPr>
          <w:rFonts w:ascii="Arial" w:hAnsi="Arial" w:cs="Arial"/>
          <w:sz w:val="24"/>
          <w:szCs w:val="24"/>
        </w:rPr>
        <w:t>О внесении изменений в</w:t>
      </w:r>
      <w:r w:rsidR="000A690A" w:rsidRPr="0094239D">
        <w:rPr>
          <w:rFonts w:ascii="Arial" w:hAnsi="Arial" w:cs="Arial"/>
          <w:sz w:val="24"/>
          <w:szCs w:val="24"/>
        </w:rPr>
        <w:t xml:space="preserve"> </w:t>
      </w:r>
      <w:r w:rsidR="00AA191E" w:rsidRPr="0094239D">
        <w:rPr>
          <w:rFonts w:ascii="Arial" w:hAnsi="Arial" w:cs="Arial"/>
          <w:sz w:val="24"/>
          <w:szCs w:val="24"/>
        </w:rPr>
        <w:t xml:space="preserve">Положение </w:t>
      </w:r>
      <w:r w:rsidR="00DA7390" w:rsidRPr="0094239D">
        <w:rPr>
          <w:rFonts w:ascii="Arial" w:hAnsi="Arial" w:cs="Arial"/>
          <w:sz w:val="24"/>
          <w:szCs w:val="24"/>
        </w:rPr>
        <w:t>о порядке предоставления земельных участков, находящихся в муниципальной собственности и государственной собственности на территории</w:t>
      </w:r>
      <w:r w:rsidR="00AA191E" w:rsidRPr="0094239D">
        <w:rPr>
          <w:rFonts w:ascii="Arial" w:hAnsi="Arial" w:cs="Arial"/>
          <w:sz w:val="24"/>
          <w:szCs w:val="24"/>
        </w:rPr>
        <w:t xml:space="preserve"> Новошешминского муниципального района Республики Татарстан, утвержденн</w:t>
      </w:r>
      <w:r w:rsidR="00443DC4" w:rsidRPr="0094239D">
        <w:rPr>
          <w:rFonts w:ascii="Arial" w:hAnsi="Arial" w:cs="Arial"/>
          <w:sz w:val="24"/>
          <w:szCs w:val="24"/>
        </w:rPr>
        <w:t>ое</w:t>
      </w:r>
      <w:r w:rsidR="00AA191E" w:rsidRPr="0094239D">
        <w:rPr>
          <w:rFonts w:ascii="Arial" w:hAnsi="Arial" w:cs="Arial"/>
          <w:sz w:val="24"/>
          <w:szCs w:val="24"/>
        </w:rPr>
        <w:t xml:space="preserve"> </w:t>
      </w:r>
      <w:r w:rsidR="00030EBE" w:rsidRPr="0094239D">
        <w:rPr>
          <w:rFonts w:ascii="Arial" w:hAnsi="Arial" w:cs="Arial"/>
          <w:sz w:val="24"/>
          <w:szCs w:val="24"/>
        </w:rPr>
        <w:t>решение</w:t>
      </w:r>
      <w:r w:rsidR="00AA191E" w:rsidRPr="0094239D">
        <w:rPr>
          <w:rFonts w:ascii="Arial" w:hAnsi="Arial" w:cs="Arial"/>
          <w:sz w:val="24"/>
          <w:szCs w:val="24"/>
        </w:rPr>
        <w:t>м</w:t>
      </w:r>
      <w:r w:rsidR="000A690A" w:rsidRPr="0094239D">
        <w:rPr>
          <w:rFonts w:ascii="Arial" w:hAnsi="Arial" w:cs="Arial"/>
          <w:sz w:val="24"/>
          <w:szCs w:val="24"/>
        </w:rPr>
        <w:t xml:space="preserve"> </w:t>
      </w:r>
      <w:r w:rsidR="00030EBE" w:rsidRPr="0094239D">
        <w:rPr>
          <w:rFonts w:ascii="Arial" w:hAnsi="Arial" w:cs="Arial"/>
          <w:sz w:val="24"/>
          <w:szCs w:val="24"/>
        </w:rPr>
        <w:t>Совета Новошешминского муниципального р</w:t>
      </w:r>
      <w:r w:rsidR="00C23CBD" w:rsidRPr="0094239D">
        <w:rPr>
          <w:rFonts w:ascii="Arial" w:hAnsi="Arial" w:cs="Arial"/>
          <w:sz w:val="24"/>
          <w:szCs w:val="24"/>
        </w:rPr>
        <w:t xml:space="preserve">айона Республики Татарстан </w:t>
      </w:r>
      <w:r w:rsidR="00443DC4" w:rsidRPr="0094239D">
        <w:rPr>
          <w:rFonts w:ascii="Arial" w:hAnsi="Arial" w:cs="Arial"/>
          <w:sz w:val="24"/>
          <w:szCs w:val="24"/>
        </w:rPr>
        <w:t xml:space="preserve">от </w:t>
      </w:r>
      <w:r w:rsidR="00DA7390" w:rsidRPr="0094239D">
        <w:rPr>
          <w:rFonts w:ascii="Arial" w:hAnsi="Arial" w:cs="Arial"/>
          <w:sz w:val="24"/>
          <w:szCs w:val="24"/>
        </w:rPr>
        <w:t>11</w:t>
      </w:r>
      <w:r w:rsidR="00AA191E" w:rsidRPr="0094239D">
        <w:rPr>
          <w:rFonts w:ascii="Arial" w:hAnsi="Arial" w:cs="Arial"/>
          <w:sz w:val="24"/>
          <w:szCs w:val="24"/>
        </w:rPr>
        <w:t>.0</w:t>
      </w:r>
      <w:r w:rsidR="00DA7390" w:rsidRPr="0094239D">
        <w:rPr>
          <w:rFonts w:ascii="Arial" w:hAnsi="Arial" w:cs="Arial"/>
          <w:sz w:val="24"/>
          <w:szCs w:val="24"/>
        </w:rPr>
        <w:t>8</w:t>
      </w:r>
      <w:r w:rsidR="00AA191E" w:rsidRPr="0094239D">
        <w:rPr>
          <w:rFonts w:ascii="Arial" w:hAnsi="Arial" w:cs="Arial"/>
          <w:sz w:val="24"/>
          <w:szCs w:val="24"/>
        </w:rPr>
        <w:t>.</w:t>
      </w:r>
      <w:r w:rsidR="00C23CBD" w:rsidRPr="0094239D">
        <w:rPr>
          <w:rFonts w:ascii="Arial" w:hAnsi="Arial" w:cs="Arial"/>
          <w:sz w:val="24"/>
          <w:szCs w:val="24"/>
        </w:rPr>
        <w:t>201</w:t>
      </w:r>
      <w:r w:rsidR="00DA7390" w:rsidRPr="0094239D">
        <w:rPr>
          <w:rFonts w:ascii="Arial" w:hAnsi="Arial" w:cs="Arial"/>
          <w:sz w:val="24"/>
          <w:szCs w:val="24"/>
        </w:rPr>
        <w:t>6</w:t>
      </w:r>
      <w:r w:rsidR="00C23CBD" w:rsidRPr="0094239D">
        <w:rPr>
          <w:rFonts w:ascii="Arial" w:hAnsi="Arial" w:cs="Arial"/>
          <w:sz w:val="24"/>
          <w:szCs w:val="24"/>
        </w:rPr>
        <w:t xml:space="preserve"> № </w:t>
      </w:r>
      <w:r w:rsidR="00DA7390" w:rsidRPr="0094239D">
        <w:rPr>
          <w:rFonts w:ascii="Arial" w:hAnsi="Arial" w:cs="Arial"/>
          <w:sz w:val="24"/>
          <w:szCs w:val="24"/>
        </w:rPr>
        <w:t>17-77</w:t>
      </w:r>
    </w:p>
    <w:p w:rsidR="00443DC4" w:rsidRPr="0094239D" w:rsidRDefault="00443DC4" w:rsidP="00443DC4">
      <w:pPr>
        <w:spacing w:after="0" w:line="240" w:lineRule="auto"/>
        <w:jc w:val="center"/>
        <w:rPr>
          <w:rFonts w:ascii="Arial" w:hAnsi="Arial" w:cs="Arial"/>
          <w:sz w:val="24"/>
          <w:szCs w:val="24"/>
        </w:rPr>
      </w:pPr>
    </w:p>
    <w:p w:rsidR="00C523A7" w:rsidRPr="0094239D" w:rsidRDefault="00072B41" w:rsidP="00443DC4">
      <w:pPr>
        <w:spacing w:after="0" w:line="240" w:lineRule="auto"/>
        <w:ind w:firstLine="709"/>
        <w:jc w:val="both"/>
        <w:rPr>
          <w:rFonts w:ascii="Arial" w:hAnsi="Arial" w:cs="Arial"/>
          <w:sz w:val="24"/>
          <w:szCs w:val="24"/>
        </w:rPr>
      </w:pPr>
      <w:r w:rsidRPr="0094239D">
        <w:rPr>
          <w:rFonts w:ascii="Arial" w:hAnsi="Arial" w:cs="Arial"/>
          <w:sz w:val="24"/>
          <w:szCs w:val="24"/>
        </w:rPr>
        <w:t xml:space="preserve">В соответствии с </w:t>
      </w:r>
      <w:r w:rsidR="007E0FF1" w:rsidRPr="0094239D">
        <w:rPr>
          <w:rFonts w:ascii="Arial" w:hAnsi="Arial" w:cs="Arial"/>
          <w:sz w:val="24"/>
          <w:szCs w:val="24"/>
        </w:rPr>
        <w:t xml:space="preserve">Федеральным Законом от </w:t>
      </w:r>
      <w:r w:rsidR="00DA7390" w:rsidRPr="0094239D">
        <w:rPr>
          <w:rFonts w:ascii="Arial" w:hAnsi="Arial" w:cs="Arial"/>
          <w:sz w:val="24"/>
          <w:szCs w:val="24"/>
        </w:rPr>
        <w:t>27</w:t>
      </w:r>
      <w:r w:rsidR="00AA191E" w:rsidRPr="0094239D">
        <w:rPr>
          <w:rFonts w:ascii="Arial" w:hAnsi="Arial" w:cs="Arial"/>
          <w:sz w:val="24"/>
          <w:szCs w:val="24"/>
        </w:rPr>
        <w:t xml:space="preserve"> декабря </w:t>
      </w:r>
      <w:r w:rsidR="007E0FF1" w:rsidRPr="0094239D">
        <w:rPr>
          <w:rFonts w:ascii="Arial" w:hAnsi="Arial" w:cs="Arial"/>
          <w:sz w:val="24"/>
          <w:szCs w:val="24"/>
        </w:rPr>
        <w:t>20</w:t>
      </w:r>
      <w:r w:rsidR="00DA7390" w:rsidRPr="0094239D">
        <w:rPr>
          <w:rFonts w:ascii="Arial" w:hAnsi="Arial" w:cs="Arial"/>
          <w:sz w:val="24"/>
          <w:szCs w:val="24"/>
        </w:rPr>
        <w:t xml:space="preserve">19 </w:t>
      </w:r>
      <w:r w:rsidR="007E0FF1" w:rsidRPr="0094239D">
        <w:rPr>
          <w:rFonts w:ascii="Arial" w:hAnsi="Arial" w:cs="Arial"/>
          <w:sz w:val="24"/>
          <w:szCs w:val="24"/>
        </w:rPr>
        <w:t>г</w:t>
      </w:r>
      <w:r w:rsidR="00AA191E" w:rsidRPr="0094239D">
        <w:rPr>
          <w:rFonts w:ascii="Arial" w:hAnsi="Arial" w:cs="Arial"/>
          <w:sz w:val="24"/>
          <w:szCs w:val="24"/>
        </w:rPr>
        <w:t>ода</w:t>
      </w:r>
      <w:r w:rsidR="007E0FF1" w:rsidRPr="0094239D">
        <w:rPr>
          <w:rFonts w:ascii="Arial" w:hAnsi="Arial" w:cs="Arial"/>
          <w:sz w:val="24"/>
          <w:szCs w:val="24"/>
        </w:rPr>
        <w:t xml:space="preserve"> № </w:t>
      </w:r>
      <w:r w:rsidR="00DA7390" w:rsidRPr="0094239D">
        <w:rPr>
          <w:rFonts w:ascii="Arial" w:hAnsi="Arial" w:cs="Arial"/>
          <w:sz w:val="24"/>
          <w:szCs w:val="24"/>
        </w:rPr>
        <w:t>502</w:t>
      </w:r>
      <w:r w:rsidR="007E0FF1" w:rsidRPr="0094239D">
        <w:rPr>
          <w:rFonts w:ascii="Arial" w:hAnsi="Arial" w:cs="Arial"/>
          <w:sz w:val="24"/>
          <w:szCs w:val="24"/>
        </w:rPr>
        <w:t xml:space="preserve">-ФЗ «О </w:t>
      </w:r>
      <w:r w:rsidR="00DA7390" w:rsidRPr="0094239D">
        <w:rPr>
          <w:rFonts w:ascii="Arial" w:hAnsi="Arial" w:cs="Arial"/>
          <w:sz w:val="24"/>
          <w:szCs w:val="24"/>
        </w:rPr>
        <w:t>внесении изменений в Земельный кодекс Российской Федерации и Федеральный закон «Об аквакультуре (рыболовстве) и о внесении изменений в отдельные законодательные акты Российской Федерации»</w:t>
      </w:r>
      <w:r w:rsidR="007E0FF1" w:rsidRPr="0094239D">
        <w:rPr>
          <w:rFonts w:ascii="Arial" w:hAnsi="Arial" w:cs="Arial"/>
          <w:sz w:val="24"/>
          <w:szCs w:val="24"/>
        </w:rPr>
        <w:t xml:space="preserve">», </w:t>
      </w:r>
      <w:r w:rsidR="00DA7390" w:rsidRPr="0094239D">
        <w:rPr>
          <w:rFonts w:ascii="Arial" w:hAnsi="Arial" w:cs="Arial"/>
          <w:sz w:val="24"/>
          <w:szCs w:val="24"/>
        </w:rPr>
        <w:t xml:space="preserve">Федеральным законом </w:t>
      </w:r>
      <w:r w:rsidR="005F4EBE" w:rsidRPr="0094239D">
        <w:rPr>
          <w:rFonts w:ascii="Arial" w:hAnsi="Arial" w:cs="Arial"/>
          <w:sz w:val="24"/>
          <w:szCs w:val="24"/>
        </w:rPr>
        <w:t xml:space="preserve">от </w:t>
      </w:r>
      <w:r w:rsidR="00D70096" w:rsidRPr="0094239D">
        <w:rPr>
          <w:rFonts w:ascii="Arial" w:hAnsi="Arial" w:cs="Arial"/>
          <w:sz w:val="24"/>
          <w:szCs w:val="24"/>
        </w:rPr>
        <w:t xml:space="preserve">2 августа </w:t>
      </w:r>
      <w:r w:rsidR="005F4EBE" w:rsidRPr="0094239D">
        <w:rPr>
          <w:rFonts w:ascii="Arial" w:hAnsi="Arial" w:cs="Arial"/>
          <w:sz w:val="24"/>
          <w:szCs w:val="24"/>
        </w:rPr>
        <w:t xml:space="preserve">2019 года № 283-ФЗ «О внесении изменений в Градостроительный кодекс Российской Федерации и отдельные законодательные акты Российской Федерации», Федеральным законом от </w:t>
      </w:r>
      <w:r w:rsidR="00D70096" w:rsidRPr="0094239D">
        <w:rPr>
          <w:rFonts w:ascii="Arial" w:hAnsi="Arial" w:cs="Arial"/>
          <w:sz w:val="24"/>
          <w:szCs w:val="24"/>
        </w:rPr>
        <w:t>29 июля</w:t>
      </w:r>
      <w:r w:rsidR="003E3954">
        <w:rPr>
          <w:rFonts w:ascii="Arial" w:hAnsi="Arial" w:cs="Arial"/>
          <w:sz w:val="24"/>
          <w:szCs w:val="24"/>
        </w:rPr>
        <w:t xml:space="preserve"> </w:t>
      </w:r>
      <w:r w:rsidR="005F4EBE" w:rsidRPr="0094239D">
        <w:rPr>
          <w:rFonts w:ascii="Arial" w:hAnsi="Arial" w:cs="Arial"/>
          <w:sz w:val="24"/>
          <w:szCs w:val="24"/>
        </w:rPr>
        <w:t>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A191E" w:rsidRPr="0094239D">
        <w:rPr>
          <w:rFonts w:ascii="Arial" w:hAnsi="Arial" w:cs="Arial"/>
          <w:sz w:val="24"/>
          <w:szCs w:val="24"/>
        </w:rPr>
        <w:t>,</w:t>
      </w:r>
      <w:r w:rsidR="005F4EBE" w:rsidRPr="0094239D">
        <w:rPr>
          <w:rFonts w:ascii="Arial" w:hAnsi="Arial" w:cs="Arial"/>
          <w:sz w:val="24"/>
          <w:szCs w:val="24"/>
        </w:rPr>
        <w:t xml:space="preserve"> </w:t>
      </w:r>
      <w:r w:rsidR="00447856" w:rsidRPr="0094239D">
        <w:rPr>
          <w:rFonts w:ascii="Arial" w:hAnsi="Arial" w:cs="Arial"/>
          <w:sz w:val="24"/>
          <w:szCs w:val="24"/>
        </w:rPr>
        <w:t>Уставом</w:t>
      </w:r>
      <w:r w:rsidR="0018350A" w:rsidRPr="0094239D">
        <w:rPr>
          <w:rFonts w:ascii="Arial" w:hAnsi="Arial" w:cs="Arial"/>
          <w:sz w:val="24"/>
          <w:szCs w:val="24"/>
        </w:rPr>
        <w:t xml:space="preserve"> муниципального образования «</w:t>
      </w:r>
      <w:r w:rsidR="00447856" w:rsidRPr="0094239D">
        <w:rPr>
          <w:rFonts w:ascii="Arial" w:hAnsi="Arial" w:cs="Arial"/>
          <w:sz w:val="24"/>
          <w:szCs w:val="24"/>
        </w:rPr>
        <w:t>Новошешминск</w:t>
      </w:r>
      <w:r w:rsidR="0018350A" w:rsidRPr="0094239D">
        <w:rPr>
          <w:rFonts w:ascii="Arial" w:hAnsi="Arial" w:cs="Arial"/>
          <w:sz w:val="24"/>
          <w:szCs w:val="24"/>
        </w:rPr>
        <w:t>ий</w:t>
      </w:r>
      <w:r w:rsidR="00447856" w:rsidRPr="0094239D">
        <w:rPr>
          <w:rFonts w:ascii="Arial" w:hAnsi="Arial" w:cs="Arial"/>
          <w:sz w:val="24"/>
          <w:szCs w:val="24"/>
        </w:rPr>
        <w:t xml:space="preserve"> муниципальн</w:t>
      </w:r>
      <w:r w:rsidR="0018350A" w:rsidRPr="0094239D">
        <w:rPr>
          <w:rFonts w:ascii="Arial" w:hAnsi="Arial" w:cs="Arial"/>
          <w:sz w:val="24"/>
          <w:szCs w:val="24"/>
        </w:rPr>
        <w:t>ый район</w:t>
      </w:r>
      <w:r w:rsidR="00447856" w:rsidRPr="0094239D">
        <w:rPr>
          <w:rFonts w:ascii="Arial" w:hAnsi="Arial" w:cs="Arial"/>
          <w:sz w:val="24"/>
          <w:szCs w:val="24"/>
        </w:rPr>
        <w:t xml:space="preserve"> Республики Татарстан</w:t>
      </w:r>
      <w:r w:rsidR="00AA191E" w:rsidRPr="0094239D">
        <w:rPr>
          <w:rFonts w:ascii="Arial" w:hAnsi="Arial" w:cs="Arial"/>
          <w:sz w:val="24"/>
          <w:szCs w:val="24"/>
        </w:rPr>
        <w:t xml:space="preserve">», </w:t>
      </w:r>
      <w:r w:rsidR="00447856" w:rsidRPr="0094239D">
        <w:rPr>
          <w:rFonts w:ascii="Arial" w:hAnsi="Arial" w:cs="Arial"/>
          <w:sz w:val="24"/>
          <w:szCs w:val="24"/>
        </w:rPr>
        <w:t>Совет Новошешминского муниципального района Республики Татарстан</w:t>
      </w:r>
    </w:p>
    <w:p w:rsidR="00FF6665" w:rsidRPr="0094239D" w:rsidRDefault="00FF6665" w:rsidP="00443DC4">
      <w:pPr>
        <w:spacing w:after="0" w:line="240" w:lineRule="auto"/>
        <w:ind w:firstLine="709"/>
        <w:jc w:val="both"/>
        <w:rPr>
          <w:rFonts w:ascii="Arial" w:hAnsi="Arial" w:cs="Arial"/>
          <w:sz w:val="24"/>
          <w:szCs w:val="24"/>
        </w:rPr>
      </w:pPr>
    </w:p>
    <w:p w:rsidR="00C523A7" w:rsidRPr="0094239D" w:rsidRDefault="00C523A7" w:rsidP="00FF6665">
      <w:pPr>
        <w:spacing w:after="0" w:line="240" w:lineRule="auto"/>
        <w:jc w:val="center"/>
        <w:rPr>
          <w:rFonts w:ascii="Arial" w:hAnsi="Arial" w:cs="Arial"/>
          <w:sz w:val="24"/>
          <w:szCs w:val="24"/>
        </w:rPr>
      </w:pPr>
      <w:r w:rsidRPr="0094239D">
        <w:rPr>
          <w:rFonts w:ascii="Arial" w:hAnsi="Arial" w:cs="Arial"/>
          <w:sz w:val="24"/>
          <w:szCs w:val="24"/>
        </w:rPr>
        <w:t>РЕШ</w:t>
      </w:r>
      <w:r w:rsidR="00FF6665" w:rsidRPr="0094239D">
        <w:rPr>
          <w:rFonts w:ascii="Arial" w:hAnsi="Arial" w:cs="Arial"/>
          <w:sz w:val="24"/>
          <w:szCs w:val="24"/>
        </w:rPr>
        <w:t>ИЛ:</w:t>
      </w:r>
    </w:p>
    <w:p w:rsidR="00FF6665" w:rsidRPr="0094239D" w:rsidRDefault="00FF6665" w:rsidP="00FF6665">
      <w:pPr>
        <w:spacing w:after="0" w:line="240" w:lineRule="auto"/>
        <w:jc w:val="both"/>
        <w:rPr>
          <w:rFonts w:ascii="Arial" w:hAnsi="Arial" w:cs="Arial"/>
          <w:sz w:val="24"/>
          <w:szCs w:val="24"/>
        </w:rPr>
      </w:pPr>
    </w:p>
    <w:p w:rsidR="007519E8" w:rsidRPr="0094239D" w:rsidRDefault="00FF6665" w:rsidP="00FF6665">
      <w:pPr>
        <w:spacing w:after="0" w:line="240" w:lineRule="auto"/>
        <w:ind w:firstLine="709"/>
        <w:jc w:val="both"/>
        <w:rPr>
          <w:rFonts w:ascii="Arial" w:hAnsi="Arial" w:cs="Arial"/>
          <w:sz w:val="24"/>
          <w:szCs w:val="24"/>
        </w:rPr>
      </w:pPr>
      <w:r w:rsidRPr="0094239D">
        <w:rPr>
          <w:rFonts w:ascii="Arial" w:hAnsi="Arial" w:cs="Arial"/>
          <w:sz w:val="24"/>
          <w:szCs w:val="24"/>
        </w:rPr>
        <w:t>1. Внести изменения</w:t>
      </w:r>
      <w:r w:rsidR="005F4EBE" w:rsidRPr="0094239D">
        <w:rPr>
          <w:rFonts w:ascii="Arial" w:hAnsi="Arial" w:cs="Arial"/>
          <w:sz w:val="24"/>
          <w:szCs w:val="24"/>
        </w:rPr>
        <w:t xml:space="preserve"> в Положение о порядке предоставления земельных участков, находящихся в муниципальной собственности и государственной собственности на территории Новошешминского муниципального района Республики Татарстан, утвержденно</w:t>
      </w:r>
      <w:r w:rsidRPr="0094239D">
        <w:rPr>
          <w:rFonts w:ascii="Arial" w:hAnsi="Arial" w:cs="Arial"/>
          <w:sz w:val="24"/>
          <w:szCs w:val="24"/>
        </w:rPr>
        <w:t>е</w:t>
      </w:r>
      <w:r w:rsidR="005F4EBE" w:rsidRPr="0094239D">
        <w:rPr>
          <w:rFonts w:ascii="Arial" w:hAnsi="Arial" w:cs="Arial"/>
          <w:sz w:val="24"/>
          <w:szCs w:val="24"/>
        </w:rPr>
        <w:t xml:space="preserve"> решением Совета Новошешминского муниципального района Республики Татарстан </w:t>
      </w:r>
      <w:r w:rsidRPr="0094239D">
        <w:rPr>
          <w:rFonts w:ascii="Arial" w:hAnsi="Arial" w:cs="Arial"/>
          <w:sz w:val="24"/>
          <w:szCs w:val="24"/>
        </w:rPr>
        <w:t xml:space="preserve">от </w:t>
      </w:r>
      <w:r w:rsidR="005F4EBE" w:rsidRPr="0094239D">
        <w:rPr>
          <w:rFonts w:ascii="Arial" w:hAnsi="Arial" w:cs="Arial"/>
          <w:sz w:val="24"/>
          <w:szCs w:val="24"/>
        </w:rPr>
        <w:t>11.08.2016 № 17-77</w:t>
      </w:r>
      <w:r w:rsidRPr="0094239D">
        <w:rPr>
          <w:rFonts w:ascii="Arial" w:hAnsi="Arial" w:cs="Arial"/>
          <w:sz w:val="24"/>
          <w:szCs w:val="24"/>
        </w:rPr>
        <w:t>,</w:t>
      </w:r>
      <w:r w:rsidR="005F4EBE" w:rsidRPr="0094239D">
        <w:rPr>
          <w:rFonts w:ascii="Arial" w:hAnsi="Arial" w:cs="Arial"/>
          <w:sz w:val="24"/>
          <w:szCs w:val="24"/>
        </w:rPr>
        <w:t xml:space="preserve"> </w:t>
      </w:r>
      <w:r w:rsidR="00030EBE" w:rsidRPr="0094239D">
        <w:rPr>
          <w:rFonts w:ascii="Arial" w:hAnsi="Arial" w:cs="Arial"/>
          <w:sz w:val="24"/>
          <w:szCs w:val="24"/>
        </w:rPr>
        <w:t>следующие изменения:</w:t>
      </w:r>
    </w:p>
    <w:p w:rsidR="00FF6665" w:rsidRPr="0094239D" w:rsidRDefault="00FF6665" w:rsidP="00FF6665">
      <w:pPr>
        <w:pStyle w:val="a9"/>
        <w:spacing w:before="0" w:beforeAutospacing="0" w:after="0" w:afterAutospacing="0"/>
        <w:ind w:firstLine="709"/>
        <w:jc w:val="both"/>
        <w:rPr>
          <w:rFonts w:ascii="Arial" w:hAnsi="Arial" w:cs="Arial"/>
        </w:rPr>
      </w:pPr>
    </w:p>
    <w:p w:rsidR="00960C02" w:rsidRPr="0094239D" w:rsidRDefault="00183BF3" w:rsidP="00183BF3">
      <w:pPr>
        <w:pStyle w:val="a9"/>
        <w:spacing w:before="0" w:beforeAutospacing="0" w:after="0" w:afterAutospacing="0"/>
        <w:ind w:firstLine="709"/>
        <w:jc w:val="both"/>
        <w:rPr>
          <w:rFonts w:ascii="Arial" w:hAnsi="Arial" w:cs="Arial"/>
        </w:rPr>
      </w:pPr>
      <w:r w:rsidRPr="0094239D">
        <w:rPr>
          <w:rFonts w:ascii="Arial" w:hAnsi="Arial" w:cs="Arial"/>
        </w:rPr>
        <w:t xml:space="preserve">1) </w:t>
      </w:r>
      <w:r w:rsidR="00960C02" w:rsidRPr="0094239D">
        <w:rPr>
          <w:rFonts w:ascii="Arial" w:hAnsi="Arial" w:cs="Arial"/>
        </w:rPr>
        <w:t>в разделе 3:</w:t>
      </w:r>
    </w:p>
    <w:p w:rsidR="00960C02" w:rsidRPr="0094239D" w:rsidRDefault="00960C02" w:rsidP="00183BF3">
      <w:pPr>
        <w:pStyle w:val="a9"/>
        <w:spacing w:before="0" w:beforeAutospacing="0" w:after="0" w:afterAutospacing="0"/>
        <w:ind w:firstLine="709"/>
        <w:jc w:val="both"/>
        <w:rPr>
          <w:rFonts w:ascii="Arial" w:hAnsi="Arial" w:cs="Arial"/>
        </w:rPr>
      </w:pP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в пункте 3:</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 xml:space="preserve">в подпункте 2 слова «Федеральным законом от 24 июля 2007 года </w:t>
      </w:r>
      <w:r w:rsidRPr="0094239D">
        <w:rPr>
          <w:rFonts w:ascii="Arial" w:eastAsia="Times New Roman" w:hAnsi="Arial" w:cs="Arial"/>
          <w:sz w:val="24"/>
          <w:szCs w:val="24"/>
          <w:lang w:val="en-US"/>
        </w:rPr>
        <w:t>N</w:t>
      </w:r>
      <w:r w:rsidRPr="0094239D">
        <w:rPr>
          <w:rFonts w:ascii="Arial" w:eastAsia="Times New Roman" w:hAnsi="Arial" w:cs="Arial"/>
          <w:sz w:val="24"/>
          <w:szCs w:val="24"/>
        </w:rPr>
        <w:t xml:space="preserve"> 221-ФЗ "О государственном кадастре недвижимости"» заменить словами «Федеральным законом от 13 июля 2015 года № 218-ФЗ «О государственной регистрации недвижимости»;</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в подпункте 4 слова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 исключить;</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пункт 8 изложить в следующей редакции:</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«8. Земельный участок, находящийся в государственной или муниципальной собственности, не может быть предметом аукциона, если:</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lastRenderedPageBreak/>
        <w:t>1) границы земельного участка подлежат уточнению в соответствии с требованиями Федерального закона от 13 июля 2015 года № 218-ФЗ «О государственной регистрации недвижимости»;</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6) земельный участок не отнесен к определенной категории земель;</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39_36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55_32 Градостроительного кодекса Российской Федерации;</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39_36 настоящего Кодекса;</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lastRenderedPageBreak/>
        <w:t>11) земельный участок ограничен в обороте, за исключением случая проведения аукциона на право заключения договора аренды земельного участка;</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13) земельный участок расположен в границах территории, в отношении которой заключен договор о ее комплексном развитии;</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Республики Татарстан или адресной инвестиционной программой;</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16) в отношении земельного участка принято решение о предварительном согласовании его предоставления;</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пункт 10 изложить в следующей редакции:</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«10. Участниками аукциона, проводимого в случае, предусмотренном пунктом 7 статьи 39_18 ЗК РФ,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пункт 15 признать утратившим силу;</w:t>
      </w: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p>
    <w:p w:rsidR="00960C02" w:rsidRPr="0094239D" w:rsidRDefault="00960C02" w:rsidP="00960C02">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абзац второй пункта 16 исключить;</w:t>
      </w:r>
    </w:p>
    <w:p w:rsidR="00960C02" w:rsidRPr="0094239D" w:rsidRDefault="00960C02" w:rsidP="00183BF3">
      <w:pPr>
        <w:pStyle w:val="a9"/>
        <w:spacing w:before="0" w:beforeAutospacing="0" w:after="0" w:afterAutospacing="0"/>
        <w:ind w:firstLine="709"/>
        <w:jc w:val="both"/>
        <w:rPr>
          <w:rFonts w:ascii="Arial" w:hAnsi="Arial" w:cs="Arial"/>
        </w:rPr>
      </w:pPr>
    </w:p>
    <w:p w:rsidR="004A2CD0" w:rsidRPr="0094239D" w:rsidRDefault="004A2CD0" w:rsidP="004A2CD0">
      <w:pPr>
        <w:pStyle w:val="a3"/>
        <w:shd w:val="clear" w:color="auto" w:fill="FFFFFF"/>
        <w:spacing w:after="0" w:line="240" w:lineRule="auto"/>
        <w:ind w:left="0" w:firstLine="709"/>
        <w:jc w:val="both"/>
        <w:rPr>
          <w:rFonts w:ascii="Arial" w:hAnsi="Arial" w:cs="Arial"/>
          <w:sz w:val="24"/>
          <w:szCs w:val="24"/>
        </w:rPr>
      </w:pPr>
      <w:r w:rsidRPr="0094239D">
        <w:rPr>
          <w:rFonts w:ascii="Arial" w:hAnsi="Arial" w:cs="Arial"/>
          <w:sz w:val="24"/>
          <w:szCs w:val="24"/>
        </w:rPr>
        <w:t xml:space="preserve">пункт 21 изложить в следующей редакции: </w:t>
      </w:r>
    </w:p>
    <w:p w:rsidR="004A2CD0" w:rsidRPr="0094239D" w:rsidRDefault="004A2CD0" w:rsidP="004A2CD0">
      <w:pPr>
        <w:shd w:val="clear" w:color="auto" w:fill="FFFFFF"/>
        <w:spacing w:after="0" w:line="240" w:lineRule="auto"/>
        <w:ind w:firstLine="709"/>
        <w:jc w:val="both"/>
        <w:rPr>
          <w:rFonts w:ascii="Arial" w:hAnsi="Arial" w:cs="Arial"/>
          <w:sz w:val="24"/>
          <w:szCs w:val="24"/>
        </w:rPr>
      </w:pPr>
    </w:p>
    <w:p w:rsidR="004A2CD0" w:rsidRPr="0094239D" w:rsidRDefault="004A2CD0" w:rsidP="004A2CD0">
      <w:pPr>
        <w:shd w:val="clear" w:color="auto" w:fill="FFFFFF"/>
        <w:spacing w:after="0" w:line="240" w:lineRule="auto"/>
        <w:ind w:firstLine="709"/>
        <w:jc w:val="both"/>
        <w:rPr>
          <w:rFonts w:ascii="Arial" w:hAnsi="Arial" w:cs="Arial"/>
          <w:sz w:val="24"/>
          <w:szCs w:val="24"/>
        </w:rPr>
      </w:pPr>
      <w:r w:rsidRPr="0094239D">
        <w:rPr>
          <w:rFonts w:ascii="Arial" w:hAnsi="Arial" w:cs="Arial"/>
          <w:sz w:val="24"/>
          <w:szCs w:val="24"/>
        </w:rPr>
        <w:t>«21. Извещение о проведении аукциона должно содержать сведения:</w:t>
      </w:r>
    </w:p>
    <w:p w:rsidR="004A2CD0" w:rsidRPr="0094239D" w:rsidRDefault="004A2CD0" w:rsidP="004A2CD0">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1) об организаторе аукциона;</w:t>
      </w:r>
    </w:p>
    <w:p w:rsidR="004A2CD0" w:rsidRPr="0094239D" w:rsidRDefault="004A2CD0" w:rsidP="004A2CD0">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2) об уполномоченном органе и о реквизитах решения о проведении аукциона;</w:t>
      </w:r>
    </w:p>
    <w:p w:rsidR="004A2CD0" w:rsidRPr="0094239D" w:rsidRDefault="004A2CD0" w:rsidP="004A2CD0">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3) о месте, дате, времени и порядке проведения аукциона;</w:t>
      </w:r>
    </w:p>
    <w:p w:rsidR="004A2CD0" w:rsidRPr="0094239D" w:rsidRDefault="004A2CD0" w:rsidP="004A2CD0">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4A2CD0" w:rsidRPr="0094239D" w:rsidRDefault="004A2CD0" w:rsidP="004A2CD0">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5) о начальной цене предмета аукциона;</w:t>
      </w:r>
    </w:p>
    <w:p w:rsidR="004A2CD0" w:rsidRPr="0094239D" w:rsidRDefault="004A2CD0" w:rsidP="004A2CD0">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6) о "шаге аукциона";</w:t>
      </w:r>
    </w:p>
    <w:p w:rsidR="004A2CD0" w:rsidRPr="0094239D" w:rsidRDefault="004A2CD0" w:rsidP="004A2CD0">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4A2CD0" w:rsidRPr="0094239D" w:rsidRDefault="004A2CD0" w:rsidP="004A2CD0">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4A2CD0" w:rsidRPr="0094239D" w:rsidRDefault="004A2CD0" w:rsidP="004A2CD0">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39_8 ЗК РФ;</w:t>
      </w:r>
    </w:p>
    <w:p w:rsidR="004A2CD0" w:rsidRPr="0094239D" w:rsidRDefault="004A2CD0" w:rsidP="004A2CD0">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Республики Татарстан, муниципальными правовыми актами;</w:t>
      </w:r>
    </w:p>
    <w:p w:rsidR="004A2CD0" w:rsidRPr="0094239D" w:rsidRDefault="004A2CD0" w:rsidP="004A2CD0">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4A2CD0" w:rsidRPr="0094239D" w:rsidRDefault="004A2CD0" w:rsidP="004A2CD0">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4A2CD0" w:rsidRPr="0094239D" w:rsidRDefault="004A2CD0" w:rsidP="004A2CD0">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960C02" w:rsidRPr="0094239D" w:rsidRDefault="00960C02" w:rsidP="00183BF3">
      <w:pPr>
        <w:pStyle w:val="a9"/>
        <w:spacing w:before="0" w:beforeAutospacing="0" w:after="0" w:afterAutospacing="0"/>
        <w:ind w:firstLine="709"/>
        <w:jc w:val="both"/>
        <w:rPr>
          <w:rFonts w:ascii="Arial" w:hAnsi="Arial" w:cs="Arial"/>
        </w:rPr>
      </w:pPr>
    </w:p>
    <w:p w:rsidR="00766276" w:rsidRPr="0094239D" w:rsidRDefault="00766276" w:rsidP="00766276">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2) в разделе 4:</w:t>
      </w:r>
    </w:p>
    <w:p w:rsidR="00766276" w:rsidRPr="0094239D" w:rsidRDefault="00766276" w:rsidP="00766276">
      <w:pPr>
        <w:pStyle w:val="a3"/>
        <w:spacing w:after="0" w:line="240" w:lineRule="auto"/>
        <w:ind w:left="0" w:firstLine="709"/>
        <w:jc w:val="both"/>
        <w:rPr>
          <w:rFonts w:ascii="Arial" w:eastAsia="Times New Roman" w:hAnsi="Arial" w:cs="Arial"/>
          <w:sz w:val="24"/>
          <w:szCs w:val="24"/>
        </w:rPr>
      </w:pPr>
    </w:p>
    <w:p w:rsidR="00766276" w:rsidRPr="0094239D" w:rsidRDefault="00766276" w:rsidP="00766276">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пункт 1 дополнить пунктом 1.1 следующего содержания:</w:t>
      </w:r>
    </w:p>
    <w:p w:rsidR="00766276" w:rsidRPr="0094239D" w:rsidRDefault="00766276" w:rsidP="00766276">
      <w:pPr>
        <w:pStyle w:val="a3"/>
        <w:spacing w:after="0" w:line="240" w:lineRule="auto"/>
        <w:ind w:left="0" w:firstLine="709"/>
        <w:jc w:val="both"/>
        <w:rPr>
          <w:rFonts w:ascii="Arial" w:eastAsia="Times New Roman" w:hAnsi="Arial" w:cs="Arial"/>
          <w:sz w:val="24"/>
          <w:szCs w:val="24"/>
        </w:rPr>
      </w:pPr>
    </w:p>
    <w:p w:rsidR="00766276" w:rsidRPr="0094239D" w:rsidRDefault="00766276" w:rsidP="00766276">
      <w:pPr>
        <w:pStyle w:val="a3"/>
        <w:spacing w:after="0" w:line="240" w:lineRule="auto"/>
        <w:ind w:left="0" w:firstLine="709"/>
        <w:jc w:val="both"/>
        <w:rPr>
          <w:rFonts w:ascii="Arial" w:hAnsi="Arial" w:cs="Arial"/>
          <w:sz w:val="24"/>
          <w:szCs w:val="24"/>
        </w:rPr>
      </w:pPr>
      <w:r w:rsidRPr="0094239D">
        <w:rPr>
          <w:rFonts w:ascii="Arial" w:hAnsi="Arial" w:cs="Arial"/>
          <w:sz w:val="24"/>
          <w:szCs w:val="24"/>
        </w:rPr>
        <w:lastRenderedPageBreak/>
        <w:t>«1.1.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766276" w:rsidRPr="0094239D" w:rsidRDefault="00766276" w:rsidP="00766276">
      <w:pPr>
        <w:pStyle w:val="a3"/>
        <w:spacing w:after="0" w:line="240" w:lineRule="auto"/>
        <w:ind w:left="0" w:firstLine="709"/>
        <w:jc w:val="both"/>
        <w:rPr>
          <w:rFonts w:ascii="Arial" w:eastAsia="Times New Roman" w:hAnsi="Arial" w:cs="Arial"/>
          <w:sz w:val="24"/>
          <w:szCs w:val="24"/>
        </w:rPr>
      </w:pPr>
    </w:p>
    <w:p w:rsidR="00766276" w:rsidRPr="0094239D" w:rsidRDefault="00766276" w:rsidP="00766276">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пункт 3 изложить в следующей редакции:</w:t>
      </w:r>
    </w:p>
    <w:p w:rsidR="00766276" w:rsidRPr="0094239D" w:rsidRDefault="00766276" w:rsidP="00766276">
      <w:pPr>
        <w:pStyle w:val="a3"/>
        <w:spacing w:after="0" w:line="240" w:lineRule="auto"/>
        <w:ind w:left="0" w:firstLine="709"/>
        <w:jc w:val="both"/>
        <w:rPr>
          <w:rFonts w:ascii="Arial" w:eastAsia="Times New Roman" w:hAnsi="Arial" w:cs="Arial"/>
          <w:sz w:val="24"/>
          <w:szCs w:val="24"/>
        </w:rPr>
      </w:pPr>
    </w:p>
    <w:p w:rsidR="00766276" w:rsidRPr="0094239D" w:rsidRDefault="00766276" w:rsidP="00766276">
      <w:pPr>
        <w:pStyle w:val="a3"/>
        <w:spacing w:after="0" w:line="240" w:lineRule="auto"/>
        <w:ind w:left="0" w:firstLine="709"/>
        <w:jc w:val="both"/>
        <w:rPr>
          <w:rFonts w:ascii="Arial" w:eastAsia="Times New Roman" w:hAnsi="Arial" w:cs="Arial"/>
          <w:sz w:val="24"/>
          <w:szCs w:val="24"/>
        </w:rPr>
      </w:pPr>
      <w:r w:rsidRPr="0094239D">
        <w:rPr>
          <w:rFonts w:ascii="Arial" w:eastAsia="Times New Roman" w:hAnsi="Arial" w:cs="Arial"/>
          <w:sz w:val="24"/>
          <w:szCs w:val="24"/>
        </w:rPr>
        <w:t>«3. Организатор аукциона не вправе требовать представление иных документов, за исключением документов, указанных в пунктах 1 и 1_1 статьи 39_12 ЗК РФ.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766276" w:rsidRPr="0094239D" w:rsidRDefault="00766276" w:rsidP="00766276">
      <w:pPr>
        <w:pStyle w:val="a3"/>
        <w:spacing w:after="0" w:line="240" w:lineRule="auto"/>
        <w:ind w:left="0" w:firstLine="709"/>
        <w:jc w:val="both"/>
        <w:rPr>
          <w:rFonts w:ascii="Arial" w:eastAsia="Times New Roman" w:hAnsi="Arial" w:cs="Arial"/>
          <w:sz w:val="24"/>
          <w:szCs w:val="24"/>
        </w:rPr>
      </w:pPr>
    </w:p>
    <w:p w:rsidR="00766276" w:rsidRPr="0094239D" w:rsidRDefault="00766276" w:rsidP="00766276">
      <w:pPr>
        <w:pStyle w:val="a3"/>
        <w:shd w:val="clear" w:color="auto" w:fill="FFFFFF"/>
        <w:spacing w:after="0" w:line="240" w:lineRule="auto"/>
        <w:ind w:left="0" w:firstLine="709"/>
        <w:jc w:val="both"/>
        <w:rPr>
          <w:rFonts w:ascii="Arial" w:hAnsi="Arial" w:cs="Arial"/>
          <w:sz w:val="24"/>
          <w:szCs w:val="24"/>
          <w:shd w:val="clear" w:color="auto" w:fill="FFFFFF"/>
        </w:rPr>
      </w:pPr>
      <w:r w:rsidRPr="0094239D">
        <w:rPr>
          <w:rFonts w:ascii="Arial" w:hAnsi="Arial" w:cs="Arial"/>
          <w:sz w:val="24"/>
          <w:szCs w:val="24"/>
          <w:shd w:val="clear" w:color="auto" w:fill="FFFFFF"/>
        </w:rPr>
        <w:t>абзац второй пункта 17 исключить;</w:t>
      </w:r>
    </w:p>
    <w:p w:rsidR="00766276" w:rsidRPr="0094239D" w:rsidRDefault="00766276" w:rsidP="00766276">
      <w:pPr>
        <w:pStyle w:val="a3"/>
        <w:shd w:val="clear" w:color="auto" w:fill="FFFFFF"/>
        <w:spacing w:after="0" w:line="240" w:lineRule="auto"/>
        <w:ind w:left="0" w:firstLine="709"/>
        <w:jc w:val="both"/>
        <w:rPr>
          <w:rFonts w:ascii="Arial" w:hAnsi="Arial" w:cs="Arial"/>
          <w:sz w:val="24"/>
          <w:szCs w:val="24"/>
          <w:shd w:val="clear" w:color="auto" w:fill="FFFFFF"/>
        </w:rPr>
      </w:pPr>
    </w:p>
    <w:p w:rsidR="00905206" w:rsidRPr="0094239D" w:rsidRDefault="00766276" w:rsidP="00905206">
      <w:pPr>
        <w:pStyle w:val="a3"/>
        <w:spacing w:after="0" w:line="240" w:lineRule="auto"/>
        <w:ind w:left="0" w:firstLine="709"/>
        <w:jc w:val="both"/>
        <w:rPr>
          <w:rFonts w:ascii="Arial" w:hAnsi="Arial" w:cs="Arial"/>
          <w:sz w:val="24"/>
          <w:szCs w:val="24"/>
        </w:rPr>
      </w:pPr>
      <w:r w:rsidRPr="0094239D">
        <w:rPr>
          <w:rFonts w:ascii="Arial" w:hAnsi="Arial" w:cs="Arial"/>
          <w:sz w:val="24"/>
          <w:szCs w:val="24"/>
          <w:shd w:val="clear" w:color="auto" w:fill="FFFFFF"/>
        </w:rPr>
        <w:t xml:space="preserve">3) </w:t>
      </w:r>
      <w:r w:rsidR="00905206" w:rsidRPr="0094239D">
        <w:rPr>
          <w:rFonts w:ascii="Arial" w:hAnsi="Arial" w:cs="Arial"/>
          <w:sz w:val="24"/>
          <w:szCs w:val="24"/>
        </w:rPr>
        <w:t>в разделе 6:</w:t>
      </w:r>
    </w:p>
    <w:p w:rsidR="00905206" w:rsidRPr="0094239D" w:rsidRDefault="00905206" w:rsidP="00905206">
      <w:pPr>
        <w:pStyle w:val="a3"/>
        <w:spacing w:after="0" w:line="240" w:lineRule="auto"/>
        <w:ind w:left="0" w:firstLine="709"/>
        <w:jc w:val="both"/>
        <w:rPr>
          <w:rFonts w:ascii="Arial" w:hAnsi="Arial" w:cs="Arial"/>
          <w:sz w:val="24"/>
          <w:szCs w:val="24"/>
        </w:rPr>
      </w:pPr>
    </w:p>
    <w:p w:rsidR="00905206" w:rsidRPr="0094239D" w:rsidRDefault="00905206" w:rsidP="00905206">
      <w:pPr>
        <w:pStyle w:val="a3"/>
        <w:spacing w:after="0" w:line="240" w:lineRule="auto"/>
        <w:ind w:left="0" w:firstLine="709"/>
        <w:jc w:val="both"/>
        <w:rPr>
          <w:rFonts w:ascii="Arial" w:hAnsi="Arial" w:cs="Arial"/>
          <w:sz w:val="24"/>
          <w:szCs w:val="24"/>
        </w:rPr>
      </w:pPr>
      <w:r w:rsidRPr="0094239D">
        <w:rPr>
          <w:rFonts w:ascii="Arial" w:hAnsi="Arial" w:cs="Arial"/>
          <w:sz w:val="24"/>
          <w:szCs w:val="24"/>
        </w:rPr>
        <w:t>пункт 1 изложить в следующей редакции:</w:t>
      </w:r>
    </w:p>
    <w:p w:rsidR="00905206" w:rsidRPr="0094239D" w:rsidRDefault="00905206" w:rsidP="00905206">
      <w:pPr>
        <w:pStyle w:val="a3"/>
        <w:spacing w:after="0" w:line="240" w:lineRule="auto"/>
        <w:ind w:left="0" w:firstLine="709"/>
        <w:jc w:val="both"/>
        <w:rPr>
          <w:rFonts w:ascii="Arial" w:hAnsi="Arial" w:cs="Arial"/>
          <w:sz w:val="24"/>
          <w:szCs w:val="24"/>
        </w:rPr>
      </w:pPr>
    </w:p>
    <w:p w:rsidR="00905206" w:rsidRPr="0094239D" w:rsidRDefault="00905206" w:rsidP="00905206">
      <w:pPr>
        <w:pStyle w:val="a3"/>
        <w:spacing w:after="0" w:line="240" w:lineRule="auto"/>
        <w:ind w:left="0" w:firstLine="709"/>
        <w:jc w:val="both"/>
        <w:rPr>
          <w:rFonts w:ascii="Arial" w:hAnsi="Arial" w:cs="Arial"/>
          <w:sz w:val="24"/>
          <w:szCs w:val="24"/>
        </w:rPr>
      </w:pPr>
      <w:r w:rsidRPr="0094239D">
        <w:rPr>
          <w:rFonts w:ascii="Arial" w:hAnsi="Arial" w:cs="Arial"/>
          <w:sz w:val="24"/>
          <w:szCs w:val="24"/>
        </w:rP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905206" w:rsidRPr="0094239D" w:rsidRDefault="00905206" w:rsidP="00905206">
      <w:pPr>
        <w:pStyle w:val="a3"/>
        <w:spacing w:after="0" w:line="240" w:lineRule="auto"/>
        <w:ind w:left="0" w:firstLine="709"/>
        <w:jc w:val="both"/>
        <w:rPr>
          <w:rFonts w:ascii="Arial" w:hAnsi="Arial" w:cs="Arial"/>
          <w:sz w:val="24"/>
          <w:szCs w:val="24"/>
        </w:rPr>
      </w:pPr>
      <w:r w:rsidRPr="0094239D">
        <w:rPr>
          <w:rFonts w:ascii="Arial" w:hAnsi="Arial" w:cs="Arial"/>
          <w:sz w:val="24"/>
          <w:szCs w:val="24"/>
        </w:rP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905206" w:rsidRPr="0094239D" w:rsidRDefault="00905206" w:rsidP="00905206">
      <w:pPr>
        <w:pStyle w:val="a3"/>
        <w:spacing w:after="0" w:line="240" w:lineRule="auto"/>
        <w:ind w:left="0" w:firstLine="709"/>
        <w:jc w:val="both"/>
        <w:rPr>
          <w:rFonts w:ascii="Arial" w:hAnsi="Arial" w:cs="Arial"/>
          <w:sz w:val="24"/>
          <w:szCs w:val="24"/>
        </w:rPr>
      </w:pPr>
      <w:r w:rsidRPr="0094239D">
        <w:rPr>
          <w:rFonts w:ascii="Arial" w:hAnsi="Arial" w:cs="Arial"/>
          <w:sz w:val="24"/>
          <w:szCs w:val="24"/>
        </w:rP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905206" w:rsidRPr="0094239D" w:rsidRDefault="00905206" w:rsidP="00905206">
      <w:pPr>
        <w:pStyle w:val="a3"/>
        <w:spacing w:after="0" w:line="240" w:lineRule="auto"/>
        <w:ind w:left="0" w:firstLine="709"/>
        <w:jc w:val="both"/>
        <w:rPr>
          <w:rFonts w:ascii="Arial" w:hAnsi="Arial" w:cs="Arial"/>
          <w:sz w:val="24"/>
          <w:szCs w:val="24"/>
        </w:rPr>
      </w:pPr>
      <w:r w:rsidRPr="0094239D">
        <w:rPr>
          <w:rFonts w:ascii="Arial" w:hAnsi="Arial" w:cs="Arial"/>
          <w:sz w:val="24"/>
          <w:szCs w:val="24"/>
        </w:rP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905206" w:rsidRPr="0094239D" w:rsidRDefault="00905206" w:rsidP="00905206">
      <w:pPr>
        <w:pStyle w:val="a3"/>
        <w:spacing w:after="0" w:line="240" w:lineRule="auto"/>
        <w:ind w:left="0" w:firstLine="709"/>
        <w:jc w:val="both"/>
        <w:rPr>
          <w:rFonts w:ascii="Arial" w:hAnsi="Arial" w:cs="Arial"/>
          <w:sz w:val="24"/>
          <w:szCs w:val="24"/>
        </w:rPr>
      </w:pPr>
      <w:r w:rsidRPr="0094239D">
        <w:rPr>
          <w:rFonts w:ascii="Arial" w:hAnsi="Arial" w:cs="Arial"/>
          <w:sz w:val="24"/>
          <w:szCs w:val="24"/>
        </w:rP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w:t>
      </w:r>
      <w:r w:rsidRPr="0094239D">
        <w:rPr>
          <w:rFonts w:ascii="Arial" w:hAnsi="Arial" w:cs="Arial"/>
          <w:sz w:val="24"/>
          <w:szCs w:val="24"/>
        </w:rPr>
        <w:lastRenderedPageBreak/>
        <w:t>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905206" w:rsidRPr="0094239D" w:rsidRDefault="00905206" w:rsidP="00905206">
      <w:pPr>
        <w:pStyle w:val="a3"/>
        <w:spacing w:after="0" w:line="240" w:lineRule="auto"/>
        <w:ind w:left="0" w:firstLine="709"/>
        <w:jc w:val="both"/>
        <w:rPr>
          <w:rFonts w:ascii="Arial" w:hAnsi="Arial" w:cs="Arial"/>
          <w:sz w:val="24"/>
          <w:szCs w:val="24"/>
        </w:rPr>
      </w:pPr>
    </w:p>
    <w:p w:rsidR="00905206" w:rsidRPr="0094239D" w:rsidRDefault="00905206" w:rsidP="00905206">
      <w:pPr>
        <w:pStyle w:val="a3"/>
        <w:spacing w:after="0" w:line="240" w:lineRule="auto"/>
        <w:ind w:left="0" w:firstLine="709"/>
        <w:jc w:val="both"/>
        <w:rPr>
          <w:rFonts w:ascii="Arial" w:hAnsi="Arial" w:cs="Arial"/>
          <w:sz w:val="24"/>
          <w:szCs w:val="24"/>
        </w:rPr>
      </w:pPr>
      <w:r w:rsidRPr="0094239D">
        <w:rPr>
          <w:rFonts w:ascii="Arial" w:hAnsi="Arial" w:cs="Arial"/>
          <w:sz w:val="24"/>
          <w:szCs w:val="24"/>
        </w:rPr>
        <w:t>в пункте 2 слова «указанных в пункте 1» заменить словами «указанных в подпунктах 1-3 пункта 1 настоящего раздела»;</w:t>
      </w:r>
    </w:p>
    <w:p w:rsidR="00905206" w:rsidRPr="0094239D" w:rsidRDefault="00905206" w:rsidP="00905206">
      <w:pPr>
        <w:pStyle w:val="a3"/>
        <w:spacing w:after="0" w:line="240" w:lineRule="auto"/>
        <w:ind w:left="0" w:firstLine="709"/>
        <w:jc w:val="both"/>
        <w:rPr>
          <w:rFonts w:ascii="Arial" w:hAnsi="Arial" w:cs="Arial"/>
          <w:sz w:val="24"/>
          <w:szCs w:val="24"/>
        </w:rPr>
      </w:pPr>
    </w:p>
    <w:p w:rsidR="00905206" w:rsidRPr="0094239D" w:rsidRDefault="00905206" w:rsidP="00905206">
      <w:pPr>
        <w:pStyle w:val="a3"/>
        <w:spacing w:after="0" w:line="240" w:lineRule="auto"/>
        <w:ind w:left="0" w:firstLine="709"/>
        <w:jc w:val="both"/>
        <w:rPr>
          <w:rFonts w:ascii="Arial" w:hAnsi="Arial" w:cs="Arial"/>
          <w:sz w:val="24"/>
          <w:szCs w:val="24"/>
        </w:rPr>
      </w:pPr>
      <w:r w:rsidRPr="0094239D">
        <w:rPr>
          <w:rFonts w:ascii="Arial" w:hAnsi="Arial" w:cs="Arial"/>
          <w:sz w:val="24"/>
          <w:szCs w:val="24"/>
        </w:rPr>
        <w:t>в абзаце десятом пункта 7 слова «дачного хозяйства,» исключить;</w:t>
      </w:r>
    </w:p>
    <w:p w:rsidR="00BF3272" w:rsidRPr="0094239D" w:rsidRDefault="00BF3272" w:rsidP="00905206">
      <w:pPr>
        <w:spacing w:after="0" w:line="240" w:lineRule="auto"/>
        <w:jc w:val="both"/>
        <w:rPr>
          <w:rFonts w:ascii="Arial" w:hAnsi="Arial" w:cs="Arial"/>
          <w:sz w:val="24"/>
          <w:szCs w:val="24"/>
        </w:rPr>
      </w:pPr>
    </w:p>
    <w:p w:rsidR="00BF3272" w:rsidRPr="0094239D" w:rsidRDefault="00905206" w:rsidP="00647C2B">
      <w:pPr>
        <w:pStyle w:val="a3"/>
        <w:spacing w:after="0" w:line="240" w:lineRule="auto"/>
        <w:ind w:left="0" w:firstLine="709"/>
        <w:jc w:val="both"/>
        <w:rPr>
          <w:rFonts w:ascii="Arial" w:hAnsi="Arial" w:cs="Arial"/>
          <w:sz w:val="24"/>
          <w:szCs w:val="24"/>
        </w:rPr>
      </w:pPr>
      <w:r w:rsidRPr="0094239D">
        <w:rPr>
          <w:rFonts w:ascii="Arial" w:hAnsi="Arial" w:cs="Arial"/>
          <w:sz w:val="24"/>
          <w:szCs w:val="24"/>
        </w:rPr>
        <w:t>4</w:t>
      </w:r>
      <w:r w:rsidR="00FF6665" w:rsidRPr="0094239D">
        <w:rPr>
          <w:rFonts w:ascii="Arial" w:hAnsi="Arial" w:cs="Arial"/>
          <w:sz w:val="24"/>
          <w:szCs w:val="24"/>
        </w:rPr>
        <w:t xml:space="preserve">) </w:t>
      </w:r>
      <w:r w:rsidR="00BF3272" w:rsidRPr="0094239D">
        <w:rPr>
          <w:rFonts w:ascii="Arial" w:hAnsi="Arial" w:cs="Arial"/>
          <w:sz w:val="24"/>
          <w:szCs w:val="24"/>
        </w:rPr>
        <w:t>в разделе 7:</w:t>
      </w:r>
    </w:p>
    <w:p w:rsidR="00BF3272" w:rsidRPr="0094239D" w:rsidRDefault="00BF3272" w:rsidP="00647C2B">
      <w:pPr>
        <w:pStyle w:val="a3"/>
        <w:spacing w:after="0" w:line="240" w:lineRule="auto"/>
        <w:ind w:left="0" w:firstLine="709"/>
        <w:jc w:val="both"/>
        <w:rPr>
          <w:rFonts w:ascii="Arial" w:hAnsi="Arial" w:cs="Arial"/>
          <w:sz w:val="24"/>
          <w:szCs w:val="24"/>
        </w:rPr>
      </w:pPr>
    </w:p>
    <w:p w:rsidR="00744406" w:rsidRPr="0094239D" w:rsidRDefault="00FF6665" w:rsidP="00647C2B">
      <w:pPr>
        <w:pStyle w:val="a3"/>
        <w:spacing w:after="0" w:line="240" w:lineRule="auto"/>
        <w:ind w:left="0" w:firstLine="709"/>
        <w:jc w:val="both"/>
        <w:rPr>
          <w:rFonts w:ascii="Arial" w:hAnsi="Arial" w:cs="Arial"/>
          <w:sz w:val="24"/>
          <w:szCs w:val="24"/>
        </w:rPr>
      </w:pPr>
      <w:r w:rsidRPr="0094239D">
        <w:rPr>
          <w:rFonts w:ascii="Arial" w:hAnsi="Arial" w:cs="Arial"/>
          <w:sz w:val="24"/>
          <w:szCs w:val="24"/>
        </w:rPr>
        <w:t>п</w:t>
      </w:r>
      <w:r w:rsidR="00744406" w:rsidRPr="0094239D">
        <w:rPr>
          <w:rFonts w:ascii="Arial" w:hAnsi="Arial" w:cs="Arial"/>
          <w:sz w:val="24"/>
          <w:szCs w:val="24"/>
        </w:rPr>
        <w:t xml:space="preserve">ункт 1 </w:t>
      </w:r>
      <w:r w:rsidR="00647C2B" w:rsidRPr="0094239D">
        <w:rPr>
          <w:rFonts w:ascii="Arial" w:hAnsi="Arial" w:cs="Arial"/>
          <w:sz w:val="24"/>
          <w:szCs w:val="24"/>
        </w:rPr>
        <w:t>изложить в следующей редакции:</w:t>
      </w:r>
    </w:p>
    <w:p w:rsidR="00647C2B" w:rsidRPr="0094239D" w:rsidRDefault="00647C2B" w:rsidP="00647C2B">
      <w:pPr>
        <w:pStyle w:val="a3"/>
        <w:spacing w:after="0" w:line="240" w:lineRule="auto"/>
        <w:ind w:left="0" w:firstLine="709"/>
        <w:jc w:val="both"/>
        <w:rPr>
          <w:rFonts w:ascii="Arial" w:hAnsi="Arial" w:cs="Arial"/>
          <w:sz w:val="24"/>
          <w:szCs w:val="24"/>
        </w:rPr>
      </w:pPr>
    </w:p>
    <w:p w:rsidR="00647C2B" w:rsidRPr="0094239D" w:rsidRDefault="00647C2B" w:rsidP="00647C2B">
      <w:pPr>
        <w:pStyle w:val="a3"/>
        <w:spacing w:after="0" w:line="240" w:lineRule="auto"/>
        <w:ind w:left="0" w:firstLine="709"/>
        <w:jc w:val="both"/>
        <w:rPr>
          <w:rFonts w:ascii="Arial" w:hAnsi="Arial" w:cs="Arial"/>
          <w:sz w:val="24"/>
          <w:szCs w:val="24"/>
        </w:rPr>
      </w:pPr>
      <w:r w:rsidRPr="0094239D">
        <w:rPr>
          <w:rFonts w:ascii="Arial" w:hAnsi="Arial" w:cs="Arial"/>
          <w:sz w:val="24"/>
          <w:szCs w:val="24"/>
        </w:rP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следующих случаях:</w:t>
      </w:r>
    </w:p>
    <w:p w:rsidR="00647C2B" w:rsidRPr="0094239D" w:rsidRDefault="00647C2B" w:rsidP="00647C2B">
      <w:pPr>
        <w:pStyle w:val="a3"/>
        <w:spacing w:after="0" w:line="240" w:lineRule="auto"/>
        <w:ind w:left="0" w:firstLine="709"/>
        <w:jc w:val="both"/>
        <w:rPr>
          <w:rFonts w:ascii="Arial" w:hAnsi="Arial" w:cs="Arial"/>
          <w:sz w:val="24"/>
          <w:szCs w:val="24"/>
        </w:rPr>
      </w:pPr>
      <w:r w:rsidRPr="0094239D">
        <w:rPr>
          <w:rFonts w:ascii="Arial" w:hAnsi="Arial" w:cs="Arial"/>
          <w:sz w:val="24"/>
          <w:szCs w:val="24"/>
        </w:rPr>
        <w:t>1) проведение инженерных изысканий;</w:t>
      </w:r>
    </w:p>
    <w:p w:rsidR="00647C2B" w:rsidRPr="0094239D" w:rsidRDefault="00647C2B" w:rsidP="00647C2B">
      <w:pPr>
        <w:pStyle w:val="a3"/>
        <w:spacing w:after="0" w:line="240" w:lineRule="auto"/>
        <w:ind w:left="0" w:firstLine="709"/>
        <w:jc w:val="both"/>
        <w:rPr>
          <w:rFonts w:ascii="Arial" w:hAnsi="Arial" w:cs="Arial"/>
          <w:sz w:val="24"/>
          <w:szCs w:val="24"/>
        </w:rPr>
      </w:pPr>
      <w:r w:rsidRPr="0094239D">
        <w:rPr>
          <w:rFonts w:ascii="Arial" w:hAnsi="Arial" w:cs="Arial"/>
          <w:sz w:val="24"/>
          <w:szCs w:val="24"/>
        </w:rPr>
        <w:t>2) капитальный или текущий ремонт линейного объекта;</w:t>
      </w:r>
    </w:p>
    <w:p w:rsidR="00647C2B" w:rsidRPr="0094239D" w:rsidRDefault="00647C2B" w:rsidP="00647C2B">
      <w:pPr>
        <w:pStyle w:val="a3"/>
        <w:spacing w:after="0" w:line="240" w:lineRule="auto"/>
        <w:ind w:left="0" w:firstLine="709"/>
        <w:jc w:val="both"/>
        <w:rPr>
          <w:rFonts w:ascii="Arial" w:hAnsi="Arial" w:cs="Arial"/>
          <w:sz w:val="24"/>
          <w:szCs w:val="24"/>
        </w:rPr>
      </w:pPr>
      <w:r w:rsidRPr="0094239D">
        <w:rPr>
          <w:rFonts w:ascii="Arial" w:hAnsi="Arial" w:cs="Arial"/>
          <w:sz w:val="24"/>
          <w:szCs w:val="24"/>
        </w:rP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647C2B" w:rsidRPr="0094239D" w:rsidRDefault="00647C2B" w:rsidP="00647C2B">
      <w:pPr>
        <w:pStyle w:val="a3"/>
        <w:spacing w:after="0" w:line="240" w:lineRule="auto"/>
        <w:ind w:left="0" w:firstLine="709"/>
        <w:jc w:val="both"/>
        <w:rPr>
          <w:rFonts w:ascii="Arial" w:hAnsi="Arial" w:cs="Arial"/>
          <w:sz w:val="24"/>
          <w:szCs w:val="24"/>
        </w:rPr>
      </w:pPr>
      <w:r w:rsidRPr="0094239D">
        <w:rPr>
          <w:rFonts w:ascii="Arial" w:hAnsi="Arial" w:cs="Arial"/>
          <w:sz w:val="24"/>
          <w:szCs w:val="24"/>
        </w:rPr>
        <w:t>4) осуществление геологического изучения недр;</w:t>
      </w:r>
    </w:p>
    <w:p w:rsidR="00647C2B" w:rsidRPr="0094239D" w:rsidRDefault="00647C2B" w:rsidP="00647C2B">
      <w:pPr>
        <w:pStyle w:val="a3"/>
        <w:spacing w:after="0" w:line="240" w:lineRule="auto"/>
        <w:ind w:left="0" w:firstLine="709"/>
        <w:jc w:val="both"/>
        <w:rPr>
          <w:rFonts w:ascii="Arial" w:hAnsi="Arial" w:cs="Arial"/>
          <w:sz w:val="24"/>
          <w:szCs w:val="24"/>
        </w:rPr>
      </w:pPr>
      <w:r w:rsidRPr="0094239D">
        <w:rPr>
          <w:rFonts w:ascii="Arial" w:hAnsi="Arial" w:cs="Arial"/>
          <w:sz w:val="24"/>
          <w:szCs w:val="24"/>
        </w:rPr>
        <w:t>5) размещение нестационарных торговых объектов, рекламных конструкций, а также иных объектов, виды которых устанавливаются Прав</w:t>
      </w:r>
      <w:r w:rsidR="006B3FBD" w:rsidRPr="0094239D">
        <w:rPr>
          <w:rFonts w:ascii="Arial" w:hAnsi="Arial" w:cs="Arial"/>
          <w:sz w:val="24"/>
          <w:szCs w:val="24"/>
        </w:rPr>
        <w:t>ительством Российской Федерации;</w:t>
      </w:r>
    </w:p>
    <w:p w:rsidR="006B3FBD" w:rsidRPr="0094239D" w:rsidRDefault="006B3FBD" w:rsidP="00647C2B">
      <w:pPr>
        <w:pStyle w:val="a3"/>
        <w:spacing w:after="0" w:line="240" w:lineRule="auto"/>
        <w:ind w:left="0" w:firstLine="709"/>
        <w:jc w:val="both"/>
        <w:rPr>
          <w:rFonts w:ascii="Arial" w:hAnsi="Arial" w:cs="Arial"/>
          <w:sz w:val="24"/>
          <w:szCs w:val="24"/>
        </w:rPr>
      </w:pPr>
      <w:r w:rsidRPr="0094239D">
        <w:rPr>
          <w:rFonts w:ascii="Arial" w:hAnsi="Arial" w:cs="Arial"/>
          <w:sz w:val="24"/>
          <w:szCs w:val="24"/>
        </w:rPr>
        <w:t>6) возведение некапитальных строений, сооружений, предназначенных для осуществления товарной аквакультуры (товарного рыбоводства).»;</w:t>
      </w:r>
    </w:p>
    <w:p w:rsidR="00905206" w:rsidRPr="0094239D" w:rsidRDefault="00905206" w:rsidP="00647C2B">
      <w:pPr>
        <w:pStyle w:val="a3"/>
        <w:spacing w:after="0" w:line="240" w:lineRule="auto"/>
        <w:ind w:left="0" w:firstLine="709"/>
        <w:jc w:val="both"/>
        <w:rPr>
          <w:rFonts w:ascii="Arial" w:hAnsi="Arial" w:cs="Arial"/>
          <w:sz w:val="24"/>
          <w:szCs w:val="24"/>
        </w:rPr>
      </w:pPr>
    </w:p>
    <w:p w:rsidR="00905206" w:rsidRPr="0094239D" w:rsidRDefault="00905206" w:rsidP="00905206">
      <w:pPr>
        <w:pStyle w:val="a9"/>
        <w:spacing w:before="0" w:beforeAutospacing="0" w:after="0" w:afterAutospacing="0"/>
        <w:ind w:firstLine="709"/>
        <w:jc w:val="both"/>
        <w:rPr>
          <w:rFonts w:ascii="Arial" w:hAnsi="Arial" w:cs="Arial"/>
        </w:rPr>
      </w:pPr>
      <w:r w:rsidRPr="0094239D">
        <w:rPr>
          <w:rFonts w:ascii="Arial" w:hAnsi="Arial" w:cs="Arial"/>
        </w:rPr>
        <w:t>пункт 4 изложить в следующей редакции:</w:t>
      </w:r>
    </w:p>
    <w:p w:rsidR="00905206" w:rsidRPr="0094239D" w:rsidRDefault="00905206" w:rsidP="00905206">
      <w:pPr>
        <w:pStyle w:val="a9"/>
        <w:spacing w:before="0" w:beforeAutospacing="0" w:after="0" w:afterAutospacing="0"/>
        <w:ind w:firstLine="709"/>
        <w:jc w:val="both"/>
        <w:rPr>
          <w:rFonts w:ascii="Arial" w:hAnsi="Arial" w:cs="Arial"/>
        </w:rPr>
      </w:pPr>
    </w:p>
    <w:p w:rsidR="00905206" w:rsidRPr="0094239D" w:rsidRDefault="00905206" w:rsidP="00905206">
      <w:pPr>
        <w:pStyle w:val="a9"/>
        <w:spacing w:before="0" w:beforeAutospacing="0" w:after="0" w:afterAutospacing="0"/>
        <w:ind w:firstLine="709"/>
        <w:jc w:val="both"/>
        <w:rPr>
          <w:rFonts w:ascii="Arial" w:hAnsi="Arial" w:cs="Arial"/>
        </w:rPr>
      </w:pPr>
      <w:r w:rsidRPr="0094239D">
        <w:rPr>
          <w:rFonts w:ascii="Arial" w:hAnsi="Arial" w:cs="Arial"/>
        </w:rPr>
        <w:t>«4)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905206" w:rsidRPr="0094239D" w:rsidRDefault="00905206" w:rsidP="00647C2B">
      <w:pPr>
        <w:pStyle w:val="a3"/>
        <w:spacing w:after="0" w:line="240" w:lineRule="auto"/>
        <w:ind w:left="0" w:firstLine="709"/>
        <w:jc w:val="both"/>
        <w:rPr>
          <w:rFonts w:ascii="Arial" w:hAnsi="Arial" w:cs="Arial"/>
          <w:sz w:val="24"/>
          <w:szCs w:val="24"/>
        </w:rPr>
      </w:pPr>
    </w:p>
    <w:p w:rsidR="00BF3272" w:rsidRPr="0094239D" w:rsidRDefault="00BF3272" w:rsidP="00647C2B">
      <w:pPr>
        <w:pStyle w:val="a3"/>
        <w:spacing w:after="0" w:line="240" w:lineRule="auto"/>
        <w:ind w:left="0" w:firstLine="709"/>
        <w:jc w:val="both"/>
        <w:rPr>
          <w:rFonts w:ascii="Arial" w:hAnsi="Arial" w:cs="Arial"/>
          <w:sz w:val="24"/>
          <w:szCs w:val="24"/>
        </w:rPr>
      </w:pPr>
      <w:r w:rsidRPr="0094239D">
        <w:rPr>
          <w:rFonts w:ascii="Arial" w:hAnsi="Arial" w:cs="Arial"/>
          <w:sz w:val="24"/>
          <w:szCs w:val="24"/>
        </w:rPr>
        <w:t>пункт 8 изложить в следующей редакции:</w:t>
      </w:r>
    </w:p>
    <w:p w:rsidR="00BF3272" w:rsidRPr="0094239D" w:rsidRDefault="00BF3272" w:rsidP="00647C2B">
      <w:pPr>
        <w:pStyle w:val="a3"/>
        <w:spacing w:after="0" w:line="240" w:lineRule="auto"/>
        <w:ind w:left="0" w:firstLine="709"/>
        <w:jc w:val="both"/>
        <w:rPr>
          <w:rFonts w:ascii="Arial" w:hAnsi="Arial" w:cs="Arial"/>
          <w:sz w:val="24"/>
          <w:szCs w:val="24"/>
        </w:rPr>
      </w:pPr>
    </w:p>
    <w:p w:rsidR="00BF3272" w:rsidRPr="0094239D" w:rsidRDefault="00BF3272" w:rsidP="00BF3272">
      <w:pPr>
        <w:pStyle w:val="a3"/>
        <w:spacing w:after="0" w:line="240" w:lineRule="auto"/>
        <w:ind w:left="0" w:firstLine="709"/>
        <w:jc w:val="both"/>
        <w:rPr>
          <w:rFonts w:ascii="Arial" w:hAnsi="Arial" w:cs="Arial"/>
          <w:sz w:val="24"/>
          <w:szCs w:val="24"/>
        </w:rPr>
      </w:pPr>
      <w:r w:rsidRPr="0094239D">
        <w:rPr>
          <w:rFonts w:ascii="Arial" w:hAnsi="Arial" w:cs="Arial"/>
          <w:sz w:val="24"/>
          <w:szCs w:val="24"/>
        </w:rPr>
        <w:t>«8.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и 2 статьи 39_36 ЗК РФ), устанавливаются Правительством Российской Федерации. Порядок и условия размещения указанных объектов устанавливаются нормативным правовым актом Республики Татарстан. В случае, если такие объекты,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r w:rsidR="00F51E07" w:rsidRPr="0094239D">
        <w:rPr>
          <w:rFonts w:ascii="Arial" w:hAnsi="Arial" w:cs="Arial"/>
          <w:sz w:val="24"/>
          <w:szCs w:val="24"/>
        </w:rPr>
        <w:t>»;</w:t>
      </w:r>
    </w:p>
    <w:p w:rsidR="00AF2A60" w:rsidRPr="0094239D" w:rsidRDefault="00AF2A60" w:rsidP="007E78EF">
      <w:pPr>
        <w:pStyle w:val="a3"/>
        <w:spacing w:after="0" w:line="240" w:lineRule="auto"/>
        <w:ind w:left="0" w:firstLine="709"/>
        <w:jc w:val="both"/>
        <w:rPr>
          <w:rFonts w:ascii="Arial" w:eastAsia="Times New Roman" w:hAnsi="Arial" w:cs="Arial"/>
          <w:sz w:val="24"/>
          <w:szCs w:val="24"/>
        </w:rPr>
      </w:pPr>
    </w:p>
    <w:p w:rsidR="00B63979" w:rsidRPr="0094239D" w:rsidRDefault="00443DC4" w:rsidP="00443DC4">
      <w:pPr>
        <w:spacing w:after="0" w:line="240" w:lineRule="auto"/>
        <w:ind w:firstLine="709"/>
        <w:jc w:val="both"/>
        <w:rPr>
          <w:rFonts w:ascii="Arial" w:hAnsi="Arial" w:cs="Arial"/>
          <w:sz w:val="24"/>
          <w:szCs w:val="24"/>
        </w:rPr>
      </w:pPr>
      <w:r w:rsidRPr="0094239D">
        <w:rPr>
          <w:rFonts w:ascii="Arial" w:hAnsi="Arial" w:cs="Arial"/>
          <w:sz w:val="24"/>
          <w:szCs w:val="24"/>
        </w:rPr>
        <w:lastRenderedPageBreak/>
        <w:t xml:space="preserve">2. </w:t>
      </w:r>
      <w:r w:rsidR="00447856" w:rsidRPr="0094239D">
        <w:rPr>
          <w:rFonts w:ascii="Arial" w:hAnsi="Arial" w:cs="Arial"/>
          <w:sz w:val="24"/>
          <w:szCs w:val="24"/>
        </w:rPr>
        <w:t>Опу</w:t>
      </w:r>
      <w:r w:rsidRPr="0094239D">
        <w:rPr>
          <w:rFonts w:ascii="Arial" w:hAnsi="Arial" w:cs="Arial"/>
          <w:sz w:val="24"/>
          <w:szCs w:val="24"/>
        </w:rPr>
        <w:t xml:space="preserve">бликовать настоящее решение на </w:t>
      </w:r>
      <w:r w:rsidR="00447856" w:rsidRPr="0094239D">
        <w:rPr>
          <w:rFonts w:ascii="Arial" w:hAnsi="Arial" w:cs="Arial"/>
          <w:sz w:val="24"/>
          <w:szCs w:val="24"/>
        </w:rPr>
        <w:t xml:space="preserve">Официальном портале правовой информации Республики Татарстан </w:t>
      </w:r>
      <w:hyperlink r:id="rId6" w:history="1">
        <w:r w:rsidR="00447856" w:rsidRPr="0094239D">
          <w:rPr>
            <w:rStyle w:val="a8"/>
            <w:rFonts w:ascii="Arial" w:hAnsi="Arial" w:cs="Arial"/>
            <w:color w:val="auto"/>
            <w:sz w:val="24"/>
            <w:szCs w:val="24"/>
            <w:u w:val="none"/>
            <w:lang w:val="en-US"/>
          </w:rPr>
          <w:t>http</w:t>
        </w:r>
        <w:r w:rsidR="00447856" w:rsidRPr="0094239D">
          <w:rPr>
            <w:rStyle w:val="a8"/>
            <w:rFonts w:ascii="Arial" w:hAnsi="Arial" w:cs="Arial"/>
            <w:color w:val="auto"/>
            <w:sz w:val="24"/>
            <w:szCs w:val="24"/>
            <w:u w:val="none"/>
          </w:rPr>
          <w:t>://</w:t>
        </w:r>
        <w:r w:rsidR="00447856" w:rsidRPr="0094239D">
          <w:rPr>
            <w:rStyle w:val="a8"/>
            <w:rFonts w:ascii="Arial" w:hAnsi="Arial" w:cs="Arial"/>
            <w:color w:val="auto"/>
            <w:sz w:val="24"/>
            <w:szCs w:val="24"/>
            <w:u w:val="none"/>
            <w:lang w:val="en-US"/>
          </w:rPr>
          <w:t>pravo</w:t>
        </w:r>
        <w:r w:rsidR="00447856" w:rsidRPr="0094239D">
          <w:rPr>
            <w:rStyle w:val="a8"/>
            <w:rFonts w:ascii="Arial" w:hAnsi="Arial" w:cs="Arial"/>
            <w:color w:val="auto"/>
            <w:sz w:val="24"/>
            <w:szCs w:val="24"/>
            <w:u w:val="none"/>
          </w:rPr>
          <w:t>.</w:t>
        </w:r>
        <w:r w:rsidR="00447856" w:rsidRPr="0094239D">
          <w:rPr>
            <w:rStyle w:val="a8"/>
            <w:rFonts w:ascii="Arial" w:hAnsi="Arial" w:cs="Arial"/>
            <w:color w:val="auto"/>
            <w:sz w:val="24"/>
            <w:szCs w:val="24"/>
            <w:u w:val="none"/>
            <w:lang w:val="en-US"/>
          </w:rPr>
          <w:t>tatarstan</w:t>
        </w:r>
        <w:r w:rsidR="00447856" w:rsidRPr="0094239D">
          <w:rPr>
            <w:rStyle w:val="a8"/>
            <w:rFonts w:ascii="Arial" w:hAnsi="Arial" w:cs="Arial"/>
            <w:color w:val="auto"/>
            <w:sz w:val="24"/>
            <w:szCs w:val="24"/>
            <w:u w:val="none"/>
          </w:rPr>
          <w:t>.</w:t>
        </w:r>
        <w:r w:rsidR="00447856" w:rsidRPr="0094239D">
          <w:rPr>
            <w:rStyle w:val="a8"/>
            <w:rFonts w:ascii="Arial" w:hAnsi="Arial" w:cs="Arial"/>
            <w:color w:val="auto"/>
            <w:sz w:val="24"/>
            <w:szCs w:val="24"/>
            <w:u w:val="none"/>
            <w:lang w:val="en-US"/>
          </w:rPr>
          <w:t>ru</w:t>
        </w:r>
      </w:hyperlink>
      <w:r w:rsidRPr="0094239D">
        <w:rPr>
          <w:rFonts w:ascii="Arial" w:hAnsi="Arial" w:cs="Arial"/>
          <w:sz w:val="24"/>
          <w:szCs w:val="24"/>
        </w:rPr>
        <w:t xml:space="preserve"> и </w:t>
      </w:r>
      <w:r w:rsidR="00447856" w:rsidRPr="0094239D">
        <w:rPr>
          <w:rFonts w:ascii="Arial" w:hAnsi="Arial" w:cs="Arial"/>
          <w:sz w:val="24"/>
          <w:szCs w:val="24"/>
        </w:rPr>
        <w:t xml:space="preserve">на официальном сайте Новошешминского муниципального района </w:t>
      </w:r>
      <w:r w:rsidRPr="0094239D">
        <w:rPr>
          <w:rFonts w:ascii="Arial" w:hAnsi="Arial" w:cs="Arial"/>
          <w:sz w:val="24"/>
          <w:szCs w:val="24"/>
        </w:rPr>
        <w:t xml:space="preserve">Республики Татарстан </w:t>
      </w:r>
      <w:r w:rsidR="00447856" w:rsidRPr="0094239D">
        <w:rPr>
          <w:rFonts w:ascii="Arial" w:hAnsi="Arial" w:cs="Arial"/>
          <w:sz w:val="24"/>
          <w:szCs w:val="24"/>
          <w:lang w:val="en-US"/>
        </w:rPr>
        <w:t>http</w:t>
      </w:r>
      <w:r w:rsidR="00447856" w:rsidRPr="0094239D">
        <w:rPr>
          <w:rFonts w:ascii="Arial" w:hAnsi="Arial" w:cs="Arial"/>
          <w:sz w:val="24"/>
          <w:szCs w:val="24"/>
        </w:rPr>
        <w:t>://</w:t>
      </w:r>
      <w:r w:rsidR="00447856" w:rsidRPr="0094239D">
        <w:rPr>
          <w:rFonts w:ascii="Arial" w:hAnsi="Arial" w:cs="Arial"/>
          <w:sz w:val="24"/>
          <w:szCs w:val="24"/>
          <w:lang w:val="en-US"/>
        </w:rPr>
        <w:t>novosheshminsk</w:t>
      </w:r>
      <w:r w:rsidR="00447856" w:rsidRPr="0094239D">
        <w:rPr>
          <w:rFonts w:ascii="Arial" w:hAnsi="Arial" w:cs="Arial"/>
          <w:sz w:val="24"/>
          <w:szCs w:val="24"/>
        </w:rPr>
        <w:t>.</w:t>
      </w:r>
      <w:r w:rsidR="00447856" w:rsidRPr="0094239D">
        <w:rPr>
          <w:rFonts w:ascii="Arial" w:hAnsi="Arial" w:cs="Arial"/>
          <w:sz w:val="24"/>
          <w:szCs w:val="24"/>
          <w:lang w:val="en-US"/>
        </w:rPr>
        <w:t>tatarstan</w:t>
      </w:r>
      <w:r w:rsidR="00447856" w:rsidRPr="0094239D">
        <w:rPr>
          <w:rFonts w:ascii="Arial" w:hAnsi="Arial" w:cs="Arial"/>
          <w:sz w:val="24"/>
          <w:szCs w:val="24"/>
        </w:rPr>
        <w:t>.</w:t>
      </w:r>
      <w:r w:rsidR="00447856" w:rsidRPr="0094239D">
        <w:rPr>
          <w:rFonts w:ascii="Arial" w:hAnsi="Arial" w:cs="Arial"/>
          <w:sz w:val="24"/>
          <w:szCs w:val="24"/>
          <w:lang w:val="en-US"/>
        </w:rPr>
        <w:t>ru</w:t>
      </w:r>
      <w:r w:rsidR="00447856" w:rsidRPr="0094239D">
        <w:rPr>
          <w:rFonts w:ascii="Arial" w:hAnsi="Arial" w:cs="Arial"/>
          <w:sz w:val="24"/>
          <w:szCs w:val="24"/>
        </w:rPr>
        <w:t>.</w:t>
      </w:r>
    </w:p>
    <w:p w:rsidR="00C523A7" w:rsidRPr="0094239D" w:rsidRDefault="00443DC4" w:rsidP="00443DC4">
      <w:pPr>
        <w:pStyle w:val="a3"/>
        <w:spacing w:after="0" w:line="240" w:lineRule="auto"/>
        <w:ind w:left="0" w:firstLine="709"/>
        <w:jc w:val="both"/>
        <w:rPr>
          <w:rFonts w:ascii="Arial" w:hAnsi="Arial" w:cs="Arial"/>
          <w:sz w:val="24"/>
          <w:szCs w:val="24"/>
        </w:rPr>
      </w:pPr>
      <w:r w:rsidRPr="0094239D">
        <w:rPr>
          <w:rFonts w:ascii="Arial" w:hAnsi="Arial" w:cs="Arial"/>
          <w:sz w:val="24"/>
          <w:szCs w:val="24"/>
        </w:rPr>
        <w:t xml:space="preserve">3. </w:t>
      </w:r>
      <w:r w:rsidR="00C523A7" w:rsidRPr="0094239D">
        <w:rPr>
          <w:rFonts w:ascii="Arial" w:hAnsi="Arial" w:cs="Arial"/>
          <w:sz w:val="24"/>
          <w:szCs w:val="24"/>
        </w:rPr>
        <w:t>Контроль за исполнением настоящего решения возложить на постоянную</w:t>
      </w:r>
      <w:r w:rsidR="00EB3CCC" w:rsidRPr="0094239D">
        <w:rPr>
          <w:rFonts w:ascii="Arial" w:hAnsi="Arial" w:cs="Arial"/>
          <w:sz w:val="24"/>
          <w:szCs w:val="24"/>
        </w:rPr>
        <w:t xml:space="preserve"> депутатскую </w:t>
      </w:r>
      <w:r w:rsidR="00C523A7" w:rsidRPr="0094239D">
        <w:rPr>
          <w:rFonts w:ascii="Arial" w:hAnsi="Arial" w:cs="Arial"/>
          <w:sz w:val="24"/>
          <w:szCs w:val="24"/>
        </w:rPr>
        <w:t xml:space="preserve">комиссию </w:t>
      </w:r>
      <w:r w:rsidR="00447856" w:rsidRPr="0094239D">
        <w:rPr>
          <w:rFonts w:ascii="Arial" w:hAnsi="Arial" w:cs="Arial"/>
          <w:sz w:val="24"/>
          <w:szCs w:val="24"/>
        </w:rPr>
        <w:t>Совета Новошешминского района Республики Татарстан по бюджету, налогам и финансам.</w:t>
      </w:r>
    </w:p>
    <w:p w:rsidR="00447856" w:rsidRPr="0094239D" w:rsidRDefault="00447856" w:rsidP="00443DC4">
      <w:pPr>
        <w:spacing w:after="0" w:line="240" w:lineRule="auto"/>
        <w:ind w:firstLine="709"/>
        <w:jc w:val="both"/>
        <w:rPr>
          <w:rFonts w:ascii="Arial" w:hAnsi="Arial" w:cs="Arial"/>
          <w:sz w:val="24"/>
          <w:szCs w:val="24"/>
        </w:rPr>
      </w:pPr>
    </w:p>
    <w:p w:rsidR="003A63C7" w:rsidRPr="0094239D" w:rsidRDefault="003A63C7" w:rsidP="00443DC4">
      <w:pPr>
        <w:spacing w:after="0" w:line="240" w:lineRule="auto"/>
        <w:ind w:firstLine="709"/>
        <w:jc w:val="both"/>
        <w:rPr>
          <w:rFonts w:ascii="Arial" w:hAnsi="Arial" w:cs="Arial"/>
          <w:sz w:val="24"/>
          <w:szCs w:val="24"/>
        </w:rPr>
      </w:pPr>
    </w:p>
    <w:p w:rsidR="003E3954" w:rsidRDefault="00443DC4" w:rsidP="00443DC4">
      <w:pPr>
        <w:spacing w:after="0" w:line="240" w:lineRule="auto"/>
        <w:jc w:val="both"/>
        <w:rPr>
          <w:rFonts w:ascii="Arial" w:hAnsi="Arial" w:cs="Arial"/>
          <w:sz w:val="24"/>
          <w:szCs w:val="24"/>
        </w:rPr>
      </w:pPr>
      <w:r w:rsidRPr="0094239D">
        <w:rPr>
          <w:rFonts w:ascii="Arial" w:hAnsi="Arial" w:cs="Arial"/>
          <w:sz w:val="24"/>
          <w:szCs w:val="24"/>
        </w:rPr>
        <w:t xml:space="preserve">Глава   </w:t>
      </w:r>
      <w:r w:rsidR="003E3954">
        <w:rPr>
          <w:rFonts w:ascii="Arial" w:hAnsi="Arial" w:cs="Arial"/>
          <w:sz w:val="24"/>
          <w:szCs w:val="24"/>
        </w:rPr>
        <w:t>Новошешминского</w:t>
      </w:r>
    </w:p>
    <w:p w:rsidR="00C523A7" w:rsidRPr="00443DC4" w:rsidRDefault="003E3954" w:rsidP="00443DC4">
      <w:pPr>
        <w:spacing w:after="0" w:line="240" w:lineRule="auto"/>
        <w:jc w:val="both"/>
        <w:rPr>
          <w:rFonts w:ascii="Arial" w:hAnsi="Arial" w:cs="Arial"/>
          <w:sz w:val="24"/>
          <w:szCs w:val="24"/>
        </w:rPr>
      </w:pPr>
      <w:r>
        <w:rPr>
          <w:rFonts w:ascii="Arial" w:hAnsi="Arial" w:cs="Arial"/>
          <w:sz w:val="24"/>
          <w:szCs w:val="24"/>
        </w:rPr>
        <w:t>муниципального района</w:t>
      </w:r>
      <w:r w:rsidR="00443DC4" w:rsidRPr="0094239D">
        <w:rPr>
          <w:rFonts w:ascii="Arial" w:hAnsi="Arial" w:cs="Arial"/>
          <w:sz w:val="24"/>
          <w:szCs w:val="24"/>
        </w:rPr>
        <w:t xml:space="preserve">           </w:t>
      </w:r>
      <w:bookmarkStart w:id="0" w:name="_GoBack"/>
      <w:bookmarkEnd w:id="0"/>
      <w:r w:rsidR="00443DC4" w:rsidRPr="0094239D">
        <w:rPr>
          <w:rFonts w:ascii="Arial" w:hAnsi="Arial" w:cs="Arial"/>
          <w:sz w:val="24"/>
          <w:szCs w:val="24"/>
        </w:rPr>
        <w:t xml:space="preserve">                                                                    </w:t>
      </w:r>
      <w:r w:rsidR="00C523A7" w:rsidRPr="0094239D">
        <w:rPr>
          <w:rFonts w:ascii="Arial" w:hAnsi="Arial" w:cs="Arial"/>
          <w:sz w:val="24"/>
          <w:szCs w:val="24"/>
        </w:rPr>
        <w:t>В.М.</w:t>
      </w:r>
      <w:r w:rsidR="00BB7D2B" w:rsidRPr="0094239D">
        <w:rPr>
          <w:rFonts w:ascii="Arial" w:hAnsi="Arial" w:cs="Arial"/>
          <w:sz w:val="24"/>
          <w:szCs w:val="24"/>
        </w:rPr>
        <w:t xml:space="preserve"> </w:t>
      </w:r>
      <w:r w:rsidR="00C523A7" w:rsidRPr="0094239D">
        <w:rPr>
          <w:rFonts w:ascii="Arial" w:hAnsi="Arial" w:cs="Arial"/>
          <w:sz w:val="24"/>
          <w:szCs w:val="24"/>
        </w:rPr>
        <w:t>Козло</w:t>
      </w:r>
      <w:r w:rsidR="00636293" w:rsidRPr="0094239D">
        <w:rPr>
          <w:rFonts w:ascii="Arial" w:hAnsi="Arial" w:cs="Arial"/>
          <w:sz w:val="24"/>
          <w:szCs w:val="24"/>
        </w:rPr>
        <w:t>в</w:t>
      </w:r>
    </w:p>
    <w:sectPr w:rsidR="00C523A7" w:rsidRPr="00443DC4" w:rsidSect="003E3954">
      <w:pgSz w:w="11906" w:h="16838"/>
      <w:pgMar w:top="851" w:right="566"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4BCF"/>
    <w:multiLevelType w:val="hybridMultilevel"/>
    <w:tmpl w:val="5B16D196"/>
    <w:lvl w:ilvl="0" w:tplc="17FEC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DA19E4"/>
    <w:multiLevelType w:val="multilevel"/>
    <w:tmpl w:val="E3AA9568"/>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04D567F"/>
    <w:multiLevelType w:val="hybridMultilevel"/>
    <w:tmpl w:val="EC8E9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1E4114"/>
    <w:multiLevelType w:val="hybridMultilevel"/>
    <w:tmpl w:val="654EFD6A"/>
    <w:lvl w:ilvl="0" w:tplc="0318F2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4243A6A"/>
    <w:multiLevelType w:val="multilevel"/>
    <w:tmpl w:val="77C8C1C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5" w15:restartNumberingAfterBreak="0">
    <w:nsid w:val="57260EED"/>
    <w:multiLevelType w:val="multilevel"/>
    <w:tmpl w:val="BC0EE766"/>
    <w:lvl w:ilvl="0">
      <w:start w:val="1"/>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15:restartNumberingAfterBreak="0">
    <w:nsid w:val="69E30895"/>
    <w:multiLevelType w:val="hybridMultilevel"/>
    <w:tmpl w:val="DF4288BA"/>
    <w:lvl w:ilvl="0" w:tplc="3F8C5F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5"/>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A7"/>
    <w:rsid w:val="00011997"/>
    <w:rsid w:val="00027B65"/>
    <w:rsid w:val="00030EBE"/>
    <w:rsid w:val="00045079"/>
    <w:rsid w:val="0006401C"/>
    <w:rsid w:val="00072B41"/>
    <w:rsid w:val="000A690A"/>
    <w:rsid w:val="00103216"/>
    <w:rsid w:val="001128B3"/>
    <w:rsid w:val="00113EAA"/>
    <w:rsid w:val="00117780"/>
    <w:rsid w:val="00146B33"/>
    <w:rsid w:val="0018350A"/>
    <w:rsid w:val="00183BF3"/>
    <w:rsid w:val="001A50EB"/>
    <w:rsid w:val="001E25C2"/>
    <w:rsid w:val="001F2E19"/>
    <w:rsid w:val="001F4457"/>
    <w:rsid w:val="0022175D"/>
    <w:rsid w:val="00242EAC"/>
    <w:rsid w:val="00262CD2"/>
    <w:rsid w:val="00272755"/>
    <w:rsid w:val="00280140"/>
    <w:rsid w:val="002A035E"/>
    <w:rsid w:val="002A45E3"/>
    <w:rsid w:val="002A56D4"/>
    <w:rsid w:val="002F0C1C"/>
    <w:rsid w:val="0033759C"/>
    <w:rsid w:val="00386495"/>
    <w:rsid w:val="003935FD"/>
    <w:rsid w:val="003A297F"/>
    <w:rsid w:val="003A34A2"/>
    <w:rsid w:val="003A63C7"/>
    <w:rsid w:val="003C1803"/>
    <w:rsid w:val="003D2B1B"/>
    <w:rsid w:val="003E3954"/>
    <w:rsid w:val="00424FD6"/>
    <w:rsid w:val="00433A42"/>
    <w:rsid w:val="00437C6C"/>
    <w:rsid w:val="00443DC4"/>
    <w:rsid w:val="00447856"/>
    <w:rsid w:val="0045381D"/>
    <w:rsid w:val="00474474"/>
    <w:rsid w:val="004A2CD0"/>
    <w:rsid w:val="004B0BA1"/>
    <w:rsid w:val="004B7C6D"/>
    <w:rsid w:val="0050698F"/>
    <w:rsid w:val="005257F1"/>
    <w:rsid w:val="00532267"/>
    <w:rsid w:val="00542526"/>
    <w:rsid w:val="005A3297"/>
    <w:rsid w:val="005B1B0C"/>
    <w:rsid w:val="005B377F"/>
    <w:rsid w:val="005D062C"/>
    <w:rsid w:val="005F4EBE"/>
    <w:rsid w:val="0060019A"/>
    <w:rsid w:val="00606069"/>
    <w:rsid w:val="006177B5"/>
    <w:rsid w:val="00635159"/>
    <w:rsid w:val="00636293"/>
    <w:rsid w:val="00647C2B"/>
    <w:rsid w:val="00671112"/>
    <w:rsid w:val="00680584"/>
    <w:rsid w:val="0069497D"/>
    <w:rsid w:val="006B3FBD"/>
    <w:rsid w:val="006D0587"/>
    <w:rsid w:val="007118A4"/>
    <w:rsid w:val="00735C64"/>
    <w:rsid w:val="00742E01"/>
    <w:rsid w:val="00744406"/>
    <w:rsid w:val="007519E8"/>
    <w:rsid w:val="00766276"/>
    <w:rsid w:val="00771619"/>
    <w:rsid w:val="007A2C10"/>
    <w:rsid w:val="007B7C32"/>
    <w:rsid w:val="007E0FF1"/>
    <w:rsid w:val="007E78EF"/>
    <w:rsid w:val="007F1AA1"/>
    <w:rsid w:val="008053A2"/>
    <w:rsid w:val="00855116"/>
    <w:rsid w:val="00865787"/>
    <w:rsid w:val="00877C09"/>
    <w:rsid w:val="008F3393"/>
    <w:rsid w:val="00905206"/>
    <w:rsid w:val="00933F14"/>
    <w:rsid w:val="0094239D"/>
    <w:rsid w:val="00960C02"/>
    <w:rsid w:val="009765D3"/>
    <w:rsid w:val="00990B75"/>
    <w:rsid w:val="009C500C"/>
    <w:rsid w:val="009E36D1"/>
    <w:rsid w:val="00A05112"/>
    <w:rsid w:val="00A21749"/>
    <w:rsid w:val="00A33F49"/>
    <w:rsid w:val="00A56AA6"/>
    <w:rsid w:val="00A673CA"/>
    <w:rsid w:val="00A72190"/>
    <w:rsid w:val="00A839BD"/>
    <w:rsid w:val="00AA191E"/>
    <w:rsid w:val="00AB0E67"/>
    <w:rsid w:val="00AB59A2"/>
    <w:rsid w:val="00AD67B6"/>
    <w:rsid w:val="00AF2A60"/>
    <w:rsid w:val="00AF37A6"/>
    <w:rsid w:val="00B4727E"/>
    <w:rsid w:val="00B622CF"/>
    <w:rsid w:val="00B63979"/>
    <w:rsid w:val="00B85A61"/>
    <w:rsid w:val="00B958AB"/>
    <w:rsid w:val="00BB7D2B"/>
    <w:rsid w:val="00BC3618"/>
    <w:rsid w:val="00BD5372"/>
    <w:rsid w:val="00BE6B00"/>
    <w:rsid w:val="00BF3272"/>
    <w:rsid w:val="00C23CBD"/>
    <w:rsid w:val="00C24198"/>
    <w:rsid w:val="00C523A7"/>
    <w:rsid w:val="00C96792"/>
    <w:rsid w:val="00CB41AA"/>
    <w:rsid w:val="00D17202"/>
    <w:rsid w:val="00D33487"/>
    <w:rsid w:val="00D676B3"/>
    <w:rsid w:val="00D70096"/>
    <w:rsid w:val="00DA7390"/>
    <w:rsid w:val="00DB7B1C"/>
    <w:rsid w:val="00DC4D9A"/>
    <w:rsid w:val="00DD2E43"/>
    <w:rsid w:val="00DE056C"/>
    <w:rsid w:val="00DE22FA"/>
    <w:rsid w:val="00DE54DA"/>
    <w:rsid w:val="00DF1A66"/>
    <w:rsid w:val="00DF62EA"/>
    <w:rsid w:val="00E22D15"/>
    <w:rsid w:val="00E270BE"/>
    <w:rsid w:val="00E366E5"/>
    <w:rsid w:val="00E548B8"/>
    <w:rsid w:val="00E75245"/>
    <w:rsid w:val="00E77AA3"/>
    <w:rsid w:val="00EB3CCC"/>
    <w:rsid w:val="00EC4F36"/>
    <w:rsid w:val="00F02EED"/>
    <w:rsid w:val="00F23247"/>
    <w:rsid w:val="00F51E07"/>
    <w:rsid w:val="00F70305"/>
    <w:rsid w:val="00F83BA7"/>
    <w:rsid w:val="00FA4931"/>
    <w:rsid w:val="00FB44C2"/>
    <w:rsid w:val="00FE1651"/>
    <w:rsid w:val="00FF66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17486-5C37-4D31-95FF-0E96EBDF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44406"/>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3A7"/>
    <w:pPr>
      <w:ind w:left="720"/>
      <w:contextualSpacing/>
    </w:pPr>
  </w:style>
  <w:style w:type="table" w:styleId="a4">
    <w:name w:val="Table Grid"/>
    <w:basedOn w:val="a1"/>
    <w:uiPriority w:val="59"/>
    <w:rsid w:val="00506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50698F"/>
    <w:pPr>
      <w:spacing w:after="0" w:line="240" w:lineRule="auto"/>
    </w:pPr>
  </w:style>
  <w:style w:type="paragraph" w:styleId="a6">
    <w:name w:val="Balloon Text"/>
    <w:basedOn w:val="a"/>
    <w:link w:val="a7"/>
    <w:semiHidden/>
    <w:unhideWhenUsed/>
    <w:rsid w:val="008053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53A2"/>
    <w:rPr>
      <w:rFonts w:ascii="Tahoma" w:hAnsi="Tahoma" w:cs="Tahoma"/>
      <w:sz w:val="16"/>
      <w:szCs w:val="16"/>
    </w:rPr>
  </w:style>
  <w:style w:type="character" w:styleId="a8">
    <w:name w:val="Hyperlink"/>
    <w:basedOn w:val="a0"/>
    <w:uiPriority w:val="99"/>
    <w:unhideWhenUsed/>
    <w:rsid w:val="00447856"/>
    <w:rPr>
      <w:color w:val="0000FF" w:themeColor="hyperlink"/>
      <w:u w:val="single"/>
    </w:rPr>
  </w:style>
  <w:style w:type="character" w:customStyle="1" w:styleId="10">
    <w:name w:val="Заголовок 1 Знак"/>
    <w:basedOn w:val="a0"/>
    <w:link w:val="1"/>
    <w:uiPriority w:val="9"/>
    <w:rsid w:val="00744406"/>
    <w:rPr>
      <w:rFonts w:ascii="Cambria" w:eastAsia="Times New Roman" w:hAnsi="Cambria" w:cs="Times New Roman"/>
      <w:b/>
      <w:bCs/>
      <w:kern w:val="32"/>
      <w:sz w:val="32"/>
      <w:szCs w:val="32"/>
    </w:rPr>
  </w:style>
  <w:style w:type="paragraph" w:styleId="a9">
    <w:name w:val="Normal (Web)"/>
    <w:basedOn w:val="a"/>
    <w:uiPriority w:val="99"/>
    <w:unhideWhenUsed/>
    <w:rsid w:val="007444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BB7D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8C2BC-B7A1-4B77-BFEE-D9510843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2901</Words>
  <Characters>16537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Mobilizac</cp:lastModifiedBy>
  <cp:revision>3</cp:revision>
  <cp:lastPrinted>2021-04-09T05:32:00Z</cp:lastPrinted>
  <dcterms:created xsi:type="dcterms:W3CDTF">2021-04-09T05:43:00Z</dcterms:created>
  <dcterms:modified xsi:type="dcterms:W3CDTF">2021-04-09T05:48:00Z</dcterms:modified>
</cp:coreProperties>
</file>