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003A41" w:rsidP="00003A41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Pr="00003A41">
        <w:rPr>
          <w:rFonts w:ascii="Times New Roman" w:eastAsia="Times New Roman" w:hAnsi="Times New Roman" w:cs="Times New Roman"/>
          <w:sz w:val="28"/>
        </w:rPr>
        <w:t>ПРОЕКТ</w:t>
      </w:r>
    </w:p>
    <w:p w:rsidR="00003A41" w:rsidRDefault="00003A41" w:rsidP="00003A41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003A41" w:rsidRPr="00003A41" w:rsidRDefault="00003A41" w:rsidP="00003A41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2B0F95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</w:t>
      </w:r>
      <w:r w:rsidR="002B0F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   КАРАР</w:t>
      </w:r>
    </w:p>
    <w:p w:rsidR="00735059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003A41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03A41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361D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003A41" w:rsidRPr="00003A41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D53AC9" w:rsidRPr="009A1C46" w:rsidRDefault="00D53AC9" w:rsidP="009A1C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361D5" w:rsidRPr="00C361D5" w:rsidRDefault="00C361D5" w:rsidP="00C361D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муниципальной услуги по подготовке и выдаче градостроительного плана земельного участка, утвержденный постановлением Исполнительного комитета Новошешминского муниципального района Республики Татарстан 27 декабря 2018 года № 615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1D5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</w:t>
      </w:r>
    </w:p>
    <w:p w:rsidR="00C361D5" w:rsidRPr="00C361D5" w:rsidRDefault="00C361D5" w:rsidP="00C361D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1D5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 по подготовке и выдаче градостроительного плана земельного участка</w:t>
      </w:r>
      <w:r w:rsidRPr="00C361D5">
        <w:rPr>
          <w:rFonts w:ascii="Times New Roman" w:hAnsi="Times New Roman" w:cs="Times New Roman"/>
          <w:sz w:val="28"/>
          <w:szCs w:val="28"/>
        </w:rPr>
        <w:t>»</w:t>
      </w:r>
    </w:p>
    <w:p w:rsidR="00C361D5" w:rsidRPr="00535336" w:rsidRDefault="00C361D5" w:rsidP="00C361D5">
      <w:pPr>
        <w:shd w:val="clear" w:color="auto" w:fill="FFFFFF"/>
        <w:tabs>
          <w:tab w:val="left" w:pos="10205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361D5" w:rsidRPr="00C361D5" w:rsidRDefault="00C361D5" w:rsidP="00C361D5">
      <w:pPr>
        <w:pStyle w:val="1"/>
        <w:tabs>
          <w:tab w:val="left" w:pos="10205"/>
        </w:tabs>
        <w:spacing w:line="360" w:lineRule="auto"/>
        <w:ind w:firstLine="567"/>
        <w:jc w:val="both"/>
        <w:rPr>
          <w:sz w:val="28"/>
          <w:szCs w:val="28"/>
        </w:rPr>
      </w:pPr>
      <w:r w:rsidRPr="00C361D5">
        <w:rPr>
          <w:sz w:val="28"/>
          <w:szCs w:val="28"/>
        </w:rPr>
        <w:t xml:space="preserve">В соответствии с Федеральным законом от 27 июля 2010 года </w:t>
      </w:r>
      <w:r>
        <w:rPr>
          <w:sz w:val="28"/>
          <w:szCs w:val="28"/>
        </w:rPr>
        <w:t>№</w:t>
      </w:r>
      <w:r w:rsidRPr="00C361D5">
        <w:rPr>
          <w:sz w:val="28"/>
          <w:szCs w:val="28"/>
        </w:rPr>
        <w:t> 210-ФЗ</w:t>
      </w:r>
      <w:r w:rsidRPr="00C361D5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C361D5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C361D5">
        <w:rPr>
          <w:sz w:val="28"/>
          <w:szCs w:val="28"/>
        </w:rPr>
        <w:t xml:space="preserve"> Исполнительный комитет Новошешминского муниципального района Республики Татарстан постановляет:</w:t>
      </w:r>
    </w:p>
    <w:p w:rsidR="00C361D5" w:rsidRPr="00C361D5" w:rsidRDefault="00C361D5" w:rsidP="00C361D5">
      <w:pPr>
        <w:pStyle w:val="1"/>
        <w:tabs>
          <w:tab w:val="left" w:pos="10205"/>
        </w:tabs>
        <w:spacing w:line="360" w:lineRule="auto"/>
        <w:ind w:firstLine="567"/>
        <w:jc w:val="both"/>
        <w:rPr>
          <w:sz w:val="28"/>
          <w:szCs w:val="28"/>
        </w:rPr>
      </w:pPr>
      <w:r w:rsidRPr="00C361D5">
        <w:rPr>
          <w:sz w:val="28"/>
          <w:szCs w:val="28"/>
        </w:rPr>
        <w:t>1.Внести в постановление Исполнительного комитета Новошешминского муниципального района Республики Татарстан от 27.12.2018 №</w:t>
      </w:r>
      <w:r>
        <w:rPr>
          <w:sz w:val="28"/>
          <w:szCs w:val="28"/>
        </w:rPr>
        <w:t xml:space="preserve"> </w:t>
      </w:r>
      <w:r w:rsidRPr="00C361D5">
        <w:rPr>
          <w:sz w:val="28"/>
          <w:szCs w:val="28"/>
        </w:rPr>
        <w:t>615 «Об утверждении административного регламента предоставления муниципальной услуги по подготовке и выдаче градостроительного плана земельного участка» следующие изменения:</w:t>
      </w:r>
    </w:p>
    <w:p w:rsidR="00C361D5" w:rsidRPr="00C361D5" w:rsidRDefault="00C361D5" w:rsidP="00C361D5">
      <w:pPr>
        <w:pStyle w:val="ConsPlusTitle"/>
        <w:widowControl/>
        <w:tabs>
          <w:tab w:val="left" w:pos="10205"/>
        </w:tabs>
        <w:spacing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361D5">
        <w:rPr>
          <w:rFonts w:ascii="Times New Roman" w:hAnsi="Times New Roman" w:cs="Times New Roman"/>
          <w:b w:val="0"/>
          <w:sz w:val="28"/>
          <w:szCs w:val="28"/>
          <w:lang w:eastAsia="zh-CN"/>
        </w:rPr>
        <w:t>в а</w:t>
      </w:r>
      <w:r w:rsidRPr="00C361D5">
        <w:rPr>
          <w:rFonts w:ascii="Times New Roman" w:hAnsi="Times New Roman" w:cs="Times New Roman"/>
          <w:b w:val="0"/>
          <w:bCs w:val="0"/>
          <w:sz w:val="28"/>
          <w:szCs w:val="28"/>
        </w:rPr>
        <w:t>дминистративном регламенте</w:t>
      </w:r>
      <w:r w:rsidRPr="00C361D5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C361D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 по подготовке и выдаче градостроительного плана земельного участка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Pr="00C361D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C361D5" w:rsidRPr="00C361D5" w:rsidRDefault="00C361D5" w:rsidP="00C361D5">
      <w:pPr>
        <w:pStyle w:val="ConsPlusTitle"/>
        <w:widowControl/>
        <w:tabs>
          <w:tab w:val="left" w:pos="10205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b w:val="0"/>
          <w:bCs w:val="0"/>
          <w:sz w:val="28"/>
          <w:szCs w:val="28"/>
        </w:rPr>
        <w:t>в пункте 2.4. слова «</w:t>
      </w:r>
      <w:r w:rsidRPr="00C361D5">
        <w:rPr>
          <w:rFonts w:ascii="Times New Roman" w:hAnsi="Times New Roman" w:cs="Times New Roman"/>
          <w:b w:val="0"/>
          <w:sz w:val="28"/>
          <w:szCs w:val="28"/>
        </w:rPr>
        <w:t>17 дней» заменить словами «10 дней»;</w:t>
      </w:r>
    </w:p>
    <w:p w:rsidR="00C361D5" w:rsidRPr="00C361D5" w:rsidRDefault="00C361D5" w:rsidP="00C361D5">
      <w:pPr>
        <w:pStyle w:val="ConsPlusTitle"/>
        <w:widowControl/>
        <w:tabs>
          <w:tab w:val="left" w:pos="10205"/>
        </w:tabs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361D5">
        <w:rPr>
          <w:rFonts w:ascii="Times New Roman" w:hAnsi="Times New Roman" w:cs="Times New Roman"/>
          <w:b w:val="0"/>
          <w:sz w:val="28"/>
          <w:szCs w:val="28"/>
        </w:rPr>
        <w:t>абзац третий подпункта 1 пункта 2.5. изложить в следующей редакции: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«- в электронной форме (исключение: лица, действующие от имени заявителя), подписанный (заверенный) в соответствии с требованиями Федерального закона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1D5">
        <w:rPr>
          <w:rFonts w:ascii="Times New Roman" w:hAnsi="Times New Roman" w:cs="Times New Roman"/>
          <w:sz w:val="28"/>
          <w:szCs w:val="28"/>
        </w:rPr>
        <w:t>63-ФЗ и Федерального закона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1D5">
        <w:rPr>
          <w:rFonts w:ascii="Times New Roman" w:hAnsi="Times New Roman" w:cs="Times New Roman"/>
          <w:sz w:val="28"/>
          <w:szCs w:val="28"/>
        </w:rPr>
        <w:t xml:space="preserve">210-ФЗ квалифицированной электронной подписью через Портал государственных и муниципальных услуг Республики Татарстан </w:t>
      </w:r>
      <w:proofErr w:type="spellStart"/>
      <w:r w:rsidRPr="00C361D5">
        <w:rPr>
          <w:rFonts w:ascii="Times New Roman" w:hAnsi="Times New Roman" w:cs="Times New Roman"/>
          <w:sz w:val="28"/>
          <w:szCs w:val="28"/>
          <w:lang w:val="en-US"/>
        </w:rPr>
        <w:t>uslugi</w:t>
      </w:r>
      <w:proofErr w:type="spellEnd"/>
      <w:r w:rsidRPr="00C361D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361D5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C361D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361D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361D5">
        <w:rPr>
          <w:rFonts w:ascii="Times New Roman" w:hAnsi="Times New Roman" w:cs="Times New Roman"/>
          <w:sz w:val="28"/>
          <w:szCs w:val="28"/>
        </w:rPr>
        <w:t xml:space="preserve">. Электронная </w:t>
      </w:r>
      <w:r w:rsidRPr="00C361D5">
        <w:rPr>
          <w:rFonts w:ascii="Times New Roman" w:hAnsi="Times New Roman" w:cs="Times New Roman"/>
          <w:sz w:val="28"/>
          <w:szCs w:val="28"/>
        </w:rPr>
        <w:lastRenderedPageBreak/>
        <w:t xml:space="preserve">форма заявления размещена на Портале государственных и муниципальных услуг Республики Татарстан </w:t>
      </w:r>
      <w:proofErr w:type="spellStart"/>
      <w:r w:rsidRPr="00C361D5">
        <w:rPr>
          <w:rFonts w:ascii="Times New Roman" w:hAnsi="Times New Roman" w:cs="Times New Roman"/>
          <w:sz w:val="28"/>
          <w:szCs w:val="28"/>
          <w:lang w:val="en-US"/>
        </w:rPr>
        <w:t>uslugi</w:t>
      </w:r>
      <w:proofErr w:type="spellEnd"/>
      <w:r w:rsidRPr="00C361D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361D5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C361D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361D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361D5">
        <w:rPr>
          <w:rFonts w:ascii="Times New Roman" w:hAnsi="Times New Roman" w:cs="Times New Roman"/>
          <w:sz w:val="28"/>
          <w:szCs w:val="28"/>
        </w:rPr>
        <w:t>.»;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подпункт 2 пункта 2.5. изложить в следующей редакции: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«2) Документ, удостоверяющий личность заявителя или его реквизиты, полученные из ЕСИА не ниже стандартной учетной записи (при заполнении электронной формы);»;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подпункт 3 пункта 2.5. изложить в следующей редакции: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«3) Документ, подтверждающий полномочия представителя заявителя или его скан-копия (при заполнении электронной формы)»;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подпункт 4 пункта 2.5. изложить в следующей редакции:</w:t>
      </w:r>
    </w:p>
    <w:p w:rsidR="00C361D5" w:rsidRPr="00C361D5" w:rsidRDefault="00C361D5" w:rsidP="00C361D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«4) Нотариально заверенную копию правоустанавливающих документов на земельный участок, если право на него не зарегистрировано в Едином государственном реестре недвижимости или ее скан-копию (при заполнении электронной формы)»;</w:t>
      </w:r>
    </w:p>
    <w:p w:rsidR="00C361D5" w:rsidRPr="00C361D5" w:rsidRDefault="00C361D5" w:rsidP="00C361D5">
      <w:pPr>
        <w:spacing w:after="0"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последний абзац пункта 2.5. изложить в следующей редакции:</w:t>
      </w:r>
    </w:p>
    <w:p w:rsidR="00C361D5" w:rsidRPr="00C361D5" w:rsidRDefault="00C361D5" w:rsidP="00C361D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 xml:space="preserve">«Заявление и документы также могут быть представлены (направлены) заявителем в виде электронного документа, подписанного квалифицированной подписью, через информационно-телекоммуникационные сети общего доступа, в том числе через информационно-коммуникационную сеть «Интернет», Портал государственных и муниципальных услуг Республики Татарстан </w:t>
      </w:r>
      <w:proofErr w:type="spellStart"/>
      <w:r w:rsidRPr="00C361D5">
        <w:rPr>
          <w:rFonts w:ascii="Times New Roman" w:hAnsi="Times New Roman" w:cs="Times New Roman"/>
          <w:sz w:val="28"/>
          <w:szCs w:val="28"/>
          <w:lang w:val="en-US"/>
        </w:rPr>
        <w:t>uslugi</w:t>
      </w:r>
      <w:proofErr w:type="spellEnd"/>
      <w:r w:rsidRPr="00C361D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361D5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C361D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361D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361D5">
        <w:rPr>
          <w:rFonts w:ascii="Times New Roman" w:hAnsi="Times New Roman" w:cs="Times New Roman"/>
          <w:sz w:val="28"/>
          <w:szCs w:val="28"/>
        </w:rPr>
        <w:t xml:space="preserve"> и/или Единый портал государственных и муниципальных услуг.»; </w:t>
      </w:r>
    </w:p>
    <w:p w:rsidR="00C361D5" w:rsidRPr="00C361D5" w:rsidRDefault="00C361D5" w:rsidP="00C361D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пункт 2.8. дополнить подпунктом 5 следующего содержания: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«5) Представление заявления и документов (копии документов), не подписанных (не заверенных) простой электронной подписью в соответствии с требованиями Федеральных законов №63-ФЗ и №210-ФЗ (при подаче заявления в электронной форме)»;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пункт</w:t>
      </w:r>
      <w:r w:rsidRPr="00C36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2.14. </w:t>
      </w:r>
      <w:r w:rsidRPr="00C361D5">
        <w:rPr>
          <w:rFonts w:ascii="Times New Roman" w:eastAsia="Times New Roman" w:hAnsi="Times New Roman" w:cs="Times New Roman"/>
          <w:sz w:val="28"/>
          <w:szCs w:val="24"/>
          <w:lang w:eastAsia="ru-RU"/>
        </w:rPr>
        <w:t>изложить в следующей редакции: «</w:t>
      </w:r>
      <w:r w:rsidRPr="00C36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</w:t>
      </w:r>
      <w:r w:rsidRPr="00C36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инвалидов» «Предоставление муниципальной услуги осуществляется в зданиях и помещениях, оборудованных противопожарной системой и системой пожаротушения. Места приема заявителей оборудуются необходимой мебелью для оформления документов, информационными стендами. 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 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C361D5" w:rsidRPr="00C361D5" w:rsidRDefault="00C361D5" w:rsidP="00C361D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36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361D5" w:rsidRPr="00C361D5" w:rsidRDefault="00C361D5" w:rsidP="00C361D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36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C361D5" w:rsidRPr="00C361D5" w:rsidRDefault="00C361D5" w:rsidP="00C361D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36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C361D5" w:rsidRPr="00C361D5" w:rsidRDefault="00C361D5" w:rsidP="00C361D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36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361D5" w:rsidRPr="00C361D5" w:rsidRDefault="00C361D5" w:rsidP="00C361D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36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5) допуск </w:t>
      </w:r>
      <w:proofErr w:type="spellStart"/>
      <w:r w:rsidRPr="00C36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C36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C36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C36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C361D5" w:rsidRPr="00C361D5" w:rsidRDefault="00C361D5" w:rsidP="00C361D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36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</w:t>
      </w:r>
      <w:r w:rsidRPr="00C36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года».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пункт 2.15. изложить в следующей редакции: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«Показателями доступности предоставления муниципальной услуги являются: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Расположенность помещения Исполнительного комитета Новошешминского муниципального района Республики Татарстан (отдела строительства, архитектуры и ЖКХ</w:t>
      </w:r>
      <w:r w:rsidRPr="00C361D5">
        <w:rPr>
          <w:rFonts w:ascii="Times New Roman" w:hAnsi="Times New Roman" w:cs="Times New Roman"/>
        </w:rPr>
        <w:t xml:space="preserve"> </w:t>
      </w:r>
      <w:r w:rsidRPr="00C361D5">
        <w:rPr>
          <w:rFonts w:ascii="Times New Roman" w:hAnsi="Times New Roman" w:cs="Times New Roman"/>
          <w:sz w:val="28"/>
          <w:szCs w:val="28"/>
        </w:rPr>
        <w:t>Исполнительного комитета Новошешминского муниципального района Республики Татарстан) в зоне доступности общественного транспорта;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документов, от заявителей;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(http://</w:t>
      </w:r>
      <w:proofErr w:type="spellStart"/>
      <w:r w:rsidRPr="00C361D5">
        <w:rPr>
          <w:rFonts w:ascii="Times New Roman" w:hAnsi="Times New Roman" w:cs="Times New Roman"/>
          <w:sz w:val="28"/>
          <w:szCs w:val="28"/>
          <w:lang w:val="en-US"/>
        </w:rPr>
        <w:t>novosheshminsk</w:t>
      </w:r>
      <w:proofErr w:type="spellEnd"/>
      <w:r w:rsidRPr="00C361D5">
        <w:rPr>
          <w:rFonts w:ascii="Times New Roman" w:hAnsi="Times New Roman" w:cs="Times New Roman"/>
          <w:sz w:val="28"/>
          <w:szCs w:val="28"/>
        </w:rPr>
        <w:t>.tatar</w:t>
      </w:r>
      <w:proofErr w:type="spellStart"/>
      <w:r w:rsidRPr="00C361D5">
        <w:rPr>
          <w:rFonts w:ascii="Times New Roman" w:hAnsi="Times New Roman" w:cs="Times New Roman"/>
          <w:sz w:val="28"/>
          <w:szCs w:val="28"/>
          <w:lang w:val="en-US"/>
        </w:rPr>
        <w:t>stan</w:t>
      </w:r>
      <w:proofErr w:type="spellEnd"/>
      <w:r w:rsidRPr="00C361D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361D5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C361D5">
        <w:rPr>
          <w:rFonts w:ascii="Times New Roman" w:hAnsi="Times New Roman" w:cs="Times New Roman"/>
          <w:sz w:val="28"/>
          <w:szCs w:val="28"/>
        </w:rPr>
        <w:t>) в сети «Интернет», на Портале государственных и муниципальных услуг Республики Татарстан uslugi.tatarstan.ru;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Качество предоставления муниципальной услуги характеризуется: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Соблюдением сроков приема и рассмотрения документов;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Соблюдением срока получения результата муниципальной услуги;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Возможностью получения консультации о муниципальной услуге, подачи заявления о предоставлении муниципальной услуги, получения результата муниципальной услуги через МФЦ;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lastRenderedPageBreak/>
        <w:t>Возможностью подачи заявления, получения информации о ходе предоставления муниципальной услуги, получение результата предоставления муниципальной услуги, в электронном виде через личный кабинет на Портале государственных и муниципальных услуг Республики Татарстан;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Отсутствием: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Очередей при приеме и выдаче документов заявителям;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Жалоб на действия (бездействие) муниципальных служащих, предоставляющих муниципальную услугу;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Жалоб на некорректное, невнимательное отношение муниципальных служащих, оказывающих муниципальную услугу, к заявителям.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многофункциональном центре предоставления государственных и муниципальных услуг (далее - МФЦ) консультацию, прием и выдачу документов осуществляет специалист МФЦ.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Информация о ходе предоставления муниципальной услуги может быть получена заявителем на Портале государственных и муниципальных услуг Республики Татарстан uslugi.tatarstan.ru и/или на Едином портале государственных и муниципальных услуг (https://www.gosuslugi.ru/), в МФЦ.»;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пункт 2.16 изложить в следующей редакции: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 xml:space="preserve">«Консультацию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 </w:t>
      </w:r>
      <w:proofErr w:type="spellStart"/>
      <w:r w:rsidRPr="00C361D5">
        <w:rPr>
          <w:rFonts w:ascii="Times New Roman" w:hAnsi="Times New Roman" w:cs="Times New Roman"/>
          <w:sz w:val="28"/>
          <w:szCs w:val="28"/>
          <w:lang w:val="en-US"/>
        </w:rPr>
        <w:t>uslugi</w:t>
      </w:r>
      <w:proofErr w:type="spellEnd"/>
      <w:r w:rsidRPr="00C361D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361D5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C361D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361D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361D5">
        <w:rPr>
          <w:rFonts w:ascii="Times New Roman" w:hAnsi="Times New Roman" w:cs="Times New Roman"/>
          <w:sz w:val="28"/>
          <w:szCs w:val="28"/>
        </w:rPr>
        <w:t>.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Регистрация заявления, полученного через портал государственных и муниципальных услуг Республики Татарстан осуществляется в модуле для оказания государственных, муниципальных социально-значимых услуг в электронном виде для внутренних пользователей Информационной системы «Государственный информационный центр Республики Татарстан».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lastRenderedPageBreak/>
        <w:t>При подаче заявления через Портал государственных и муниципальных услуг Республики Татарстан информация о ходе предоставления муниципальной услуги направляется в личный кабинет заявителя на Портале государственных и муниципальных услуг Республики Татарстан в электронной форме, непосредственного взаимодействия заявителя с исполнителем не требуется»;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в пункт 3.1.1. добавить подпункт 3.1.1.1. и изложить в следующей редакции: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«3.1.1.1. При подаче заявления в электронной форме заявления на Портале государственных и муниципальных услуг Республики Татарстан: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1) заполнение на Портале государственных и муниципальных услуг Республики Татарстан заявителем электронной формы заявления;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2) принятие и регистрация заявления;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4) подготовка результата предоставлении муниципальной услуги;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5) направление информации о результате в личный кабинет заявителя на Портале государственных и муниципальных услуг Республики Татарстан»;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подпункт 3.3.1. пункта 3.3. изложить в следующей редакции: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«3.3.1. Заявитель может подать заявление: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1) лично, через доверенное лицо или через МФЦ подает письменное заявление о предоставлении муниципальной услуги и представляет документы в соответствии с пунктом 2.5 настоящего Регламента в Отдел;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2) в электронной форме через Портал государственных и муниципальных услуг Республики Татарстан с приложением документов, предусмотренных пунктом 2.5 настоящего Регламента.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в электронной форме может быть направлено в Отдел по электронной почте, через Интернет-приемную,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61D5" w:rsidRDefault="00C361D5" w:rsidP="00C361D5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Татарстан в информационно – </w:t>
      </w:r>
      <w:r w:rsidRPr="00C361D5">
        <w:rPr>
          <w:rFonts w:ascii="Times New Roman" w:hAnsi="Times New Roman" w:cs="Times New Roman"/>
          <w:sz w:val="28"/>
          <w:szCs w:val="28"/>
        </w:rPr>
        <w:lastRenderedPageBreak/>
        <w:t xml:space="preserve">телекоммуникационной сети «Интернет» http://parvo.tatarstan.ru и на официальном сайте Новошешминского муниципального района Республики Татарстан в информационно – телекоммуникационной сети «Интернет» http:// </w:t>
      </w:r>
      <w:proofErr w:type="spellStart"/>
      <w:r w:rsidRPr="00C361D5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C361D5">
        <w:rPr>
          <w:rFonts w:ascii="Times New Roman" w:hAnsi="Times New Roman" w:cs="Times New Roman"/>
          <w:sz w:val="28"/>
          <w:szCs w:val="28"/>
        </w:rPr>
        <w:t>. novosheshminsk.tatarstan.ru.</w:t>
      </w:r>
    </w:p>
    <w:p w:rsidR="00C361D5" w:rsidRPr="00C361D5" w:rsidRDefault="00C361D5" w:rsidP="00C361D5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1D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Новошешминского  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C361D5">
        <w:rPr>
          <w:rFonts w:ascii="Times New Roman" w:hAnsi="Times New Roman" w:cs="Times New Roman"/>
          <w:sz w:val="28"/>
          <w:szCs w:val="28"/>
        </w:rPr>
        <w:t xml:space="preserve"> по экономике.  </w:t>
      </w:r>
    </w:p>
    <w:p w:rsidR="00CD6DD9" w:rsidRPr="00CD6DD9" w:rsidRDefault="00CD6DD9" w:rsidP="00CD6DD9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42CC7" w:rsidRDefault="00542CC7" w:rsidP="00CD6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1D5" w:rsidRDefault="00C361D5" w:rsidP="00CD6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1D5" w:rsidRPr="00CD6DD9" w:rsidRDefault="00C361D5" w:rsidP="00CD6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6957" w:rsidRDefault="001A2940" w:rsidP="00A9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E7FF6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A962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53A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DD6957" w:rsidSect="00DD6957">
      <w:headerReference w:type="even" r:id="rId7"/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194" w:rsidRDefault="00594194">
      <w:pPr>
        <w:spacing w:after="0" w:line="240" w:lineRule="auto"/>
      </w:pPr>
      <w:r>
        <w:separator/>
      </w:r>
    </w:p>
  </w:endnote>
  <w:endnote w:type="continuationSeparator" w:id="0">
    <w:p w:rsidR="00594194" w:rsidRDefault="00594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194" w:rsidRDefault="00594194">
      <w:pPr>
        <w:spacing w:after="0" w:line="240" w:lineRule="auto"/>
      </w:pPr>
      <w:r>
        <w:separator/>
      </w:r>
    </w:p>
  </w:footnote>
  <w:footnote w:type="continuationSeparator" w:id="0">
    <w:p w:rsidR="00594194" w:rsidRDefault="00594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76C8D"/>
    <w:multiLevelType w:val="hybridMultilevel"/>
    <w:tmpl w:val="45E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503E1B"/>
    <w:multiLevelType w:val="multilevel"/>
    <w:tmpl w:val="4E00E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5" w15:restartNumberingAfterBreak="0">
    <w:nsid w:val="323D08A8"/>
    <w:multiLevelType w:val="multilevel"/>
    <w:tmpl w:val="CDB2E3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3C596421"/>
    <w:multiLevelType w:val="hybridMultilevel"/>
    <w:tmpl w:val="491E6F6E"/>
    <w:lvl w:ilvl="0" w:tplc="3F54FA0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E506F32"/>
    <w:multiLevelType w:val="hybridMultilevel"/>
    <w:tmpl w:val="229C0298"/>
    <w:lvl w:ilvl="0" w:tplc="D4F0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03A41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73F74"/>
    <w:rsid w:val="00074173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5DF"/>
    <w:rsid w:val="000F5EC7"/>
    <w:rsid w:val="00103B17"/>
    <w:rsid w:val="0011634B"/>
    <w:rsid w:val="00121A92"/>
    <w:rsid w:val="00123C98"/>
    <w:rsid w:val="00126202"/>
    <w:rsid w:val="0012687E"/>
    <w:rsid w:val="0013484F"/>
    <w:rsid w:val="00164C72"/>
    <w:rsid w:val="00171000"/>
    <w:rsid w:val="00175FAC"/>
    <w:rsid w:val="00177A9E"/>
    <w:rsid w:val="001A0634"/>
    <w:rsid w:val="001A1197"/>
    <w:rsid w:val="001A2940"/>
    <w:rsid w:val="001B4E80"/>
    <w:rsid w:val="001B533C"/>
    <w:rsid w:val="001B7F28"/>
    <w:rsid w:val="001C1E72"/>
    <w:rsid w:val="001E0EB6"/>
    <w:rsid w:val="001E1269"/>
    <w:rsid w:val="001F425D"/>
    <w:rsid w:val="001F5507"/>
    <w:rsid w:val="001F6E5B"/>
    <w:rsid w:val="001F7AC9"/>
    <w:rsid w:val="00205014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B0F95"/>
    <w:rsid w:val="002B6252"/>
    <w:rsid w:val="002C00BA"/>
    <w:rsid w:val="002C4C2E"/>
    <w:rsid w:val="002C6684"/>
    <w:rsid w:val="002C6E66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6821"/>
    <w:rsid w:val="00342C55"/>
    <w:rsid w:val="00364B3D"/>
    <w:rsid w:val="00375EAC"/>
    <w:rsid w:val="00377470"/>
    <w:rsid w:val="00392CA8"/>
    <w:rsid w:val="003A2F17"/>
    <w:rsid w:val="003A6653"/>
    <w:rsid w:val="003B609E"/>
    <w:rsid w:val="003C4108"/>
    <w:rsid w:val="003C6B86"/>
    <w:rsid w:val="003D5F0C"/>
    <w:rsid w:val="003E033C"/>
    <w:rsid w:val="003E16D4"/>
    <w:rsid w:val="003E5996"/>
    <w:rsid w:val="003E6352"/>
    <w:rsid w:val="003F2C93"/>
    <w:rsid w:val="003F4E4A"/>
    <w:rsid w:val="00430D69"/>
    <w:rsid w:val="004342F0"/>
    <w:rsid w:val="004505B3"/>
    <w:rsid w:val="00451D69"/>
    <w:rsid w:val="004571FD"/>
    <w:rsid w:val="0046603C"/>
    <w:rsid w:val="004721B1"/>
    <w:rsid w:val="004729DD"/>
    <w:rsid w:val="00473D23"/>
    <w:rsid w:val="00480BE2"/>
    <w:rsid w:val="00484EA6"/>
    <w:rsid w:val="004854D0"/>
    <w:rsid w:val="00495024"/>
    <w:rsid w:val="004B62E8"/>
    <w:rsid w:val="004C5E19"/>
    <w:rsid w:val="004D229D"/>
    <w:rsid w:val="004E0D8E"/>
    <w:rsid w:val="004E2362"/>
    <w:rsid w:val="004E3D5D"/>
    <w:rsid w:val="004E5E17"/>
    <w:rsid w:val="005203DA"/>
    <w:rsid w:val="005229C8"/>
    <w:rsid w:val="0053081E"/>
    <w:rsid w:val="00542CC7"/>
    <w:rsid w:val="00543E5C"/>
    <w:rsid w:val="00547890"/>
    <w:rsid w:val="00556BD4"/>
    <w:rsid w:val="00561D50"/>
    <w:rsid w:val="005660A8"/>
    <w:rsid w:val="00577EE9"/>
    <w:rsid w:val="005807CA"/>
    <w:rsid w:val="00594194"/>
    <w:rsid w:val="005950CC"/>
    <w:rsid w:val="005A767C"/>
    <w:rsid w:val="005A7FE4"/>
    <w:rsid w:val="005B1F24"/>
    <w:rsid w:val="005B3962"/>
    <w:rsid w:val="005B5C76"/>
    <w:rsid w:val="005B63B8"/>
    <w:rsid w:val="005C0168"/>
    <w:rsid w:val="005C3026"/>
    <w:rsid w:val="005C306F"/>
    <w:rsid w:val="005C3DFE"/>
    <w:rsid w:val="005C4AF1"/>
    <w:rsid w:val="005C7E5F"/>
    <w:rsid w:val="005D4192"/>
    <w:rsid w:val="005E4F08"/>
    <w:rsid w:val="005E7FF6"/>
    <w:rsid w:val="005F7DE7"/>
    <w:rsid w:val="00604B42"/>
    <w:rsid w:val="006272BF"/>
    <w:rsid w:val="00633F9D"/>
    <w:rsid w:val="00641DD0"/>
    <w:rsid w:val="00644DE1"/>
    <w:rsid w:val="0065351A"/>
    <w:rsid w:val="0065748A"/>
    <w:rsid w:val="00673B08"/>
    <w:rsid w:val="00683C01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E2B24"/>
    <w:rsid w:val="006F2A1D"/>
    <w:rsid w:val="00704362"/>
    <w:rsid w:val="00704EA0"/>
    <w:rsid w:val="0071469B"/>
    <w:rsid w:val="00715788"/>
    <w:rsid w:val="007254E9"/>
    <w:rsid w:val="00735059"/>
    <w:rsid w:val="007627EF"/>
    <w:rsid w:val="00771E79"/>
    <w:rsid w:val="0077476D"/>
    <w:rsid w:val="007770E9"/>
    <w:rsid w:val="00780F5C"/>
    <w:rsid w:val="00781E1A"/>
    <w:rsid w:val="00783C45"/>
    <w:rsid w:val="00785076"/>
    <w:rsid w:val="007943CF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34B9E"/>
    <w:rsid w:val="00842313"/>
    <w:rsid w:val="0084541B"/>
    <w:rsid w:val="00846570"/>
    <w:rsid w:val="00850F85"/>
    <w:rsid w:val="00851057"/>
    <w:rsid w:val="00865187"/>
    <w:rsid w:val="00870DC0"/>
    <w:rsid w:val="00880660"/>
    <w:rsid w:val="00880842"/>
    <w:rsid w:val="00891896"/>
    <w:rsid w:val="00892C6C"/>
    <w:rsid w:val="00896F94"/>
    <w:rsid w:val="008A4AF9"/>
    <w:rsid w:val="008B2D66"/>
    <w:rsid w:val="008C2272"/>
    <w:rsid w:val="008C2CF2"/>
    <w:rsid w:val="008D16BB"/>
    <w:rsid w:val="008D453C"/>
    <w:rsid w:val="008E60B7"/>
    <w:rsid w:val="008E787A"/>
    <w:rsid w:val="00917AD7"/>
    <w:rsid w:val="00930080"/>
    <w:rsid w:val="009528C5"/>
    <w:rsid w:val="00984962"/>
    <w:rsid w:val="009A1C46"/>
    <w:rsid w:val="009B5A6A"/>
    <w:rsid w:val="009E342A"/>
    <w:rsid w:val="009F0702"/>
    <w:rsid w:val="00A00BBF"/>
    <w:rsid w:val="00A045B7"/>
    <w:rsid w:val="00A169FF"/>
    <w:rsid w:val="00A235F4"/>
    <w:rsid w:val="00A34653"/>
    <w:rsid w:val="00A3592F"/>
    <w:rsid w:val="00A36F6F"/>
    <w:rsid w:val="00A37D73"/>
    <w:rsid w:val="00A55066"/>
    <w:rsid w:val="00A646CE"/>
    <w:rsid w:val="00A66BDC"/>
    <w:rsid w:val="00A74415"/>
    <w:rsid w:val="00A7580B"/>
    <w:rsid w:val="00A77B7C"/>
    <w:rsid w:val="00A8054E"/>
    <w:rsid w:val="00A962D7"/>
    <w:rsid w:val="00AA53B3"/>
    <w:rsid w:val="00AB79E6"/>
    <w:rsid w:val="00AC1C4E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4FE7"/>
    <w:rsid w:val="00B36B72"/>
    <w:rsid w:val="00B469F1"/>
    <w:rsid w:val="00B53336"/>
    <w:rsid w:val="00B63DAC"/>
    <w:rsid w:val="00B66422"/>
    <w:rsid w:val="00B6689C"/>
    <w:rsid w:val="00B7409F"/>
    <w:rsid w:val="00B75092"/>
    <w:rsid w:val="00B80FB5"/>
    <w:rsid w:val="00BB295A"/>
    <w:rsid w:val="00BC0CD2"/>
    <w:rsid w:val="00BD0B2B"/>
    <w:rsid w:val="00BD2778"/>
    <w:rsid w:val="00BD2D7D"/>
    <w:rsid w:val="00BD6E3E"/>
    <w:rsid w:val="00BE0D5A"/>
    <w:rsid w:val="00BF4196"/>
    <w:rsid w:val="00C014DE"/>
    <w:rsid w:val="00C03455"/>
    <w:rsid w:val="00C04282"/>
    <w:rsid w:val="00C25DEB"/>
    <w:rsid w:val="00C26D00"/>
    <w:rsid w:val="00C312AA"/>
    <w:rsid w:val="00C361D5"/>
    <w:rsid w:val="00C474B0"/>
    <w:rsid w:val="00C502E8"/>
    <w:rsid w:val="00C75857"/>
    <w:rsid w:val="00C75E21"/>
    <w:rsid w:val="00C82CD1"/>
    <w:rsid w:val="00C8577B"/>
    <w:rsid w:val="00C92ADD"/>
    <w:rsid w:val="00CA6DCF"/>
    <w:rsid w:val="00CB2E38"/>
    <w:rsid w:val="00CB784A"/>
    <w:rsid w:val="00CC373F"/>
    <w:rsid w:val="00CD424E"/>
    <w:rsid w:val="00CD60CE"/>
    <w:rsid w:val="00CD6DD9"/>
    <w:rsid w:val="00CE20C2"/>
    <w:rsid w:val="00CE3D25"/>
    <w:rsid w:val="00CE414D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292D"/>
    <w:rsid w:val="00D53AC9"/>
    <w:rsid w:val="00D5727E"/>
    <w:rsid w:val="00D771D6"/>
    <w:rsid w:val="00D77B02"/>
    <w:rsid w:val="00DA13B7"/>
    <w:rsid w:val="00DC2689"/>
    <w:rsid w:val="00DC6569"/>
    <w:rsid w:val="00DD2380"/>
    <w:rsid w:val="00DD3302"/>
    <w:rsid w:val="00DD355A"/>
    <w:rsid w:val="00DD4667"/>
    <w:rsid w:val="00DD4A5B"/>
    <w:rsid w:val="00DD5CFC"/>
    <w:rsid w:val="00DD6957"/>
    <w:rsid w:val="00DE160D"/>
    <w:rsid w:val="00DE7D65"/>
    <w:rsid w:val="00E27F9F"/>
    <w:rsid w:val="00E304E1"/>
    <w:rsid w:val="00E315F8"/>
    <w:rsid w:val="00E53126"/>
    <w:rsid w:val="00E71163"/>
    <w:rsid w:val="00E84C46"/>
    <w:rsid w:val="00E86A0F"/>
    <w:rsid w:val="00EB14B7"/>
    <w:rsid w:val="00EB7537"/>
    <w:rsid w:val="00EC1187"/>
    <w:rsid w:val="00EC2AF1"/>
    <w:rsid w:val="00ED22BE"/>
    <w:rsid w:val="00ED4E74"/>
    <w:rsid w:val="00ED52D9"/>
    <w:rsid w:val="00EF10DB"/>
    <w:rsid w:val="00EF2431"/>
    <w:rsid w:val="00F00D0A"/>
    <w:rsid w:val="00F03BDD"/>
    <w:rsid w:val="00F05EEC"/>
    <w:rsid w:val="00F066F5"/>
    <w:rsid w:val="00F06725"/>
    <w:rsid w:val="00F07DC0"/>
    <w:rsid w:val="00F160AC"/>
    <w:rsid w:val="00F16637"/>
    <w:rsid w:val="00F2129B"/>
    <w:rsid w:val="00F215A7"/>
    <w:rsid w:val="00F33D6B"/>
    <w:rsid w:val="00F51CAB"/>
    <w:rsid w:val="00F521DA"/>
    <w:rsid w:val="00FA6B3F"/>
    <w:rsid w:val="00FB51E1"/>
    <w:rsid w:val="00FB6EF7"/>
    <w:rsid w:val="00FC1AA4"/>
    <w:rsid w:val="00FC4082"/>
    <w:rsid w:val="00FC67AB"/>
    <w:rsid w:val="00FC7AA1"/>
    <w:rsid w:val="00FD327E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5261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4E5E17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f5">
    <w:name w:val="page number"/>
    <w:basedOn w:val="a0"/>
    <w:rsid w:val="00DD4667"/>
  </w:style>
  <w:style w:type="paragraph" w:styleId="32">
    <w:name w:val="Body Text 3"/>
    <w:basedOn w:val="a"/>
    <w:link w:val="33"/>
    <w:rsid w:val="00DD46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D46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DD4667"/>
    <w:rPr>
      <w:b/>
      <w:bCs/>
    </w:rPr>
  </w:style>
  <w:style w:type="character" w:customStyle="1" w:styleId="FontStyle17">
    <w:name w:val="Font Style17"/>
    <w:uiPriority w:val="99"/>
    <w:rsid w:val="00DD466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D46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466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D4667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rsid w:val="004E5E1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8">
    <w:name w:val="Нет списка1"/>
    <w:next w:val="a2"/>
    <w:semiHidden/>
    <w:unhideWhenUsed/>
    <w:rsid w:val="004E5E17"/>
  </w:style>
  <w:style w:type="paragraph" w:styleId="34">
    <w:name w:val="Body Text Indent 3"/>
    <w:basedOn w:val="a"/>
    <w:link w:val="35"/>
    <w:rsid w:val="004E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E5E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Стиль1"/>
    <w:basedOn w:val="ab"/>
    <w:rsid w:val="004E5E17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6">
    <w:name w:val="заголовок 3"/>
    <w:basedOn w:val="a"/>
    <w:next w:val="a"/>
    <w:rsid w:val="004E5E17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 1"/>
    <w:basedOn w:val="a"/>
    <w:next w:val="a"/>
    <w:rsid w:val="004E5E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E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5E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Стиль4"/>
    <w:basedOn w:val="a"/>
    <w:rsid w:val="004E5E1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A646CE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A646CE"/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28">
    <w:name w:val="Основной текст2"/>
    <w:basedOn w:val="a"/>
    <w:rsid w:val="003F2C9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2017-08-22T08:23:00Z</cp:lastPrinted>
  <dcterms:created xsi:type="dcterms:W3CDTF">2021-03-11T11:29:00Z</dcterms:created>
  <dcterms:modified xsi:type="dcterms:W3CDTF">2021-03-11T11:29:00Z</dcterms:modified>
</cp:coreProperties>
</file>