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04CA8" w:rsidP="00904CA8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904CA8">
        <w:rPr>
          <w:rFonts w:ascii="Times New Roman" w:eastAsia="Times New Roman" w:hAnsi="Times New Roman" w:cs="Times New Roman"/>
          <w:sz w:val="28"/>
        </w:rPr>
        <w:t>ПРОЕКТ</w:t>
      </w:r>
    </w:p>
    <w:p w:rsidR="00904CA8" w:rsidRDefault="00904CA8" w:rsidP="00904CA8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904CA8" w:rsidRPr="00904CA8" w:rsidRDefault="00904CA8" w:rsidP="00904CA8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04CA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04CA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04CA8">
        <w:rPr>
          <w:rFonts w:ascii="Times New Roman" w:eastAsia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FC6E62" w:rsidRDefault="00FC6E62" w:rsidP="00FC6E62">
      <w:pPr>
        <w:pStyle w:val="14"/>
        <w:shd w:val="clear" w:color="auto" w:fill="auto"/>
        <w:spacing w:line="276" w:lineRule="auto"/>
        <w:ind w:left="20" w:right="-2" w:hanging="20"/>
        <w:jc w:val="center"/>
        <w:rPr>
          <w:rFonts w:ascii="Times New Roman" w:hAnsi="Times New Roman" w:cs="Times New Roman"/>
          <w:sz w:val="28"/>
          <w:szCs w:val="24"/>
        </w:rPr>
      </w:pPr>
      <w:r w:rsidRPr="00FC6E62">
        <w:rPr>
          <w:rFonts w:ascii="Times New Roman" w:hAnsi="Times New Roman" w:cs="Times New Roman"/>
          <w:sz w:val="28"/>
          <w:szCs w:val="24"/>
        </w:rPr>
        <w:t>О мерах социальной поддержки отдельных категорий граждан, работающих и проживающих в сельской местности, по оплате жилья и коммунальных услуг</w:t>
      </w:r>
    </w:p>
    <w:p w:rsidR="00FC6E62" w:rsidRPr="00FC6E62" w:rsidRDefault="00FC6E62" w:rsidP="00FC6E62">
      <w:pPr>
        <w:pStyle w:val="14"/>
        <w:shd w:val="clear" w:color="auto" w:fill="auto"/>
        <w:spacing w:line="276" w:lineRule="auto"/>
        <w:ind w:left="20" w:right="-2" w:hanging="20"/>
        <w:jc w:val="center"/>
        <w:rPr>
          <w:rFonts w:ascii="Times New Roman" w:hAnsi="Times New Roman" w:cs="Times New Roman"/>
          <w:sz w:val="28"/>
          <w:szCs w:val="24"/>
        </w:rPr>
      </w:pPr>
    </w:p>
    <w:p w:rsidR="00FC6E62" w:rsidRPr="00FC6E62" w:rsidRDefault="00FC6E62" w:rsidP="00FC6E62">
      <w:pPr>
        <w:pStyle w:val="14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6E62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20.04.2005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E62">
        <w:rPr>
          <w:rFonts w:ascii="Times New Roman" w:hAnsi="Times New Roman" w:cs="Times New Roman"/>
          <w:sz w:val="28"/>
          <w:szCs w:val="28"/>
        </w:rPr>
        <w:t>192 (с изм. и доп. от 16.07.2019)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Исполнительный комитет Новошешминского муниципального района Республики Татарстан постановляет:</w:t>
      </w:r>
    </w:p>
    <w:p w:rsidR="00FC6E62" w:rsidRPr="00FC6E62" w:rsidRDefault="00FC6E62" w:rsidP="00FC6E62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предоставление мер социальной поддержки в размере 100% расходов на оплату жилья и коммунальных услуг в пределах социальной нормы жилья, установленной законодательством Республики Татарстан, и нормативов потребления коммунальных услуг следующим категориям граждан:</w:t>
      </w:r>
    </w:p>
    <w:p w:rsidR="00FC6E62" w:rsidRPr="00FC6E62" w:rsidRDefault="00FC6E62" w:rsidP="00FC6E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сферы культуры - на оплату жилья, отопления, освещения. Указанная мера социальной поддержки сохраняется за вышедшими на пенсию работниками, если они проработали в учреждениях культуры и социального обслуживания, расположенных в сельской местности, не менее 10 лет и проживают там.</w:t>
      </w:r>
    </w:p>
    <w:p w:rsidR="00FC6E62" w:rsidRPr="00FC6E62" w:rsidRDefault="00FC6E62" w:rsidP="00FC6E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граждан, получающих меры социальной поддержки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иная просроченная задолженность по возврату в бюджет бюджетной системы Российской Федерации. </w:t>
      </w:r>
    </w:p>
    <w:p w:rsidR="00FC6E62" w:rsidRPr="00FC6E62" w:rsidRDefault="00FC6E62" w:rsidP="00FC6E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Учреждениям, предоставляющим меру социальной поддержки в соответствии с Федеральным законом от 29.12.2015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обеспечить предоставление информации о мерах социальной поддержки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FC6E62" w:rsidRPr="00FC6E62" w:rsidRDefault="00FC6E62" w:rsidP="00FC6E62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C6E6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FC6E62" w:rsidRPr="00FC6E62" w:rsidRDefault="00FC6E62" w:rsidP="00FC6E62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постановление Исполнительного комитета Новошешминского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23.12.2020</w:t>
      </w: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348 «О мерах социальной поддержки отдельных граждан, работающих и проживающих в сельской местности по оплате жилья и коммунальных услуг».</w:t>
      </w:r>
    </w:p>
    <w:p w:rsidR="00FC6E62" w:rsidRDefault="00FC6E62" w:rsidP="00FC6E62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6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FC6E62" w:rsidRPr="00FC6E62" w:rsidRDefault="00FC6E62" w:rsidP="00FC6E62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E62" w:rsidRDefault="00FC6E62" w:rsidP="00FC6E62">
      <w:pPr>
        <w:spacing w:after="0" w:line="360" w:lineRule="auto"/>
        <w:ind w:firstLine="567"/>
        <w:rPr>
          <w:rFonts w:ascii="Times New Roman" w:hAnsi="Times New Roman" w:cs="Times New Roman"/>
          <w:color w:val="000000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01" w:rsidRDefault="009C7F01">
      <w:pPr>
        <w:spacing w:after="0" w:line="240" w:lineRule="auto"/>
      </w:pPr>
      <w:r>
        <w:separator/>
      </w:r>
    </w:p>
  </w:endnote>
  <w:endnote w:type="continuationSeparator" w:id="0">
    <w:p w:rsidR="009C7F01" w:rsidRDefault="009C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01" w:rsidRDefault="009C7F01">
      <w:pPr>
        <w:spacing w:after="0" w:line="240" w:lineRule="auto"/>
      </w:pPr>
      <w:r>
        <w:separator/>
      </w:r>
    </w:p>
  </w:footnote>
  <w:footnote w:type="continuationSeparator" w:id="0">
    <w:p w:rsidR="009C7F01" w:rsidRDefault="009C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47A4B"/>
    <w:multiLevelType w:val="hybridMultilevel"/>
    <w:tmpl w:val="1534E3F4"/>
    <w:lvl w:ilvl="0" w:tplc="789A3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37EB3"/>
    <w:rsid w:val="00137FA1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5C3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4519A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04CA8"/>
    <w:rsid w:val="00930080"/>
    <w:rsid w:val="009402F7"/>
    <w:rsid w:val="009528C5"/>
    <w:rsid w:val="00984962"/>
    <w:rsid w:val="00985D28"/>
    <w:rsid w:val="00985E28"/>
    <w:rsid w:val="009B5A6A"/>
    <w:rsid w:val="009C7F01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907AC"/>
    <w:rsid w:val="00BB295A"/>
    <w:rsid w:val="00BC0CD2"/>
    <w:rsid w:val="00BD0B2B"/>
    <w:rsid w:val="00BD2778"/>
    <w:rsid w:val="00BD2D7D"/>
    <w:rsid w:val="00BD6E3E"/>
    <w:rsid w:val="00BE0D5A"/>
    <w:rsid w:val="00BF4AF3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6E62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F2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2021-02-12T06:39:00Z</dcterms:created>
  <dcterms:modified xsi:type="dcterms:W3CDTF">2021-02-12T06:39:00Z</dcterms:modified>
</cp:coreProperties>
</file>