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43400" w:rsidP="0054340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543400">
        <w:rPr>
          <w:rFonts w:ascii="Times New Roman" w:eastAsia="Times New Roman" w:hAnsi="Times New Roman" w:cs="Times New Roman"/>
          <w:sz w:val="28"/>
        </w:rPr>
        <w:t>ПРОЕКТ</w:t>
      </w:r>
    </w:p>
    <w:p w:rsidR="00543400" w:rsidRDefault="00543400" w:rsidP="0054340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543400" w:rsidRDefault="00543400" w:rsidP="0054340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543400" w:rsidRPr="00543400" w:rsidRDefault="00543400" w:rsidP="00543400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543400" w:rsidRPr="002B0F95" w:rsidRDefault="00543400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43400" w:rsidRPr="00543400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4340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4340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4340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A962D7" w:rsidRDefault="00A962D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B6D43" w:rsidRDefault="00FB6D43" w:rsidP="00F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75E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  <w:r w:rsidRPr="0025675E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FB6D43" w:rsidRDefault="00FB6D43" w:rsidP="00F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75E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5675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56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5675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67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272</w:t>
      </w:r>
      <w:r w:rsidRPr="0025675E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нормативном финансировании деятельности муниципальных дошкольных образовательных организаций Новошешминского муниципального района Республики Татарстан</w:t>
      </w:r>
      <w:r w:rsidRPr="0025675E">
        <w:rPr>
          <w:rFonts w:ascii="Times New Roman" w:hAnsi="Times New Roman" w:cs="Times New Roman"/>
          <w:sz w:val="28"/>
          <w:szCs w:val="28"/>
        </w:rPr>
        <w:t>»</w:t>
      </w:r>
    </w:p>
    <w:p w:rsidR="00FB6D43" w:rsidRDefault="00FB6D43" w:rsidP="00F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D43" w:rsidRDefault="00FB6D43" w:rsidP="00F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D43" w:rsidRDefault="00FB6D43" w:rsidP="00FB6D4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 Исполнительный комитет Новошешминского муниципального района Республики Татарстан</w:t>
      </w:r>
      <w:r w:rsidRPr="0025675E">
        <w:rPr>
          <w:rFonts w:ascii="Times New Roman" w:hAnsi="Times New Roman" w:cs="Times New Roman"/>
          <w:sz w:val="28"/>
          <w:szCs w:val="28"/>
        </w:rPr>
        <w:t xml:space="preserve"> </w:t>
      </w:r>
      <w:r w:rsidRPr="00FD04B2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D04B2">
        <w:rPr>
          <w:rFonts w:ascii="Times New Roman" w:hAnsi="Times New Roman" w:cs="Times New Roman"/>
          <w:sz w:val="28"/>
          <w:szCs w:val="28"/>
        </w:rPr>
        <w:t>:</w:t>
      </w:r>
    </w:p>
    <w:p w:rsidR="00FB6D43" w:rsidRPr="00F04F5B" w:rsidRDefault="00FB6D43" w:rsidP="00FB6D43">
      <w:pPr>
        <w:pStyle w:val="a6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7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70E8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CE7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 нормативных затрат на оказание муниципальной услуги по присмотру и уходу за воспитанниками в дошкольных образовательных организациях Новошешминского муниципального района Республики Татарстан, утвержденного постановлением Исполнительного комитета  </w:t>
      </w:r>
      <w:r w:rsidRPr="00CE70E8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E7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E70E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70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272</w:t>
      </w:r>
      <w:r w:rsidRPr="00CE70E8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нормативном финансировании деятельности муниципальных дошкольных образовательных организаций Новошешминского муниципального района Республики Татарстан»</w:t>
      </w:r>
      <w:r w:rsidRPr="00CE7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FB6D43" w:rsidRDefault="00FB6D43" w:rsidP="00FB6D43">
      <w:pPr>
        <w:pStyle w:val="a6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раздела 1 изложить в следующей редакции:</w:t>
      </w:r>
    </w:p>
    <w:p w:rsidR="00FB6D43" w:rsidRDefault="00FB6D43" w:rsidP="00FB6D43">
      <w:pPr>
        <w:pStyle w:val="a6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«1.1. Настоящий Порядок определяет механизм формирования нормативных затрат на оказания муниципальной услуги по присмотру и уходу за воспитанниками в дошкольных образовательных организациях Новошешминского муниципального района Республики Татарстан (далее- дошкольная образовательная организация) в соответствии с постановлением Кабинета Министров Республики Татарстан от 02.07.2019 № 546 «О нормативном финансировании деятельности муниципальных дошкольных образовательных организаций» (далее по тексту  - методические рекомендации)».</w:t>
      </w:r>
    </w:p>
    <w:p w:rsidR="00FB6D43" w:rsidRDefault="00FB6D43" w:rsidP="00FB6D43">
      <w:pPr>
        <w:pStyle w:val="a6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E4468">
        <w:rPr>
          <w:rFonts w:ascii="Times New Roman" w:hAnsi="Times New Roman" w:cs="Times New Roman"/>
          <w:sz w:val="28"/>
          <w:szCs w:val="28"/>
        </w:rPr>
        <w:t xml:space="preserve">бзац 2 пункта 2.6 изложить в следующей редакции: </w:t>
      </w:r>
    </w:p>
    <w:p w:rsidR="00FB6D43" w:rsidRPr="00FB6D43" w:rsidRDefault="00FB6D43" w:rsidP="00FB6D4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43">
        <w:rPr>
          <w:rFonts w:ascii="Times New Roman" w:hAnsi="Times New Roman" w:cs="Times New Roman"/>
          <w:sz w:val="28"/>
          <w:szCs w:val="28"/>
        </w:rPr>
        <w:t>«норм питания воспитанников, принимаемых в соответствии с законодательством;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6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D43" w:rsidRPr="00BB3312" w:rsidRDefault="00FB6D43" w:rsidP="00FB6D43">
      <w:pPr>
        <w:pStyle w:val="a6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FB6D43" w:rsidRPr="00BB3312" w:rsidRDefault="00FB6D43" w:rsidP="00FB6D43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331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FB6D43" w:rsidRDefault="00FB6D43" w:rsidP="00FB6D43">
      <w:pPr>
        <w:rPr>
          <w:b/>
          <w:sz w:val="28"/>
          <w:szCs w:val="28"/>
        </w:rPr>
      </w:pPr>
    </w:p>
    <w:p w:rsidR="00A962D7" w:rsidRPr="001A2940" w:rsidRDefault="00A962D7" w:rsidP="001A29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9E" w:rsidRDefault="0044399E">
      <w:pPr>
        <w:spacing w:after="0" w:line="240" w:lineRule="auto"/>
      </w:pPr>
      <w:r>
        <w:separator/>
      </w:r>
    </w:p>
  </w:endnote>
  <w:endnote w:type="continuationSeparator" w:id="0">
    <w:p w:rsidR="0044399E" w:rsidRDefault="0044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9E" w:rsidRDefault="0044399E">
      <w:pPr>
        <w:spacing w:after="0" w:line="240" w:lineRule="auto"/>
      </w:pPr>
      <w:r>
        <w:separator/>
      </w:r>
    </w:p>
  </w:footnote>
  <w:footnote w:type="continuationSeparator" w:id="0">
    <w:p w:rsidR="0044399E" w:rsidRDefault="0044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rPr>
        <w:sz w:val="28"/>
        <w:szCs w:val="28"/>
      </w:rPr>
    </w:lvl>
    <w:lvl w:ilvl="4">
      <w:start w:val="23"/>
      <w:numFmt w:val="decimal"/>
      <w:lvlText w:val="%4."/>
      <w:lvlJc w:val="left"/>
      <w:rPr>
        <w:sz w:val="24"/>
        <w:szCs w:val="24"/>
      </w:rPr>
    </w:lvl>
    <w:lvl w:ilvl="5">
      <w:start w:val="23"/>
      <w:numFmt w:val="decimal"/>
      <w:lvlText w:val="%4."/>
      <w:lvlJc w:val="left"/>
      <w:rPr>
        <w:sz w:val="24"/>
        <w:szCs w:val="24"/>
      </w:rPr>
    </w:lvl>
    <w:lvl w:ilvl="6">
      <w:start w:val="23"/>
      <w:numFmt w:val="decimal"/>
      <w:lvlText w:val="%4."/>
      <w:lvlJc w:val="left"/>
      <w:rPr>
        <w:sz w:val="24"/>
        <w:szCs w:val="24"/>
      </w:rPr>
    </w:lvl>
    <w:lvl w:ilvl="7">
      <w:start w:val="23"/>
      <w:numFmt w:val="decimal"/>
      <w:lvlText w:val="%4."/>
      <w:lvlJc w:val="left"/>
      <w:rPr>
        <w:sz w:val="24"/>
        <w:szCs w:val="24"/>
      </w:rPr>
    </w:lvl>
    <w:lvl w:ilvl="8">
      <w:start w:val="23"/>
      <w:numFmt w:val="decimal"/>
      <w:lvlText w:val="%4."/>
      <w:lvlJc w:val="left"/>
      <w:rPr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A62108"/>
    <w:multiLevelType w:val="multilevel"/>
    <w:tmpl w:val="995E23F8"/>
    <w:lvl w:ilvl="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96" w:hanging="720"/>
      </w:pPr>
    </w:lvl>
    <w:lvl w:ilvl="3">
      <w:start w:val="1"/>
      <w:numFmt w:val="decimal"/>
      <w:isLgl/>
      <w:lvlText w:val="%1.%2.%3.%4."/>
      <w:lvlJc w:val="left"/>
      <w:pPr>
        <w:ind w:left="1772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64" w:hanging="1440"/>
      </w:pPr>
    </w:lvl>
    <w:lvl w:ilvl="6">
      <w:start w:val="1"/>
      <w:numFmt w:val="decimal"/>
      <w:isLgl/>
      <w:lvlText w:val="%1.%2.%3.%4.%5.%6.%7."/>
      <w:lvlJc w:val="left"/>
      <w:pPr>
        <w:ind w:left="2540" w:hanging="1800"/>
      </w:pPr>
    </w:lvl>
    <w:lvl w:ilvl="7">
      <w:start w:val="1"/>
      <w:numFmt w:val="decimal"/>
      <w:isLgl/>
      <w:lvlText w:val="%1.%2.%3.%4.%5.%6.%7.%8."/>
      <w:lvlJc w:val="left"/>
      <w:pPr>
        <w:ind w:left="2556" w:hanging="1800"/>
      </w:p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16D4"/>
    <w:rsid w:val="003E5996"/>
    <w:rsid w:val="003F2C93"/>
    <w:rsid w:val="003F4E4A"/>
    <w:rsid w:val="00430D69"/>
    <w:rsid w:val="0044399E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400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2D8F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84962"/>
    <w:rsid w:val="009A03FF"/>
    <w:rsid w:val="009B5A6A"/>
    <w:rsid w:val="009E342A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56069"/>
    <w:rsid w:val="00C75857"/>
    <w:rsid w:val="00C75E21"/>
    <w:rsid w:val="00C82CD1"/>
    <w:rsid w:val="00C92ADD"/>
    <w:rsid w:val="00CA6DCF"/>
    <w:rsid w:val="00CB0A30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54760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D43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537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2021-02-07T12:02:00Z</dcterms:created>
  <dcterms:modified xsi:type="dcterms:W3CDTF">2021-02-07T12:02:00Z</dcterms:modified>
</cp:coreProperties>
</file>