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44" w:rsidRPr="0099647E" w:rsidRDefault="00660C2C" w:rsidP="00743944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b/>
          <w:sz w:val="28"/>
          <w:szCs w:val="28"/>
        </w:rPr>
      </w:pPr>
      <w:r w:rsidRPr="005F4754">
        <w:rPr>
          <w:b/>
          <w:sz w:val="28"/>
          <w:szCs w:val="28"/>
        </w:rPr>
        <w:t>Информация по результатам п</w:t>
      </w:r>
      <w:r w:rsidR="00707423" w:rsidRPr="005F4754">
        <w:rPr>
          <w:b/>
          <w:sz w:val="28"/>
          <w:szCs w:val="28"/>
        </w:rPr>
        <w:t>роверк</w:t>
      </w:r>
      <w:r w:rsidRPr="005F4754">
        <w:rPr>
          <w:b/>
          <w:sz w:val="28"/>
          <w:szCs w:val="28"/>
        </w:rPr>
        <w:t>и</w:t>
      </w:r>
      <w:r w:rsidR="00707423" w:rsidRPr="005F4754">
        <w:rPr>
          <w:b/>
          <w:sz w:val="28"/>
          <w:szCs w:val="28"/>
        </w:rPr>
        <w:t xml:space="preserve"> </w:t>
      </w:r>
      <w:r w:rsidR="00743944">
        <w:rPr>
          <w:b/>
          <w:color w:val="000000"/>
          <w:sz w:val="28"/>
          <w:szCs w:val="28"/>
        </w:rPr>
        <w:t>соблюдения отдельных требований при ремонте центральных водопроводов на территориях сельских поселений</w:t>
      </w:r>
      <w:r w:rsidR="00743944" w:rsidRPr="0099647E">
        <w:rPr>
          <w:b/>
          <w:color w:val="000000"/>
          <w:sz w:val="28"/>
          <w:szCs w:val="28"/>
        </w:rPr>
        <w:t xml:space="preserve"> Новошешминского муниципального района</w:t>
      </w:r>
    </w:p>
    <w:p w:rsidR="00707423" w:rsidRPr="006F5576" w:rsidRDefault="00707423" w:rsidP="00743944">
      <w:pPr>
        <w:widowControl w:val="0"/>
        <w:autoSpaceDE w:val="0"/>
        <w:autoSpaceDN w:val="0"/>
        <w:adjustRightInd w:val="0"/>
        <w:spacing w:line="280" w:lineRule="exact"/>
        <w:ind w:left="7"/>
        <w:jc w:val="center"/>
        <w:rPr>
          <w:sz w:val="26"/>
          <w:szCs w:val="26"/>
        </w:rPr>
      </w:pPr>
    </w:p>
    <w:p w:rsidR="00743944" w:rsidRPr="00A9075F" w:rsidRDefault="00743944" w:rsidP="00743944">
      <w:pPr>
        <w:pStyle w:val="a3"/>
        <w:spacing w:line="316" w:lineRule="exact"/>
        <w:ind w:left="7" w:firstLine="560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Согласно поручения Главы Новошешминского муниципального района Контрольно-счетной палатой проведена внеплановая проверка соблюдения отдельных требований действующего законодательства при ремонте центральных водопроводов на территориях сельских поселений Новошешминского муниципального района за период 2011 – 2014 гг.</w:t>
      </w:r>
      <w:r w:rsidR="00A9075F" w:rsidRPr="00A9075F">
        <w:rPr>
          <w:sz w:val="28"/>
          <w:szCs w:val="28"/>
        </w:rPr>
        <w:t xml:space="preserve"> (акт от 28.06.2014 г.)</w:t>
      </w:r>
      <w:r w:rsidRPr="00A9075F">
        <w:rPr>
          <w:sz w:val="28"/>
          <w:szCs w:val="28"/>
        </w:rPr>
        <w:t xml:space="preserve">.  </w:t>
      </w:r>
    </w:p>
    <w:p w:rsidR="00257B6A" w:rsidRPr="00A9075F" w:rsidRDefault="00257B6A" w:rsidP="00257B6A">
      <w:pPr>
        <w:pStyle w:val="a3"/>
        <w:spacing w:line="316" w:lineRule="exact"/>
        <w:ind w:firstLine="567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Проверкой установлен</w:t>
      </w:r>
      <w:r w:rsidR="0050101F" w:rsidRPr="00A9075F">
        <w:rPr>
          <w:sz w:val="28"/>
          <w:szCs w:val="28"/>
        </w:rPr>
        <w:t>ы</w:t>
      </w:r>
      <w:r w:rsidRPr="00A9075F">
        <w:rPr>
          <w:sz w:val="28"/>
          <w:szCs w:val="28"/>
        </w:rPr>
        <w:t xml:space="preserve"> следующие нарушения:</w:t>
      </w:r>
    </w:p>
    <w:p w:rsidR="0050101F" w:rsidRPr="00A9075F" w:rsidRDefault="0050101F" w:rsidP="0050101F">
      <w:pPr>
        <w:pStyle w:val="a3"/>
        <w:spacing w:before="120" w:after="120" w:line="316" w:lineRule="exact"/>
        <w:ind w:left="7" w:firstLine="560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- отсутствие в наличии на территориях поселений утвержденных в установленном порядке исполнительных схем водоснабжения, за исключением Новошешминского, Тубылгытауского, Ленинского сельских поселений;</w:t>
      </w:r>
    </w:p>
    <w:p w:rsidR="0050101F" w:rsidRPr="00A9075F" w:rsidRDefault="0050101F" w:rsidP="0050101F">
      <w:pPr>
        <w:pStyle w:val="a3"/>
        <w:spacing w:before="120" w:after="120" w:line="316" w:lineRule="exact"/>
        <w:ind w:left="7" w:firstLine="560"/>
        <w:jc w:val="both"/>
        <w:rPr>
          <w:sz w:val="28"/>
          <w:szCs w:val="28"/>
        </w:rPr>
      </w:pPr>
      <w:r w:rsidRPr="00A9075F">
        <w:rPr>
          <w:sz w:val="28"/>
          <w:szCs w:val="28"/>
        </w:rPr>
        <w:t xml:space="preserve">-  отсутствие внесения текущих изменений в имеющиеся исполнительные схемы водоснабжения; </w:t>
      </w:r>
    </w:p>
    <w:p w:rsidR="0050101F" w:rsidRPr="00A9075F" w:rsidRDefault="0050101F" w:rsidP="0050101F">
      <w:pPr>
        <w:pStyle w:val="a8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- отсутствие отражения затрат в учете на реконструкцию системы водоснабжения в Архангельском, Буревестниковском, Екатерининском, Ленинском, Утяшкинском, Черемуховском, Шахмайкинском поселениях;</w:t>
      </w:r>
    </w:p>
    <w:p w:rsidR="0050101F" w:rsidRPr="00A9075F" w:rsidRDefault="0050101F" w:rsidP="0050101F">
      <w:pPr>
        <w:pStyle w:val="a8"/>
        <w:autoSpaceDE w:val="0"/>
        <w:autoSpaceDN w:val="0"/>
        <w:adjustRightInd w:val="0"/>
        <w:spacing w:before="120" w:after="120"/>
        <w:ind w:left="0" w:firstLine="567"/>
        <w:contextualSpacing w:val="0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- нарушение Указаний о порядке применения бюджетной классификации РФ в Акбуринском  сельском поселении в 2013 году проведен ремонт водопровода, отсутствующего на балансе поселения, протяженностью 150,0 м. на сумму 99,99 тыс. руб.;</w:t>
      </w:r>
    </w:p>
    <w:p w:rsidR="0050101F" w:rsidRPr="00A9075F" w:rsidRDefault="0050101F" w:rsidP="0050101F">
      <w:pPr>
        <w:pStyle w:val="a8"/>
        <w:autoSpaceDE w:val="0"/>
        <w:autoSpaceDN w:val="0"/>
        <w:adjustRightInd w:val="0"/>
        <w:spacing w:before="120" w:after="120"/>
        <w:ind w:left="0" w:firstLine="567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- в нарушение требований ст. 34 Бюджетного кодекса РФ (принципа эффективности использования бюджетных средств), в Екатерининском сельском поселении на момент проверки не использовался водопровод протяженностью 620 м. построенного в 2013 году.</w:t>
      </w:r>
    </w:p>
    <w:p w:rsidR="0050101F" w:rsidRPr="00A9075F" w:rsidRDefault="0050101F" w:rsidP="0050101F">
      <w:pPr>
        <w:pStyle w:val="a3"/>
        <w:spacing w:line="288" w:lineRule="auto"/>
        <w:ind w:left="7" w:firstLine="705"/>
        <w:jc w:val="both"/>
        <w:rPr>
          <w:sz w:val="28"/>
          <w:szCs w:val="28"/>
        </w:rPr>
      </w:pPr>
      <w:r w:rsidRPr="00A9075F">
        <w:rPr>
          <w:sz w:val="28"/>
          <w:szCs w:val="28"/>
        </w:rPr>
        <w:t>По итогу проверки для принятия мер по устранению выявленных нарушений каждому сельскому поселению было направлено представление с указанием на выявленные нарушения, недостатков и сроков предоставления информации по принятым мерам.</w:t>
      </w:r>
    </w:p>
    <w:p w:rsidR="006F5576" w:rsidRPr="00A9075F" w:rsidRDefault="002A5C3B" w:rsidP="002A5C3B">
      <w:pPr>
        <w:ind w:firstLine="567"/>
        <w:jc w:val="both"/>
        <w:outlineLvl w:val="0"/>
        <w:rPr>
          <w:sz w:val="28"/>
          <w:szCs w:val="28"/>
        </w:rPr>
      </w:pPr>
      <w:r w:rsidRPr="00A9075F">
        <w:rPr>
          <w:sz w:val="28"/>
          <w:szCs w:val="28"/>
        </w:rPr>
        <w:t>Также материалы проверки направлены Прокуратуру Новошешминского района.</w:t>
      </w: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50101F" w:rsidRPr="00A9075F" w:rsidRDefault="0050101F" w:rsidP="002A5C3B">
      <w:pPr>
        <w:ind w:firstLine="567"/>
        <w:jc w:val="both"/>
        <w:outlineLvl w:val="0"/>
        <w:rPr>
          <w:sz w:val="28"/>
          <w:szCs w:val="28"/>
        </w:rPr>
      </w:pPr>
    </w:p>
    <w:p w:rsidR="008009E8" w:rsidRPr="00A9075F" w:rsidRDefault="008009E8" w:rsidP="002A5C3B">
      <w:pPr>
        <w:ind w:firstLine="567"/>
        <w:jc w:val="both"/>
        <w:outlineLvl w:val="0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A9075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A9075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A9075F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ind w:left="-7"/>
                    <w:rPr>
                      <w:sz w:val="28"/>
                      <w:szCs w:val="28"/>
                    </w:rPr>
                  </w:pPr>
                  <w:r w:rsidRPr="00A9075F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A9075F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A9075F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A9075F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A9075F" w:rsidRDefault="0069458D" w:rsidP="00FF304E">
            <w:pPr>
              <w:rPr>
                <w:sz w:val="28"/>
                <w:szCs w:val="28"/>
                <w:highlight w:val="yellow"/>
              </w:rPr>
            </w:pPr>
          </w:p>
        </w:tc>
      </w:tr>
    </w:tbl>
    <w:p w:rsidR="007E79BA" w:rsidRDefault="007E79BA" w:rsidP="006F5576">
      <w:pPr>
        <w:jc w:val="right"/>
      </w:pPr>
    </w:p>
    <w:sectPr w:rsidR="007E79BA" w:rsidSect="006F5576">
      <w:footerReference w:type="even" r:id="rId8"/>
      <w:footerReference w:type="default" r:id="rId9"/>
      <w:pgSz w:w="11906" w:h="16838"/>
      <w:pgMar w:top="720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43" w:rsidRDefault="004C4343">
      <w:r>
        <w:separator/>
      </w:r>
    </w:p>
  </w:endnote>
  <w:endnote w:type="continuationSeparator" w:id="1">
    <w:p w:rsidR="004C4343" w:rsidRDefault="004C4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9E41F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9E41F6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75F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43" w:rsidRDefault="004C4343">
      <w:r>
        <w:separator/>
      </w:r>
    </w:p>
  </w:footnote>
  <w:footnote w:type="continuationSeparator" w:id="1">
    <w:p w:rsidR="004C4343" w:rsidRDefault="004C4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55C96"/>
    <w:rsid w:val="00064398"/>
    <w:rsid w:val="00064AD3"/>
    <w:rsid w:val="0007105F"/>
    <w:rsid w:val="000722BA"/>
    <w:rsid w:val="000770B8"/>
    <w:rsid w:val="00082FF7"/>
    <w:rsid w:val="00097F9B"/>
    <w:rsid w:val="000B54F7"/>
    <w:rsid w:val="000B6001"/>
    <w:rsid w:val="000C1230"/>
    <w:rsid w:val="000C7949"/>
    <w:rsid w:val="000D2148"/>
    <w:rsid w:val="000E332C"/>
    <w:rsid w:val="000F21BF"/>
    <w:rsid w:val="0010117E"/>
    <w:rsid w:val="00110C5A"/>
    <w:rsid w:val="00113845"/>
    <w:rsid w:val="0011624C"/>
    <w:rsid w:val="00120B70"/>
    <w:rsid w:val="00126FE8"/>
    <w:rsid w:val="0014331C"/>
    <w:rsid w:val="001510A9"/>
    <w:rsid w:val="00171659"/>
    <w:rsid w:val="00177233"/>
    <w:rsid w:val="001817C5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A754A"/>
    <w:rsid w:val="004B44BB"/>
    <w:rsid w:val="004B5E85"/>
    <w:rsid w:val="004C2652"/>
    <w:rsid w:val="004C3D13"/>
    <w:rsid w:val="004C3F91"/>
    <w:rsid w:val="004C4343"/>
    <w:rsid w:val="004D5E84"/>
    <w:rsid w:val="004E01BF"/>
    <w:rsid w:val="004F38A5"/>
    <w:rsid w:val="00500103"/>
    <w:rsid w:val="0050101F"/>
    <w:rsid w:val="005059F6"/>
    <w:rsid w:val="00515C2E"/>
    <w:rsid w:val="00524E71"/>
    <w:rsid w:val="005370E2"/>
    <w:rsid w:val="0054165C"/>
    <w:rsid w:val="00543ADB"/>
    <w:rsid w:val="005445D9"/>
    <w:rsid w:val="00546C3B"/>
    <w:rsid w:val="005540C0"/>
    <w:rsid w:val="00580769"/>
    <w:rsid w:val="00596096"/>
    <w:rsid w:val="005C6625"/>
    <w:rsid w:val="005D6BA4"/>
    <w:rsid w:val="005F1820"/>
    <w:rsid w:val="005F27B0"/>
    <w:rsid w:val="005F4754"/>
    <w:rsid w:val="005F741A"/>
    <w:rsid w:val="00600B28"/>
    <w:rsid w:val="00603389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71C6C"/>
    <w:rsid w:val="006803F6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20AF1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9081B"/>
    <w:rsid w:val="0079410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21EE"/>
    <w:rsid w:val="00846135"/>
    <w:rsid w:val="0086154F"/>
    <w:rsid w:val="00861EDE"/>
    <w:rsid w:val="0086335C"/>
    <w:rsid w:val="0086660C"/>
    <w:rsid w:val="0087163E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C00F6"/>
    <w:rsid w:val="009C16D1"/>
    <w:rsid w:val="009D5E03"/>
    <w:rsid w:val="009E1616"/>
    <w:rsid w:val="009E2CCB"/>
    <w:rsid w:val="009E41F6"/>
    <w:rsid w:val="009E5D01"/>
    <w:rsid w:val="009E68FB"/>
    <w:rsid w:val="009E7528"/>
    <w:rsid w:val="00A01931"/>
    <w:rsid w:val="00A13D50"/>
    <w:rsid w:val="00A25F1E"/>
    <w:rsid w:val="00A26D75"/>
    <w:rsid w:val="00A32F8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503B"/>
    <w:rsid w:val="00C94CF9"/>
    <w:rsid w:val="00C9580E"/>
    <w:rsid w:val="00C95B13"/>
    <w:rsid w:val="00CA00BE"/>
    <w:rsid w:val="00CA7C92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2BF1"/>
    <w:rsid w:val="00E06093"/>
    <w:rsid w:val="00E10F1F"/>
    <w:rsid w:val="00E168F8"/>
    <w:rsid w:val="00E22674"/>
    <w:rsid w:val="00E24D3F"/>
    <w:rsid w:val="00E26874"/>
    <w:rsid w:val="00E30838"/>
    <w:rsid w:val="00E363A1"/>
    <w:rsid w:val="00E43055"/>
    <w:rsid w:val="00E4468B"/>
    <w:rsid w:val="00E478CC"/>
    <w:rsid w:val="00E50A8F"/>
    <w:rsid w:val="00E535E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73774"/>
    <w:rsid w:val="00F80188"/>
    <w:rsid w:val="00F807B4"/>
    <w:rsid w:val="00F813B6"/>
    <w:rsid w:val="00F85AA9"/>
    <w:rsid w:val="00F8671B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B9061-9859-477D-8C10-D169C2165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1928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3</cp:revision>
  <cp:lastPrinted>2011-11-03T11:36:00Z</cp:lastPrinted>
  <dcterms:created xsi:type="dcterms:W3CDTF">2014-08-29T11:39:00Z</dcterms:created>
  <dcterms:modified xsi:type="dcterms:W3CDTF">2014-08-29T11:42:00Z</dcterms:modified>
</cp:coreProperties>
</file>