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1C" w:rsidRDefault="00455A1C" w:rsidP="00455A1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</w:t>
      </w:r>
    </w:p>
    <w:p w:rsidR="00455A1C" w:rsidRPr="00AD5415" w:rsidRDefault="00147C5F" w:rsidP="00147C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5415">
        <w:rPr>
          <w:rFonts w:ascii="Arial" w:hAnsi="Arial" w:cs="Arial"/>
          <w:sz w:val="24"/>
          <w:szCs w:val="24"/>
        </w:rPr>
        <w:t>РЕШЕНИЕ</w:t>
      </w:r>
    </w:p>
    <w:p w:rsidR="00147C5F" w:rsidRPr="00AD5415" w:rsidRDefault="00147C5F" w:rsidP="00147C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5415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147C5F" w:rsidRPr="00AD5415" w:rsidRDefault="00147C5F" w:rsidP="00147C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5415">
        <w:rPr>
          <w:rFonts w:ascii="Arial" w:hAnsi="Arial" w:cs="Arial"/>
          <w:sz w:val="24"/>
          <w:szCs w:val="24"/>
        </w:rPr>
        <w:t>Республики Татарстан</w:t>
      </w:r>
    </w:p>
    <w:p w:rsidR="00147C5F" w:rsidRDefault="00147C5F" w:rsidP="00147C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55A1C" w:rsidRPr="00AD5415" w:rsidRDefault="00147C5F" w:rsidP="00147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415">
        <w:rPr>
          <w:rFonts w:ascii="Arial" w:hAnsi="Arial" w:cs="Arial"/>
          <w:sz w:val="24"/>
          <w:szCs w:val="24"/>
        </w:rPr>
        <w:t>От ___ декабря 2020г.                                                             № 4- ____</w:t>
      </w: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147C5F" w:rsidRDefault="00455A1C" w:rsidP="00147C5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7C5F">
        <w:rPr>
          <w:rFonts w:ascii="Arial" w:hAnsi="Arial" w:cs="Arial"/>
          <w:b/>
          <w:sz w:val="24"/>
        </w:rPr>
        <w:t>О статусе депутата Совета</w:t>
      </w:r>
    </w:p>
    <w:p w:rsidR="00CA73E3" w:rsidRPr="00147C5F" w:rsidRDefault="00455A1C" w:rsidP="00147C5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7C5F">
        <w:rPr>
          <w:rFonts w:ascii="Arial" w:hAnsi="Arial" w:cs="Arial"/>
          <w:b/>
          <w:sz w:val="24"/>
        </w:rPr>
        <w:t xml:space="preserve"> </w:t>
      </w:r>
      <w:r w:rsidR="00147C5F" w:rsidRPr="00147C5F">
        <w:rPr>
          <w:rFonts w:ascii="Arial" w:hAnsi="Arial" w:cs="Arial"/>
          <w:b/>
          <w:sz w:val="24"/>
        </w:rPr>
        <w:t>Новошешминского</w:t>
      </w:r>
      <w:r w:rsidRPr="00147C5F">
        <w:rPr>
          <w:rFonts w:ascii="Arial" w:hAnsi="Arial" w:cs="Arial"/>
          <w:b/>
          <w:sz w:val="24"/>
        </w:rPr>
        <w:t xml:space="preserve"> муниципального района</w:t>
      </w:r>
      <w:r w:rsidR="00147C5F" w:rsidRPr="00147C5F">
        <w:rPr>
          <w:rFonts w:ascii="Arial" w:hAnsi="Arial" w:cs="Arial"/>
          <w:b/>
          <w:sz w:val="24"/>
        </w:rPr>
        <w:t xml:space="preserve"> Республики Татарстан</w:t>
      </w:r>
      <w:r w:rsidRPr="00147C5F">
        <w:rPr>
          <w:rFonts w:ascii="Arial" w:hAnsi="Arial" w:cs="Arial"/>
          <w:b/>
          <w:sz w:val="24"/>
        </w:rPr>
        <w:br/>
      </w:r>
    </w:p>
    <w:p w:rsidR="00147C5F" w:rsidRDefault="00455A1C" w:rsidP="00455A1C">
      <w:pPr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В соответствии с</w:t>
      </w:r>
      <w:r w:rsidR="00147C5F">
        <w:rPr>
          <w:rFonts w:ascii="Arial" w:hAnsi="Arial" w:cs="Arial"/>
          <w:sz w:val="24"/>
        </w:rPr>
        <w:t xml:space="preserve"> Федеральным законом от </w:t>
      </w:r>
      <w:r w:rsidRPr="00455A1C">
        <w:rPr>
          <w:rFonts w:ascii="Arial" w:hAnsi="Arial" w:cs="Arial"/>
          <w:sz w:val="24"/>
        </w:rPr>
        <w:t>6</w:t>
      </w:r>
      <w:r w:rsidR="00147C5F">
        <w:rPr>
          <w:rFonts w:ascii="Arial" w:hAnsi="Arial" w:cs="Arial"/>
          <w:sz w:val="24"/>
        </w:rPr>
        <w:t xml:space="preserve"> октября </w:t>
      </w:r>
      <w:r w:rsidRPr="00455A1C">
        <w:rPr>
          <w:rFonts w:ascii="Arial" w:hAnsi="Arial" w:cs="Arial"/>
          <w:sz w:val="24"/>
        </w:rPr>
        <w:t xml:space="preserve">2003 </w:t>
      </w:r>
      <w:r w:rsidR="00147C5F">
        <w:rPr>
          <w:rFonts w:ascii="Arial" w:hAnsi="Arial" w:cs="Arial"/>
          <w:sz w:val="24"/>
        </w:rPr>
        <w:t xml:space="preserve">года </w:t>
      </w:r>
      <w:r w:rsidRPr="00455A1C">
        <w:rPr>
          <w:rFonts w:ascii="Arial" w:hAnsi="Arial" w:cs="Arial"/>
          <w:sz w:val="24"/>
        </w:rPr>
        <w:t>N 131-ФЗ "Об</w:t>
      </w:r>
      <w:r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>общих принципах организации местного самоуправления в Российской Федерации"</w:t>
      </w:r>
      <w:r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 xml:space="preserve">и </w:t>
      </w:r>
      <w:r w:rsidR="00147C5F"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 xml:space="preserve"> Устава </w:t>
      </w:r>
      <w:r w:rsidR="00147C5F">
        <w:rPr>
          <w:rFonts w:ascii="Arial" w:hAnsi="Arial" w:cs="Arial"/>
          <w:sz w:val="24"/>
        </w:rPr>
        <w:t>муниципального образования «Новошешминский</w:t>
      </w:r>
      <w:r w:rsidRPr="00455A1C">
        <w:rPr>
          <w:rFonts w:ascii="Arial" w:hAnsi="Arial" w:cs="Arial"/>
          <w:sz w:val="24"/>
        </w:rPr>
        <w:t xml:space="preserve"> муниципальн</w:t>
      </w:r>
      <w:r w:rsidR="00147C5F">
        <w:rPr>
          <w:rFonts w:ascii="Arial" w:hAnsi="Arial" w:cs="Arial"/>
          <w:sz w:val="24"/>
        </w:rPr>
        <w:t>ый</w:t>
      </w:r>
      <w:r w:rsidRPr="00455A1C">
        <w:rPr>
          <w:rFonts w:ascii="Arial" w:hAnsi="Arial" w:cs="Arial"/>
          <w:sz w:val="24"/>
        </w:rPr>
        <w:t xml:space="preserve"> район Республики Татарстан</w:t>
      </w:r>
      <w:r w:rsidR="00147C5F">
        <w:rPr>
          <w:rFonts w:ascii="Arial" w:hAnsi="Arial" w:cs="Arial"/>
          <w:sz w:val="24"/>
        </w:rPr>
        <w:t>»</w:t>
      </w:r>
      <w:r w:rsidR="00AD541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 xml:space="preserve">Совет </w:t>
      </w:r>
      <w:r w:rsidR="00147C5F">
        <w:rPr>
          <w:rFonts w:ascii="Arial" w:hAnsi="Arial" w:cs="Arial"/>
          <w:sz w:val="24"/>
        </w:rPr>
        <w:t>Новошешминского</w:t>
      </w:r>
      <w:r w:rsidRPr="00455A1C">
        <w:rPr>
          <w:rFonts w:ascii="Arial" w:hAnsi="Arial" w:cs="Arial"/>
          <w:sz w:val="24"/>
        </w:rPr>
        <w:t xml:space="preserve"> муниципального района </w:t>
      </w:r>
      <w:r w:rsidR="00147C5F" w:rsidRPr="00455A1C">
        <w:rPr>
          <w:rFonts w:ascii="Arial" w:hAnsi="Arial" w:cs="Arial"/>
          <w:sz w:val="24"/>
        </w:rPr>
        <w:t xml:space="preserve">Республики Татарстан </w:t>
      </w:r>
    </w:p>
    <w:p w:rsidR="00455A1C" w:rsidRPr="00455A1C" w:rsidRDefault="00147C5F" w:rsidP="00147C5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РЕШАЕТ</w:t>
      </w:r>
      <w:r w:rsidR="00455A1C" w:rsidRPr="00455A1C">
        <w:rPr>
          <w:rFonts w:ascii="Arial" w:hAnsi="Arial" w:cs="Arial"/>
          <w:sz w:val="24"/>
        </w:rPr>
        <w:t>:</w:t>
      </w:r>
    </w:p>
    <w:p w:rsidR="00455A1C" w:rsidRPr="00485DAC" w:rsidRDefault="00455A1C" w:rsidP="00485D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 w:rsidRPr="00485DAC">
        <w:rPr>
          <w:rFonts w:ascii="Arial" w:hAnsi="Arial" w:cs="Arial"/>
          <w:sz w:val="24"/>
        </w:rPr>
        <w:t>Утвердить</w:t>
      </w:r>
      <w:r w:rsidR="00147C5F" w:rsidRPr="00485DAC">
        <w:rPr>
          <w:rFonts w:ascii="Arial" w:hAnsi="Arial" w:cs="Arial"/>
          <w:sz w:val="24"/>
        </w:rPr>
        <w:t xml:space="preserve"> </w:t>
      </w:r>
      <w:r w:rsidRPr="00485DAC">
        <w:rPr>
          <w:rFonts w:ascii="Arial" w:hAnsi="Arial" w:cs="Arial"/>
          <w:sz w:val="24"/>
        </w:rPr>
        <w:t xml:space="preserve">Положение о статусе депутата Совета </w:t>
      </w:r>
      <w:r w:rsidR="00147C5F" w:rsidRPr="00485DAC">
        <w:rPr>
          <w:rFonts w:ascii="Arial" w:hAnsi="Arial" w:cs="Arial"/>
          <w:sz w:val="24"/>
        </w:rPr>
        <w:t>Новошешминского</w:t>
      </w:r>
      <w:r w:rsidRPr="00485DAC">
        <w:rPr>
          <w:rFonts w:ascii="Arial" w:hAnsi="Arial" w:cs="Arial"/>
          <w:sz w:val="24"/>
        </w:rPr>
        <w:t xml:space="preserve"> муниципального района</w:t>
      </w:r>
      <w:r w:rsidR="00147C5F" w:rsidRPr="00485DAC">
        <w:rPr>
          <w:rFonts w:ascii="Arial" w:hAnsi="Arial" w:cs="Arial"/>
          <w:sz w:val="24"/>
        </w:rPr>
        <w:t xml:space="preserve"> Республики Татарстан</w:t>
      </w:r>
      <w:r w:rsidR="00E067E3">
        <w:rPr>
          <w:rFonts w:ascii="Arial" w:hAnsi="Arial" w:cs="Arial"/>
          <w:sz w:val="24"/>
        </w:rPr>
        <w:t xml:space="preserve"> (прилагается)</w:t>
      </w:r>
      <w:r w:rsidRPr="00485DAC">
        <w:rPr>
          <w:rFonts w:ascii="Arial" w:hAnsi="Arial" w:cs="Arial"/>
          <w:sz w:val="24"/>
        </w:rPr>
        <w:t>.</w:t>
      </w:r>
    </w:p>
    <w:p w:rsidR="00485DAC" w:rsidRPr="00485DAC" w:rsidRDefault="00485DAC" w:rsidP="00485DA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color w:val="FF0000"/>
          <w:sz w:val="24"/>
        </w:rPr>
      </w:pPr>
      <w:r w:rsidRPr="001B78EF">
        <w:rPr>
          <w:rFonts w:ascii="Arial" w:hAnsi="Arial" w:cs="Arial"/>
          <w:sz w:val="24"/>
        </w:rPr>
        <w:t xml:space="preserve">Решение Совета Новошешминского муниципального района Республики Татарстан от 5.12.2005 №3-16 </w:t>
      </w:r>
      <w:r w:rsidRPr="00E067E3">
        <w:rPr>
          <w:rFonts w:ascii="Arial" w:hAnsi="Arial" w:cs="Arial"/>
          <w:sz w:val="24"/>
        </w:rPr>
        <w:t>«О</w:t>
      </w:r>
      <w:r w:rsidR="00E067E3" w:rsidRPr="00E067E3">
        <w:rPr>
          <w:rFonts w:ascii="Arial" w:hAnsi="Arial" w:cs="Arial"/>
          <w:sz w:val="24"/>
        </w:rPr>
        <w:t>б утверждении Положения о</w:t>
      </w:r>
      <w:r w:rsidRPr="00E067E3">
        <w:rPr>
          <w:rFonts w:ascii="Arial" w:hAnsi="Arial" w:cs="Arial"/>
          <w:sz w:val="24"/>
        </w:rPr>
        <w:t xml:space="preserve"> статусе депутата Совета муниципального образования» признать утратившим силу.</w:t>
      </w:r>
    </w:p>
    <w:p w:rsidR="00485DAC" w:rsidRPr="00485DAC" w:rsidRDefault="00485DAC" w:rsidP="00485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DAC">
        <w:rPr>
          <w:rFonts w:ascii="Arial" w:hAnsi="Arial" w:cs="Arial"/>
          <w:sz w:val="24"/>
          <w:szCs w:val="24"/>
        </w:rPr>
        <w:t>3</w:t>
      </w:r>
      <w:r w:rsidR="00455A1C" w:rsidRPr="00485DAC">
        <w:rPr>
          <w:rFonts w:ascii="Arial" w:hAnsi="Arial" w:cs="Arial"/>
          <w:sz w:val="24"/>
          <w:szCs w:val="24"/>
        </w:rPr>
        <w:t>.</w:t>
      </w:r>
      <w:r w:rsidR="00455A1C" w:rsidRPr="00485DAC">
        <w:rPr>
          <w:rFonts w:ascii="Arial" w:hAnsi="Arial" w:cs="Arial"/>
          <w:sz w:val="24"/>
          <w:szCs w:val="24"/>
        </w:rPr>
        <w:tab/>
      </w:r>
      <w:r w:rsidRPr="00485DAC">
        <w:rPr>
          <w:rFonts w:ascii="Arial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 </w:t>
      </w:r>
      <w:r w:rsidRPr="00485DAC">
        <w:rPr>
          <w:rFonts w:ascii="Arial" w:hAnsi="Arial" w:cs="Arial"/>
          <w:sz w:val="24"/>
          <w:szCs w:val="24"/>
          <w:u w:val="single"/>
        </w:rPr>
        <w:t>http://pravo.tatarstan.ru</w:t>
      </w:r>
      <w:r w:rsidRPr="00485DAC">
        <w:rPr>
          <w:rFonts w:ascii="Arial" w:hAnsi="Arial" w:cs="Arial"/>
          <w:sz w:val="24"/>
          <w:szCs w:val="24"/>
        </w:rPr>
        <w:t xml:space="preserve">, на официальном сайте Новошешминского муниципального района </w:t>
      </w:r>
      <w:r w:rsidRPr="00485DAC">
        <w:rPr>
          <w:rFonts w:ascii="Arial" w:hAnsi="Arial" w:cs="Arial"/>
          <w:sz w:val="24"/>
          <w:szCs w:val="24"/>
          <w:u w:val="single"/>
        </w:rPr>
        <w:t>http://novosheshminsk.tatarstan.ru/</w:t>
      </w:r>
      <w:r w:rsidRPr="00485DAC">
        <w:rPr>
          <w:rFonts w:ascii="Arial" w:hAnsi="Arial" w:cs="Arial"/>
          <w:sz w:val="24"/>
          <w:szCs w:val="24"/>
        </w:rPr>
        <w:t>.</w:t>
      </w:r>
    </w:p>
    <w:p w:rsidR="00485DAC" w:rsidRPr="00485DAC" w:rsidRDefault="00485DAC" w:rsidP="00485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sub_4"/>
      <w:r>
        <w:rPr>
          <w:rFonts w:ascii="Arial" w:hAnsi="Arial" w:cs="Arial"/>
          <w:sz w:val="24"/>
          <w:szCs w:val="24"/>
        </w:rPr>
        <w:t>4</w:t>
      </w:r>
      <w:r w:rsidRPr="00485DAC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Республики Татарстан.</w:t>
      </w:r>
    </w:p>
    <w:bookmarkEnd w:id="0"/>
    <w:p w:rsidR="00455A1C" w:rsidRDefault="00455A1C" w:rsidP="00485DA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85DA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Новошешминского</w:t>
      </w:r>
    </w:p>
    <w:p w:rsidR="00455A1C" w:rsidRDefault="00455A1C" w:rsidP="00485DA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муниципального района                                                                                  В.М.</w:t>
      </w:r>
      <w:r w:rsidR="00485DA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Козлов</w:t>
      </w: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jc w:val="both"/>
        <w:rPr>
          <w:rFonts w:ascii="Arial" w:hAnsi="Arial" w:cs="Arial"/>
          <w:sz w:val="24"/>
        </w:rPr>
      </w:pPr>
    </w:p>
    <w:p w:rsidR="00455A1C" w:rsidRDefault="00455A1C" w:rsidP="00AD5415">
      <w:pPr>
        <w:spacing w:after="0" w:line="240" w:lineRule="auto"/>
        <w:ind w:left="56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 к решению</w:t>
      </w:r>
      <w:r w:rsidR="00AD54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Совета </w:t>
      </w:r>
      <w:r w:rsidR="00E067E3">
        <w:rPr>
          <w:rFonts w:ascii="Arial" w:hAnsi="Arial" w:cs="Arial"/>
          <w:sz w:val="24"/>
        </w:rPr>
        <w:t>Новошешминского</w:t>
      </w:r>
      <w:r w:rsidR="00AD5415"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>муниципального район</w:t>
      </w:r>
      <w:r>
        <w:rPr>
          <w:rFonts w:ascii="Arial" w:hAnsi="Arial" w:cs="Arial"/>
          <w:sz w:val="24"/>
        </w:rPr>
        <w:t>а</w:t>
      </w:r>
      <w:r w:rsidR="00E067E3">
        <w:rPr>
          <w:rFonts w:ascii="Arial" w:hAnsi="Arial" w:cs="Arial"/>
          <w:sz w:val="24"/>
        </w:rPr>
        <w:t xml:space="preserve"> Республики Татарстан</w:t>
      </w:r>
    </w:p>
    <w:p w:rsidR="00455A1C" w:rsidRDefault="00455A1C" w:rsidP="00AD5415">
      <w:pPr>
        <w:spacing w:after="0" w:line="240" w:lineRule="auto"/>
        <w:ind w:left="5670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от</w:t>
      </w:r>
      <w:r w:rsidR="00E067E3">
        <w:rPr>
          <w:rFonts w:ascii="Arial" w:hAnsi="Arial" w:cs="Arial"/>
          <w:sz w:val="24"/>
        </w:rPr>
        <w:t xml:space="preserve"> __</w:t>
      </w:r>
      <w:r w:rsidR="0031597D">
        <w:rPr>
          <w:rFonts w:ascii="Arial" w:hAnsi="Arial" w:cs="Arial"/>
          <w:sz w:val="24"/>
        </w:rPr>
        <w:t>декабря 2020г. № 4-__</w:t>
      </w:r>
      <w:r w:rsidR="00AD5415">
        <w:rPr>
          <w:rFonts w:ascii="Arial" w:hAnsi="Arial" w:cs="Arial"/>
          <w:sz w:val="24"/>
        </w:rPr>
        <w:t>.</w:t>
      </w:r>
    </w:p>
    <w:p w:rsid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55A1C" w:rsidRPr="00AD0079" w:rsidRDefault="00455A1C" w:rsidP="0031597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D0079">
        <w:rPr>
          <w:rFonts w:ascii="Arial" w:hAnsi="Arial" w:cs="Arial"/>
          <w:b/>
          <w:sz w:val="24"/>
        </w:rPr>
        <w:t>ПОЛОЖЕНИЕ</w:t>
      </w:r>
    </w:p>
    <w:p w:rsidR="00455A1C" w:rsidRPr="00AD0079" w:rsidRDefault="0031597D" w:rsidP="0031597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D0079">
        <w:rPr>
          <w:rFonts w:ascii="Arial" w:hAnsi="Arial" w:cs="Arial"/>
          <w:b/>
          <w:sz w:val="24"/>
        </w:rPr>
        <w:t>о статусе депутата Совета Новошешминского муниципального района</w:t>
      </w:r>
    </w:p>
    <w:p w:rsidR="0031597D" w:rsidRDefault="0031597D" w:rsidP="0031597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D0079">
        <w:rPr>
          <w:rFonts w:ascii="Arial" w:hAnsi="Arial" w:cs="Arial"/>
          <w:b/>
          <w:sz w:val="24"/>
        </w:rPr>
        <w:t>Республики Татарстан</w:t>
      </w:r>
    </w:p>
    <w:p w:rsidR="00AD0079" w:rsidRPr="00455A1C" w:rsidRDefault="00AD0079" w:rsidP="0031597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D0079" w:rsidRDefault="00455A1C" w:rsidP="00AD007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1. </w:t>
      </w:r>
      <w:r w:rsidRPr="00AD0079">
        <w:rPr>
          <w:rFonts w:ascii="Arial" w:hAnsi="Arial" w:cs="Arial"/>
          <w:b/>
          <w:sz w:val="24"/>
        </w:rPr>
        <w:t xml:space="preserve">Правовая основа статуса депутата Совета </w:t>
      </w:r>
      <w:r w:rsidR="00AD0079" w:rsidRPr="00AD0079">
        <w:rPr>
          <w:rFonts w:ascii="Arial" w:hAnsi="Arial" w:cs="Arial"/>
          <w:b/>
          <w:sz w:val="24"/>
        </w:rPr>
        <w:t xml:space="preserve">Новошешминского </w:t>
      </w:r>
      <w:r w:rsidRPr="00AD0079">
        <w:rPr>
          <w:rFonts w:ascii="Arial" w:hAnsi="Arial" w:cs="Arial"/>
          <w:b/>
          <w:sz w:val="24"/>
        </w:rPr>
        <w:t>муниципального района</w:t>
      </w:r>
      <w:r w:rsidR="00AD0079" w:rsidRPr="00AD0079">
        <w:rPr>
          <w:rFonts w:ascii="Arial" w:hAnsi="Arial" w:cs="Arial"/>
          <w:b/>
          <w:sz w:val="24"/>
        </w:rPr>
        <w:t xml:space="preserve"> Республики Татарстан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Статус депутата Совета </w:t>
      </w:r>
      <w:r w:rsidR="00AD0079" w:rsidRPr="00AD0079">
        <w:rPr>
          <w:rFonts w:ascii="Arial" w:hAnsi="Arial" w:cs="Arial"/>
          <w:sz w:val="24"/>
        </w:rPr>
        <w:t>Новошешминского муниципального района Республики Татарстан</w:t>
      </w:r>
      <w:r w:rsidR="00AD0079" w:rsidRPr="00455A1C"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 xml:space="preserve">(далее - депутата) устанавливается в соответствии с Конституцией </w:t>
      </w:r>
      <w:r w:rsidR="00AD0079" w:rsidRPr="00455A1C">
        <w:rPr>
          <w:rFonts w:ascii="Arial" w:hAnsi="Arial" w:cs="Arial"/>
          <w:sz w:val="24"/>
        </w:rPr>
        <w:t>Р</w:t>
      </w:r>
      <w:r w:rsidR="00AD0079">
        <w:rPr>
          <w:rFonts w:ascii="Arial" w:hAnsi="Arial" w:cs="Arial"/>
          <w:sz w:val="24"/>
        </w:rPr>
        <w:t xml:space="preserve">оссийской </w:t>
      </w:r>
      <w:r w:rsidR="00AD0079" w:rsidRPr="00455A1C">
        <w:rPr>
          <w:rFonts w:ascii="Arial" w:hAnsi="Arial" w:cs="Arial"/>
          <w:sz w:val="24"/>
        </w:rPr>
        <w:t>Ф</w:t>
      </w:r>
      <w:r w:rsidR="00AD0079">
        <w:rPr>
          <w:rFonts w:ascii="Arial" w:hAnsi="Arial" w:cs="Arial"/>
          <w:sz w:val="24"/>
        </w:rPr>
        <w:t>едерации</w:t>
      </w:r>
      <w:r w:rsidRPr="00455A1C">
        <w:rPr>
          <w:rFonts w:ascii="Arial" w:hAnsi="Arial" w:cs="Arial"/>
          <w:sz w:val="24"/>
        </w:rPr>
        <w:t>, федеральными законами, Конституцией Р</w:t>
      </w:r>
      <w:r w:rsidR="00AD0079">
        <w:rPr>
          <w:rFonts w:ascii="Arial" w:hAnsi="Arial" w:cs="Arial"/>
          <w:sz w:val="24"/>
        </w:rPr>
        <w:t>еспублики Татарстан</w:t>
      </w:r>
      <w:r w:rsidRPr="00455A1C">
        <w:rPr>
          <w:rFonts w:ascii="Arial" w:hAnsi="Arial" w:cs="Arial"/>
          <w:sz w:val="24"/>
        </w:rPr>
        <w:t xml:space="preserve">, Уставом </w:t>
      </w:r>
      <w:r w:rsidR="00AD0079">
        <w:rPr>
          <w:rFonts w:ascii="Arial" w:hAnsi="Arial" w:cs="Arial"/>
          <w:sz w:val="24"/>
        </w:rPr>
        <w:t>муниципального образования «Новошешминский муниципальный район Республики Татарстан (далее-Устав</w:t>
      </w:r>
      <w:r w:rsidR="00EC0C8C">
        <w:rPr>
          <w:rFonts w:ascii="Arial" w:hAnsi="Arial" w:cs="Arial"/>
          <w:sz w:val="24"/>
        </w:rPr>
        <w:t xml:space="preserve"> района</w:t>
      </w:r>
      <w:r w:rsidR="00AD0079">
        <w:rPr>
          <w:rFonts w:ascii="Arial" w:hAnsi="Arial" w:cs="Arial"/>
          <w:sz w:val="24"/>
        </w:rPr>
        <w:t>),</w:t>
      </w:r>
      <w:r w:rsidRPr="00455A1C">
        <w:rPr>
          <w:rFonts w:ascii="Arial" w:hAnsi="Arial" w:cs="Arial"/>
          <w:sz w:val="24"/>
        </w:rPr>
        <w:t xml:space="preserve"> настоящим Положением.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 xml:space="preserve">Органы местного самоуправления создают условия для эффективной реализации прав и обязанностей депутата, </w:t>
      </w:r>
      <w:proofErr w:type="gramStart"/>
      <w:r w:rsidR="00AD0079">
        <w:rPr>
          <w:rFonts w:ascii="Arial" w:hAnsi="Arial" w:cs="Arial"/>
          <w:sz w:val="24"/>
        </w:rPr>
        <w:t xml:space="preserve">установленных </w:t>
      </w:r>
      <w:r w:rsidR="008E561C">
        <w:rPr>
          <w:rFonts w:ascii="Arial" w:hAnsi="Arial" w:cs="Arial"/>
          <w:sz w:val="24"/>
        </w:rPr>
        <w:t xml:space="preserve"> </w:t>
      </w:r>
      <w:r w:rsidR="00AD0079">
        <w:rPr>
          <w:rFonts w:ascii="Arial" w:hAnsi="Arial" w:cs="Arial"/>
          <w:sz w:val="24"/>
        </w:rPr>
        <w:t>Уставом</w:t>
      </w:r>
      <w:proofErr w:type="gramEnd"/>
      <w:r w:rsidR="00AD0079"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>и настоящим Положением.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2. </w:t>
      </w:r>
      <w:r w:rsidRPr="00AD0079">
        <w:rPr>
          <w:rFonts w:ascii="Arial" w:hAnsi="Arial" w:cs="Arial"/>
          <w:b/>
          <w:sz w:val="24"/>
        </w:rPr>
        <w:t>Ограничения, связанные со статусом депутата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Ограничения, связанные со статусом депутата, устанавливаются федеральными законами.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3. </w:t>
      </w:r>
      <w:r w:rsidRPr="00AD0079">
        <w:rPr>
          <w:rFonts w:ascii="Arial" w:hAnsi="Arial" w:cs="Arial"/>
          <w:b/>
          <w:sz w:val="24"/>
        </w:rPr>
        <w:t>Срок полномочий депутата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Срок полномочий депутата в соответствии с </w:t>
      </w:r>
      <w:r w:rsidR="00AD0079" w:rsidRPr="00455A1C">
        <w:rPr>
          <w:rFonts w:ascii="Arial" w:hAnsi="Arial" w:cs="Arial"/>
          <w:sz w:val="24"/>
        </w:rPr>
        <w:t xml:space="preserve">Уставом </w:t>
      </w:r>
      <w:r w:rsidR="00EC0C8C">
        <w:rPr>
          <w:rFonts w:ascii="Arial" w:hAnsi="Arial" w:cs="Arial"/>
          <w:sz w:val="24"/>
        </w:rPr>
        <w:t xml:space="preserve">района </w:t>
      </w:r>
      <w:r w:rsidR="00AD0079">
        <w:rPr>
          <w:rFonts w:ascii="Arial" w:hAnsi="Arial" w:cs="Arial"/>
          <w:sz w:val="24"/>
        </w:rPr>
        <w:t>5</w:t>
      </w:r>
      <w:r w:rsidRPr="00455A1C">
        <w:rPr>
          <w:rFonts w:ascii="Arial" w:hAnsi="Arial" w:cs="Arial"/>
          <w:sz w:val="24"/>
        </w:rPr>
        <w:t xml:space="preserve"> лет.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>Изменение установленного срока полномочий депутата в течение текущего срока полномочий не допускается.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3.</w:t>
      </w:r>
      <w:r w:rsidRPr="00455A1C">
        <w:rPr>
          <w:rFonts w:ascii="Arial" w:hAnsi="Arial" w:cs="Arial"/>
          <w:sz w:val="24"/>
        </w:rPr>
        <w:tab/>
        <w:t xml:space="preserve">Срок полномочий депутата начинается со дня его избрания и прекращается со дня начала работы Совета </w:t>
      </w:r>
      <w:r w:rsidR="00AD0079">
        <w:rPr>
          <w:rFonts w:ascii="Arial" w:hAnsi="Arial" w:cs="Arial"/>
          <w:sz w:val="24"/>
        </w:rPr>
        <w:t>Новошешминского</w:t>
      </w:r>
      <w:r w:rsidRPr="00455A1C">
        <w:rPr>
          <w:rFonts w:ascii="Arial" w:hAnsi="Arial" w:cs="Arial"/>
          <w:sz w:val="24"/>
        </w:rPr>
        <w:t xml:space="preserve"> муниципального района </w:t>
      </w:r>
      <w:r w:rsidR="00AD0079">
        <w:rPr>
          <w:rFonts w:ascii="Arial" w:hAnsi="Arial" w:cs="Arial"/>
          <w:sz w:val="24"/>
        </w:rPr>
        <w:t xml:space="preserve">Республики Татарстан </w:t>
      </w:r>
      <w:r w:rsidRPr="00455A1C">
        <w:rPr>
          <w:rFonts w:ascii="Arial" w:hAnsi="Arial" w:cs="Arial"/>
          <w:sz w:val="24"/>
        </w:rPr>
        <w:t xml:space="preserve">(далее - Совет </w:t>
      </w:r>
      <w:r w:rsidR="00EC0C8C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айона) нового созыва, за исключением случаев, предусмотренных в статье 4 настоящего Положения.</w:t>
      </w:r>
    </w:p>
    <w:p w:rsidR="00455A1C" w:rsidRPr="00AD0079" w:rsidRDefault="00455A1C" w:rsidP="00455A1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4. </w:t>
      </w:r>
      <w:r w:rsidRPr="00AD0079">
        <w:rPr>
          <w:rFonts w:ascii="Arial" w:hAnsi="Arial" w:cs="Arial"/>
          <w:b/>
          <w:sz w:val="24"/>
        </w:rPr>
        <w:t>Досрочное прекращение полномочий депутата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>Полномочия депутата прекращаются досрочно в случае: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1)</w:t>
      </w:r>
      <w:r w:rsidRPr="00455A1C">
        <w:rPr>
          <w:rFonts w:ascii="Arial" w:hAnsi="Arial" w:cs="Arial"/>
          <w:sz w:val="24"/>
        </w:rPr>
        <w:tab/>
        <w:t>смерти;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2)</w:t>
      </w:r>
      <w:r w:rsidRPr="00455A1C">
        <w:rPr>
          <w:rFonts w:ascii="Arial" w:hAnsi="Arial" w:cs="Arial"/>
          <w:sz w:val="24"/>
        </w:rPr>
        <w:tab/>
        <w:t>отставки по собственному желанию;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3)</w:t>
      </w:r>
      <w:r w:rsidRPr="00455A1C">
        <w:rPr>
          <w:rFonts w:ascii="Arial" w:hAnsi="Arial" w:cs="Arial"/>
          <w:sz w:val="24"/>
        </w:rPr>
        <w:tab/>
        <w:t>признания судом недееспособным или ограниченно дееспособным;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4)</w:t>
      </w:r>
      <w:r w:rsidRPr="00455A1C">
        <w:rPr>
          <w:rFonts w:ascii="Arial" w:hAnsi="Arial" w:cs="Arial"/>
          <w:sz w:val="24"/>
        </w:rPr>
        <w:tab/>
        <w:t>признания судом безвестно отсутствующим или объявления умершим;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5)</w:t>
      </w:r>
      <w:r w:rsidRPr="00455A1C">
        <w:rPr>
          <w:rFonts w:ascii="Arial" w:hAnsi="Arial" w:cs="Arial"/>
          <w:sz w:val="24"/>
        </w:rPr>
        <w:tab/>
        <w:t>вступления в отношении его в законную силу обвинительного приговора суда;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lastRenderedPageBreak/>
        <w:t>6)</w:t>
      </w:r>
      <w:r w:rsidRPr="00455A1C">
        <w:rPr>
          <w:rFonts w:ascii="Arial" w:hAnsi="Arial" w:cs="Arial"/>
          <w:sz w:val="24"/>
        </w:rPr>
        <w:tab/>
        <w:t>выезда за пределы Российской Федерации на постоянное место жительства;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7)</w:t>
      </w:r>
      <w:r w:rsidRPr="00455A1C">
        <w:rPr>
          <w:rFonts w:ascii="Arial" w:hAnsi="Arial" w:cs="Arial"/>
          <w:sz w:val="24"/>
        </w:rPr>
        <w:tab/>
        <w:t>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</w:t>
      </w:r>
      <w:r>
        <w:rPr>
          <w:rFonts w:ascii="Arial" w:hAnsi="Arial" w:cs="Arial"/>
          <w:sz w:val="24"/>
        </w:rPr>
        <w:t xml:space="preserve">ия, приобретения им гражданства </w:t>
      </w:r>
      <w:r w:rsidRPr="00455A1C">
        <w:rPr>
          <w:rFonts w:ascii="Arial" w:hAnsi="Arial" w:cs="Arial"/>
          <w:sz w:val="24"/>
        </w:rPr>
        <w:t>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8)</w:t>
      </w:r>
      <w:r w:rsidRPr="00455A1C">
        <w:rPr>
          <w:rFonts w:ascii="Arial" w:hAnsi="Arial" w:cs="Arial"/>
          <w:sz w:val="24"/>
        </w:rPr>
        <w:tab/>
        <w:t>отзыва избирателями</w:t>
      </w:r>
      <w:r w:rsidR="00DA5213">
        <w:rPr>
          <w:rFonts w:ascii="Arial" w:hAnsi="Arial" w:cs="Arial"/>
          <w:sz w:val="24"/>
        </w:rPr>
        <w:t xml:space="preserve"> как депутата соответствующего представительного органа поселения, входящего в состав района</w:t>
      </w:r>
      <w:r w:rsidRPr="00455A1C">
        <w:rPr>
          <w:rFonts w:ascii="Arial" w:hAnsi="Arial" w:cs="Arial"/>
          <w:sz w:val="24"/>
        </w:rPr>
        <w:t>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9)</w:t>
      </w:r>
      <w:r w:rsidRPr="00455A1C">
        <w:rPr>
          <w:rFonts w:ascii="Arial" w:hAnsi="Arial" w:cs="Arial"/>
          <w:sz w:val="24"/>
        </w:rPr>
        <w:tab/>
        <w:t xml:space="preserve">досрочного прекращения полномочий Совета </w:t>
      </w:r>
      <w:r w:rsidR="00EC0C8C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</w:t>
      </w:r>
      <w:r w:rsidR="003E132F">
        <w:rPr>
          <w:rFonts w:ascii="Arial" w:hAnsi="Arial" w:cs="Arial"/>
          <w:sz w:val="24"/>
        </w:rPr>
        <w:t xml:space="preserve"> либо досрочного прекращения его полномочий как главы поселения или депутата соответствующего представительного органа поселения</w:t>
      </w:r>
      <w:r w:rsidRPr="00455A1C">
        <w:rPr>
          <w:rFonts w:ascii="Arial" w:hAnsi="Arial" w:cs="Arial"/>
          <w:sz w:val="24"/>
        </w:rPr>
        <w:t>;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10)</w:t>
      </w:r>
      <w:r w:rsidRPr="00455A1C">
        <w:rPr>
          <w:rFonts w:ascii="Arial" w:hAnsi="Arial" w:cs="Arial"/>
          <w:sz w:val="24"/>
        </w:rPr>
        <w:tab/>
        <w:t>призыва на военную службу или направление на заменяющую ее альтернативную гражданскую службу;</w:t>
      </w:r>
    </w:p>
    <w:p w:rsidR="00CD100A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11)</w:t>
      </w:r>
      <w:r w:rsidRPr="00455A1C">
        <w:rPr>
          <w:rFonts w:ascii="Arial" w:hAnsi="Arial" w:cs="Arial"/>
          <w:sz w:val="24"/>
        </w:rPr>
        <w:tab/>
        <w:t xml:space="preserve">в иных случаях, установленных </w:t>
      </w:r>
      <w:r w:rsidR="003E132F">
        <w:rPr>
          <w:rFonts w:ascii="Arial" w:hAnsi="Arial" w:cs="Arial"/>
          <w:sz w:val="24"/>
        </w:rPr>
        <w:t xml:space="preserve"> </w:t>
      </w:r>
      <w:r w:rsidRPr="00AD0079">
        <w:rPr>
          <w:rFonts w:ascii="Arial" w:hAnsi="Arial" w:cs="Arial"/>
          <w:color w:val="FF0000"/>
          <w:sz w:val="24"/>
        </w:rPr>
        <w:t xml:space="preserve"> </w:t>
      </w:r>
      <w:r w:rsidRPr="003E132F">
        <w:rPr>
          <w:rFonts w:ascii="Arial" w:hAnsi="Arial" w:cs="Arial"/>
          <w:sz w:val="24"/>
        </w:rPr>
        <w:t>федеральными законами</w:t>
      </w:r>
      <w:r w:rsidR="00CD100A">
        <w:rPr>
          <w:rFonts w:ascii="Arial" w:hAnsi="Arial" w:cs="Arial"/>
          <w:sz w:val="24"/>
        </w:rPr>
        <w:t>;</w:t>
      </w:r>
    </w:p>
    <w:p w:rsidR="00455A1C" w:rsidRPr="003E132F" w:rsidRDefault="00CD100A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12)  несоблюдение ограничений, запретов, неисполнения обязанностей, установленных Федеральными законами от 6 октября 2003 года №131-ФЗ «Об общих принципах организации местного самоуправления в Российской Федерации», от 25 декабря 2008 года №273-ФЗ «О противодействии коррупции», от 3 декабря 2012 года №230-ФЗ «О контроле за соответствием расходов лиц, замещающих государственные должности, и иных лиц их доходам»,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r w:rsidR="00AF1282">
        <w:rPr>
          <w:rFonts w:ascii="Arial" w:hAnsi="Arial" w:cs="Arial"/>
          <w:sz w:val="24"/>
        </w:rPr>
        <w:t xml:space="preserve"> за пределами территории Российской Федерации, владеть и (или) пользоваться иностранными финансовыми инструментами».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455A1C" w:rsidRPr="00455A1C">
        <w:rPr>
          <w:rFonts w:ascii="Arial" w:hAnsi="Arial" w:cs="Arial"/>
          <w:sz w:val="24"/>
        </w:rPr>
        <w:t xml:space="preserve">Основаниями отзыва депутата, являются подтвержденные в судебном порядке конкретные противоправные решения или действия (бездействие) депутата, ставящее под сомнение доверие к нему избирателей соответствующего поселения и выразившееся в неисполнении депутатских обязанностей, совершение действий, несовместимых со статусом депутата, и иных нарушений Конституции Российской Федерации, конституции Республики Татарстан, законов и иных нормативных правовых актов Российской </w:t>
      </w:r>
      <w:r w:rsidR="00455A1C" w:rsidRPr="00455A1C">
        <w:rPr>
          <w:rFonts w:ascii="Arial" w:hAnsi="Arial" w:cs="Arial"/>
          <w:sz w:val="24"/>
        </w:rPr>
        <w:lastRenderedPageBreak/>
        <w:t xml:space="preserve">Федерации и Республики Татарстан, </w:t>
      </w:r>
      <w:r w:rsidR="003E132F">
        <w:rPr>
          <w:rFonts w:ascii="Arial" w:hAnsi="Arial" w:cs="Arial"/>
          <w:sz w:val="24"/>
        </w:rPr>
        <w:t xml:space="preserve"> </w:t>
      </w:r>
      <w:r w:rsidR="00455A1C" w:rsidRPr="00455A1C">
        <w:rPr>
          <w:rFonts w:ascii="Arial" w:hAnsi="Arial" w:cs="Arial"/>
          <w:sz w:val="24"/>
        </w:rPr>
        <w:t xml:space="preserve"> Устава</w:t>
      </w:r>
      <w:r w:rsidR="003E132F">
        <w:rPr>
          <w:rFonts w:ascii="Arial" w:hAnsi="Arial" w:cs="Arial"/>
          <w:sz w:val="24"/>
        </w:rPr>
        <w:t xml:space="preserve"> района</w:t>
      </w:r>
      <w:r w:rsidR="00455A1C" w:rsidRPr="00455A1C">
        <w:rPr>
          <w:rFonts w:ascii="Arial" w:hAnsi="Arial" w:cs="Arial"/>
          <w:sz w:val="24"/>
        </w:rPr>
        <w:t xml:space="preserve"> и иных муниципальных правовых актов.</w:t>
      </w:r>
    </w:p>
    <w:p w:rsidR="00455A1C" w:rsidRPr="003E132F" w:rsidRDefault="00455A1C" w:rsidP="003E132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 w:rsidRPr="003E132F">
        <w:rPr>
          <w:rFonts w:ascii="Arial" w:hAnsi="Arial" w:cs="Arial"/>
          <w:sz w:val="24"/>
        </w:rPr>
        <w:t xml:space="preserve">Решение о досрочном прекращении полномочий депутата в случаях, указанных в пунктах 1-7, 10 и 11 настоящей статьи, принимается Советом </w:t>
      </w:r>
      <w:r w:rsidR="00EC0C8C" w:rsidRPr="003E132F">
        <w:rPr>
          <w:rFonts w:ascii="Arial" w:hAnsi="Arial" w:cs="Arial"/>
          <w:sz w:val="24"/>
        </w:rPr>
        <w:t>р</w:t>
      </w:r>
      <w:r w:rsidRPr="003E132F">
        <w:rPr>
          <w:rFonts w:ascii="Arial" w:hAnsi="Arial" w:cs="Arial"/>
          <w:sz w:val="24"/>
        </w:rPr>
        <w:t xml:space="preserve">айона не позднее чем через 30 дней со дня появления оснований для досрочного прекращения полномочий, а если это основание появилось между сессиями Совета </w:t>
      </w:r>
      <w:r w:rsidR="00EC0C8C" w:rsidRPr="003E132F">
        <w:rPr>
          <w:rFonts w:ascii="Arial" w:hAnsi="Arial" w:cs="Arial"/>
          <w:sz w:val="24"/>
        </w:rPr>
        <w:t>р</w:t>
      </w:r>
      <w:r w:rsidRPr="003E132F">
        <w:rPr>
          <w:rFonts w:ascii="Arial" w:hAnsi="Arial" w:cs="Arial"/>
          <w:sz w:val="24"/>
        </w:rPr>
        <w:t>айона, - не позднее чем через три месяца со дня появления такого основания.</w:t>
      </w:r>
    </w:p>
    <w:p w:rsidR="003E132F" w:rsidRPr="003E132F" w:rsidRDefault="003E132F" w:rsidP="003E132F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В случае общения Президента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заявления.</w:t>
      </w:r>
    </w:p>
    <w:p w:rsidR="00455A1C" w:rsidRPr="003E132F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455A1C" w:rsidRPr="00455A1C">
        <w:rPr>
          <w:rFonts w:ascii="Arial" w:hAnsi="Arial" w:cs="Arial"/>
          <w:sz w:val="24"/>
        </w:rPr>
        <w:t>.</w:t>
      </w:r>
      <w:r w:rsidR="00455A1C" w:rsidRPr="00455A1C">
        <w:rPr>
          <w:rFonts w:ascii="Arial" w:hAnsi="Arial" w:cs="Arial"/>
          <w:sz w:val="24"/>
        </w:rPr>
        <w:tab/>
        <w:t xml:space="preserve">Полномочия депутата в случае, предусмотренном в подпункте 8 пункта 1 настоящей статьи, прекращаются со дня официального опубликования результатов голосования по отзыву </w:t>
      </w:r>
      <w:r w:rsidR="00455A1C" w:rsidRPr="003E132F">
        <w:rPr>
          <w:rFonts w:ascii="Arial" w:hAnsi="Arial" w:cs="Arial"/>
          <w:sz w:val="24"/>
        </w:rPr>
        <w:t>депутата.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55A1C" w:rsidRPr="00455A1C">
        <w:rPr>
          <w:rFonts w:ascii="Arial" w:hAnsi="Arial" w:cs="Arial"/>
          <w:sz w:val="24"/>
        </w:rPr>
        <w:t>.</w:t>
      </w:r>
      <w:r w:rsidR="00455A1C" w:rsidRPr="00455A1C">
        <w:rPr>
          <w:rFonts w:ascii="Arial" w:hAnsi="Arial" w:cs="Arial"/>
          <w:sz w:val="24"/>
        </w:rPr>
        <w:tab/>
        <w:t xml:space="preserve">Полномочия депутата в случае, предусмотренном в подпункте 9 пункта 1 настоящей статьи, прекращаются соответственно со дня досрочного прекращения полномочий Совета </w:t>
      </w:r>
      <w:r w:rsidR="00EC0C8C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 xml:space="preserve">айона либо досрочного прекращения полномочий </w:t>
      </w:r>
      <w:r w:rsidR="00EC0C8C">
        <w:rPr>
          <w:rFonts w:ascii="Arial" w:hAnsi="Arial" w:cs="Arial"/>
          <w:sz w:val="24"/>
        </w:rPr>
        <w:t>Г</w:t>
      </w:r>
      <w:r w:rsidR="00455A1C" w:rsidRPr="00455A1C">
        <w:rPr>
          <w:rFonts w:ascii="Arial" w:hAnsi="Arial" w:cs="Arial"/>
          <w:sz w:val="24"/>
        </w:rPr>
        <w:t>лавы района</w:t>
      </w:r>
      <w:r w:rsidR="003E132F">
        <w:rPr>
          <w:rFonts w:ascii="Arial" w:hAnsi="Arial" w:cs="Arial"/>
          <w:sz w:val="24"/>
        </w:rPr>
        <w:t>, главы поселения</w:t>
      </w:r>
      <w:r w:rsidR="00455A1C" w:rsidRPr="00455A1C">
        <w:rPr>
          <w:rFonts w:ascii="Arial" w:hAnsi="Arial" w:cs="Arial"/>
          <w:sz w:val="24"/>
        </w:rPr>
        <w:t xml:space="preserve"> или депутата.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5. </w:t>
      </w:r>
      <w:r w:rsidRPr="00EC0C8C">
        <w:rPr>
          <w:rFonts w:ascii="Arial" w:hAnsi="Arial" w:cs="Arial"/>
          <w:b/>
          <w:sz w:val="24"/>
        </w:rPr>
        <w:t>Удостоверение и нагрудный знак депутата</w:t>
      </w:r>
    </w:p>
    <w:p w:rsidR="00455A1C" w:rsidRDefault="00455A1C" w:rsidP="00AF1282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Arial" w:hAnsi="Arial" w:cs="Arial"/>
          <w:sz w:val="24"/>
        </w:rPr>
      </w:pPr>
      <w:r w:rsidRPr="00AF1282">
        <w:rPr>
          <w:rFonts w:ascii="Arial" w:hAnsi="Arial" w:cs="Arial"/>
          <w:sz w:val="24"/>
        </w:rPr>
        <w:t>Депутат имеет удостоверение, являющееся документом, подтверждающим его личность и полномочия, а также нагрудный знак, которыми он пользуется в течение срока своих полномочий.</w:t>
      </w:r>
    </w:p>
    <w:p w:rsidR="00AF1282" w:rsidRPr="00AF1282" w:rsidRDefault="00AF1282" w:rsidP="00AF1282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Удостоверение депутата является документов, дающим право беспрепятственно посещать органы государственной власти Республики Татарстан, органы местного самоуправления, а также беспрепятственно посещать организации, независимо от формы собственности, полностью или частично финансируемые за счет средств местного бюджета либо имеющие льготы по уплате налогов и обязательных платежей, либо имеющие в качестве учредителей органы местного самоуправления.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6. </w:t>
      </w:r>
      <w:r w:rsidRPr="00EC0C8C">
        <w:rPr>
          <w:rFonts w:ascii="Arial" w:hAnsi="Arial" w:cs="Arial"/>
          <w:b/>
          <w:sz w:val="24"/>
        </w:rPr>
        <w:t>Условия осуществления депутатской деятельности</w:t>
      </w:r>
    </w:p>
    <w:p w:rsidR="00455A1C" w:rsidRDefault="00455A1C" w:rsidP="00AF1282">
      <w:pPr>
        <w:pStyle w:val="a3"/>
        <w:numPr>
          <w:ilvl w:val="0"/>
          <w:numId w:val="3"/>
        </w:numPr>
        <w:spacing w:after="0" w:line="360" w:lineRule="auto"/>
        <w:ind w:left="0" w:firstLine="348"/>
        <w:jc w:val="both"/>
        <w:rPr>
          <w:rFonts w:ascii="Arial" w:hAnsi="Arial" w:cs="Arial"/>
          <w:sz w:val="24"/>
        </w:rPr>
      </w:pPr>
      <w:r w:rsidRPr="00AF1282">
        <w:rPr>
          <w:rFonts w:ascii="Arial" w:hAnsi="Arial" w:cs="Arial"/>
          <w:sz w:val="24"/>
        </w:rPr>
        <w:t>Депутат осуществляет свою деятельность на неосвобожденной основе, совмещая депутатскую деятельность с выполнением трудовых и служебных обязанностей по месту основной работы, за исклю</w:t>
      </w:r>
      <w:r w:rsidR="00EC0C8C" w:rsidRPr="00AF1282">
        <w:rPr>
          <w:rFonts w:ascii="Arial" w:hAnsi="Arial" w:cs="Arial"/>
          <w:sz w:val="24"/>
        </w:rPr>
        <w:t>чением случаев, установленных У</w:t>
      </w:r>
      <w:r w:rsidRPr="00AF1282">
        <w:rPr>
          <w:rFonts w:ascii="Arial" w:hAnsi="Arial" w:cs="Arial"/>
          <w:sz w:val="24"/>
        </w:rPr>
        <w:t xml:space="preserve">ставом </w:t>
      </w:r>
      <w:r w:rsidR="00EC0C8C" w:rsidRPr="00AF1282">
        <w:rPr>
          <w:rFonts w:ascii="Arial" w:hAnsi="Arial" w:cs="Arial"/>
          <w:sz w:val="24"/>
        </w:rPr>
        <w:t>р</w:t>
      </w:r>
      <w:r w:rsidRPr="00AF1282">
        <w:rPr>
          <w:rFonts w:ascii="Arial" w:hAnsi="Arial" w:cs="Arial"/>
          <w:sz w:val="24"/>
        </w:rPr>
        <w:t>айона.</w:t>
      </w:r>
    </w:p>
    <w:p w:rsidR="00AF1282" w:rsidRPr="00AF1282" w:rsidRDefault="00AF1282" w:rsidP="00AF1282">
      <w:pPr>
        <w:pStyle w:val="a3"/>
        <w:numPr>
          <w:ilvl w:val="0"/>
          <w:numId w:val="3"/>
        </w:numPr>
        <w:spacing w:after="0" w:line="360" w:lineRule="auto"/>
        <w:ind w:left="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Депутаты, работящие в Совете района на профессиональной постоянное основе на должности избираются Советом района в соответствии с Уставом района и Регламентом </w:t>
      </w:r>
      <w:r>
        <w:rPr>
          <w:rFonts w:ascii="Arial" w:hAnsi="Arial" w:cs="Arial"/>
          <w:sz w:val="24"/>
        </w:rPr>
        <w:lastRenderedPageBreak/>
        <w:t>Совета Новошешминского муниципального района Республики Татарстан</w:t>
      </w:r>
      <w:r w:rsidR="00B045EB">
        <w:rPr>
          <w:rFonts w:ascii="Arial" w:hAnsi="Arial" w:cs="Arial"/>
          <w:sz w:val="24"/>
        </w:rPr>
        <w:t xml:space="preserve"> (далее Регламент Совета)</w:t>
      </w:r>
      <w:r>
        <w:rPr>
          <w:rFonts w:ascii="Arial" w:hAnsi="Arial" w:cs="Arial"/>
          <w:sz w:val="24"/>
        </w:rPr>
        <w:t>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 Статья 7. </w:t>
      </w:r>
      <w:r w:rsidRPr="00EC0C8C">
        <w:rPr>
          <w:rFonts w:ascii="Arial" w:hAnsi="Arial" w:cs="Arial"/>
          <w:b/>
          <w:sz w:val="24"/>
        </w:rPr>
        <w:t>Формы деятельности депутата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>Формами деятельности депутата являются: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</w:t>
      </w:r>
      <w:r w:rsidR="00455A1C" w:rsidRPr="00455A1C">
        <w:rPr>
          <w:rFonts w:ascii="Arial" w:hAnsi="Arial" w:cs="Arial"/>
          <w:sz w:val="24"/>
        </w:rPr>
        <w:tab/>
        <w:t xml:space="preserve">участие в заседаниях Совета </w:t>
      </w:r>
      <w:r w:rsidR="00EC0C8C">
        <w:rPr>
          <w:rFonts w:ascii="Arial" w:hAnsi="Arial" w:cs="Arial"/>
          <w:sz w:val="24"/>
        </w:rPr>
        <w:t>района;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</w:t>
      </w:r>
      <w:r w:rsidR="00455A1C" w:rsidRPr="00455A1C">
        <w:rPr>
          <w:rFonts w:ascii="Arial" w:hAnsi="Arial" w:cs="Arial"/>
          <w:sz w:val="24"/>
        </w:rPr>
        <w:tab/>
        <w:t xml:space="preserve">участие в работе комиссий Совета </w:t>
      </w:r>
      <w:r w:rsidR="00EC0C8C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>айона</w:t>
      </w:r>
      <w:r w:rsidR="00EC0C8C">
        <w:rPr>
          <w:rFonts w:ascii="Arial" w:hAnsi="Arial" w:cs="Arial"/>
          <w:sz w:val="24"/>
        </w:rPr>
        <w:t>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</w:t>
      </w:r>
      <w:r w:rsidR="00455A1C" w:rsidRPr="00455A1C">
        <w:rPr>
          <w:rFonts w:ascii="Arial" w:hAnsi="Arial" w:cs="Arial"/>
          <w:sz w:val="24"/>
        </w:rPr>
        <w:tab/>
        <w:t xml:space="preserve">обращение к должностным лицам органов государственной власти, органов местного самоуправления, руководителям организаций независимо от их организационно-правовой формы, общественным объединениям по вопросам, отнесенным к предметам ведения </w:t>
      </w:r>
      <w:r w:rsidR="00EC0C8C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>айона</w:t>
      </w:r>
      <w:r w:rsidR="00EC0C8C">
        <w:rPr>
          <w:rFonts w:ascii="Arial" w:hAnsi="Arial" w:cs="Arial"/>
          <w:sz w:val="24"/>
        </w:rPr>
        <w:t>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</w:t>
      </w:r>
      <w:r w:rsidR="00EC0C8C">
        <w:rPr>
          <w:rFonts w:ascii="Arial" w:hAnsi="Arial" w:cs="Arial"/>
          <w:sz w:val="24"/>
        </w:rPr>
        <w:tab/>
        <w:t>внесение депутатского запроса;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</w:t>
      </w:r>
      <w:r w:rsidR="00455A1C" w:rsidRPr="00455A1C">
        <w:rPr>
          <w:rFonts w:ascii="Arial" w:hAnsi="Arial" w:cs="Arial"/>
          <w:sz w:val="24"/>
        </w:rPr>
        <w:tab/>
        <w:t>участие в разработке проектов правовых акт</w:t>
      </w:r>
      <w:r w:rsidR="00EC0C8C">
        <w:rPr>
          <w:rFonts w:ascii="Arial" w:hAnsi="Arial" w:cs="Arial"/>
          <w:sz w:val="24"/>
        </w:rPr>
        <w:t>ов Района, принимаемых Советом р</w:t>
      </w:r>
      <w:r w:rsidR="00455A1C" w:rsidRPr="00455A1C">
        <w:rPr>
          <w:rFonts w:ascii="Arial" w:hAnsi="Arial" w:cs="Arial"/>
          <w:sz w:val="24"/>
        </w:rPr>
        <w:t>айона</w:t>
      </w:r>
      <w:r w:rsidR="00EC0C8C">
        <w:rPr>
          <w:rFonts w:ascii="Arial" w:hAnsi="Arial" w:cs="Arial"/>
          <w:sz w:val="24"/>
        </w:rPr>
        <w:t>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6)</w:t>
      </w:r>
      <w:r w:rsidR="00455A1C" w:rsidRPr="00455A1C">
        <w:rPr>
          <w:rFonts w:ascii="Arial" w:hAnsi="Arial" w:cs="Arial"/>
          <w:sz w:val="24"/>
        </w:rPr>
        <w:tab/>
        <w:t>участие в разработке проектов законов Р</w:t>
      </w:r>
      <w:r w:rsidR="00EC0C8C">
        <w:rPr>
          <w:rFonts w:ascii="Arial" w:hAnsi="Arial" w:cs="Arial"/>
          <w:sz w:val="24"/>
        </w:rPr>
        <w:t>еспублики Татарстан, вносимых Советом р</w:t>
      </w:r>
      <w:r w:rsidR="00455A1C" w:rsidRPr="00455A1C">
        <w:rPr>
          <w:rFonts w:ascii="Arial" w:hAnsi="Arial" w:cs="Arial"/>
          <w:sz w:val="24"/>
        </w:rPr>
        <w:t xml:space="preserve">айона в порядке законодательной инициативы в Государственный Совет </w:t>
      </w:r>
      <w:r w:rsidR="00EC0C8C" w:rsidRPr="00455A1C">
        <w:rPr>
          <w:rFonts w:ascii="Arial" w:hAnsi="Arial" w:cs="Arial"/>
          <w:sz w:val="24"/>
        </w:rPr>
        <w:t>Р</w:t>
      </w:r>
      <w:r w:rsidR="00EC0C8C">
        <w:rPr>
          <w:rFonts w:ascii="Arial" w:hAnsi="Arial" w:cs="Arial"/>
          <w:sz w:val="24"/>
        </w:rPr>
        <w:t>еспублики Татарстан;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7)</w:t>
      </w:r>
      <w:r w:rsidR="00455A1C" w:rsidRPr="00455A1C">
        <w:rPr>
          <w:rFonts w:ascii="Arial" w:hAnsi="Arial" w:cs="Arial"/>
          <w:sz w:val="24"/>
        </w:rPr>
        <w:tab/>
        <w:t xml:space="preserve">встречи с избирателями, работа с их обращениями, информирование избирателей о своей деятельности и деятельности </w:t>
      </w:r>
      <w:r w:rsidR="00EC0C8C">
        <w:rPr>
          <w:rFonts w:ascii="Arial" w:hAnsi="Arial" w:cs="Arial"/>
          <w:sz w:val="24"/>
        </w:rPr>
        <w:t>органов местного самоуправления;</w:t>
      </w:r>
    </w:p>
    <w:p w:rsid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8)</w:t>
      </w:r>
      <w:r w:rsidR="00455A1C" w:rsidRPr="00455A1C">
        <w:rPr>
          <w:rFonts w:ascii="Arial" w:hAnsi="Arial" w:cs="Arial"/>
          <w:sz w:val="24"/>
        </w:rPr>
        <w:tab/>
        <w:t>участие в организации и проведении местных референдумов, публичных слушаний, собраний</w:t>
      </w:r>
      <w:r w:rsidR="00EC0C8C">
        <w:rPr>
          <w:rFonts w:ascii="Arial" w:hAnsi="Arial" w:cs="Arial"/>
          <w:sz w:val="24"/>
        </w:rPr>
        <w:t>, конференций и опросов граждан;</w:t>
      </w:r>
    </w:p>
    <w:p w:rsidR="00AF1282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9) </w:t>
      </w:r>
      <w:r w:rsidR="00AF1282">
        <w:rPr>
          <w:rFonts w:ascii="Arial" w:hAnsi="Arial" w:cs="Arial"/>
          <w:sz w:val="24"/>
        </w:rPr>
        <w:t xml:space="preserve"> участие в работе депутатских объединений-фракций и депутатских групп;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10)</w:t>
      </w:r>
      <w:r w:rsidR="00455A1C" w:rsidRPr="00455A1C">
        <w:rPr>
          <w:rFonts w:ascii="Arial" w:hAnsi="Arial" w:cs="Arial"/>
          <w:sz w:val="24"/>
        </w:rPr>
        <w:tab/>
        <w:t>участие в организации территориального общественного самоуправления.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>Депутат может осуществлять свою деятельность и в других формах, предусмотренных федеральными законами, законами Р</w:t>
      </w:r>
      <w:r w:rsidR="00EC0C8C">
        <w:rPr>
          <w:rFonts w:ascii="Arial" w:hAnsi="Arial" w:cs="Arial"/>
          <w:sz w:val="24"/>
        </w:rPr>
        <w:t>еспублики Татарстан, Уставом р</w:t>
      </w:r>
      <w:r w:rsidRPr="00455A1C">
        <w:rPr>
          <w:rFonts w:ascii="Arial" w:hAnsi="Arial" w:cs="Arial"/>
          <w:sz w:val="24"/>
        </w:rPr>
        <w:t>айона.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8. </w:t>
      </w:r>
      <w:r w:rsidRPr="00EC0C8C">
        <w:rPr>
          <w:rFonts w:ascii="Arial" w:hAnsi="Arial" w:cs="Arial"/>
          <w:b/>
          <w:sz w:val="24"/>
        </w:rPr>
        <w:t>Взаимоотношения депутата с избирателями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Депутат поддерживает связь с избирателями избирательного округа, а также с коллективами предприятий, организациями, государственными и иными органами, расположенными на территории </w:t>
      </w:r>
      <w:r w:rsidR="00B045EB">
        <w:rPr>
          <w:rFonts w:ascii="Arial" w:hAnsi="Arial" w:cs="Arial"/>
          <w:sz w:val="24"/>
        </w:rPr>
        <w:t>района и избирательного округа</w:t>
      </w:r>
      <w:r w:rsidRPr="00455A1C">
        <w:rPr>
          <w:rFonts w:ascii="Arial" w:hAnsi="Arial" w:cs="Arial"/>
          <w:sz w:val="24"/>
        </w:rPr>
        <w:t>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>Депутат ответствен перед избирателями и им подотчетен.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3.</w:t>
      </w:r>
      <w:r w:rsidRPr="00455A1C">
        <w:rPr>
          <w:rFonts w:ascii="Arial" w:hAnsi="Arial" w:cs="Arial"/>
          <w:sz w:val="24"/>
        </w:rPr>
        <w:tab/>
        <w:t xml:space="preserve">Депутат отчитывается перед избирателями о своей работе не реже одного раза в год, периодически информирует их о работе Совета </w:t>
      </w:r>
      <w:r w:rsidR="00EC0C8C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айона, а также не реже одного раза в месяц проводит прием избирателей.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4.</w:t>
      </w:r>
      <w:r w:rsidRPr="00455A1C">
        <w:rPr>
          <w:rFonts w:ascii="Arial" w:hAnsi="Arial" w:cs="Arial"/>
          <w:sz w:val="24"/>
        </w:rPr>
        <w:tab/>
        <w:t xml:space="preserve">Депутат принимает меры по обеспечению прав, свобод и законных интересов своих избирателей: рассматривает поступившие от них предложения, заявления и жалобы, </w:t>
      </w:r>
      <w:r w:rsidRPr="00455A1C">
        <w:rPr>
          <w:rFonts w:ascii="Arial" w:hAnsi="Arial" w:cs="Arial"/>
          <w:sz w:val="24"/>
        </w:rPr>
        <w:lastRenderedPageBreak/>
        <w:t>способствует в пределах своих полномочий правильному решению содержащихся в них вопросов; ведет прием граждан; изучает общественное мнение и при необходимости вносит предложения в соответствующие органы государственной власти, органы местного самоуправления и общественные объединения.</w:t>
      </w:r>
    </w:p>
    <w:p w:rsidR="00455A1C" w:rsidRPr="00EC0C8C" w:rsidRDefault="00455A1C" w:rsidP="00455A1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9. </w:t>
      </w:r>
      <w:r w:rsidRPr="00EC0C8C">
        <w:rPr>
          <w:rFonts w:ascii="Arial" w:hAnsi="Arial" w:cs="Arial"/>
          <w:b/>
          <w:sz w:val="24"/>
        </w:rPr>
        <w:t xml:space="preserve">Участие депутата в заседаниях Совета </w:t>
      </w:r>
      <w:r w:rsidR="00EC0C8C">
        <w:rPr>
          <w:rFonts w:ascii="Arial" w:hAnsi="Arial" w:cs="Arial"/>
          <w:b/>
          <w:sz w:val="24"/>
        </w:rPr>
        <w:t>р</w:t>
      </w:r>
      <w:r w:rsidRPr="00EC0C8C">
        <w:rPr>
          <w:rFonts w:ascii="Arial" w:hAnsi="Arial" w:cs="Arial"/>
          <w:b/>
          <w:sz w:val="24"/>
        </w:rPr>
        <w:t>айона</w:t>
      </w:r>
    </w:p>
    <w:p w:rsidR="00455A1C" w:rsidRPr="00B045EB" w:rsidRDefault="00455A1C" w:rsidP="00B045E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 w:rsidRPr="00B045EB">
        <w:rPr>
          <w:rFonts w:ascii="Arial" w:hAnsi="Arial" w:cs="Arial"/>
          <w:sz w:val="24"/>
        </w:rPr>
        <w:t xml:space="preserve">Депутат лично участвует в заседаниях Совета </w:t>
      </w:r>
      <w:r w:rsidR="00EC0C8C" w:rsidRPr="00B045EB">
        <w:rPr>
          <w:rFonts w:ascii="Arial" w:hAnsi="Arial" w:cs="Arial"/>
          <w:sz w:val="24"/>
        </w:rPr>
        <w:t>р</w:t>
      </w:r>
      <w:r w:rsidRPr="00B045EB">
        <w:rPr>
          <w:rFonts w:ascii="Arial" w:hAnsi="Arial" w:cs="Arial"/>
          <w:sz w:val="24"/>
        </w:rPr>
        <w:t>айона.</w:t>
      </w:r>
    </w:p>
    <w:p w:rsidR="00B045EB" w:rsidRDefault="00B045EB" w:rsidP="00B045E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Депутат пользуется правом решающего голоса по всем вопросам, рассматриваемым Советом района, а также комиссией, членом которой он является.</w:t>
      </w:r>
    </w:p>
    <w:p w:rsidR="00B045EB" w:rsidRPr="00B045EB" w:rsidRDefault="00B045EB" w:rsidP="00B045E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Депутат реализует на заседаниях Совета района, </w:t>
      </w:r>
      <w:r w:rsidR="00AD5415">
        <w:rPr>
          <w:rFonts w:ascii="Arial" w:hAnsi="Arial" w:cs="Arial"/>
          <w:sz w:val="24"/>
        </w:rPr>
        <w:t>комиссии,</w:t>
      </w:r>
      <w:r>
        <w:rPr>
          <w:rFonts w:ascii="Arial" w:hAnsi="Arial" w:cs="Arial"/>
          <w:sz w:val="24"/>
        </w:rPr>
        <w:t xml:space="preserve"> предоставленные ему права в соответствии с Конституцией Российской Федерации, федеральными законами, </w:t>
      </w:r>
      <w:r w:rsidR="00AD5415"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>онституцией Республики Татарстан, законами Республики Татарстан, настоящим Положением и Регламентом Совета.</w:t>
      </w:r>
    </w:p>
    <w:p w:rsidR="00455A1C" w:rsidRPr="00B045EB" w:rsidRDefault="00455A1C" w:rsidP="00B045E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 w:rsidRPr="00B045EB">
        <w:rPr>
          <w:rFonts w:ascii="Arial" w:hAnsi="Arial" w:cs="Arial"/>
          <w:sz w:val="24"/>
        </w:rPr>
        <w:t xml:space="preserve">Депутат своевременно информируется о времени и месте проведения заседаний Совета </w:t>
      </w:r>
      <w:r w:rsidR="00EC0C8C" w:rsidRPr="00B045EB">
        <w:rPr>
          <w:rFonts w:ascii="Arial" w:hAnsi="Arial" w:cs="Arial"/>
          <w:sz w:val="24"/>
        </w:rPr>
        <w:t>р</w:t>
      </w:r>
      <w:r w:rsidRPr="00B045EB">
        <w:rPr>
          <w:rFonts w:ascii="Arial" w:hAnsi="Arial" w:cs="Arial"/>
          <w:sz w:val="24"/>
        </w:rPr>
        <w:t xml:space="preserve">айона, о вопросах, вносимых на рассмотрение, а также получает все необходимые материалы по данным вопросам в соответствии с регламентом Совета </w:t>
      </w:r>
      <w:r w:rsidR="00EC0C8C" w:rsidRPr="00B045EB">
        <w:rPr>
          <w:rFonts w:ascii="Arial" w:hAnsi="Arial" w:cs="Arial"/>
          <w:sz w:val="24"/>
        </w:rPr>
        <w:t>р</w:t>
      </w:r>
      <w:r w:rsidRPr="00B045EB">
        <w:rPr>
          <w:rFonts w:ascii="Arial" w:hAnsi="Arial" w:cs="Arial"/>
          <w:sz w:val="24"/>
        </w:rPr>
        <w:t>айона.</w:t>
      </w:r>
    </w:p>
    <w:p w:rsidR="00B045EB" w:rsidRPr="00B045EB" w:rsidRDefault="00B045EB" w:rsidP="00B045E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Информация о несистематическом участии депутата в заседаниях Совета</w:t>
      </w:r>
      <w:r w:rsidR="00AD5415">
        <w:rPr>
          <w:rFonts w:ascii="Arial" w:hAnsi="Arial" w:cs="Arial"/>
          <w:sz w:val="24"/>
        </w:rPr>
        <w:t xml:space="preserve"> района</w:t>
      </w:r>
      <w:r>
        <w:rPr>
          <w:rFonts w:ascii="Arial" w:hAnsi="Arial" w:cs="Arial"/>
          <w:sz w:val="24"/>
        </w:rPr>
        <w:t>, в работе комиссии доводится до сведения избирателей.</w:t>
      </w:r>
    </w:p>
    <w:p w:rsidR="00455A1C" w:rsidRPr="00455A1C" w:rsidRDefault="00B045EB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455A1C" w:rsidRPr="00455A1C">
        <w:rPr>
          <w:rFonts w:ascii="Arial" w:hAnsi="Arial" w:cs="Arial"/>
          <w:sz w:val="24"/>
        </w:rPr>
        <w:t>.</w:t>
      </w:r>
      <w:r w:rsidR="00455A1C" w:rsidRPr="00455A1C">
        <w:rPr>
          <w:rFonts w:ascii="Arial" w:hAnsi="Arial" w:cs="Arial"/>
          <w:sz w:val="24"/>
        </w:rPr>
        <w:tab/>
        <w:t>Депутат имеет право: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</w:t>
      </w:r>
      <w:r w:rsidR="00455A1C" w:rsidRPr="00455A1C">
        <w:rPr>
          <w:rFonts w:ascii="Arial" w:hAnsi="Arial" w:cs="Arial"/>
          <w:sz w:val="24"/>
        </w:rPr>
        <w:tab/>
        <w:t xml:space="preserve">избирать и быть избранным в комитеты, комиссии и на соответствующие должности в Совете </w:t>
      </w:r>
      <w:r w:rsidR="00EC0C8C">
        <w:rPr>
          <w:rFonts w:ascii="Arial" w:hAnsi="Arial" w:cs="Arial"/>
          <w:sz w:val="24"/>
        </w:rPr>
        <w:t>района;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</w:t>
      </w:r>
      <w:r w:rsidR="00455A1C" w:rsidRPr="00455A1C">
        <w:rPr>
          <w:rFonts w:ascii="Arial" w:hAnsi="Arial" w:cs="Arial"/>
          <w:sz w:val="24"/>
        </w:rPr>
        <w:tab/>
        <w:t xml:space="preserve">высказывать мнение по вопросам формирования создаваемых Советом </w:t>
      </w:r>
      <w:r w:rsidR="00EC0C8C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>айона органов и кандидатурам должностных лиц, изби</w:t>
      </w:r>
      <w:r w:rsidR="00EC0C8C">
        <w:rPr>
          <w:rFonts w:ascii="Arial" w:hAnsi="Arial" w:cs="Arial"/>
          <w:sz w:val="24"/>
        </w:rPr>
        <w:t>раемых или назначаемых Советом р</w:t>
      </w:r>
      <w:r w:rsidR="00455A1C" w:rsidRPr="00455A1C">
        <w:rPr>
          <w:rFonts w:ascii="Arial" w:hAnsi="Arial" w:cs="Arial"/>
          <w:sz w:val="24"/>
        </w:rPr>
        <w:t>айона</w:t>
      </w:r>
      <w:r w:rsidR="00EC0C8C">
        <w:rPr>
          <w:rFonts w:ascii="Arial" w:hAnsi="Arial" w:cs="Arial"/>
          <w:sz w:val="24"/>
        </w:rPr>
        <w:t>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</w:t>
      </w:r>
      <w:r w:rsidR="00455A1C" w:rsidRPr="00455A1C">
        <w:rPr>
          <w:rFonts w:ascii="Arial" w:hAnsi="Arial" w:cs="Arial"/>
          <w:sz w:val="24"/>
        </w:rPr>
        <w:tab/>
        <w:t xml:space="preserve">предлагать вопросы для рассмотрения Совета </w:t>
      </w:r>
      <w:r w:rsidR="00905CF0">
        <w:rPr>
          <w:rFonts w:ascii="Arial" w:hAnsi="Arial" w:cs="Arial"/>
          <w:sz w:val="24"/>
        </w:rPr>
        <w:t>района;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</w:t>
      </w:r>
      <w:r w:rsidR="00455A1C" w:rsidRPr="00455A1C">
        <w:rPr>
          <w:rFonts w:ascii="Arial" w:hAnsi="Arial" w:cs="Arial"/>
          <w:sz w:val="24"/>
        </w:rPr>
        <w:tab/>
        <w:t xml:space="preserve">вносить проекты правовых актов Совета </w:t>
      </w:r>
      <w:r w:rsidR="00905CF0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>айона для</w:t>
      </w:r>
      <w:r w:rsidR="00905CF0">
        <w:rPr>
          <w:rFonts w:ascii="Arial" w:hAnsi="Arial" w:cs="Arial"/>
          <w:sz w:val="24"/>
        </w:rPr>
        <w:t xml:space="preserve"> рассмотрения на его заседаниях;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</w:t>
      </w:r>
      <w:r w:rsidR="00455A1C" w:rsidRPr="00455A1C">
        <w:rPr>
          <w:rFonts w:ascii="Arial" w:hAnsi="Arial" w:cs="Arial"/>
          <w:sz w:val="24"/>
        </w:rPr>
        <w:tab/>
        <w:t>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905CF0">
        <w:rPr>
          <w:rFonts w:ascii="Arial" w:hAnsi="Arial" w:cs="Arial"/>
          <w:sz w:val="24"/>
        </w:rPr>
        <w:t xml:space="preserve"> Совета р</w:t>
      </w:r>
      <w:r w:rsidR="00455A1C" w:rsidRPr="00455A1C">
        <w:rPr>
          <w:rFonts w:ascii="Arial" w:hAnsi="Arial" w:cs="Arial"/>
          <w:sz w:val="24"/>
        </w:rPr>
        <w:t>айона</w:t>
      </w:r>
      <w:r w:rsidR="00905CF0">
        <w:rPr>
          <w:rFonts w:ascii="Arial" w:hAnsi="Arial" w:cs="Arial"/>
          <w:sz w:val="24"/>
        </w:rPr>
        <w:t>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6)</w:t>
      </w:r>
      <w:r w:rsidR="00455A1C" w:rsidRPr="00455A1C">
        <w:rPr>
          <w:rFonts w:ascii="Arial" w:hAnsi="Arial" w:cs="Arial"/>
          <w:sz w:val="24"/>
        </w:rPr>
        <w:tab/>
        <w:t xml:space="preserve">вносить предложения о заслушивании на заседании Совета </w:t>
      </w:r>
      <w:r w:rsidR="00905CF0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>айон</w:t>
      </w:r>
      <w:r w:rsidR="00455A1C">
        <w:rPr>
          <w:rFonts w:ascii="Arial" w:hAnsi="Arial" w:cs="Arial"/>
          <w:sz w:val="24"/>
        </w:rPr>
        <w:t xml:space="preserve">а </w:t>
      </w:r>
      <w:r w:rsidR="00455A1C" w:rsidRPr="00455A1C">
        <w:rPr>
          <w:rFonts w:ascii="Arial" w:hAnsi="Arial" w:cs="Arial"/>
          <w:sz w:val="24"/>
        </w:rPr>
        <w:t xml:space="preserve">внеочередного отчета или информации любого органа или должностного лица, подотчетного или подконтрольного Совету </w:t>
      </w:r>
      <w:r w:rsidR="00905CF0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>айона</w:t>
      </w:r>
      <w:r w:rsidR="00905CF0">
        <w:rPr>
          <w:rFonts w:ascii="Arial" w:hAnsi="Arial" w:cs="Arial"/>
          <w:sz w:val="24"/>
        </w:rPr>
        <w:t>;</w:t>
      </w:r>
    </w:p>
    <w:p w:rsidR="00455A1C" w:rsidRP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7)</w:t>
      </w:r>
      <w:r w:rsidR="00455A1C" w:rsidRPr="00455A1C">
        <w:rPr>
          <w:rFonts w:ascii="Arial" w:hAnsi="Arial" w:cs="Arial"/>
          <w:sz w:val="24"/>
        </w:rPr>
        <w:tab/>
        <w:t xml:space="preserve">участвовать в </w:t>
      </w:r>
      <w:r w:rsidR="00905CF0">
        <w:rPr>
          <w:rFonts w:ascii="Arial" w:hAnsi="Arial" w:cs="Arial"/>
          <w:sz w:val="24"/>
        </w:rPr>
        <w:t>прениях в установленном порядке;</w:t>
      </w:r>
    </w:p>
    <w:p w:rsidR="00455A1C" w:rsidRDefault="00AD5415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8)</w:t>
      </w:r>
      <w:r w:rsidR="00455A1C" w:rsidRPr="00455A1C">
        <w:rPr>
          <w:rFonts w:ascii="Arial" w:hAnsi="Arial" w:cs="Arial"/>
          <w:sz w:val="24"/>
        </w:rPr>
        <w:tab/>
        <w:t xml:space="preserve">оглашать на заседаниях Совета </w:t>
      </w:r>
      <w:r w:rsidR="00905CF0">
        <w:rPr>
          <w:rFonts w:ascii="Arial" w:hAnsi="Arial" w:cs="Arial"/>
          <w:sz w:val="24"/>
        </w:rPr>
        <w:t>р</w:t>
      </w:r>
      <w:r w:rsidR="00455A1C" w:rsidRPr="00455A1C">
        <w:rPr>
          <w:rFonts w:ascii="Arial" w:hAnsi="Arial" w:cs="Arial"/>
          <w:sz w:val="24"/>
        </w:rPr>
        <w:t>айона обращения граждан, имеющие, по его мнению, общественное значение.</w:t>
      </w:r>
    </w:p>
    <w:p w:rsidR="00B045EB" w:rsidRPr="00455A1C" w:rsidRDefault="00B045EB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7. Депутата осуществляет иные права, предусмотренные федеральными законами</w:t>
      </w:r>
      <w:r w:rsidR="00712222">
        <w:rPr>
          <w:rFonts w:ascii="Arial" w:hAnsi="Arial" w:cs="Arial"/>
          <w:sz w:val="24"/>
        </w:rPr>
        <w:t>, законами Республики Татарстан, Уставом района, Регламентом Совета.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10. </w:t>
      </w:r>
      <w:r w:rsidRPr="00905CF0">
        <w:rPr>
          <w:rFonts w:ascii="Arial" w:hAnsi="Arial" w:cs="Arial"/>
          <w:b/>
          <w:sz w:val="24"/>
        </w:rPr>
        <w:t xml:space="preserve">Участие депутата в работе комитетов, комиссий Совета </w:t>
      </w:r>
      <w:r w:rsidR="00905CF0">
        <w:rPr>
          <w:rFonts w:ascii="Arial" w:hAnsi="Arial" w:cs="Arial"/>
          <w:b/>
          <w:sz w:val="24"/>
        </w:rPr>
        <w:t>р</w:t>
      </w:r>
      <w:r w:rsidRPr="00905CF0">
        <w:rPr>
          <w:rFonts w:ascii="Arial" w:hAnsi="Arial" w:cs="Arial"/>
          <w:b/>
          <w:sz w:val="24"/>
        </w:rPr>
        <w:t>айона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Депутат принимает личное участие в работе комитетов, комиссий Совета </w:t>
      </w:r>
      <w:r w:rsidR="00905CF0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айона, членом которых он является, вносит предложения, участвует в обсуждении рассматриваемых вопросов и принятии решений.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>Депутат может принимать участие в работе комитетов и комиссий, членом которых 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905CF0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11. </w:t>
      </w:r>
      <w:r w:rsidRPr="00905CF0">
        <w:rPr>
          <w:rFonts w:ascii="Arial" w:hAnsi="Arial" w:cs="Arial"/>
          <w:b/>
          <w:sz w:val="24"/>
        </w:rPr>
        <w:t>Право депутата на прием в первоочередном порядке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 </w:t>
      </w:r>
      <w:r w:rsidR="001B78EF">
        <w:rPr>
          <w:rFonts w:ascii="Arial" w:hAnsi="Arial" w:cs="Arial"/>
          <w:sz w:val="24"/>
        </w:rPr>
        <w:t xml:space="preserve">    </w:t>
      </w:r>
      <w:r w:rsidRPr="00455A1C">
        <w:rPr>
          <w:rFonts w:ascii="Arial" w:hAnsi="Arial" w:cs="Arial"/>
          <w:sz w:val="24"/>
        </w:rPr>
        <w:t>По вопросам своей деятельности депутат на территории соответствующего муниципального образования пользуется правом приема в первоочередном порядке должностными лицами органов местного самоуправления, руководителями муниципальных предприятий и учреждений.</w:t>
      </w:r>
    </w:p>
    <w:p w:rsidR="00905CF0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12. </w:t>
      </w:r>
      <w:r w:rsidRPr="00905CF0">
        <w:rPr>
          <w:rFonts w:ascii="Arial" w:hAnsi="Arial" w:cs="Arial"/>
          <w:b/>
          <w:sz w:val="24"/>
        </w:rPr>
        <w:t>Право депутата на получение и распространение информации</w:t>
      </w:r>
      <w:r w:rsidRPr="00455A1C">
        <w:rPr>
          <w:rFonts w:ascii="Arial" w:hAnsi="Arial" w:cs="Arial"/>
          <w:sz w:val="24"/>
        </w:rPr>
        <w:t xml:space="preserve"> </w:t>
      </w:r>
    </w:p>
    <w:p w:rsidR="00455A1C" w:rsidRPr="00455A1C" w:rsidRDefault="001B78EF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455A1C" w:rsidRPr="00455A1C">
        <w:rPr>
          <w:rFonts w:ascii="Arial" w:hAnsi="Arial" w:cs="Arial"/>
          <w:sz w:val="24"/>
        </w:rPr>
        <w:t>Депутат имеет право на получение от органов местного самоуправления</w:t>
      </w:r>
      <w:r w:rsidR="00905CF0">
        <w:rPr>
          <w:rFonts w:ascii="Arial" w:hAnsi="Arial" w:cs="Arial"/>
          <w:sz w:val="24"/>
        </w:rPr>
        <w:t>,</w:t>
      </w:r>
      <w:r w:rsidR="00455A1C" w:rsidRPr="00455A1C">
        <w:rPr>
          <w:rFonts w:ascii="Arial" w:hAnsi="Arial" w:cs="Arial"/>
          <w:sz w:val="24"/>
        </w:rPr>
        <w:t xml:space="preserve"> муниципальных предприятий и учреждений</w:t>
      </w:r>
      <w:r w:rsidR="00905CF0">
        <w:rPr>
          <w:rFonts w:ascii="Arial" w:hAnsi="Arial" w:cs="Arial"/>
          <w:sz w:val="24"/>
        </w:rPr>
        <w:t>,</w:t>
      </w:r>
      <w:r w:rsidR="00455A1C" w:rsidRPr="00455A1C">
        <w:rPr>
          <w:rFonts w:ascii="Arial" w:hAnsi="Arial" w:cs="Arial"/>
          <w:sz w:val="24"/>
        </w:rPr>
        <w:t xml:space="preserve"> и их должностных лиц информацию по вопросам, связанным с его депутатской деятельностью, не являющейся охраняемой законом тайной.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13. </w:t>
      </w:r>
      <w:r w:rsidRPr="00905CF0">
        <w:rPr>
          <w:rFonts w:ascii="Arial" w:hAnsi="Arial" w:cs="Arial"/>
          <w:b/>
          <w:sz w:val="24"/>
        </w:rPr>
        <w:t>Рассмотрение обращений депутатов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>Депутат вправе устно или письменно обращаться в государственные органы, органы местного самоуправления, организации независимо от их организационно - правовой формы, общественные объединения, к соответствующим должностным лицам по вопросам депутатской деятельности.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>Органы местного самоуправления, муниципальные предприятия и учреждения и их должностные лица, к которым депутат обратился по вопросам депутатской</w:t>
      </w:r>
      <w:r w:rsidR="00905CF0"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>деятельности, обязаны дать депутату ответ на его обращение или предоставить запрашиваемые им документы или сведения в 15-дневный срок со дня получения обращения, если оно не требует дополнительного изучения или проверки.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3.</w:t>
      </w:r>
      <w:r w:rsidRPr="00455A1C">
        <w:rPr>
          <w:rFonts w:ascii="Arial" w:hAnsi="Arial" w:cs="Arial"/>
          <w:sz w:val="24"/>
        </w:rPr>
        <w:tab/>
      </w:r>
      <w:proofErr w:type="gramStart"/>
      <w:r w:rsidRPr="00455A1C">
        <w:rPr>
          <w:rFonts w:ascii="Arial" w:hAnsi="Arial" w:cs="Arial"/>
          <w:sz w:val="24"/>
        </w:rPr>
        <w:t>В</w:t>
      </w:r>
      <w:proofErr w:type="gramEnd"/>
      <w:r w:rsidRPr="00455A1C">
        <w:rPr>
          <w:rFonts w:ascii="Arial" w:hAnsi="Arial" w:cs="Arial"/>
          <w:sz w:val="24"/>
        </w:rPr>
        <w:t xml:space="preserve"> случае необходимости проведения в связи с обращением депутата дополнительной проверки или дополнительного изучения каких-либо вопросов должностные лица и руководители, указанные в части 2 настоящей статьи, обязаны сообщить об этом депутату в 15-дневный срок со дня получения обращения депутата. Окончательный ответ предоставляется депутату не позднее 30 дней со дня получения письменного обращения депутата.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lastRenderedPageBreak/>
        <w:t>4.</w:t>
      </w:r>
      <w:r w:rsidRPr="00455A1C">
        <w:rPr>
          <w:rFonts w:ascii="Arial" w:hAnsi="Arial" w:cs="Arial"/>
          <w:sz w:val="24"/>
        </w:rPr>
        <w:tab/>
        <w:t>Порядок и сроки рассмотрения государственными органами, организациями</w:t>
      </w:r>
      <w:r w:rsidR="00905CF0"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>независимо от их</w:t>
      </w:r>
      <w:r w:rsidRPr="00455A1C">
        <w:rPr>
          <w:rFonts w:ascii="Arial" w:hAnsi="Arial" w:cs="Arial"/>
          <w:sz w:val="24"/>
        </w:rPr>
        <w:tab/>
        <w:t>организационно-правовой</w:t>
      </w:r>
      <w:r w:rsidRPr="00455A1C">
        <w:rPr>
          <w:rFonts w:ascii="Arial" w:hAnsi="Arial" w:cs="Arial"/>
          <w:sz w:val="24"/>
        </w:rPr>
        <w:tab/>
        <w:t>формы,</w:t>
      </w:r>
      <w:r w:rsidR="00905CF0"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>общественными</w:t>
      </w:r>
      <w:r>
        <w:rPr>
          <w:rFonts w:ascii="Arial" w:hAnsi="Arial" w:cs="Arial"/>
          <w:sz w:val="24"/>
        </w:rPr>
        <w:t xml:space="preserve"> </w:t>
      </w:r>
      <w:r w:rsidRPr="00455A1C">
        <w:rPr>
          <w:rFonts w:ascii="Arial" w:hAnsi="Arial" w:cs="Arial"/>
          <w:sz w:val="24"/>
        </w:rPr>
        <w:t>объединениями, их должностными лицами обращений депутатов устанавливаются законами.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5.</w:t>
      </w:r>
      <w:r w:rsidRPr="00455A1C">
        <w:rPr>
          <w:rFonts w:ascii="Arial" w:hAnsi="Arial" w:cs="Arial"/>
          <w:sz w:val="24"/>
        </w:rPr>
        <w:tab/>
        <w:t>Депутат имеет право принимать непосредственное участие в рассмотрении органами местного самоуправления, муниципальными предприятиями и учреждениями поставленных им в обращении вопросов.</w:t>
      </w:r>
    </w:p>
    <w:p w:rsidR="00455A1C" w:rsidRPr="00905CF0" w:rsidRDefault="00455A1C" w:rsidP="00455A1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14. </w:t>
      </w:r>
      <w:r w:rsidRPr="00905CF0">
        <w:rPr>
          <w:rFonts w:ascii="Arial" w:hAnsi="Arial" w:cs="Arial"/>
          <w:b/>
          <w:sz w:val="24"/>
        </w:rPr>
        <w:t>Депутатский запрос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Депутат или группа депутатов имеет право обращаться с депутатским запросом к Главе </w:t>
      </w:r>
      <w:r w:rsidR="00905CF0">
        <w:rPr>
          <w:rFonts w:ascii="Arial" w:hAnsi="Arial" w:cs="Arial"/>
          <w:sz w:val="24"/>
        </w:rPr>
        <w:t>Новошешминского</w:t>
      </w:r>
      <w:r w:rsidRPr="00455A1C">
        <w:rPr>
          <w:rFonts w:ascii="Arial" w:hAnsi="Arial" w:cs="Arial"/>
          <w:sz w:val="24"/>
        </w:rPr>
        <w:t xml:space="preserve"> муниципального района</w:t>
      </w:r>
      <w:r w:rsidR="00905CF0">
        <w:rPr>
          <w:rFonts w:ascii="Arial" w:hAnsi="Arial" w:cs="Arial"/>
          <w:sz w:val="24"/>
        </w:rPr>
        <w:t xml:space="preserve"> Республики Татарстан</w:t>
      </w:r>
      <w:r w:rsidRPr="00455A1C">
        <w:rPr>
          <w:rFonts w:ascii="Arial" w:hAnsi="Arial" w:cs="Arial"/>
          <w:sz w:val="24"/>
        </w:rPr>
        <w:t xml:space="preserve">, руководителям органов местного самоуправления, муниципальных предприятий и учреждений по вопросам, входящим в компетенцию Совета </w:t>
      </w:r>
      <w:r w:rsidR="00905CF0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айона, и вопросам своей</w:t>
      </w:r>
      <w:r w:rsidR="00905CF0">
        <w:rPr>
          <w:rFonts w:ascii="Arial" w:hAnsi="Arial" w:cs="Arial"/>
          <w:sz w:val="24"/>
        </w:rPr>
        <w:t xml:space="preserve"> депутатской</w:t>
      </w:r>
      <w:r w:rsidRPr="00455A1C">
        <w:rPr>
          <w:rFonts w:ascii="Arial" w:hAnsi="Arial" w:cs="Arial"/>
          <w:sz w:val="24"/>
        </w:rPr>
        <w:t xml:space="preserve"> деятельности.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 xml:space="preserve">Депутатский запрос вносится на заседании Совета </w:t>
      </w:r>
      <w:r w:rsidR="00905CF0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 xml:space="preserve">айона в письменной форме. Оформление депутатского запроса производится в соответствии с регламентом Совета </w:t>
      </w:r>
      <w:r w:rsidR="00905CF0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 xml:space="preserve">айона. Орган или должностное лицо, к которому обращен депутатский запрос, дает ответ на него в устной форме (на заседании Совета </w:t>
      </w:r>
      <w:r w:rsidR="00905CF0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айона) или в письменной форме в 15-дневный срок со дня получения депутатского запроса.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3.</w:t>
      </w:r>
      <w:r w:rsidRPr="00455A1C">
        <w:rPr>
          <w:rFonts w:ascii="Arial" w:hAnsi="Arial" w:cs="Arial"/>
          <w:sz w:val="24"/>
        </w:rPr>
        <w:tab/>
        <w:t xml:space="preserve">Депутатский запрос и ответ на него оглашаются председательствующим или должностным лицом, к которому обращен депутатский запрос, на заседании Совета </w:t>
      </w:r>
      <w:r w:rsidR="00905CF0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айона.</w:t>
      </w:r>
    </w:p>
    <w:p w:rsidR="00905CF0" w:rsidRDefault="00455A1C" w:rsidP="00455A1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15. </w:t>
      </w:r>
      <w:r w:rsidRPr="00905CF0">
        <w:rPr>
          <w:rFonts w:ascii="Arial" w:hAnsi="Arial" w:cs="Arial"/>
          <w:b/>
          <w:sz w:val="24"/>
        </w:rPr>
        <w:t>Обязанности депутата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 1. Депутат обязан:</w:t>
      </w:r>
    </w:p>
    <w:p w:rsidR="00455A1C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</w:t>
      </w:r>
      <w:r w:rsidR="00455A1C" w:rsidRPr="00455A1C">
        <w:rPr>
          <w:rFonts w:ascii="Arial" w:hAnsi="Arial" w:cs="Arial"/>
          <w:sz w:val="24"/>
        </w:rPr>
        <w:tab/>
        <w:t xml:space="preserve">соблюдать при осуществлении своей деятельности Конституцию </w:t>
      </w:r>
      <w:r w:rsidR="00712222" w:rsidRPr="00455A1C">
        <w:rPr>
          <w:rFonts w:ascii="Arial" w:hAnsi="Arial" w:cs="Arial"/>
          <w:sz w:val="24"/>
        </w:rPr>
        <w:t>Р</w:t>
      </w:r>
      <w:r w:rsidR="00712222">
        <w:rPr>
          <w:rFonts w:ascii="Arial" w:hAnsi="Arial" w:cs="Arial"/>
          <w:sz w:val="24"/>
        </w:rPr>
        <w:t>оссийской Федерации</w:t>
      </w:r>
      <w:r w:rsidR="00455A1C" w:rsidRPr="00455A1C">
        <w:rPr>
          <w:rFonts w:ascii="Arial" w:hAnsi="Arial" w:cs="Arial"/>
          <w:sz w:val="24"/>
        </w:rPr>
        <w:t>, федеральные законы, Конституцию Р</w:t>
      </w:r>
      <w:r w:rsidR="00905CF0">
        <w:rPr>
          <w:rFonts w:ascii="Arial" w:hAnsi="Arial" w:cs="Arial"/>
          <w:sz w:val="24"/>
        </w:rPr>
        <w:t>еспублики Татарстан</w:t>
      </w:r>
      <w:r w:rsidR="00455A1C" w:rsidRPr="00455A1C">
        <w:rPr>
          <w:rFonts w:ascii="Arial" w:hAnsi="Arial" w:cs="Arial"/>
          <w:sz w:val="24"/>
        </w:rPr>
        <w:t xml:space="preserve">, законы </w:t>
      </w:r>
      <w:r w:rsidR="00905CF0" w:rsidRPr="00455A1C">
        <w:rPr>
          <w:rFonts w:ascii="Arial" w:hAnsi="Arial" w:cs="Arial"/>
          <w:sz w:val="24"/>
        </w:rPr>
        <w:t>Р</w:t>
      </w:r>
      <w:r w:rsidR="00905CF0">
        <w:rPr>
          <w:rFonts w:ascii="Arial" w:hAnsi="Arial" w:cs="Arial"/>
          <w:sz w:val="24"/>
        </w:rPr>
        <w:t>еспублики Татарстан</w:t>
      </w:r>
      <w:r w:rsidR="00455A1C" w:rsidRPr="00455A1C">
        <w:rPr>
          <w:rFonts w:ascii="Arial" w:hAnsi="Arial" w:cs="Arial"/>
          <w:sz w:val="24"/>
        </w:rPr>
        <w:t>, Устав района, иные муниципальные правовые акты;</w:t>
      </w:r>
    </w:p>
    <w:p w:rsidR="00455A1C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</w:t>
      </w:r>
      <w:r w:rsidR="00455A1C" w:rsidRPr="00455A1C">
        <w:rPr>
          <w:rFonts w:ascii="Arial" w:hAnsi="Arial" w:cs="Arial"/>
          <w:sz w:val="24"/>
        </w:rPr>
        <w:tab/>
        <w:t>обеспечивать соблюдение и защиту прав и законных интересов граждан;</w:t>
      </w:r>
    </w:p>
    <w:p w:rsidR="00455A1C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</w:t>
      </w:r>
      <w:r w:rsidR="00455A1C" w:rsidRPr="00455A1C">
        <w:rPr>
          <w:rFonts w:ascii="Arial" w:hAnsi="Arial" w:cs="Arial"/>
          <w:sz w:val="24"/>
        </w:rPr>
        <w:tab/>
        <w:t>регулярно, не реже одного раза в месяц, проводить прием избирателей;</w:t>
      </w:r>
    </w:p>
    <w:p w:rsidR="00455A1C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</w:t>
      </w:r>
      <w:r w:rsidR="00455A1C" w:rsidRPr="00455A1C">
        <w:rPr>
          <w:rFonts w:ascii="Arial" w:hAnsi="Arial" w:cs="Arial"/>
          <w:sz w:val="24"/>
        </w:rPr>
        <w:tab/>
        <w:t>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455A1C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</w:t>
      </w:r>
      <w:r w:rsidR="00455A1C" w:rsidRPr="00455A1C">
        <w:rPr>
          <w:rFonts w:ascii="Arial" w:hAnsi="Arial" w:cs="Arial"/>
          <w:sz w:val="24"/>
        </w:rPr>
        <w:tab/>
        <w:t>отчитываться перед избирателями непосредственно на встречах, а также информировать их о своей работе через средства массовой информ</w:t>
      </w:r>
      <w:r w:rsidR="00455A1C">
        <w:rPr>
          <w:rFonts w:ascii="Arial" w:hAnsi="Arial" w:cs="Arial"/>
          <w:sz w:val="24"/>
        </w:rPr>
        <w:t>ации не реже одного раза в год;</w:t>
      </w:r>
    </w:p>
    <w:p w:rsidR="00455A1C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6)</w:t>
      </w:r>
      <w:r w:rsidR="00455A1C" w:rsidRPr="00455A1C">
        <w:rPr>
          <w:rFonts w:ascii="Arial" w:hAnsi="Arial" w:cs="Arial"/>
          <w:sz w:val="24"/>
        </w:rPr>
        <w:tab/>
        <w:t>соблюдать ограничения, связанные с осуществлением полномочий депутата;</w:t>
      </w:r>
    </w:p>
    <w:p w:rsidR="00712222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7)</w:t>
      </w:r>
      <w:r w:rsidR="00455A1C" w:rsidRPr="00455A1C">
        <w:rPr>
          <w:rFonts w:ascii="Arial" w:hAnsi="Arial" w:cs="Arial"/>
          <w:sz w:val="24"/>
        </w:rPr>
        <w:tab/>
        <w:t>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</w:t>
      </w:r>
      <w:r w:rsidR="00712222">
        <w:rPr>
          <w:rFonts w:ascii="Arial" w:hAnsi="Arial" w:cs="Arial"/>
          <w:sz w:val="24"/>
        </w:rPr>
        <w:t>;</w:t>
      </w:r>
    </w:p>
    <w:p w:rsidR="00712222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8)</w:t>
      </w:r>
      <w:r w:rsidR="00712222">
        <w:rPr>
          <w:rFonts w:ascii="Arial" w:hAnsi="Arial" w:cs="Arial"/>
          <w:sz w:val="24"/>
        </w:rPr>
        <w:t xml:space="preserve"> ежегодно в срок, который установлен законом Республики Татарстан, представить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12222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9)</w:t>
      </w:r>
      <w:r w:rsidR="00712222">
        <w:rPr>
          <w:rFonts w:ascii="Arial" w:hAnsi="Arial" w:cs="Arial"/>
          <w:sz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</w:t>
      </w:r>
      <w:r w:rsidR="00E72F63">
        <w:rPr>
          <w:rFonts w:ascii="Arial" w:hAnsi="Arial" w:cs="Arial"/>
          <w:sz w:val="24"/>
        </w:rPr>
        <w:t>законами</w:t>
      </w:r>
      <w:r w:rsidR="00455A1C" w:rsidRPr="00455A1C">
        <w:rPr>
          <w:rFonts w:ascii="Arial" w:hAnsi="Arial" w:cs="Arial"/>
          <w:sz w:val="24"/>
        </w:rPr>
        <w:t>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2. Депутат выполняет иные обязанности, возложенные на него федеральными законами, законами </w:t>
      </w:r>
      <w:r w:rsidR="00F23B3D" w:rsidRPr="00455A1C">
        <w:rPr>
          <w:rFonts w:ascii="Arial" w:hAnsi="Arial" w:cs="Arial"/>
          <w:sz w:val="24"/>
        </w:rPr>
        <w:t>Р</w:t>
      </w:r>
      <w:r w:rsidR="00F23B3D">
        <w:rPr>
          <w:rFonts w:ascii="Arial" w:hAnsi="Arial" w:cs="Arial"/>
          <w:sz w:val="24"/>
        </w:rPr>
        <w:t>еспублики Татарстан, У</w:t>
      </w:r>
      <w:r w:rsidRPr="00455A1C">
        <w:rPr>
          <w:rFonts w:ascii="Arial" w:hAnsi="Arial" w:cs="Arial"/>
          <w:sz w:val="24"/>
        </w:rPr>
        <w:t xml:space="preserve">ставом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 и иными муниципальными правовыми актами.</w:t>
      </w:r>
    </w:p>
    <w:p w:rsidR="00455A1C" w:rsidRPr="00F23B3D" w:rsidRDefault="00455A1C" w:rsidP="00455A1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16. </w:t>
      </w:r>
      <w:r w:rsidRPr="00F23B3D">
        <w:rPr>
          <w:rFonts w:ascii="Arial" w:hAnsi="Arial" w:cs="Arial"/>
          <w:b/>
          <w:sz w:val="24"/>
        </w:rPr>
        <w:t>Депутатская этика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Депутат обязан соблюдать </w:t>
      </w:r>
      <w:r w:rsidRPr="00366DC1">
        <w:rPr>
          <w:rFonts w:ascii="Arial" w:hAnsi="Arial" w:cs="Arial"/>
          <w:sz w:val="24"/>
        </w:rPr>
        <w:t>Правила</w:t>
      </w:r>
      <w:r w:rsidRPr="003E132F">
        <w:rPr>
          <w:rFonts w:ascii="Arial" w:hAnsi="Arial" w:cs="Arial"/>
          <w:sz w:val="24"/>
        </w:rPr>
        <w:t xml:space="preserve"> депутатской этики</w:t>
      </w:r>
      <w:r w:rsidR="00366DC1">
        <w:rPr>
          <w:rFonts w:ascii="Arial" w:hAnsi="Arial" w:cs="Arial"/>
          <w:sz w:val="24"/>
        </w:rPr>
        <w:t xml:space="preserve"> и</w:t>
      </w:r>
      <w:r w:rsidRPr="00455A1C">
        <w:rPr>
          <w:rFonts w:ascii="Arial" w:hAnsi="Arial" w:cs="Arial"/>
          <w:sz w:val="24"/>
        </w:rPr>
        <w:t xml:space="preserve"> следующие обязательства:</w:t>
      </w:r>
    </w:p>
    <w:p w:rsidR="00CC0458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1)</w:t>
      </w:r>
      <w:r w:rsidRPr="00455A1C">
        <w:rPr>
          <w:rFonts w:ascii="Arial" w:hAnsi="Arial" w:cs="Arial"/>
          <w:sz w:val="24"/>
        </w:rPr>
        <w:tab/>
      </w:r>
      <w:r w:rsidR="00CC0458" w:rsidRPr="00455A1C">
        <w:rPr>
          <w:rFonts w:ascii="Arial" w:hAnsi="Arial" w:cs="Arial"/>
          <w:sz w:val="24"/>
        </w:rPr>
        <w:t>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CC0458" w:rsidRPr="00455A1C" w:rsidRDefault="00CC0458" w:rsidP="00CC0458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 w:rsidRPr="00455A1C">
        <w:rPr>
          <w:rFonts w:ascii="Arial" w:hAnsi="Arial" w:cs="Arial"/>
          <w:sz w:val="24"/>
        </w:rPr>
        <w:t xml:space="preserve">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</w:t>
      </w:r>
      <w:r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айона;</w:t>
      </w:r>
    </w:p>
    <w:p w:rsidR="00CC0458" w:rsidRPr="00455A1C" w:rsidRDefault="00CC0458" w:rsidP="00CC0458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3) </w:t>
      </w:r>
      <w:r w:rsidRPr="00455A1C">
        <w:rPr>
          <w:rFonts w:ascii="Arial" w:hAnsi="Arial" w:cs="Arial"/>
          <w:sz w:val="24"/>
        </w:rPr>
        <w:t xml:space="preserve">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- сообщать об этом Совету </w:t>
      </w:r>
      <w:r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 и выполнять его решение, направленное на предотвращение или урегулирование данного конфликта интересов;</w:t>
      </w:r>
    </w:p>
    <w:p w:rsidR="00366DC1" w:rsidRDefault="00A0395F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4)  </w:t>
      </w:r>
      <w:r w:rsidR="00366DC1" w:rsidRPr="00455A1C">
        <w:rPr>
          <w:rFonts w:ascii="Arial" w:hAnsi="Arial" w:cs="Arial"/>
          <w:sz w:val="24"/>
        </w:rPr>
        <w:t xml:space="preserve">соблюдать установленные в Совете </w:t>
      </w:r>
      <w:r w:rsidR="00366DC1">
        <w:rPr>
          <w:rFonts w:ascii="Arial" w:hAnsi="Arial" w:cs="Arial"/>
          <w:sz w:val="24"/>
        </w:rPr>
        <w:t>р</w:t>
      </w:r>
      <w:r w:rsidR="00366DC1" w:rsidRPr="00455A1C">
        <w:rPr>
          <w:rFonts w:ascii="Arial" w:hAnsi="Arial" w:cs="Arial"/>
          <w:sz w:val="24"/>
        </w:rPr>
        <w:t>айона правила публичных выступлений;</w:t>
      </w:r>
    </w:p>
    <w:p w:rsidR="00A0395F" w:rsidRDefault="00A0395F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66DC1">
        <w:rPr>
          <w:rFonts w:ascii="Arial" w:hAnsi="Arial" w:cs="Arial"/>
          <w:sz w:val="24"/>
        </w:rPr>
        <w:t xml:space="preserve">)      </w:t>
      </w:r>
      <w:r w:rsidR="00366DC1" w:rsidRPr="00455A1C">
        <w:rPr>
          <w:rFonts w:ascii="Arial" w:hAnsi="Arial" w:cs="Arial"/>
          <w:sz w:val="24"/>
        </w:rPr>
        <w:t>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455A1C" w:rsidRPr="00455A1C" w:rsidRDefault="00A0395F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455A1C" w:rsidRPr="00455A1C">
        <w:rPr>
          <w:rFonts w:ascii="Arial" w:hAnsi="Arial" w:cs="Arial"/>
          <w:sz w:val="24"/>
        </w:rPr>
        <w:t>)</w:t>
      </w:r>
      <w:r w:rsidR="00455A1C" w:rsidRPr="00455A1C">
        <w:rPr>
          <w:rFonts w:ascii="Arial" w:hAnsi="Arial" w:cs="Arial"/>
          <w:sz w:val="24"/>
        </w:rPr>
        <w:tab/>
        <w:t>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lastRenderedPageBreak/>
        <w:t>2.</w:t>
      </w:r>
      <w:r w:rsidRPr="00455A1C">
        <w:rPr>
          <w:rFonts w:ascii="Arial" w:hAnsi="Arial" w:cs="Arial"/>
          <w:sz w:val="24"/>
        </w:rPr>
        <w:tab/>
      </w:r>
      <w:proofErr w:type="gramStart"/>
      <w:r w:rsidRPr="00455A1C">
        <w:rPr>
          <w:rFonts w:ascii="Arial" w:hAnsi="Arial" w:cs="Arial"/>
          <w:sz w:val="24"/>
        </w:rPr>
        <w:t>В</w:t>
      </w:r>
      <w:proofErr w:type="gramEnd"/>
      <w:r w:rsidRPr="00455A1C">
        <w:rPr>
          <w:rFonts w:ascii="Arial" w:hAnsi="Arial" w:cs="Arial"/>
          <w:sz w:val="24"/>
        </w:rPr>
        <w:t xml:space="preserve"> случае нарушения депутатской этики вопрос о поведении депутата по поручению Совета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 рассматривается соответствующей комиссией.</w:t>
      </w:r>
    </w:p>
    <w:p w:rsidR="00F23B3D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17. </w:t>
      </w:r>
      <w:r w:rsidRPr="00F23B3D">
        <w:rPr>
          <w:rFonts w:ascii="Arial" w:hAnsi="Arial" w:cs="Arial"/>
          <w:b/>
          <w:sz w:val="24"/>
        </w:rPr>
        <w:t>Ограничения, связанные с осуществлением полномочий депутата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>
        <w:t xml:space="preserve"> </w:t>
      </w:r>
      <w:r w:rsidR="00377FED" w:rsidRPr="00D06121">
        <w:rPr>
          <w:rFonts w:ascii="Arial" w:hAnsi="Arial" w:cs="Arial"/>
        </w:rPr>
        <w:t>1</w:t>
      </w:r>
      <w:r w:rsidR="00377FED">
        <w:t xml:space="preserve">. </w:t>
      </w:r>
      <w:r w:rsidRPr="00377FED">
        <w:rPr>
          <w:rFonts w:ascii="Arial" w:hAnsi="Arial" w:cs="Arial"/>
        </w:rPr>
        <w:t xml:space="preserve">Депутат не вправе: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 xml:space="preserve">1) заниматься предпринимательской деятельностью лично или через доверенных лиц;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 xml:space="preserve">2) участвовать в управлении коммерческой или некоммерческой организацией, за исключением следующих случаев: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r w:rsidRPr="00DA5213">
        <w:rPr>
          <w:rFonts w:ascii="Arial" w:hAnsi="Arial" w:cs="Arial"/>
          <w:color w:val="auto"/>
        </w:rPr>
        <w:t>жилищно</w:t>
      </w:r>
      <w:r w:rsidR="00DA5213" w:rsidRPr="00DA5213">
        <w:rPr>
          <w:rFonts w:ascii="Arial" w:hAnsi="Arial" w:cs="Arial"/>
          <w:color w:val="auto"/>
        </w:rPr>
        <w:t>-</w:t>
      </w:r>
      <w:r w:rsidRPr="00DA5213">
        <w:rPr>
          <w:rFonts w:ascii="Arial" w:hAnsi="Arial" w:cs="Arial"/>
          <w:color w:val="auto"/>
        </w:rPr>
        <w:t>строительного</w:t>
      </w:r>
      <w:r w:rsidRPr="00377FED">
        <w:rPr>
          <w:rFonts w:ascii="Arial" w:hAnsi="Arial" w:cs="Arial"/>
        </w:rPr>
        <w:t xml:space="preserve">, гаражного кооперативов, товарищества собственников недвижимости;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>б) участ</w:t>
      </w:r>
      <w:r w:rsidR="00DA5213">
        <w:rPr>
          <w:rFonts w:ascii="Arial" w:hAnsi="Arial" w:cs="Arial"/>
        </w:rPr>
        <w:t>вовать</w:t>
      </w:r>
      <w:r w:rsidRPr="00377FED">
        <w:rPr>
          <w:rFonts w:ascii="Arial" w:hAnsi="Arial" w:cs="Arial"/>
        </w:rPr>
        <w:t xml:space="preserve">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DA5213">
        <w:rPr>
          <w:rFonts w:ascii="Arial" w:hAnsi="Arial" w:cs="Arial"/>
        </w:rPr>
        <w:t>Президента Республики Татарстан</w:t>
      </w:r>
      <w:r w:rsidRPr="00377FED">
        <w:rPr>
          <w:rFonts w:ascii="Arial" w:hAnsi="Arial" w:cs="Arial"/>
        </w:rPr>
        <w:t xml:space="preserve"> </w:t>
      </w:r>
      <w:r w:rsidR="00DA5213">
        <w:rPr>
          <w:rFonts w:ascii="Arial" w:hAnsi="Arial" w:cs="Arial"/>
        </w:rPr>
        <w:t xml:space="preserve"> </w:t>
      </w:r>
      <w:r w:rsidRPr="00377FED">
        <w:rPr>
          <w:rFonts w:ascii="Arial" w:hAnsi="Arial" w:cs="Arial"/>
        </w:rPr>
        <w:t xml:space="preserve">в порядке, установленном законом </w:t>
      </w:r>
      <w:r w:rsidR="00DA5213">
        <w:rPr>
          <w:rFonts w:ascii="Arial" w:hAnsi="Arial" w:cs="Arial"/>
        </w:rPr>
        <w:t>Республики Татарстан</w:t>
      </w:r>
      <w:r w:rsidRPr="00377FED">
        <w:rPr>
          <w:rFonts w:ascii="Arial" w:hAnsi="Arial" w:cs="Arial"/>
        </w:rPr>
        <w:t xml:space="preserve">;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>в) представл</w:t>
      </w:r>
      <w:r w:rsidR="00DA5213">
        <w:rPr>
          <w:rFonts w:ascii="Arial" w:hAnsi="Arial" w:cs="Arial"/>
        </w:rPr>
        <w:t>ять</w:t>
      </w:r>
      <w:r w:rsidRPr="00377FED">
        <w:rPr>
          <w:rFonts w:ascii="Arial" w:hAnsi="Arial" w:cs="Arial"/>
        </w:rPr>
        <w:t xml:space="preserve"> на безвозмездной основе интерес</w:t>
      </w:r>
      <w:r w:rsidR="00DA5213">
        <w:rPr>
          <w:rFonts w:ascii="Arial" w:hAnsi="Arial" w:cs="Arial"/>
        </w:rPr>
        <w:t>ы муниципального образования в С</w:t>
      </w:r>
      <w:r w:rsidRPr="00377FED">
        <w:rPr>
          <w:rFonts w:ascii="Arial" w:hAnsi="Arial" w:cs="Arial"/>
        </w:rPr>
        <w:t xml:space="preserve">овете муниципальных образований </w:t>
      </w:r>
      <w:r w:rsidR="00DA5213">
        <w:rPr>
          <w:rFonts w:ascii="Arial" w:hAnsi="Arial" w:cs="Arial"/>
        </w:rPr>
        <w:t>Республики Татарстан</w:t>
      </w:r>
      <w:r w:rsidRPr="00377FED">
        <w:rPr>
          <w:rFonts w:ascii="Arial" w:hAnsi="Arial" w:cs="Arial"/>
        </w:rPr>
        <w:t xml:space="preserve">, иных объединениях муниципальных образований, а также в их органах управления;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>г) представл</w:t>
      </w:r>
      <w:r w:rsidR="00DA5213">
        <w:rPr>
          <w:rFonts w:ascii="Arial" w:hAnsi="Arial" w:cs="Arial"/>
        </w:rPr>
        <w:t>ять</w:t>
      </w:r>
      <w:r w:rsidRPr="00377FED">
        <w:rPr>
          <w:rFonts w:ascii="Arial" w:hAnsi="Arial" w:cs="Arial"/>
        </w:rPr>
        <w:t xml:space="preserve"> на безвозмездной основе интерес</w:t>
      </w:r>
      <w:r w:rsidR="00DA5213">
        <w:rPr>
          <w:rFonts w:ascii="Arial" w:hAnsi="Arial" w:cs="Arial"/>
        </w:rPr>
        <w:t>ы</w:t>
      </w:r>
      <w:r w:rsidRPr="00377FED">
        <w:rPr>
          <w:rFonts w:ascii="Arial" w:hAnsi="Arial" w:cs="Arial"/>
        </w:rPr>
        <w:t xml:space="preserve">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 xml:space="preserve">д) иные случаи, предусмотренные федеральными законами;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</w:t>
      </w:r>
      <w:r w:rsidRPr="00377FED">
        <w:rPr>
          <w:rFonts w:ascii="Arial" w:hAnsi="Arial" w:cs="Arial"/>
        </w:rPr>
        <w:lastRenderedPageBreak/>
        <w:t xml:space="preserve">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CA73E3" w:rsidRPr="00377FED" w:rsidRDefault="00CA73E3" w:rsidP="00377FED">
      <w:pPr>
        <w:pStyle w:val="Default"/>
        <w:spacing w:line="360" w:lineRule="auto"/>
        <w:jc w:val="both"/>
        <w:rPr>
          <w:rFonts w:ascii="Arial" w:hAnsi="Arial" w:cs="Arial"/>
        </w:rPr>
      </w:pPr>
      <w:r w:rsidRPr="00377FED">
        <w:rPr>
          <w:rFonts w:ascii="Arial" w:hAnsi="Arial" w:cs="Arial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377FED" w:rsidRPr="00377FED" w:rsidRDefault="00CA73E3" w:rsidP="00377FED">
      <w:pPr>
        <w:spacing w:after="0" w:line="360" w:lineRule="auto"/>
        <w:jc w:val="both"/>
        <w:rPr>
          <w:sz w:val="24"/>
          <w:szCs w:val="24"/>
        </w:rPr>
      </w:pPr>
      <w:r w:rsidRPr="00377FED">
        <w:rPr>
          <w:rFonts w:ascii="Arial" w:hAnsi="Arial" w:cs="Arial"/>
          <w:sz w:val="24"/>
          <w:szCs w:val="24"/>
        </w:rPr>
        <w:t xml:space="preserve">2. Депутат </w:t>
      </w:r>
      <w:r w:rsidR="00DA5213">
        <w:rPr>
          <w:rFonts w:ascii="Arial" w:hAnsi="Arial" w:cs="Arial"/>
          <w:sz w:val="24"/>
          <w:szCs w:val="24"/>
        </w:rPr>
        <w:t xml:space="preserve">Совета района </w:t>
      </w:r>
      <w:r w:rsidRPr="00377FED">
        <w:rPr>
          <w:rFonts w:ascii="Arial" w:hAnsi="Arial" w:cs="Arial"/>
          <w:sz w:val="24"/>
          <w:szCs w:val="24"/>
        </w:rPr>
        <w:t>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Федеральным законом от 06.10.2003 N 131-ФЗ "Об общих принципах организации местного самоуправ</w:t>
      </w:r>
      <w:r w:rsidR="00DA5213">
        <w:rPr>
          <w:rFonts w:ascii="Arial" w:hAnsi="Arial" w:cs="Arial"/>
          <w:sz w:val="24"/>
          <w:szCs w:val="24"/>
        </w:rPr>
        <w:t xml:space="preserve">ления в Российской Федерации". </w:t>
      </w:r>
      <w:r w:rsidRPr="00377FED">
        <w:rPr>
          <w:sz w:val="24"/>
          <w:szCs w:val="24"/>
        </w:rPr>
        <w:t xml:space="preserve"> </w:t>
      </w:r>
    </w:p>
    <w:p w:rsidR="00455A1C" w:rsidRPr="00455A1C" w:rsidRDefault="00455A1C" w:rsidP="00377FED">
      <w:pPr>
        <w:spacing w:after="0" w:line="24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Статья. 18. </w:t>
      </w:r>
      <w:r w:rsidRPr="00F23B3D">
        <w:rPr>
          <w:rFonts w:ascii="Arial" w:hAnsi="Arial" w:cs="Arial"/>
          <w:b/>
          <w:sz w:val="24"/>
        </w:rPr>
        <w:t xml:space="preserve">Участие депутата в выполнении поручений Совета </w:t>
      </w:r>
      <w:r w:rsidR="00F23B3D" w:rsidRPr="00F23B3D">
        <w:rPr>
          <w:rFonts w:ascii="Arial" w:hAnsi="Arial" w:cs="Arial"/>
          <w:b/>
          <w:sz w:val="24"/>
        </w:rPr>
        <w:t>р</w:t>
      </w:r>
      <w:r w:rsidRPr="00F23B3D">
        <w:rPr>
          <w:rFonts w:ascii="Arial" w:hAnsi="Arial" w:cs="Arial"/>
          <w:b/>
          <w:sz w:val="24"/>
        </w:rPr>
        <w:t>айона и его комитетов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Депутат обязан выполнять поручения Совета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 и его комитетов, данные в пределах их компетенции.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 xml:space="preserve">По поручению Совета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 xml:space="preserve">айона или его комитетов депутат участвует в проверках исполнения решений Совета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 органами и должностными лицами местного самоуправления, предприятиями, учреждениями, организациями независимо от их организационно-правовых форм и форм собственности, находящимися в границах соответствующей территории, где осуществляется местное самоуправление.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3.</w:t>
      </w:r>
      <w:r w:rsidRPr="00455A1C">
        <w:rPr>
          <w:rFonts w:ascii="Arial" w:hAnsi="Arial" w:cs="Arial"/>
          <w:sz w:val="24"/>
        </w:rPr>
        <w:tab/>
        <w:t xml:space="preserve">О результатах выполнения поручения депутат информирует Совет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 или его комитеты.</w:t>
      </w:r>
    </w:p>
    <w:p w:rsidR="00455A1C" w:rsidRPr="00F23B3D" w:rsidRDefault="00455A1C" w:rsidP="00455A1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19. </w:t>
      </w:r>
      <w:r w:rsidRPr="00F23B3D">
        <w:rPr>
          <w:rFonts w:ascii="Arial" w:hAnsi="Arial" w:cs="Arial"/>
          <w:b/>
          <w:sz w:val="24"/>
        </w:rPr>
        <w:t>Взаимоотношения с органами и должностными лицами местного самоуправления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lastRenderedPageBreak/>
        <w:t xml:space="preserve"> 1.</w:t>
      </w:r>
      <w:r w:rsidRPr="00455A1C">
        <w:rPr>
          <w:rFonts w:ascii="Arial" w:hAnsi="Arial" w:cs="Arial"/>
          <w:sz w:val="24"/>
        </w:rPr>
        <w:tab/>
        <w:t>Депутат, являясь членом коллегиального органа местного самоуправления, обладает всей полнотой прав, обеспечивающих его активное</w:t>
      </w:r>
      <w:r w:rsidR="00F23B3D">
        <w:rPr>
          <w:rFonts w:ascii="Arial" w:hAnsi="Arial" w:cs="Arial"/>
          <w:sz w:val="24"/>
        </w:rPr>
        <w:t xml:space="preserve"> участие в деятельности Совета р</w:t>
      </w:r>
      <w:r w:rsidRPr="00455A1C">
        <w:rPr>
          <w:rFonts w:ascii="Arial" w:hAnsi="Arial" w:cs="Arial"/>
          <w:sz w:val="24"/>
        </w:rPr>
        <w:t>айона, его органов.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 xml:space="preserve">Совет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 xml:space="preserve">айона вправе заслушать сообщение депутата о его работе в избирательном округе, представительном органе муниципального образования, о выполнении им решений и поручений Совета </w:t>
      </w:r>
      <w:r w:rsidR="00F23B3D">
        <w:rPr>
          <w:rFonts w:ascii="Arial" w:hAnsi="Arial" w:cs="Arial"/>
          <w:sz w:val="24"/>
        </w:rPr>
        <w:t>р</w:t>
      </w:r>
      <w:r w:rsidRPr="00455A1C">
        <w:rPr>
          <w:rFonts w:ascii="Arial" w:hAnsi="Arial" w:cs="Arial"/>
          <w:sz w:val="24"/>
        </w:rPr>
        <w:t>айона, его органов.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3.</w:t>
      </w:r>
      <w:r w:rsidRPr="00455A1C">
        <w:rPr>
          <w:rFonts w:ascii="Arial" w:hAnsi="Arial" w:cs="Arial"/>
          <w:sz w:val="24"/>
        </w:rPr>
        <w:tab/>
        <w:t>Органы и должностные лица местного самоуправления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и социального развития территории</w:t>
      </w:r>
      <w:r w:rsidR="008E561C">
        <w:rPr>
          <w:rFonts w:ascii="Arial" w:hAnsi="Arial" w:cs="Arial"/>
          <w:sz w:val="24"/>
        </w:rPr>
        <w:t xml:space="preserve"> муниципального образования</w:t>
      </w:r>
      <w:r w:rsidRPr="00455A1C">
        <w:rPr>
          <w:rFonts w:ascii="Arial" w:hAnsi="Arial" w:cs="Arial"/>
          <w:sz w:val="24"/>
        </w:rPr>
        <w:t>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455A1C" w:rsidRPr="00F23B3D" w:rsidRDefault="00455A1C" w:rsidP="00455A1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55A1C">
        <w:rPr>
          <w:rFonts w:ascii="Arial" w:hAnsi="Arial" w:cs="Arial"/>
          <w:sz w:val="24"/>
        </w:rPr>
        <w:t xml:space="preserve">Статья 20. </w:t>
      </w:r>
      <w:r w:rsidRPr="00F23B3D">
        <w:rPr>
          <w:rFonts w:ascii="Arial" w:hAnsi="Arial" w:cs="Arial"/>
          <w:b/>
          <w:sz w:val="24"/>
        </w:rPr>
        <w:t>Материальные и иные гарантии осуществления депутатской деятельности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1.</w:t>
      </w:r>
      <w:r w:rsidRPr="00455A1C">
        <w:rPr>
          <w:rFonts w:ascii="Arial" w:hAnsi="Arial" w:cs="Arial"/>
          <w:sz w:val="24"/>
        </w:rPr>
        <w:tab/>
        <w:t xml:space="preserve">Материальные и иные гарантии осуществления депутатской деятельности устанавливаются законодательством, Уставом </w:t>
      </w:r>
      <w:r w:rsidR="00F23B3D">
        <w:rPr>
          <w:rFonts w:ascii="Arial" w:hAnsi="Arial" w:cs="Arial"/>
          <w:sz w:val="24"/>
        </w:rPr>
        <w:t>р</w:t>
      </w:r>
      <w:r w:rsidR="002142E4">
        <w:rPr>
          <w:rFonts w:ascii="Arial" w:hAnsi="Arial" w:cs="Arial"/>
          <w:sz w:val="24"/>
        </w:rPr>
        <w:t>айона</w:t>
      </w:r>
      <w:r w:rsidRPr="00455A1C">
        <w:rPr>
          <w:rFonts w:ascii="Arial" w:hAnsi="Arial" w:cs="Arial"/>
          <w:sz w:val="24"/>
        </w:rPr>
        <w:t>.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>2.</w:t>
      </w:r>
      <w:r w:rsidRPr="00455A1C">
        <w:rPr>
          <w:rFonts w:ascii="Arial" w:hAnsi="Arial" w:cs="Arial"/>
          <w:sz w:val="24"/>
        </w:rPr>
        <w:tab/>
        <w:t>Гарантии прав депутатов</w:t>
      </w:r>
      <w:r w:rsidR="002142E4">
        <w:rPr>
          <w:rFonts w:ascii="Arial" w:hAnsi="Arial" w:cs="Arial"/>
          <w:sz w:val="24"/>
        </w:rPr>
        <w:t xml:space="preserve"> Совета района, при привлечении их к уголовной </w:t>
      </w:r>
      <w:r w:rsidR="00E72F63">
        <w:rPr>
          <w:rFonts w:ascii="Arial" w:hAnsi="Arial" w:cs="Arial"/>
          <w:sz w:val="24"/>
        </w:rPr>
        <w:t xml:space="preserve">или административной </w:t>
      </w:r>
      <w:r w:rsidR="002142E4">
        <w:rPr>
          <w:rFonts w:ascii="Arial" w:hAnsi="Arial" w:cs="Arial"/>
          <w:sz w:val="24"/>
        </w:rPr>
        <w:t>ответственности</w:t>
      </w:r>
      <w:r w:rsidR="00E72F63">
        <w:rPr>
          <w:rFonts w:ascii="Arial" w:hAnsi="Arial" w:cs="Arial"/>
          <w:sz w:val="24"/>
        </w:rPr>
        <w:t>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или жилого и (или) служебного помещения, их багажа, личных и служебных транспортных средств, переписки, используемых мим средств связи, принадлежащих им документов устанавливаются федеральными законами.</w:t>
      </w:r>
      <w:r w:rsidRPr="00455A1C">
        <w:rPr>
          <w:rFonts w:ascii="Arial" w:hAnsi="Arial" w:cs="Arial"/>
          <w:sz w:val="24"/>
        </w:rPr>
        <w:t xml:space="preserve"> </w:t>
      </w:r>
      <w:r w:rsidR="00E72F63">
        <w:rPr>
          <w:rFonts w:ascii="Arial" w:hAnsi="Arial" w:cs="Arial"/>
          <w:sz w:val="24"/>
        </w:rPr>
        <w:t xml:space="preserve"> </w:t>
      </w:r>
    </w:p>
    <w:p w:rsidR="00455A1C" w:rsidRPr="00455A1C" w:rsidRDefault="00455A1C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 w:rsidRPr="00455A1C">
        <w:rPr>
          <w:rFonts w:ascii="Arial" w:hAnsi="Arial" w:cs="Arial"/>
          <w:sz w:val="24"/>
        </w:rPr>
        <w:t xml:space="preserve">Статья 21. </w:t>
      </w:r>
      <w:r w:rsidRPr="00F23B3D">
        <w:rPr>
          <w:rFonts w:ascii="Arial" w:hAnsi="Arial" w:cs="Arial"/>
          <w:b/>
          <w:sz w:val="24"/>
        </w:rPr>
        <w:t>Компенсация за причиненное депутату увечье или иное повреждение здоровья, повлекшее стойкую утрату трудоспособности</w:t>
      </w:r>
    </w:p>
    <w:p w:rsidR="00455A1C" w:rsidRPr="00455A1C" w:rsidRDefault="00D06121" w:rsidP="00455A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8E561C">
        <w:rPr>
          <w:rFonts w:ascii="Arial" w:hAnsi="Arial" w:cs="Arial"/>
          <w:sz w:val="24"/>
        </w:rPr>
        <w:t>В</w:t>
      </w:r>
      <w:r w:rsidR="00455A1C" w:rsidRPr="00455A1C">
        <w:rPr>
          <w:rFonts w:ascii="Arial" w:hAnsi="Arial" w:cs="Arial"/>
          <w:sz w:val="24"/>
        </w:rPr>
        <w:t xml:space="preserve"> случае причинения ему в связи с осуществлением им депутатских полномочий увечья или иного повреждения здоровья, повлекшего утрату трудоспособности</w:t>
      </w:r>
      <w:r w:rsidR="008E561C">
        <w:rPr>
          <w:rFonts w:ascii="Arial" w:hAnsi="Arial" w:cs="Arial"/>
          <w:sz w:val="24"/>
        </w:rPr>
        <w:t xml:space="preserve"> </w:t>
      </w:r>
      <w:r w:rsidR="008E561C" w:rsidRPr="00455A1C">
        <w:rPr>
          <w:rFonts w:ascii="Arial" w:hAnsi="Arial" w:cs="Arial"/>
          <w:sz w:val="24"/>
        </w:rPr>
        <w:t xml:space="preserve">Совет </w:t>
      </w:r>
      <w:r w:rsidR="008E561C">
        <w:rPr>
          <w:rFonts w:ascii="Arial" w:hAnsi="Arial" w:cs="Arial"/>
          <w:sz w:val="24"/>
        </w:rPr>
        <w:t>р</w:t>
      </w:r>
      <w:r w:rsidR="008E561C" w:rsidRPr="00455A1C">
        <w:rPr>
          <w:rFonts w:ascii="Arial" w:hAnsi="Arial" w:cs="Arial"/>
          <w:sz w:val="24"/>
        </w:rPr>
        <w:t xml:space="preserve">айона </w:t>
      </w:r>
      <w:r w:rsidR="008E561C">
        <w:rPr>
          <w:rFonts w:ascii="Arial" w:hAnsi="Arial" w:cs="Arial"/>
          <w:sz w:val="24"/>
        </w:rPr>
        <w:t xml:space="preserve"> </w:t>
      </w:r>
      <w:r w:rsidR="008E561C" w:rsidRPr="00455A1C">
        <w:rPr>
          <w:rFonts w:ascii="Arial" w:hAnsi="Arial" w:cs="Arial"/>
          <w:sz w:val="24"/>
        </w:rPr>
        <w:t xml:space="preserve"> </w:t>
      </w:r>
      <w:r w:rsidR="00FA7B2D">
        <w:rPr>
          <w:rFonts w:ascii="Arial" w:hAnsi="Arial" w:cs="Arial"/>
          <w:sz w:val="24"/>
        </w:rPr>
        <w:t xml:space="preserve">вправе </w:t>
      </w:r>
      <w:r w:rsidR="008E561C" w:rsidRPr="00455A1C">
        <w:rPr>
          <w:rFonts w:ascii="Arial" w:hAnsi="Arial" w:cs="Arial"/>
          <w:sz w:val="24"/>
        </w:rPr>
        <w:t>прин</w:t>
      </w:r>
      <w:r w:rsidR="00FA7B2D">
        <w:rPr>
          <w:rFonts w:ascii="Arial" w:hAnsi="Arial" w:cs="Arial"/>
          <w:sz w:val="24"/>
        </w:rPr>
        <w:t>ять</w:t>
      </w:r>
      <w:bookmarkStart w:id="1" w:name="_GoBack"/>
      <w:bookmarkEnd w:id="1"/>
      <w:r w:rsidR="008E561C" w:rsidRPr="00455A1C">
        <w:rPr>
          <w:rFonts w:ascii="Arial" w:hAnsi="Arial" w:cs="Arial"/>
          <w:sz w:val="24"/>
        </w:rPr>
        <w:t xml:space="preserve"> решение о выплате депутату денежной компенсации</w:t>
      </w:r>
      <w:r w:rsidR="00455A1C" w:rsidRPr="00455A1C">
        <w:rPr>
          <w:rFonts w:ascii="Arial" w:hAnsi="Arial" w:cs="Arial"/>
          <w:sz w:val="24"/>
        </w:rPr>
        <w:t>.</w:t>
      </w:r>
    </w:p>
    <w:sectPr w:rsidR="00455A1C" w:rsidRPr="00455A1C" w:rsidSect="00147C5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8D8"/>
    <w:multiLevelType w:val="hybridMultilevel"/>
    <w:tmpl w:val="C8BC8D18"/>
    <w:lvl w:ilvl="0" w:tplc="F9CC8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961"/>
    <w:multiLevelType w:val="hybridMultilevel"/>
    <w:tmpl w:val="1310C642"/>
    <w:lvl w:ilvl="0" w:tplc="8592CC4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4CD7"/>
    <w:multiLevelType w:val="hybridMultilevel"/>
    <w:tmpl w:val="9C1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8"/>
    <w:rsid w:val="00053781"/>
    <w:rsid w:val="00147C5F"/>
    <w:rsid w:val="0015623D"/>
    <w:rsid w:val="001B78EF"/>
    <w:rsid w:val="002142E4"/>
    <w:rsid w:val="0031597D"/>
    <w:rsid w:val="00366DC1"/>
    <w:rsid w:val="00377FED"/>
    <w:rsid w:val="003E132F"/>
    <w:rsid w:val="00455A1C"/>
    <w:rsid w:val="00485DAC"/>
    <w:rsid w:val="005D59DB"/>
    <w:rsid w:val="005D7DF5"/>
    <w:rsid w:val="00623D71"/>
    <w:rsid w:val="00712222"/>
    <w:rsid w:val="008E561C"/>
    <w:rsid w:val="00905CF0"/>
    <w:rsid w:val="00A0395F"/>
    <w:rsid w:val="00A43628"/>
    <w:rsid w:val="00AD0079"/>
    <w:rsid w:val="00AD5415"/>
    <w:rsid w:val="00AF1282"/>
    <w:rsid w:val="00B045EB"/>
    <w:rsid w:val="00CA73E3"/>
    <w:rsid w:val="00CC0458"/>
    <w:rsid w:val="00CD100A"/>
    <w:rsid w:val="00D06121"/>
    <w:rsid w:val="00DA5213"/>
    <w:rsid w:val="00E067E3"/>
    <w:rsid w:val="00E72F63"/>
    <w:rsid w:val="00EC0C8C"/>
    <w:rsid w:val="00F23B3D"/>
    <w:rsid w:val="00F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45E8B-6354-4467-9E4E-0692032E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DAC"/>
    <w:pPr>
      <w:ind w:left="720"/>
      <w:contextualSpacing/>
    </w:pPr>
  </w:style>
  <w:style w:type="paragraph" w:customStyle="1" w:styleId="Default">
    <w:name w:val="Default"/>
    <w:rsid w:val="00CA7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Mobilizac</cp:lastModifiedBy>
  <cp:revision>15</cp:revision>
  <cp:lastPrinted>2020-12-18T05:55:00Z</cp:lastPrinted>
  <dcterms:created xsi:type="dcterms:W3CDTF">2020-12-17T14:19:00Z</dcterms:created>
  <dcterms:modified xsi:type="dcterms:W3CDTF">2020-12-21T05:28:00Z</dcterms:modified>
</cp:coreProperties>
</file>