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5B" w:rsidRDefault="00536930" w:rsidP="00E119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9168B8">
        <w:rPr>
          <w:rFonts w:ascii="Times New Roman" w:hAnsi="Times New Roman" w:cs="Times New Roman"/>
          <w:b/>
          <w:i/>
          <w:sz w:val="28"/>
          <w:szCs w:val="28"/>
          <w:u w:val="single"/>
        </w:rPr>
        <w:t>10</w:t>
      </w:r>
      <w:r w:rsidR="00A556D7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9168B8">
        <w:rPr>
          <w:rFonts w:ascii="Times New Roman" w:hAnsi="Times New Roman" w:cs="Times New Roman"/>
          <w:b/>
          <w:i/>
          <w:sz w:val="28"/>
          <w:szCs w:val="28"/>
          <w:u w:val="single"/>
        </w:rPr>
        <w:t>11</w:t>
      </w:r>
      <w:r w:rsidRPr="00536930">
        <w:rPr>
          <w:rFonts w:ascii="Times New Roman" w:hAnsi="Times New Roman" w:cs="Times New Roman"/>
          <w:b/>
          <w:i/>
          <w:sz w:val="28"/>
          <w:szCs w:val="28"/>
          <w:u w:val="single"/>
        </w:rPr>
        <w:t>.20</w:t>
      </w:r>
      <w:r w:rsidR="001C1E21">
        <w:rPr>
          <w:rFonts w:ascii="Times New Roman" w:hAnsi="Times New Roman" w:cs="Times New Roman"/>
          <w:b/>
          <w:i/>
          <w:sz w:val="28"/>
          <w:szCs w:val="28"/>
          <w:u w:val="single"/>
        </w:rPr>
        <w:t>20</w:t>
      </w:r>
      <w:r w:rsidRPr="005369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4B0E">
        <w:rPr>
          <w:rFonts w:ascii="Times New Roman" w:hAnsi="Times New Roman" w:cs="Times New Roman"/>
          <w:b/>
          <w:sz w:val="28"/>
          <w:szCs w:val="28"/>
        </w:rPr>
        <w:t xml:space="preserve">  ПРОДАЖ</w:t>
      </w:r>
      <w:r w:rsidR="003130E1">
        <w:rPr>
          <w:rFonts w:ascii="Times New Roman" w:hAnsi="Times New Roman" w:cs="Times New Roman"/>
          <w:b/>
          <w:sz w:val="28"/>
          <w:szCs w:val="28"/>
        </w:rPr>
        <w:t>И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 МУНИЦИПАЛЬНОГО ИМУЩЕСТВА </w:t>
      </w:r>
      <w:r w:rsidR="00E11978">
        <w:rPr>
          <w:rFonts w:ascii="Times New Roman" w:hAnsi="Times New Roman" w:cs="Times New Roman"/>
          <w:b/>
          <w:sz w:val="28"/>
          <w:szCs w:val="28"/>
        </w:rPr>
        <w:t xml:space="preserve">ПОСРЕДСТВОМ ПУБЛИЧНОГО ПРЕДЛОЖЕНИЯ </w:t>
      </w: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tbl>
      <w:tblPr>
        <w:tblStyle w:val="a3"/>
        <w:tblW w:w="102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64"/>
        <w:gridCol w:w="9620"/>
      </w:tblGrid>
      <w:tr w:rsidR="00964959" w:rsidTr="00601F64">
        <w:tc>
          <w:tcPr>
            <w:tcW w:w="664" w:type="dxa"/>
          </w:tcPr>
          <w:bookmarkEnd w:id="0"/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0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bCs/>
              </w:rPr>
              <w:t xml:space="preserve">Продавец муниципального имущества: </w:t>
            </w:r>
            <w:r w:rsidRPr="00F632AA">
              <w:rPr>
                <w:rFonts w:ascii="Times New Roman" w:eastAsia="Times New Roman" w:hAnsi="Times New Roman" w:cs="Times New Roman"/>
              </w:rPr>
              <w:t>муниципальное образование «</w:t>
            </w:r>
            <w:r w:rsidR="00CC43B1">
              <w:rPr>
                <w:rFonts w:ascii="Times New Roman" w:eastAsia="Times New Roman" w:hAnsi="Times New Roman" w:cs="Times New Roman"/>
              </w:rPr>
              <w:t>Новошешминский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 муниципальный район» Республики Татарстан, в лице </w:t>
            </w:r>
            <w:r w:rsidR="009168B8">
              <w:rPr>
                <w:rFonts w:ascii="Times New Roman" w:eastAsia="Times New Roman" w:hAnsi="Times New Roman" w:cs="Times New Roman"/>
              </w:rPr>
              <w:t xml:space="preserve">Исполнительного комитета 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 </w:t>
            </w:r>
            <w:r w:rsidR="00CC43B1">
              <w:rPr>
                <w:rFonts w:ascii="Times New Roman" w:eastAsia="Times New Roman" w:hAnsi="Times New Roman" w:cs="Times New Roman"/>
              </w:rPr>
              <w:t>Новошешминского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 муниципального района</w:t>
            </w:r>
            <w:r w:rsidR="009168B8">
              <w:rPr>
                <w:rFonts w:ascii="Times New Roman" w:eastAsia="Times New Roman" w:hAnsi="Times New Roman" w:cs="Times New Roman"/>
              </w:rPr>
              <w:t xml:space="preserve"> Республики Татарстан</w:t>
            </w:r>
            <w:r w:rsidRPr="00F632AA">
              <w:rPr>
                <w:rFonts w:ascii="Times New Roman" w:eastAsia="Times New Roman" w:hAnsi="Times New Roman" w:cs="Times New Roman"/>
              </w:rPr>
              <w:t>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: РТ, </w:t>
            </w:r>
            <w:r w:rsidR="00CC43B1">
              <w:rPr>
                <w:rFonts w:ascii="Times New Roman" w:eastAsia="Times New Roman" w:hAnsi="Times New Roman" w:cs="Times New Roman"/>
              </w:rPr>
              <w:t xml:space="preserve">Новошешминский район, с. Новошешминск, ул. </w:t>
            </w:r>
            <w:proofErr w:type="gramStart"/>
            <w:r w:rsidR="009168B8">
              <w:rPr>
                <w:rFonts w:ascii="Times New Roman" w:eastAsia="Times New Roman" w:hAnsi="Times New Roman" w:cs="Times New Roman"/>
              </w:rPr>
              <w:t>Советская</w:t>
            </w:r>
            <w:proofErr w:type="gramEnd"/>
            <w:r w:rsidR="009168B8">
              <w:rPr>
                <w:rFonts w:ascii="Times New Roman" w:eastAsia="Times New Roman" w:hAnsi="Times New Roman" w:cs="Times New Roman"/>
              </w:rPr>
              <w:t>, д. 80</w:t>
            </w:r>
            <w:r w:rsidRPr="00F632AA">
              <w:rPr>
                <w:rFonts w:ascii="Times New Roman" w:eastAsia="Times New Roman" w:hAnsi="Times New Roman" w:cs="Times New Roman"/>
              </w:rPr>
              <w:t>.</w:t>
            </w:r>
          </w:p>
          <w:p w:rsidR="00CC43B1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Сайт </w:t>
            </w:r>
            <w:r w:rsidR="00931A3B">
              <w:rPr>
                <w:rFonts w:ascii="Times New Roman" w:eastAsia="Times New Roman" w:hAnsi="Times New Roman" w:cs="Times New Roman"/>
              </w:rPr>
              <w:t>Новошешминского</w:t>
            </w:r>
            <w:r w:rsidR="00964959" w:rsidRPr="00F632AA">
              <w:rPr>
                <w:rFonts w:ascii="Times New Roman" w:eastAsia="Times New Roman" w:hAnsi="Times New Roman" w:cs="Times New Roman"/>
              </w:rPr>
              <w:t xml:space="preserve"> муниципального района Республика Татарстан </w:t>
            </w:r>
            <w:r w:rsidRPr="00CC43B1">
              <w:rPr>
                <w:rFonts w:ascii="Times New Roman" w:hAnsi="Times New Roman" w:cs="Times New Roman"/>
              </w:rPr>
              <w:t>http://novosheshminsk.tatarstan.ru/</w:t>
            </w:r>
            <w:r w:rsidR="00964959" w:rsidRPr="00F632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CC43B1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>Контактные  телефоны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 – </w:t>
            </w:r>
            <w:r w:rsidR="00CC43B1">
              <w:rPr>
                <w:rFonts w:ascii="Times New Roman" w:eastAsia="Times New Roman" w:hAnsi="Times New Roman" w:cs="Times New Roman"/>
              </w:rPr>
              <w:t>8 (84348</w:t>
            </w:r>
            <w:r w:rsidRPr="000E0796">
              <w:rPr>
                <w:rFonts w:ascii="Times New Roman" w:eastAsia="Times New Roman" w:hAnsi="Times New Roman" w:cs="Times New Roman"/>
              </w:rPr>
              <w:t xml:space="preserve">) </w:t>
            </w:r>
            <w:r w:rsidR="00CC43B1">
              <w:rPr>
                <w:rFonts w:ascii="Times New Roman" w:eastAsia="Times New Roman" w:hAnsi="Times New Roman" w:cs="Times New Roman"/>
              </w:rPr>
              <w:t>2-25-47; 2-27-67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>Адрес электронной почты</w:t>
            </w:r>
            <w:r w:rsidR="00CC43B1">
              <w:rPr>
                <w:rFonts w:ascii="Times New Roman" w:eastAsia="Times New Roman" w:hAnsi="Times New Roman" w:cs="Times New Roman"/>
              </w:rPr>
              <w:t>: P</w:t>
            </w:r>
            <w:proofErr w:type="spellStart"/>
            <w:r w:rsidR="00CC43B1">
              <w:rPr>
                <w:rFonts w:ascii="Times New Roman" w:eastAsia="Times New Roman" w:hAnsi="Times New Roman" w:cs="Times New Roman"/>
                <w:lang w:val="en-US"/>
              </w:rPr>
              <w:t>izo</w:t>
            </w:r>
            <w:proofErr w:type="spellEnd"/>
            <w:r w:rsidR="00CC43B1" w:rsidRPr="00CC43B1">
              <w:rPr>
                <w:rFonts w:ascii="Times New Roman" w:eastAsia="Times New Roman" w:hAnsi="Times New Roman" w:cs="Times New Roman"/>
              </w:rPr>
              <w:t>.</w:t>
            </w:r>
            <w:r w:rsidR="00CC43B1">
              <w:rPr>
                <w:rFonts w:ascii="Times New Roman" w:eastAsia="Times New Roman" w:hAnsi="Times New Roman" w:cs="Times New Roman"/>
                <w:lang w:val="en-US"/>
              </w:rPr>
              <w:t>Nsm</w:t>
            </w:r>
            <w:r w:rsidRPr="00F632AA">
              <w:rPr>
                <w:rFonts w:ascii="Times New Roman" w:eastAsia="Times New Roman" w:hAnsi="Times New Roman" w:cs="Times New Roman"/>
              </w:rPr>
              <w:t>@tatar.ru.</w:t>
            </w:r>
          </w:p>
          <w:p w:rsidR="00964959" w:rsidRPr="00AF7C25" w:rsidRDefault="00964959" w:rsidP="00CC43B1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Ответственное лицо</w:t>
            </w:r>
            <w:r w:rsidRPr="00F632AA">
              <w:t xml:space="preserve"> – </w:t>
            </w:r>
            <w:r w:rsidR="00CC43B1">
              <w:t>Попкова Наталья Владимировна</w:t>
            </w:r>
            <w:r w:rsidRPr="00F632AA">
              <w:t>.</w:t>
            </w:r>
          </w:p>
        </w:tc>
      </w:tr>
      <w:tr w:rsidR="00964959" w:rsidTr="00601F64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 приватизации:</w:t>
            </w:r>
            <w:r w:rsidR="00CC43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8B4C64">
              <w:rPr>
                <w:rFonts w:ascii="Times New Roman" w:hAnsi="Times New Roman" w:cs="Times New Roman"/>
                <w:sz w:val="22"/>
                <w:szCs w:val="22"/>
              </w:rPr>
              <w:t>Продажа имущества посредством публичного предложения с открытой формой подачи предложений о приобретении, проводимая в электронной форме.</w:t>
            </w:r>
          </w:p>
          <w:p w:rsidR="00964959" w:rsidRPr="00F632AA" w:rsidRDefault="00964959" w:rsidP="009168B8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Продажа имущества проводится по правилам и в соответствии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21.12.2001г. № 178-ФЗ «О приватизации государственного и муниципального имущества», Постановлением Правительства Российской Федерации от 27.08.2012г. № 860 «</w:t>
            </w:r>
            <w:r w:rsidRPr="00F632AA">
              <w:rPr>
                <w:rFonts w:ascii="Times New Roman" w:hAnsi="Times New Roman" w:cs="Times New Roman"/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, на основании </w:t>
            </w:r>
            <w:r w:rsidR="00CC43B1">
              <w:rPr>
                <w:rFonts w:ascii="Times New Roman" w:hAnsi="Times New Roman" w:cs="Times New Roman"/>
                <w:sz w:val="22"/>
                <w:szCs w:val="22"/>
              </w:rPr>
              <w:t>постановления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168B8">
              <w:rPr>
                <w:rFonts w:ascii="Times New Roman" w:hAnsi="Times New Roman" w:cs="Times New Roman"/>
                <w:sz w:val="22"/>
                <w:szCs w:val="22"/>
              </w:rPr>
              <w:t>Исполнительного комитета</w:t>
            </w:r>
            <w:r w:rsidR="00CC43B1">
              <w:rPr>
                <w:rFonts w:ascii="Times New Roman" w:hAnsi="Times New Roman" w:cs="Times New Roman"/>
                <w:sz w:val="22"/>
                <w:szCs w:val="22"/>
              </w:rPr>
              <w:t xml:space="preserve"> Новошешминского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</w:t>
            </w:r>
            <w:r w:rsidR="009168B8"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Республики Татарстан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="00A556D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168B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A556D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9168B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г. №</w:t>
            </w:r>
            <w:r w:rsidR="009168B8">
              <w:rPr>
                <w:rFonts w:ascii="Times New Roman" w:hAnsi="Times New Roman" w:cs="Times New Roman"/>
                <w:sz w:val="22"/>
                <w:szCs w:val="22"/>
              </w:rPr>
              <w:t xml:space="preserve"> 237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</w:tc>
      </w:tr>
      <w:tr w:rsidR="00964959" w:rsidTr="00601F64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 xml:space="preserve">Организатор продажи имущества (оператор электронной площадки): </w:t>
            </w:r>
            <w:r w:rsidRPr="00F632AA">
              <w:rPr>
                <w:rFonts w:ascii="Times New Roman" w:eastAsia="Times New Roman" w:hAnsi="Times New Roman" w:cs="Times New Roman"/>
              </w:rPr>
              <w:t>Акционерное общество «Агентство по государственному заказу</w:t>
            </w:r>
            <w:r w:rsidR="00CC43B1">
              <w:rPr>
                <w:rFonts w:ascii="Times New Roman" w:eastAsia="Times New Roman" w:hAnsi="Times New Roman" w:cs="Times New Roman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</w:rPr>
              <w:t>Республики Татарстан».</w:t>
            </w:r>
          </w:p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>: 420021, Республика Татарстан, г. Казань, ул. Московская, 55; телефон:292-95-17 – Голованов Михаил Юрьевич. Служба тех</w:t>
            </w:r>
            <w:proofErr w:type="gramStart"/>
            <w:r w:rsidRPr="00F632AA">
              <w:rPr>
                <w:rFonts w:ascii="Times New Roman" w:hAnsi="Times New Roman" w:cs="Times New Roman"/>
              </w:rPr>
              <w:t>.п</w:t>
            </w:r>
            <w:proofErr w:type="gramEnd"/>
            <w:r w:rsidRPr="00F632AA">
              <w:rPr>
                <w:rFonts w:ascii="Times New Roman" w:hAnsi="Times New Roman" w:cs="Times New Roman"/>
              </w:rPr>
              <w:t>оддержки – 212-24-25.</w:t>
            </w:r>
          </w:p>
        </w:tc>
      </w:tr>
      <w:tr w:rsidR="00964959" w:rsidTr="00601F64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 xml:space="preserve">Адрес электронной площадки, на которой будет проводиться продажа имущества в электронной форме: 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/>
              </w:rPr>
              <w:t>zakazrf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/>
              </w:rPr>
              <w:t>ru</w:t>
            </w:r>
            <w:proofErr w:type="spellEnd"/>
          </w:p>
        </w:tc>
      </w:tr>
      <w:tr w:rsidR="00C16105" w:rsidTr="00601F64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20" w:type="dxa"/>
          </w:tcPr>
          <w:p w:rsidR="00C16105" w:rsidRDefault="00D17546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государственного имущества (характеристики имущества):</w:t>
            </w:r>
          </w:p>
          <w:tbl>
            <w:tblPr>
              <w:tblStyle w:val="a3"/>
              <w:tblW w:w="9297" w:type="dxa"/>
              <w:tblLayout w:type="fixed"/>
              <w:tblLook w:val="04A0" w:firstRow="1" w:lastRow="0" w:firstColumn="1" w:lastColumn="0" w:noHBand="0" w:noVBand="1"/>
            </w:tblPr>
            <w:tblGrid>
              <w:gridCol w:w="668"/>
              <w:gridCol w:w="1674"/>
              <w:gridCol w:w="1417"/>
              <w:gridCol w:w="1418"/>
              <w:gridCol w:w="1538"/>
              <w:gridCol w:w="1291"/>
              <w:gridCol w:w="1291"/>
            </w:tblGrid>
            <w:tr w:rsidR="00601F64" w:rsidTr="00601F64">
              <w:tc>
                <w:tcPr>
                  <w:tcW w:w="668" w:type="dxa"/>
                </w:tcPr>
                <w:p w:rsidR="00601F64" w:rsidRPr="001A410B" w:rsidRDefault="00601F64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1674" w:type="dxa"/>
                </w:tcPr>
                <w:p w:rsidR="00601F64" w:rsidRPr="001A410B" w:rsidRDefault="00601F64" w:rsidP="008C572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417" w:type="dxa"/>
                </w:tcPr>
                <w:p w:rsidR="00601F64" w:rsidRPr="001A410B" w:rsidRDefault="00601F64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Начальная цена первоначального предложения (руб.) с учетом НДС</w:t>
                  </w:r>
                </w:p>
              </w:tc>
              <w:tc>
                <w:tcPr>
                  <w:tcW w:w="1418" w:type="dxa"/>
                </w:tcPr>
                <w:p w:rsidR="00601F64" w:rsidRPr="001A410B" w:rsidRDefault="00601F64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Минимальная цена предложения (цена отсечения) 50% от начальной цены (руб.)</w:t>
                  </w:r>
                </w:p>
              </w:tc>
              <w:tc>
                <w:tcPr>
                  <w:tcW w:w="1538" w:type="dxa"/>
                </w:tcPr>
                <w:p w:rsidR="00601F64" w:rsidRPr="001A410B" w:rsidRDefault="00601F64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Величина снижения начального предложения («шаг понижения») 10% от начальной цены (руб.)</w:t>
                  </w:r>
                </w:p>
              </w:tc>
              <w:tc>
                <w:tcPr>
                  <w:tcW w:w="1291" w:type="dxa"/>
                </w:tcPr>
                <w:p w:rsidR="00601F64" w:rsidRPr="001A410B" w:rsidRDefault="00A556D7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Шаг аукциона 1</w:t>
                  </w:r>
                  <w:r w:rsidR="00601F64">
                    <w:rPr>
                      <w:rFonts w:ascii="Times New Roman" w:hAnsi="Times New Roman" w:cs="Times New Roman"/>
                      <w:b/>
                    </w:rPr>
                    <w:t>% от начальной цены (руб.)</w:t>
                  </w:r>
                </w:p>
              </w:tc>
              <w:tc>
                <w:tcPr>
                  <w:tcW w:w="1291" w:type="dxa"/>
                </w:tcPr>
                <w:p w:rsidR="00601F64" w:rsidRPr="001A410B" w:rsidRDefault="00601F64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Размер задатка, 20% от начальной цены, (руб.)</w:t>
                  </w:r>
                </w:p>
              </w:tc>
            </w:tr>
            <w:tr w:rsidR="00601F64" w:rsidTr="00601F64">
              <w:tc>
                <w:tcPr>
                  <w:tcW w:w="668" w:type="dxa"/>
                </w:tcPr>
                <w:p w:rsidR="00601F64" w:rsidRPr="004173E1" w:rsidRDefault="00601F64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674" w:type="dxa"/>
                </w:tcPr>
                <w:p w:rsidR="00601F64" w:rsidRPr="00A556D7" w:rsidRDefault="009168B8" w:rsidP="008C572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57EDF">
                    <w:rPr>
                      <w:rFonts w:ascii="Times New Roman" w:hAnsi="Times New Roman" w:cs="Times New Roman"/>
                      <w:iCs/>
                    </w:rPr>
                    <w:t xml:space="preserve">Легковой автомобиль </w:t>
                  </w:r>
                  <w:r w:rsidRPr="00257EDF">
                    <w:rPr>
                      <w:rFonts w:ascii="Times New Roman" w:hAnsi="Times New Roman" w:cs="Times New Roman"/>
                      <w:iCs/>
                      <w:lang w:val="en-US"/>
                    </w:rPr>
                    <w:t>FIAT</w:t>
                  </w:r>
                  <w:r w:rsidRPr="00257EDF">
                    <w:rPr>
                      <w:rFonts w:ascii="Times New Roman" w:hAnsi="Times New Roman" w:cs="Times New Roman"/>
                      <w:iCs/>
                    </w:rPr>
                    <w:t xml:space="preserve"> 178</w:t>
                  </w:r>
                  <w:r w:rsidRPr="00257EDF">
                    <w:rPr>
                      <w:rFonts w:ascii="Times New Roman" w:hAnsi="Times New Roman" w:cs="Times New Roman"/>
                      <w:iCs/>
                      <w:lang w:val="en-US"/>
                    </w:rPr>
                    <w:t>CYN</w:t>
                  </w:r>
                  <w:r w:rsidRPr="00257EDF">
                    <w:rPr>
                      <w:rFonts w:ascii="Times New Roman" w:hAnsi="Times New Roman" w:cs="Times New Roman"/>
                      <w:iCs/>
                    </w:rPr>
                    <w:t>1</w:t>
                  </w:r>
                  <w:r w:rsidRPr="00257EDF">
                    <w:rPr>
                      <w:rFonts w:ascii="Times New Roman" w:hAnsi="Times New Roman" w:cs="Times New Roman"/>
                      <w:iCs/>
                      <w:lang w:val="en-US"/>
                    </w:rPr>
                    <w:t>A</w:t>
                  </w:r>
                  <w:r w:rsidRPr="00257EDF">
                    <w:rPr>
                      <w:rFonts w:ascii="Times New Roman" w:hAnsi="Times New Roman" w:cs="Times New Roman"/>
                      <w:iCs/>
                    </w:rPr>
                    <w:t xml:space="preserve"> </w:t>
                  </w:r>
                  <w:proofErr w:type="spellStart"/>
                  <w:r w:rsidRPr="00257EDF">
                    <w:rPr>
                      <w:rFonts w:ascii="Times New Roman" w:hAnsi="Times New Roman" w:cs="Times New Roman"/>
                      <w:iCs/>
                      <w:lang w:val="en-US"/>
                    </w:rPr>
                    <w:t>Albea</w:t>
                  </w:r>
                  <w:proofErr w:type="spellEnd"/>
                  <w:r w:rsidRPr="00257EDF">
                    <w:rPr>
                      <w:rFonts w:ascii="Times New Roman" w:hAnsi="Times New Roman" w:cs="Times New Roman"/>
                      <w:iCs/>
                    </w:rPr>
                    <w:t xml:space="preserve"> г/н Р489СС 116 RUS.</w:t>
                  </w:r>
                  <w:r w:rsidRPr="00257EDF">
                    <w:rPr>
                      <w:rFonts w:ascii="Times New Roman" w:hAnsi="Times New Roman" w:cs="Times New Roman"/>
                    </w:rPr>
                    <w:t>, 2012 года выпуска</w:t>
                  </w:r>
                </w:p>
              </w:tc>
              <w:tc>
                <w:tcPr>
                  <w:tcW w:w="1417" w:type="dxa"/>
                </w:tcPr>
                <w:p w:rsidR="00601F64" w:rsidRPr="004173E1" w:rsidRDefault="009168B8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175 000,00</w:t>
                  </w:r>
                </w:p>
              </w:tc>
              <w:tc>
                <w:tcPr>
                  <w:tcW w:w="1418" w:type="dxa"/>
                </w:tcPr>
                <w:p w:rsidR="00601F64" w:rsidRPr="004173E1" w:rsidRDefault="009168B8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87 500,00</w:t>
                  </w:r>
                </w:p>
              </w:tc>
              <w:tc>
                <w:tcPr>
                  <w:tcW w:w="1538" w:type="dxa"/>
                </w:tcPr>
                <w:p w:rsidR="00601F64" w:rsidRDefault="009168B8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17 500,00</w:t>
                  </w:r>
                </w:p>
              </w:tc>
              <w:tc>
                <w:tcPr>
                  <w:tcW w:w="1291" w:type="dxa"/>
                </w:tcPr>
                <w:p w:rsidR="00601F64" w:rsidRPr="004173E1" w:rsidRDefault="00904D04" w:rsidP="009168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1 </w:t>
                  </w:r>
                  <w:r w:rsidR="009168B8">
                    <w:rPr>
                      <w:rFonts w:ascii="Times New Roman" w:hAnsi="Times New Roman" w:cs="Times New Roman"/>
                    </w:rPr>
                    <w:t>750</w:t>
                  </w:r>
                  <w:r>
                    <w:rPr>
                      <w:rFonts w:ascii="Times New Roman" w:hAnsi="Times New Roman" w:cs="Times New Roman"/>
                    </w:rPr>
                    <w:t>,00</w:t>
                  </w:r>
                </w:p>
              </w:tc>
              <w:tc>
                <w:tcPr>
                  <w:tcW w:w="1291" w:type="dxa"/>
                </w:tcPr>
                <w:p w:rsidR="00601F64" w:rsidRPr="004173E1" w:rsidRDefault="009168B8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35 000,00</w:t>
                  </w:r>
                </w:p>
              </w:tc>
            </w:tr>
          </w:tbl>
          <w:p w:rsid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10B" w:rsidRP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105" w:rsidTr="00601F64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20" w:type="dxa"/>
          </w:tcPr>
          <w:p w:rsidR="004D4C7E" w:rsidRDefault="00D17546" w:rsidP="004D4C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C2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      </w:r>
          </w:p>
          <w:p w:rsidR="00904D04" w:rsidRDefault="00904D04" w:rsidP="004D4C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Продажа на откр</w:t>
            </w:r>
            <w:r w:rsidR="009168B8">
              <w:rPr>
                <w:rFonts w:ascii="Times New Roman" w:hAnsi="Times New Roman" w:cs="Times New Roman"/>
                <w:sz w:val="24"/>
                <w:szCs w:val="24"/>
              </w:rPr>
              <w:t>ытом аукционе, назначенный на 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168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.2020г. по лоту № 1, проводимый на основании постановления Палаты имущественных и земельных отношений  Новошешминского муниципального района Республики Татарстан от </w:t>
            </w:r>
            <w:r w:rsidR="009168B8">
              <w:rPr>
                <w:rFonts w:ascii="Times New Roman" w:hAnsi="Times New Roman" w:cs="Times New Roman"/>
                <w:sz w:val="24"/>
                <w:szCs w:val="24"/>
              </w:rPr>
              <w:t>28.07.2020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="009168B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организации и проведении открытого аукциона на повышение цены по продаже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собственность муниципального имущества в электронном виде» </w:t>
            </w:r>
            <w:r w:rsidR="009168B8">
              <w:rPr>
                <w:rFonts w:ascii="Times New Roman" w:hAnsi="Times New Roman" w:cs="Times New Roman"/>
                <w:sz w:val="24"/>
                <w:szCs w:val="24"/>
              </w:rPr>
              <w:t>признан несостоявшийся в связи с отсутствием заявок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извещение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SALEEOA</w:t>
            </w:r>
            <w:r w:rsidR="009168B8">
              <w:rPr>
                <w:rFonts w:ascii="Times New Roman" w:hAnsi="Times New Roman" w:cs="Times New Roman"/>
                <w:sz w:val="24"/>
                <w:szCs w:val="24"/>
              </w:rPr>
              <w:t xml:space="preserve">00002903 (Аукцион, </w:t>
            </w:r>
            <w:proofErr w:type="spellStart"/>
            <w:r w:rsidR="009168B8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="009168B8">
              <w:rPr>
                <w:rFonts w:ascii="Times New Roman" w:hAnsi="Times New Roman" w:cs="Times New Roman"/>
                <w:sz w:val="24"/>
                <w:szCs w:val="24"/>
              </w:rPr>
              <w:t>. 5545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</w:p>
          <w:p w:rsidR="008B4C64" w:rsidRPr="00850222" w:rsidRDefault="008B4C64" w:rsidP="00964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105" w:rsidTr="00601F64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620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 Сумма задатка для участия в аукционе (20 % от начальной цены лота) перечисляется (вносится) в течени</w:t>
            </w:r>
            <w:proofErr w:type="gramStart"/>
            <w:r w:rsidRPr="00F632AA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F632AA">
              <w:rPr>
                <w:rFonts w:ascii="Times New Roman" w:eastAsia="Times New Roman" w:hAnsi="Times New Roman" w:cs="Times New Roman"/>
              </w:rPr>
              <w:t xml:space="preserve"> срока приема заявок единым платежом на виртуальный счет Претендента, открытый при регистрации на электронной площадке: р/с 40302810800024000007, получатель УФК по Республике Татарстан (Министерство финансов Республики Татарстан (АО«АГЗРТ»,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sale.zakazrf.ru,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AA">
              <w:rPr>
                <w:rFonts w:ascii="Times New Roman" w:eastAsia="Times New Roman" w:hAnsi="Times New Roman" w:cs="Times New Roman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601F64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20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получения возможности участия в торгах на площадке </w:t>
            </w:r>
            <w:r w:rsidRPr="00AF7C25">
              <w:rPr>
                <w:b/>
              </w:rPr>
              <w:t>sale.zakazrf.ru</w:t>
            </w:r>
            <w:r w:rsidRPr="00B67688">
              <w:t xml:space="preserve">, пользователь должен пройти процедуру аккредитации на электронной площадке.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участию в аукционе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601F64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20" w:type="dxa"/>
          </w:tcPr>
          <w:p w:rsidR="00931A3B" w:rsidRPr="00F632AA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>Порядок, место, даты начала и окончания подачи заявок:</w:t>
            </w:r>
          </w:p>
          <w:p w:rsidR="00D17546" w:rsidRPr="00B67688" w:rsidRDefault="00931A3B" w:rsidP="00931A3B">
            <w:pPr>
              <w:pStyle w:val="a4"/>
              <w:spacing w:before="0" w:beforeAutospacing="0" w:after="0" w:afterAutospacing="0"/>
              <w:jc w:val="both"/>
            </w:pPr>
            <w:proofErr w:type="gramStart"/>
            <w:r w:rsidRPr="00F632AA">
              <w:rPr>
                <w:b/>
              </w:rPr>
              <w:t>Датой начала срока подачи заявок</w:t>
            </w:r>
            <w:r w:rsidRPr="00F632AA"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hyperlink r:id="rId5" w:history="1">
              <w:r w:rsidRPr="00F632AA">
                <w:rPr>
                  <w:b/>
                  <w:color w:val="0000FF"/>
                  <w:u w:val="single"/>
                  <w:lang w:val="en-US"/>
                </w:rPr>
                <w:t>www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FF"/>
                <w:u w:val="single"/>
              </w:rPr>
              <w:t xml:space="preserve">, </w:t>
            </w:r>
            <w:r w:rsidRPr="00F632AA">
              <w:t xml:space="preserve">на сайте </w:t>
            </w:r>
            <w:r w:rsidR="00A556D7">
              <w:t>Новошешминского</w:t>
            </w:r>
            <w:r w:rsidRPr="00F632AA">
              <w:t xml:space="preserve"> муниципального района Республика Татарстан </w:t>
            </w:r>
            <w:proofErr w:type="spellStart"/>
            <w:r w:rsidR="00A556D7" w:rsidRPr="00A556D7">
              <w:rPr>
                <w:b/>
                <w:lang w:val="en-US"/>
              </w:rPr>
              <w:t>novosheshminsk</w:t>
            </w:r>
            <w:proofErr w:type="spellEnd"/>
            <w:r w:rsidRPr="00A556D7">
              <w:rPr>
                <w:b/>
              </w:rPr>
              <w:t>.tatarstan.ru</w:t>
            </w:r>
            <w:r w:rsidRPr="00F632AA">
              <w:t xml:space="preserve">, 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  <w:r w:rsidRPr="00F632AA">
              <w:rPr>
                <w:b/>
              </w:rPr>
              <w:t>.</w:t>
            </w:r>
            <w:r w:rsidR="00D17546" w:rsidRPr="00B67688">
              <w:t xml:space="preserve"> </w:t>
            </w:r>
            <w:proofErr w:type="gramEnd"/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  <w:color w:val="000000" w:themeColor="text1"/>
              </w:rPr>
              <w:t>Дата окончания приема заявок:</w:t>
            </w:r>
            <w:r w:rsidR="009168B8">
              <w:t xml:space="preserve"> 03</w:t>
            </w:r>
            <w:r w:rsidR="00A556D7">
              <w:t>.</w:t>
            </w:r>
            <w:r w:rsidR="009168B8">
              <w:t>11</w:t>
            </w:r>
            <w:r w:rsidR="00E5442C">
              <w:t>.2020 в 16</w:t>
            </w:r>
            <w:r w:rsidRPr="00B67688">
              <w:t xml:space="preserve">.00 часов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в электронной форме претенденты должны зарегистрироваться на  Электронной площадке - </w:t>
            </w:r>
            <w:r w:rsidRPr="00AF7C25">
              <w:rPr>
                <w:b/>
              </w:rPr>
              <w:t>sale.zakazrf.ru.</w:t>
            </w:r>
            <w:r w:rsidRPr="00B67688">
              <w:t xml:space="preserve">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подачи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Одно лицо имеет право подать только одну заявку.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поступления заявки организатор сообщает претенденту о ее поступлении путем направления </w:t>
            </w:r>
            <w:proofErr w:type="gramStart"/>
            <w:r w:rsidRPr="00B67688">
              <w:t>уведомления</w:t>
            </w:r>
            <w:proofErr w:type="gramEnd"/>
            <w:r w:rsidRPr="00B67688">
              <w:t xml:space="preserve"> с приложением электронных копий зарегистрированной заявки и прилагаемых к ней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отзыва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lastRenderedPageBreak/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601F64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620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Перечень представляемых участниками </w:t>
            </w:r>
            <w:r w:rsidR="00850222">
              <w:rPr>
                <w:b/>
              </w:rPr>
              <w:t>продажи имущества</w:t>
            </w:r>
            <w:r w:rsidRPr="00AF7C25">
              <w:rPr>
                <w:b/>
              </w:rPr>
              <w:t xml:space="preserve"> документов и требования к их оформлению: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физические лица</w:t>
            </w:r>
            <w:r w:rsidRPr="00B67688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юридические лица</w:t>
            </w:r>
            <w:r w:rsidRPr="00B67688"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и прилагаемые к ней документы подаются в электронном виде (должны быть отсканированы). </w:t>
            </w:r>
          </w:p>
        </w:tc>
      </w:tr>
      <w:tr w:rsidR="00964959" w:rsidTr="00601F64">
        <w:tc>
          <w:tcPr>
            <w:tcW w:w="664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20" w:type="dxa"/>
          </w:tcPr>
          <w:p w:rsidR="00964959" w:rsidRPr="00AF7C25" w:rsidRDefault="00964959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Ограничения участия в отдельных категорий лиц в приватизации:</w:t>
            </w:r>
            <w:r w:rsidRPr="00F632AA">
              <w:t xml:space="preserve"> Заявителем - участниками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931A3B" w:rsidTr="00601F64">
        <w:tc>
          <w:tcPr>
            <w:tcW w:w="664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20" w:type="dxa"/>
            <w:vAlign w:val="center"/>
          </w:tcPr>
          <w:p w:rsidR="00931A3B" w:rsidRPr="00F632AA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 xml:space="preserve">Порядок ознакомления покупателей с иной информации: 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По вопросам организации осмотра, оформления заявки для участия в аукционе, получения дополнительной информации обращаться в рабочие дни с 08.00 до </w:t>
            </w:r>
            <w:r>
              <w:rPr>
                <w:rFonts w:ascii="Times New Roman" w:eastAsia="Times New Roman" w:hAnsi="Times New Roman" w:cs="Times New Roman"/>
              </w:rPr>
              <w:t>16</w:t>
            </w:r>
            <w:r w:rsidRPr="00F632AA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15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, (обед с 12:00 до 13:00) по адресу: РТ, </w:t>
            </w:r>
            <w:r>
              <w:rPr>
                <w:rFonts w:ascii="Times New Roman" w:eastAsia="Times New Roman" w:hAnsi="Times New Roman" w:cs="Times New Roman"/>
              </w:rPr>
              <w:t>Новошешминский район, с. Новошешминск, ул. Ленина, д. 37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C65B3A">
              <w:rPr>
                <w:rFonts w:ascii="Times New Roman" w:eastAsia="Times New Roman" w:hAnsi="Times New Roman" w:cs="Times New Roman"/>
              </w:rPr>
              <w:t>, тел. 8 (8434</w:t>
            </w:r>
            <w:r>
              <w:rPr>
                <w:rFonts w:ascii="Times New Roman" w:eastAsia="Times New Roman" w:hAnsi="Times New Roman" w:cs="Times New Roman"/>
              </w:rPr>
              <w:t>8) 2-25-47; 2-27-67</w:t>
            </w:r>
            <w:r w:rsidRPr="00C65B3A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31A3B" w:rsidTr="00601F64">
        <w:tc>
          <w:tcPr>
            <w:tcW w:w="664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20" w:type="dxa"/>
            <w:vAlign w:val="center"/>
          </w:tcPr>
          <w:p w:rsidR="00931A3B" w:rsidRPr="00F632AA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>Получение разъяснений размещенной информации: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601F64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20" w:type="dxa"/>
          </w:tcPr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День определения участников и рассмотрение заявок на участие в </w:t>
            </w:r>
            <w:r w:rsidR="00850222">
              <w:rPr>
                <w:b/>
              </w:rPr>
              <w:t>продаже имущества</w:t>
            </w:r>
            <w:r w:rsidRPr="00F06B2C">
              <w:rPr>
                <w:b/>
              </w:rPr>
              <w:t xml:space="preserve">: </w:t>
            </w:r>
            <w:r w:rsidR="009168B8">
              <w:rPr>
                <w:b/>
                <w:i/>
                <w:u w:val="single"/>
              </w:rPr>
              <w:t>06</w:t>
            </w:r>
            <w:r w:rsidR="009242D7">
              <w:rPr>
                <w:b/>
                <w:i/>
                <w:u w:val="single"/>
              </w:rPr>
              <w:t>.</w:t>
            </w:r>
            <w:r w:rsidR="009168B8">
              <w:rPr>
                <w:b/>
                <w:i/>
                <w:u w:val="single"/>
              </w:rPr>
              <w:t>11</w:t>
            </w:r>
            <w:r w:rsidRPr="0091621F">
              <w:rPr>
                <w:b/>
                <w:i/>
                <w:u w:val="single"/>
              </w:rPr>
              <w:t>.20</w:t>
            </w:r>
            <w:r w:rsidR="00E5442C">
              <w:rPr>
                <w:b/>
                <w:i/>
                <w:u w:val="single"/>
              </w:rPr>
              <w:t>20</w:t>
            </w:r>
          </w:p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hyperlink r:id="rId6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00" w:themeColor="text1"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601F64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20" w:type="dxa"/>
            <w:shd w:val="clear" w:color="auto" w:fill="auto"/>
          </w:tcPr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F06B2C">
              <w:rPr>
                <w:b/>
              </w:rPr>
              <w:t xml:space="preserve">Дата и время проведения </w:t>
            </w:r>
            <w:r w:rsidR="00850222">
              <w:rPr>
                <w:b/>
              </w:rPr>
              <w:t>продажи имущества</w:t>
            </w:r>
            <w:r w:rsidRPr="00F06B2C">
              <w:rPr>
                <w:b/>
              </w:rPr>
              <w:t xml:space="preserve"> в электронной форме:</w:t>
            </w:r>
            <w:r w:rsidR="00F06B2C">
              <w:t xml:space="preserve"> </w:t>
            </w:r>
            <w:r w:rsidR="009168B8">
              <w:rPr>
                <w:b/>
                <w:i/>
                <w:u w:val="single"/>
              </w:rPr>
              <w:t>10</w:t>
            </w:r>
            <w:r w:rsidR="00F06B2C" w:rsidRPr="0091621F">
              <w:rPr>
                <w:b/>
                <w:i/>
                <w:u w:val="single"/>
              </w:rPr>
              <w:t>.</w:t>
            </w:r>
            <w:r w:rsidR="009168B8">
              <w:rPr>
                <w:b/>
                <w:i/>
                <w:u w:val="single"/>
              </w:rPr>
              <w:t>11</w:t>
            </w:r>
            <w:r w:rsidR="00F06B2C" w:rsidRPr="00F06B2C">
              <w:rPr>
                <w:b/>
                <w:i/>
                <w:u w:val="single"/>
              </w:rPr>
              <w:t>.20</w:t>
            </w:r>
            <w:r w:rsidR="00E5442C">
              <w:rPr>
                <w:b/>
                <w:i/>
                <w:u w:val="single"/>
              </w:rPr>
              <w:t>20</w:t>
            </w:r>
          </w:p>
          <w:p w:rsidR="00D17546" w:rsidRPr="00B67688" w:rsidRDefault="00F06B2C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Начало в </w:t>
            </w:r>
            <w:r w:rsidRPr="00F06B2C">
              <w:rPr>
                <w:b/>
              </w:rPr>
              <w:t>10</w:t>
            </w:r>
            <w:r w:rsidR="00D17546" w:rsidRPr="00F06B2C">
              <w:rPr>
                <w:b/>
              </w:rPr>
              <w:t>.00</w:t>
            </w:r>
            <w:r w:rsidR="00D17546" w:rsidRPr="00B67688">
              <w:t xml:space="preserve"> (время проведения процедуры аукциона соответствует местному времени, в котором функционирует электронная площадка). </w:t>
            </w:r>
          </w:p>
          <w:p w:rsidR="00D17546" w:rsidRPr="00F06B2C" w:rsidRDefault="00850222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Правила проведения продажи имущества</w:t>
            </w:r>
            <w:r w:rsidR="00D17546" w:rsidRPr="00F06B2C">
              <w:rPr>
                <w:b/>
              </w:rPr>
              <w:t xml:space="preserve"> в электронной форме: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</w:t>
            </w:r>
            <w:r w:rsidRPr="00B67688">
              <w:lastRenderedPageBreak/>
              <w:t xml:space="preserve">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 </w:t>
            </w:r>
          </w:p>
        </w:tc>
      </w:tr>
      <w:tr w:rsidR="00C16105" w:rsidTr="00601F64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Порядок определения победителя: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601F64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Место и срок подведения итогов </w:t>
            </w:r>
            <w:r w:rsidR="00850222">
              <w:rPr>
                <w:b/>
              </w:rPr>
              <w:t>продажи имущества</w:t>
            </w:r>
            <w:r w:rsidRPr="00F06B2C">
              <w:rPr>
                <w:b/>
              </w:rPr>
              <w:t xml:space="preserve">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По окончан</w:t>
            </w:r>
            <w:proofErr w:type="gramStart"/>
            <w:r w:rsidRPr="00B67688">
              <w:t>ии ау</w:t>
            </w:r>
            <w:proofErr w:type="gramEnd"/>
            <w:r w:rsidRPr="00B67688">
              <w:t xml:space="preserve">кциона, по месту его проведения.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C16105" w:rsidTr="00601F64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20" w:type="dxa"/>
          </w:tcPr>
          <w:p w:rsidR="00BA39D3" w:rsidRPr="00F06B2C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>В</w:t>
            </w:r>
            <w:r w:rsidR="00BA39D3" w:rsidRPr="00F06B2C">
              <w:rPr>
                <w:b/>
              </w:rPr>
              <w:t xml:space="preserve">озврат задатков участникам </w:t>
            </w:r>
            <w:r w:rsidR="00850222">
              <w:rPr>
                <w:b/>
              </w:rPr>
              <w:t>продажи имущества</w:t>
            </w:r>
            <w:r w:rsidR="00BA39D3" w:rsidRPr="00F06B2C">
              <w:rPr>
                <w:b/>
              </w:rPr>
              <w:t xml:space="preserve">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Лицам, перечислившим задаток для участия в аукционе, денежные средства возвращаются в следующем порядке: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601F64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Срок и условия заключения договора купли-продажи: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Победитель </w:t>
            </w:r>
            <w:r w:rsidR="003130E1">
              <w:t>продажи</w:t>
            </w:r>
            <w:r w:rsidRPr="00B67688">
              <w:t xml:space="preserve">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Оплата производится на расчетный счет    Продавца.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Задаток, внесенный победителем аукциона, засчитывается в счет оплаты приобретенного имущества в соответствии с договором купли-продажи.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</w:t>
            </w:r>
          </w:p>
        </w:tc>
      </w:tr>
      <w:tr w:rsidR="00C16105" w:rsidTr="00601F64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20" w:type="dxa"/>
          </w:tcPr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Порядок ознакомления покупателей с условием договора купли-продажи:</w:t>
            </w:r>
            <w:r w:rsidR="009242D7" w:rsidRPr="009242D7">
              <w:rPr>
                <w:b/>
              </w:rPr>
              <w:t xml:space="preserve"> </w:t>
            </w:r>
            <w:r w:rsidRPr="00F632AA"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hyperlink r:id="rId7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601F64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Дополнительные сведения: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9168B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930"/>
    <w:rsid w:val="00071A07"/>
    <w:rsid w:val="00152623"/>
    <w:rsid w:val="001A410B"/>
    <w:rsid w:val="001C1E21"/>
    <w:rsid w:val="00281C90"/>
    <w:rsid w:val="003130E1"/>
    <w:rsid w:val="00395AC8"/>
    <w:rsid w:val="004173E1"/>
    <w:rsid w:val="0049205B"/>
    <w:rsid w:val="004C4B0E"/>
    <w:rsid w:val="004D4C7E"/>
    <w:rsid w:val="00536930"/>
    <w:rsid w:val="0054385B"/>
    <w:rsid w:val="00564CDF"/>
    <w:rsid w:val="005E395E"/>
    <w:rsid w:val="00601F64"/>
    <w:rsid w:val="006A7A3C"/>
    <w:rsid w:val="006F556A"/>
    <w:rsid w:val="00773FA6"/>
    <w:rsid w:val="00790157"/>
    <w:rsid w:val="007E2B2F"/>
    <w:rsid w:val="00831D97"/>
    <w:rsid w:val="00850222"/>
    <w:rsid w:val="008B4C64"/>
    <w:rsid w:val="00904D04"/>
    <w:rsid w:val="0091621F"/>
    <w:rsid w:val="009168B8"/>
    <w:rsid w:val="009242D7"/>
    <w:rsid w:val="00931A3B"/>
    <w:rsid w:val="00964959"/>
    <w:rsid w:val="00980935"/>
    <w:rsid w:val="00A556D7"/>
    <w:rsid w:val="00AF7C25"/>
    <w:rsid w:val="00B67688"/>
    <w:rsid w:val="00BA39D3"/>
    <w:rsid w:val="00BE66D6"/>
    <w:rsid w:val="00C16105"/>
    <w:rsid w:val="00CC43B1"/>
    <w:rsid w:val="00D17546"/>
    <w:rsid w:val="00E11978"/>
    <w:rsid w:val="00E5442C"/>
    <w:rsid w:val="00ED09AE"/>
    <w:rsid w:val="00ED138F"/>
    <w:rsid w:val="00F06B2C"/>
    <w:rsid w:val="00F1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2088</Words>
  <Characters>11903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Odmin</cp:lastModifiedBy>
  <cp:revision>2</cp:revision>
  <cp:lastPrinted>2020-10-02T11:59:00Z</cp:lastPrinted>
  <dcterms:created xsi:type="dcterms:W3CDTF">2020-10-08T06:58:00Z</dcterms:created>
  <dcterms:modified xsi:type="dcterms:W3CDTF">2020-10-08T06:58:00Z</dcterms:modified>
</cp:coreProperties>
</file>