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C1" w:rsidRDefault="00B96F89" w:rsidP="00B96F89">
      <w:pPr>
        <w:spacing w:after="200" w:line="276" w:lineRule="auto"/>
        <w:ind w:right="-73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B96F89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B96F89" w:rsidRDefault="00B96F89" w:rsidP="00B96F89">
      <w:pPr>
        <w:spacing w:after="200" w:line="276" w:lineRule="auto"/>
        <w:ind w:right="-73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96F89" w:rsidRPr="00B96F89" w:rsidRDefault="00B96F89" w:rsidP="00B96F89">
      <w:pPr>
        <w:spacing w:after="200" w:line="276" w:lineRule="auto"/>
        <w:ind w:right="-734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2A2B24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                                                                            КАРАР</w:t>
      </w:r>
    </w:p>
    <w:p w:rsidR="00735059" w:rsidRDefault="0009193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B96F89" w:rsidRPr="00B96F89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96F89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2437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года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="00735059">
        <w:rPr>
          <w:rFonts w:ascii="Times New Roman" w:eastAsia="Times New Roman" w:hAnsi="Times New Roman" w:cs="Times New Roman"/>
          <w:sz w:val="28"/>
          <w:szCs w:val="28"/>
        </w:rPr>
        <w:tab/>
      </w:r>
      <w:r w:rsidR="00D90C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B96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C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96F89" w:rsidRPr="00B96F89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DB0D05" w:rsidRDefault="00DB0D05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E7621" w:rsidRPr="00FE7621" w:rsidRDefault="00FE7621" w:rsidP="00FE762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E7621">
        <w:rPr>
          <w:rFonts w:ascii="Times New Roman" w:hAnsi="Times New Roman" w:cs="Times New Roman"/>
          <w:b/>
          <w:bCs/>
          <w:sz w:val="28"/>
        </w:rPr>
        <w:t>«</w:t>
      </w:r>
      <w:r>
        <w:rPr>
          <w:rFonts w:ascii="Times New Roman" w:hAnsi="Times New Roman" w:cs="Times New Roman"/>
          <w:b/>
          <w:bCs/>
          <w:sz w:val="28"/>
        </w:rPr>
        <w:t>О</w:t>
      </w:r>
      <w:r w:rsidR="00D90C9C">
        <w:rPr>
          <w:rFonts w:ascii="Times New Roman" w:hAnsi="Times New Roman" w:cs="Times New Roman"/>
          <w:b/>
          <w:bCs/>
          <w:sz w:val="28"/>
        </w:rPr>
        <w:t xml:space="preserve"> порядке признания безнадёжной к взысканию и списании задолженности по арендной плате и пени за использование муниципального имущества и земельных участков, находящихся на территории </w:t>
      </w:r>
      <w:r>
        <w:rPr>
          <w:rFonts w:ascii="Times New Roman" w:hAnsi="Times New Roman" w:cs="Times New Roman"/>
          <w:b/>
          <w:bCs/>
          <w:sz w:val="28"/>
        </w:rPr>
        <w:t>Новошешминского муниципального района Республики Татарстан</w:t>
      </w:r>
      <w:r w:rsidR="00D90C9C">
        <w:rPr>
          <w:rFonts w:ascii="Times New Roman" w:hAnsi="Times New Roman" w:cs="Times New Roman"/>
          <w:b/>
          <w:bCs/>
          <w:sz w:val="28"/>
        </w:rPr>
        <w:t xml:space="preserve"> (в части поступления в местный бюджет)</w:t>
      </w:r>
      <w:r w:rsidRPr="00FE7621">
        <w:rPr>
          <w:rFonts w:ascii="Times New Roman" w:hAnsi="Times New Roman" w:cs="Times New Roman"/>
          <w:b/>
          <w:bCs/>
          <w:sz w:val="28"/>
        </w:rPr>
        <w:t>»</w:t>
      </w:r>
    </w:p>
    <w:p w:rsidR="00FE7621" w:rsidRPr="009C34C1" w:rsidRDefault="00FE7621" w:rsidP="00FE7621">
      <w:pPr>
        <w:jc w:val="both"/>
        <w:rPr>
          <w:rFonts w:ascii="Verdana" w:hAnsi="Verdana"/>
          <w:sz w:val="21"/>
          <w:szCs w:val="21"/>
        </w:rPr>
      </w:pPr>
      <w:r w:rsidRPr="009C34C1">
        <w:t> </w:t>
      </w:r>
    </w:p>
    <w:p w:rsidR="00D90C9C" w:rsidRPr="00D90C9C" w:rsidRDefault="00D90C9C" w:rsidP="00D90C9C">
      <w:pPr>
        <w:pStyle w:val="aa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90C9C">
        <w:rPr>
          <w:color w:val="000000"/>
          <w:sz w:val="28"/>
          <w:szCs w:val="28"/>
        </w:rPr>
        <w:t xml:space="preserve">В целях регулирования процесса взыскания задолженности по арендным платежам за использование муниципального имущества и земельных участков, исключения задолженностей, признанных безнадежными к взысканию в силу причин экономического, социального или правового характера, руководствуясь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Новошешминского муниципального района Республики Татарстан, Исполнительный комитет Новошешминского муниципального района Республики Татарстан </w:t>
      </w:r>
      <w:r w:rsidRPr="00D90C9C">
        <w:rPr>
          <w:b/>
          <w:color w:val="000000"/>
          <w:sz w:val="28"/>
          <w:szCs w:val="28"/>
        </w:rPr>
        <w:t>постановляет</w:t>
      </w:r>
      <w:r w:rsidRPr="00D90C9C">
        <w:rPr>
          <w:color w:val="000000"/>
          <w:sz w:val="28"/>
          <w:szCs w:val="28"/>
        </w:rPr>
        <w:t>:</w:t>
      </w:r>
    </w:p>
    <w:p w:rsidR="00D90C9C" w:rsidRPr="00D90C9C" w:rsidRDefault="00D90C9C" w:rsidP="00D90C9C">
      <w:pPr>
        <w:pStyle w:val="aa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90C9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D90C9C">
        <w:rPr>
          <w:color w:val="000000"/>
          <w:sz w:val="28"/>
          <w:szCs w:val="28"/>
        </w:rPr>
        <w:t>Утвердить прилагаемый Порядок признания безнадёжной к взысканию и списании задолженности по арендной плате и пени за использование муниципального имущества и земельных участков, находящихся на территории Новошешминского муниципального района Республики Татарстан (в части поступления в местный бюджет).</w:t>
      </w:r>
    </w:p>
    <w:p w:rsidR="00D90C9C" w:rsidRPr="00D90C9C" w:rsidRDefault="00D90C9C" w:rsidP="00D90C9C">
      <w:pPr>
        <w:pStyle w:val="aa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90C9C">
        <w:rPr>
          <w:color w:val="000000"/>
          <w:sz w:val="28"/>
          <w:szCs w:val="28"/>
        </w:rPr>
        <w:t xml:space="preserve">2. </w:t>
      </w:r>
      <w:r w:rsidR="00FE465B">
        <w:rPr>
          <w:color w:val="000000"/>
          <w:sz w:val="28"/>
          <w:szCs w:val="28"/>
        </w:rPr>
        <w:t>Опубликовать (обнародовать) настоящее постановление</w:t>
      </w:r>
      <w:r w:rsidR="00F454B1">
        <w:rPr>
          <w:color w:val="000000"/>
          <w:sz w:val="28"/>
          <w:szCs w:val="28"/>
        </w:rPr>
        <w:t xml:space="preserve"> на О</w:t>
      </w:r>
      <w:r w:rsidR="00FE465B">
        <w:rPr>
          <w:color w:val="000000"/>
          <w:sz w:val="28"/>
          <w:szCs w:val="28"/>
        </w:rPr>
        <w:t>фициальном портале правовой информации Республики Татарстан в информационно – телекоммуникацион</w:t>
      </w:r>
      <w:r w:rsidR="00F454B1">
        <w:rPr>
          <w:color w:val="000000"/>
          <w:sz w:val="28"/>
          <w:szCs w:val="28"/>
        </w:rPr>
        <w:t>н</w:t>
      </w:r>
      <w:r w:rsidR="00FE465B">
        <w:rPr>
          <w:color w:val="000000"/>
          <w:sz w:val="28"/>
          <w:szCs w:val="28"/>
        </w:rPr>
        <w:t xml:space="preserve">ой сети Интернет </w:t>
      </w:r>
      <w:hyperlink r:id="rId7" w:history="1">
        <w:r w:rsidR="00FE465B" w:rsidRPr="00AB5918">
          <w:rPr>
            <w:rStyle w:val="a3"/>
            <w:sz w:val="28"/>
            <w:szCs w:val="28"/>
            <w:lang w:val="en-US"/>
          </w:rPr>
          <w:t>http</w:t>
        </w:r>
        <w:r w:rsidR="00FE465B" w:rsidRPr="00AB5918">
          <w:rPr>
            <w:rStyle w:val="a3"/>
            <w:sz w:val="28"/>
            <w:szCs w:val="28"/>
          </w:rPr>
          <w:t>://</w:t>
        </w:r>
        <w:r w:rsidR="00FE465B" w:rsidRPr="00AB5918">
          <w:rPr>
            <w:rStyle w:val="a3"/>
            <w:sz w:val="28"/>
            <w:szCs w:val="28"/>
            <w:lang w:val="en-US"/>
          </w:rPr>
          <w:t>pravo</w:t>
        </w:r>
        <w:r w:rsidR="00FE465B" w:rsidRPr="00AB5918">
          <w:rPr>
            <w:rStyle w:val="a3"/>
            <w:sz w:val="28"/>
            <w:szCs w:val="28"/>
          </w:rPr>
          <w:t>.</w:t>
        </w:r>
        <w:r w:rsidR="00FE465B" w:rsidRPr="00AB5918">
          <w:rPr>
            <w:rStyle w:val="a3"/>
            <w:sz w:val="28"/>
            <w:szCs w:val="28"/>
            <w:lang w:val="en-US"/>
          </w:rPr>
          <w:t>tatarstan</w:t>
        </w:r>
        <w:r w:rsidR="00FE465B" w:rsidRPr="00AB5918">
          <w:rPr>
            <w:rStyle w:val="a3"/>
            <w:sz w:val="28"/>
            <w:szCs w:val="28"/>
          </w:rPr>
          <w:t>.</w:t>
        </w:r>
        <w:r w:rsidR="00FE465B" w:rsidRPr="00AB5918">
          <w:rPr>
            <w:rStyle w:val="a3"/>
            <w:sz w:val="28"/>
            <w:szCs w:val="28"/>
            <w:lang w:val="en-US"/>
          </w:rPr>
          <w:t>ru</w:t>
        </w:r>
      </w:hyperlink>
      <w:r w:rsidR="00A412C2">
        <w:rPr>
          <w:color w:val="000000"/>
          <w:sz w:val="28"/>
          <w:szCs w:val="28"/>
        </w:rPr>
        <w:t>, а также разместить</w:t>
      </w:r>
      <w:r w:rsidRPr="00D90C9C">
        <w:rPr>
          <w:color w:val="000000"/>
          <w:sz w:val="28"/>
          <w:szCs w:val="28"/>
        </w:rPr>
        <w:t xml:space="preserve"> на официальном сайте Новошешминского муниципального района Республики Татарстан http://novosheshminsk.tatarstan.ru.</w:t>
      </w:r>
    </w:p>
    <w:p w:rsidR="00D90C9C" w:rsidRPr="00D90C9C" w:rsidRDefault="00D90C9C" w:rsidP="00D90C9C">
      <w:pPr>
        <w:pStyle w:val="aa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90C9C">
        <w:rPr>
          <w:color w:val="000000"/>
          <w:sz w:val="28"/>
          <w:szCs w:val="28"/>
        </w:rPr>
        <w:lastRenderedPageBreak/>
        <w:t>3. Настоящее постановление вступает в силу со дня его опубликования.</w:t>
      </w:r>
    </w:p>
    <w:p w:rsidR="00D90C9C" w:rsidRPr="00D90C9C" w:rsidRDefault="00D90C9C" w:rsidP="00D90C9C">
      <w:pPr>
        <w:pStyle w:val="aa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90C9C">
        <w:rPr>
          <w:color w:val="000000"/>
          <w:sz w:val="28"/>
          <w:szCs w:val="28"/>
        </w:rPr>
        <w:t>4. Контроль</w:t>
      </w:r>
      <w:r>
        <w:rPr>
          <w:color w:val="000000"/>
          <w:sz w:val="28"/>
          <w:szCs w:val="28"/>
        </w:rPr>
        <w:t xml:space="preserve"> </w:t>
      </w:r>
      <w:r w:rsidRPr="00D90C9C">
        <w:rPr>
          <w:color w:val="000000"/>
          <w:sz w:val="28"/>
          <w:szCs w:val="28"/>
        </w:rPr>
        <w:t>за исполнением настоящего постановления возложить на Палату имущественных и земельных отношений Новошешминского муниципального района Республики Татарстан.</w:t>
      </w:r>
    </w:p>
    <w:p w:rsidR="00BE3B80" w:rsidRDefault="00BE3B80" w:rsidP="00BE3B8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</w:t>
      </w:r>
      <w:proofErr w:type="spellStart"/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>Фасахов</w:t>
      </w:r>
      <w:proofErr w:type="spellEnd"/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020" w:rsidRDefault="00D02020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020" w:rsidRDefault="00D02020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020" w:rsidRDefault="00D02020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621" w:rsidRDefault="00FE762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B80" w:rsidRDefault="00BE3B80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6F89" w:rsidRDefault="00B96F89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539A" w:rsidRDefault="00A7539A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5150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0"/>
      </w:tblGrid>
      <w:tr w:rsidR="008B28EF" w:rsidRPr="00073F1F" w:rsidTr="003506C5">
        <w:trPr>
          <w:trHeight w:val="297"/>
        </w:trPr>
        <w:tc>
          <w:tcPr>
            <w:tcW w:w="5150" w:type="dxa"/>
          </w:tcPr>
          <w:p w:rsidR="008B28EF" w:rsidRPr="00073F1F" w:rsidRDefault="00FE7621" w:rsidP="003506C5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Утвержден</w:t>
            </w:r>
          </w:p>
        </w:tc>
      </w:tr>
      <w:tr w:rsidR="008B28EF" w:rsidRPr="00073F1F" w:rsidTr="003506C5">
        <w:trPr>
          <w:trHeight w:val="1768"/>
        </w:trPr>
        <w:tc>
          <w:tcPr>
            <w:tcW w:w="5150" w:type="dxa"/>
          </w:tcPr>
          <w:p w:rsidR="008B28EF" w:rsidRDefault="008B28EF" w:rsidP="00F81199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постановлени</w:t>
            </w:r>
            <w:r w:rsidR="00FE7621">
              <w:rPr>
                <w:rFonts w:ascii="Times New Roman" w:hAnsi="Times New Roman"/>
                <w:sz w:val="28"/>
                <w:szCs w:val="24"/>
              </w:rPr>
              <w:t>ем</w:t>
            </w:r>
          </w:p>
          <w:p w:rsidR="008B28EF" w:rsidRDefault="008B28EF" w:rsidP="00F81199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Исполнительного комитета </w:t>
            </w:r>
          </w:p>
          <w:p w:rsidR="008B28EF" w:rsidRDefault="008B28EF" w:rsidP="00F81199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Новошешминского</w:t>
            </w:r>
          </w:p>
          <w:p w:rsidR="008B28EF" w:rsidRDefault="008B28EF" w:rsidP="00F81199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муниципального района</w:t>
            </w:r>
          </w:p>
          <w:p w:rsidR="008B28EF" w:rsidRDefault="008B28EF" w:rsidP="00F81199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Республики Татарстан</w:t>
            </w:r>
          </w:p>
          <w:p w:rsidR="008B28EF" w:rsidRPr="00073F1F" w:rsidRDefault="008B28EF" w:rsidP="00B96F89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 «</w:t>
            </w:r>
            <w:r w:rsidR="00B96F89">
              <w:rPr>
                <w:rFonts w:ascii="Times New Roman" w:hAnsi="Times New Roman"/>
                <w:sz w:val="28"/>
                <w:szCs w:val="24"/>
                <w:u w:val="single"/>
              </w:rPr>
              <w:t>___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» </w:t>
            </w:r>
            <w:r w:rsidR="00B96F89">
              <w:rPr>
                <w:rFonts w:ascii="Times New Roman" w:hAnsi="Times New Roman"/>
                <w:sz w:val="28"/>
                <w:szCs w:val="24"/>
              </w:rPr>
              <w:t>апреля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2020 года № </w:t>
            </w:r>
            <w:r w:rsidR="00B96F89">
              <w:rPr>
                <w:rFonts w:ascii="Times New Roman" w:hAnsi="Times New Roman"/>
                <w:sz w:val="28"/>
                <w:szCs w:val="24"/>
                <w:u w:val="single"/>
              </w:rPr>
              <w:t>____</w:t>
            </w:r>
          </w:p>
        </w:tc>
      </w:tr>
      <w:tr w:rsidR="008B28EF" w:rsidTr="003506C5">
        <w:trPr>
          <w:trHeight w:val="297"/>
        </w:trPr>
        <w:tc>
          <w:tcPr>
            <w:tcW w:w="5150" w:type="dxa"/>
          </w:tcPr>
          <w:p w:rsidR="008B28EF" w:rsidRDefault="008B28EF" w:rsidP="00F81199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3506C5" w:rsidRDefault="003506C5" w:rsidP="003506C5">
      <w:pPr>
        <w:pStyle w:val="aa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Порядок признания безнадёжной к взысканию и списании задолженности по арендной плате и пени за использование муниципального имущества и земельных участков, находящихся на территории Новошешминского муниципального района</w:t>
      </w:r>
    </w:p>
    <w:p w:rsidR="003506C5" w:rsidRDefault="003506C5" w:rsidP="003506C5">
      <w:pPr>
        <w:pStyle w:val="aa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Татарстан (в части поступления в местный бюджет)</w:t>
      </w:r>
    </w:p>
    <w:p w:rsidR="003506C5" w:rsidRDefault="003506C5" w:rsidP="003506C5">
      <w:pPr>
        <w:pStyle w:val="aa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положения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1.1. Настоящий Порядок разработан в соответствии с действующим законодательством в целях реального отражения в учете данных о задолженности арендаторов по арендной плате за использование муниципального имущества и земельных участков, а также пеней, начисленных за несвоевременную уплату арендных платежей, находящихся на территории Новошешминского муниципального района Республики Татарстан (далее - имущество), взыскание которых оказалось невозможным в силу причин экономического, социального или юридического характера.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1.2. Признаются безнадёжными к взысканию и подлежат списанию задолженность по арендной плате за имущество и земельные участки, а также пени, начисленные за несвоевременную уплату арендных платежей (далее - задолженность), в случаях: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1) прекращения деятельности юридического лица - арендатора, в том числе путем ликвидации или путем исключения из Единого государственного реестра юридических лиц по решению регистрирующего, органа, а также отсутствия сведений о юридическом лице - арендаторе в Едином государственном реестре юридических лиц;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2) признания должника - арендатора банкротом в соответствии с Федеральным законом от 26 октября 2002 года №127-ФЗ «О несостоятельности (банкротстве)» в части задолженности, не погашенной по причине недостаточности имущества должника;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3)смерти или объявления судом физического лица - арендатора умершим (в случае если наследники отсутствуют, признаны недостойными либо договором предусмотрено прекращение обязательств в случае смерти арендатора);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4) вступления в законную силу решения суда, которым во взыскании задолженности отказано;</w:t>
      </w:r>
    </w:p>
    <w:p w:rsidR="003506C5" w:rsidRDefault="003506C5" w:rsidP="003506C5">
      <w:pPr>
        <w:pStyle w:val="aa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5) наличие решения судебного пристава об окончании исполнительного производства и о возвращении исполнительного документа в связи с невозможностью взыскания.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3506C5" w:rsidRPr="003506C5" w:rsidRDefault="003506C5" w:rsidP="003506C5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II. Порядок </w:t>
      </w:r>
      <w:r w:rsidRPr="003506C5">
        <w:rPr>
          <w:color w:val="000000"/>
          <w:sz w:val="28"/>
          <w:szCs w:val="28"/>
        </w:rPr>
        <w:t>принятия решения о признании безнадёжной</w:t>
      </w:r>
    </w:p>
    <w:p w:rsidR="003506C5" w:rsidRDefault="003506C5" w:rsidP="003506C5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к взысканию и списании задолженности</w:t>
      </w:r>
    </w:p>
    <w:p w:rsidR="003506C5" w:rsidRPr="003506C5" w:rsidRDefault="003506C5" w:rsidP="003506C5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2.1. Решение о признании безнадёжной к взысканию и списании задолженности принимается комиссией, состав которой утверждается правовым актом Исполнительного комитета Новошешминского муниципального района Республики Татарстан (далее - Комиссия).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2.2. Комиссия рассматривает представленные сведения, проверяет их достоверность и принимает решение о списании задолженности или об отказе в списании не позднее 30 дней с момента их представления.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2.3. Решения Комиссии принимаются простым большинством голосов членов Комиссии по каждому должнику-арендатору индивидуально.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2.4. Решение Комиссии оформляется протоколом в трех экземплярах, которые подписываются председателем и всеми членами Комиссии, участвовавшими в рассмотрении документов.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 xml:space="preserve"> </w:t>
      </w:r>
      <w:r w:rsidRPr="003506C5">
        <w:rPr>
          <w:color w:val="000000"/>
          <w:sz w:val="28"/>
          <w:szCs w:val="28"/>
        </w:rPr>
        <w:t>Признание безнадёжной к взысканию и списание задолженности производится постановлением Исполнительного комитета Новошешминского муниципального района Республики Татарстан на основании решения Комиссии.</w:t>
      </w:r>
    </w:p>
    <w:p w:rsid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2.6.</w:t>
      </w:r>
      <w:r>
        <w:rPr>
          <w:color w:val="000000"/>
          <w:sz w:val="28"/>
          <w:szCs w:val="28"/>
        </w:rPr>
        <w:t xml:space="preserve"> </w:t>
      </w:r>
      <w:r w:rsidRPr="003506C5">
        <w:rPr>
          <w:color w:val="000000"/>
          <w:sz w:val="28"/>
          <w:szCs w:val="28"/>
        </w:rPr>
        <w:t>Указанное в пункте 2.5. настоящего Порядка постановления Исполнительного комитета Новошешминского муниципального района Республики Татарстан является основанием для Палаты имущественных и земельных отношений Новошешминского муниципального района Республики Татарстан для списания задолженности, при условии, что задолженность списывается полностью.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506C5" w:rsidRPr="003506C5" w:rsidRDefault="003506C5" w:rsidP="003506C5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III. </w:t>
      </w:r>
      <w:r w:rsidRPr="003506C5">
        <w:rPr>
          <w:color w:val="000000"/>
          <w:sz w:val="28"/>
          <w:szCs w:val="28"/>
        </w:rPr>
        <w:t>Перечень документов, необходимых для списания</w:t>
      </w:r>
    </w:p>
    <w:p w:rsidR="003506C5" w:rsidRPr="003506C5" w:rsidRDefault="003506C5" w:rsidP="003506C5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безнадёжной к взысканию задолженности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Решение о признании безнадёжной к взысканию и списании задолженности принимается на основании следующих документов: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 w:rsidRPr="003506C5">
        <w:rPr>
          <w:color w:val="000000"/>
          <w:sz w:val="28"/>
          <w:szCs w:val="28"/>
        </w:rPr>
        <w:t>в случае ликвидации юридического лица - арендатора в соответствии с действующим законодательством или отсутствии сведений о юридическом лице - арендаторе в Едином государственном реестре юридических лиц: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3.1.1. справки о сумме задолженности, подлежащей списанию (приложение №</w:t>
      </w:r>
      <w:r>
        <w:rPr>
          <w:color w:val="000000"/>
          <w:sz w:val="28"/>
          <w:szCs w:val="28"/>
        </w:rPr>
        <w:t xml:space="preserve"> </w:t>
      </w:r>
      <w:r w:rsidRPr="003506C5">
        <w:rPr>
          <w:color w:val="000000"/>
          <w:sz w:val="28"/>
          <w:szCs w:val="28"/>
        </w:rPr>
        <w:t>1);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3.1.2. выписки из Единого государственного реестра юридических лиц о ликвидации юридического лица – должника-арендатора или об отсутствии сведений о юридическом лице;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</w:t>
      </w:r>
      <w:r w:rsidRPr="003506C5">
        <w:rPr>
          <w:color w:val="000000"/>
          <w:sz w:val="28"/>
          <w:szCs w:val="28"/>
        </w:rPr>
        <w:t>в случае признания должника-арендатора несостоятельным (банкротом) в соответствии с Федеральным законом от 26 октября 2002 года № 127-ФЗ «О несостоятельности (банкротстве)» - в части задолженности, не погашенной по причине недостаточности имущества должника: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3.2.1. справки о сумме задолженности, подлежащей списанию;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3.2.2. копии определения арбитражного суда о завершении конкурсного производства в отношении должника - арендатора, заверенной арбитражным судом в установленном порядке;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3.2.3. выписки из Единого государственного реестра юридических лиц о ликвидации юридического лица – должника-арендатора;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lastRenderedPageBreak/>
        <w:t>3.3.</w:t>
      </w:r>
      <w:r>
        <w:rPr>
          <w:color w:val="000000"/>
          <w:sz w:val="28"/>
          <w:szCs w:val="28"/>
        </w:rPr>
        <w:t xml:space="preserve"> </w:t>
      </w:r>
      <w:r w:rsidRPr="003506C5">
        <w:rPr>
          <w:color w:val="000000"/>
          <w:sz w:val="28"/>
          <w:szCs w:val="28"/>
        </w:rPr>
        <w:t>в случае смерти или объявления судом физического лица - арендатора умершим (в случае если наследники отсутствуют, признаны недостойными либо договором предусмотрено прекращение обязательств в случае смерти арендатора):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3.3.1. справки о сумме задолженности, подлежащей списанию;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3.3.2. копии свидетельства о смерти физического лица – арендатора или копии судебного решения об объявлении физического лица – арендатора умершим;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3.3.3. документа, подтверждающего невозможность взыскания задолженности с наследника либо документа, подтверждающего переход наследственного имущества физического лица - арендатора, умершего или объявленного судом умершим, к государству (справки соответствующего нотариуса, подтверждающей, что наследники, как по закону, так и по завещанию отсутствуют,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наследника);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 xml:space="preserve"> </w:t>
      </w:r>
      <w:r w:rsidRPr="003506C5">
        <w:rPr>
          <w:color w:val="000000"/>
          <w:sz w:val="28"/>
          <w:szCs w:val="28"/>
        </w:rPr>
        <w:t>в случае наличия вступивших в законную силу судебных актов, отказывающих в удовлетворении требований о взыскании задолженности: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3.4.1. справки о сумме задолженности, подлежащей списанию;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3.4.2. копии судебного акта, вступившего в законную силу, об отказе в удовлетворении требований о взыскании задолженности;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3.5.</w:t>
      </w:r>
      <w:r>
        <w:rPr>
          <w:color w:val="000000"/>
          <w:sz w:val="28"/>
          <w:szCs w:val="28"/>
        </w:rPr>
        <w:t xml:space="preserve"> </w:t>
      </w:r>
      <w:r w:rsidRPr="003506C5">
        <w:rPr>
          <w:color w:val="000000"/>
          <w:sz w:val="28"/>
          <w:szCs w:val="28"/>
        </w:rPr>
        <w:t>в случае наличия решения судебного пристава об окончании исполнительного производства и о возвращении исполнительного документа в связи с невозможностью взыскания: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3.5.1. справки о сумме задолженности, подлежащей списанию;</w:t>
      </w:r>
    </w:p>
    <w:p w:rsidR="003506C5" w:rsidRP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6C5">
        <w:rPr>
          <w:color w:val="000000"/>
          <w:sz w:val="28"/>
          <w:szCs w:val="28"/>
        </w:rPr>
        <w:t>3.5.2. решения судебного пристава об окончании исполнительного производства и о возвращении исполн</w:t>
      </w:r>
      <w:r>
        <w:rPr>
          <w:color w:val="000000"/>
          <w:sz w:val="28"/>
          <w:szCs w:val="28"/>
        </w:rPr>
        <w:t>ительного документа.</w:t>
      </w:r>
    </w:p>
    <w:p w:rsidR="003506C5" w:rsidRPr="003506C5" w:rsidRDefault="003506C5" w:rsidP="003506C5">
      <w:pPr>
        <w:pStyle w:val="aa"/>
        <w:jc w:val="center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IV</w:t>
      </w:r>
      <w:r w:rsidRPr="003506C5">
        <w:rPr>
          <w:color w:val="000000"/>
          <w:sz w:val="28"/>
          <w:szCs w:val="28"/>
        </w:rPr>
        <w:t>. Заключительные положения</w:t>
      </w:r>
    </w:p>
    <w:p w:rsid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Изменения, связанные со списанием задолженности, вносятся в отчетность на 1-е число месяца, следующего за месяцем, в котором принято постановление о списании задолженности.</w:t>
      </w:r>
    </w:p>
    <w:p w:rsidR="003506C5" w:rsidRDefault="003506C5" w:rsidP="003506C5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Палата имущественных и земельных отношений Новошешминского муниципального района Республики Татарстан обеспечивает учет и хранение документов о признании безнадёжной к взысканию и списании задолженности по арендной плате и пени за использование муниципального имущества и земельных участков, находящихся на территории Новошешминского муниципального района Республики Татарстан (в части поступления в местный бюджет</w:t>
      </w:r>
      <w:r w:rsidR="0089781B"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.</w:t>
      </w:r>
    </w:p>
    <w:p w:rsidR="0026624E" w:rsidRDefault="0026624E" w:rsidP="00DC6DD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44"/>
          <w:szCs w:val="28"/>
        </w:rPr>
      </w:pPr>
    </w:p>
    <w:p w:rsidR="007D58AB" w:rsidRDefault="007D58AB" w:rsidP="00DC6DD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44"/>
          <w:szCs w:val="28"/>
        </w:rPr>
      </w:pPr>
    </w:p>
    <w:p w:rsidR="007D58AB" w:rsidRDefault="007D58AB" w:rsidP="00DC6DD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44"/>
          <w:szCs w:val="28"/>
        </w:rPr>
      </w:pPr>
    </w:p>
    <w:p w:rsidR="007D58AB" w:rsidRDefault="007D58AB" w:rsidP="00DC6DD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44"/>
          <w:szCs w:val="28"/>
        </w:rPr>
      </w:pPr>
    </w:p>
    <w:p w:rsidR="007D58AB" w:rsidRDefault="007D58AB" w:rsidP="00DC6DD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44"/>
          <w:szCs w:val="28"/>
        </w:rPr>
      </w:pPr>
    </w:p>
    <w:p w:rsidR="007D58AB" w:rsidRDefault="007D58AB" w:rsidP="007D58AB">
      <w:pPr>
        <w:pStyle w:val="ConsPlusNormal"/>
      </w:pPr>
    </w:p>
    <w:p w:rsidR="007D58AB" w:rsidRPr="007D58AB" w:rsidRDefault="007D58AB" w:rsidP="007D58AB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7D58A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D58AB" w:rsidRPr="007D58AB" w:rsidRDefault="007D58AB" w:rsidP="007D58AB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7D58AB">
        <w:rPr>
          <w:rFonts w:ascii="Times New Roman" w:hAnsi="Times New Roman" w:cs="Times New Roman"/>
          <w:sz w:val="28"/>
          <w:szCs w:val="28"/>
        </w:rPr>
        <w:t xml:space="preserve">к Порядку признания безнадёжной к </w:t>
      </w:r>
    </w:p>
    <w:p w:rsidR="007D58AB" w:rsidRPr="007D58AB" w:rsidRDefault="007D58AB" w:rsidP="007D58AB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7D58AB">
        <w:rPr>
          <w:rFonts w:ascii="Times New Roman" w:hAnsi="Times New Roman" w:cs="Times New Roman"/>
          <w:sz w:val="28"/>
          <w:szCs w:val="28"/>
        </w:rPr>
        <w:t xml:space="preserve">взысканию и списании задолженности </w:t>
      </w:r>
    </w:p>
    <w:p w:rsidR="007D58AB" w:rsidRPr="007D58AB" w:rsidRDefault="007D58AB" w:rsidP="007D58AB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7D58AB">
        <w:rPr>
          <w:rFonts w:ascii="Times New Roman" w:hAnsi="Times New Roman" w:cs="Times New Roman"/>
          <w:sz w:val="28"/>
          <w:szCs w:val="28"/>
        </w:rPr>
        <w:t xml:space="preserve">по арендной плате и пени за </w:t>
      </w:r>
    </w:p>
    <w:p w:rsidR="007D58AB" w:rsidRPr="007D58AB" w:rsidRDefault="007D58AB" w:rsidP="007D58AB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7D58AB">
        <w:rPr>
          <w:rFonts w:ascii="Times New Roman" w:hAnsi="Times New Roman" w:cs="Times New Roman"/>
          <w:sz w:val="28"/>
          <w:szCs w:val="28"/>
        </w:rPr>
        <w:t xml:space="preserve">использование муниципального </w:t>
      </w:r>
    </w:p>
    <w:p w:rsidR="007D58AB" w:rsidRPr="007D58AB" w:rsidRDefault="007D58AB" w:rsidP="007D58AB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7D58AB">
        <w:rPr>
          <w:rFonts w:ascii="Times New Roman" w:hAnsi="Times New Roman" w:cs="Times New Roman"/>
          <w:sz w:val="28"/>
          <w:szCs w:val="28"/>
        </w:rPr>
        <w:t xml:space="preserve">имущества и земельных участков, </w:t>
      </w:r>
    </w:p>
    <w:p w:rsidR="007D58AB" w:rsidRPr="007D58AB" w:rsidRDefault="007D58AB" w:rsidP="007D58AB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7D58AB">
        <w:rPr>
          <w:rFonts w:ascii="Times New Roman" w:hAnsi="Times New Roman" w:cs="Times New Roman"/>
          <w:sz w:val="28"/>
          <w:szCs w:val="28"/>
        </w:rPr>
        <w:t xml:space="preserve">находящихся на территории </w:t>
      </w:r>
      <w:proofErr w:type="gramStart"/>
      <w:r w:rsidRPr="007D58AB">
        <w:rPr>
          <w:rFonts w:ascii="Times New Roman" w:hAnsi="Times New Roman" w:cs="Times New Roman"/>
          <w:sz w:val="28"/>
          <w:szCs w:val="28"/>
        </w:rPr>
        <w:t>Новошешминского  муниципального</w:t>
      </w:r>
      <w:proofErr w:type="gramEnd"/>
      <w:r w:rsidRPr="007D58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E465B">
        <w:rPr>
          <w:rFonts w:ascii="Times New Roman" w:hAnsi="Times New Roman" w:cs="Times New Roman"/>
          <w:sz w:val="28"/>
          <w:szCs w:val="28"/>
        </w:rPr>
        <w:t xml:space="preserve"> </w:t>
      </w:r>
      <w:r w:rsidRPr="007D58AB">
        <w:rPr>
          <w:rFonts w:ascii="Times New Roman" w:hAnsi="Times New Roman" w:cs="Times New Roman"/>
          <w:sz w:val="28"/>
          <w:szCs w:val="28"/>
        </w:rPr>
        <w:t>Республики Татарстан (в части</w:t>
      </w:r>
      <w:r w:rsidR="00FE465B">
        <w:rPr>
          <w:rFonts w:ascii="Times New Roman" w:hAnsi="Times New Roman" w:cs="Times New Roman"/>
          <w:sz w:val="28"/>
          <w:szCs w:val="28"/>
        </w:rPr>
        <w:t xml:space="preserve"> </w:t>
      </w:r>
      <w:r w:rsidRPr="007D58AB">
        <w:rPr>
          <w:rFonts w:ascii="Times New Roman" w:hAnsi="Times New Roman" w:cs="Times New Roman"/>
          <w:sz w:val="28"/>
          <w:szCs w:val="28"/>
        </w:rPr>
        <w:t>поступления в местный бюджет)</w:t>
      </w:r>
    </w:p>
    <w:p w:rsidR="007D58AB" w:rsidRDefault="007D58AB" w:rsidP="007D58AB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</w:p>
    <w:p w:rsidR="007D58AB" w:rsidRPr="00626F4B" w:rsidRDefault="007D58AB" w:rsidP="007D58AB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</w:p>
    <w:p w:rsidR="007D58AB" w:rsidRPr="007D58AB" w:rsidRDefault="007D58AB" w:rsidP="007D58AB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7D58AB">
        <w:rPr>
          <w:rFonts w:ascii="Times New Roman" w:hAnsi="Times New Roman" w:cs="Times New Roman"/>
          <w:sz w:val="28"/>
          <w:szCs w:val="24"/>
        </w:rPr>
        <w:t>Бланк</w:t>
      </w:r>
    </w:p>
    <w:p w:rsidR="007D58AB" w:rsidRPr="007D58AB" w:rsidRDefault="007D58AB" w:rsidP="007D58AB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7D58AB">
        <w:rPr>
          <w:rFonts w:ascii="Times New Roman" w:hAnsi="Times New Roman" w:cs="Times New Roman"/>
          <w:sz w:val="28"/>
          <w:szCs w:val="24"/>
        </w:rPr>
        <w:t>Палаты имущественных и земельных отношений</w:t>
      </w:r>
    </w:p>
    <w:p w:rsidR="007D58AB" w:rsidRPr="007D58AB" w:rsidRDefault="007D58AB" w:rsidP="007D58AB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7D58AB">
        <w:rPr>
          <w:rFonts w:ascii="Times New Roman" w:hAnsi="Times New Roman" w:cs="Times New Roman"/>
          <w:sz w:val="28"/>
          <w:szCs w:val="24"/>
        </w:rPr>
        <w:t>Новошешминского  муниципального</w:t>
      </w:r>
      <w:proofErr w:type="gramEnd"/>
      <w:r w:rsidRPr="007D58AB">
        <w:rPr>
          <w:rFonts w:ascii="Times New Roman" w:hAnsi="Times New Roman" w:cs="Times New Roman"/>
          <w:sz w:val="28"/>
          <w:szCs w:val="24"/>
        </w:rPr>
        <w:t xml:space="preserve"> района Республики Татарстан</w:t>
      </w:r>
    </w:p>
    <w:p w:rsidR="007D58AB" w:rsidRPr="007D58AB" w:rsidRDefault="007D58AB" w:rsidP="007D58AB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7D58AB" w:rsidRPr="00457966" w:rsidRDefault="007D58AB" w:rsidP="007D58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8"/>
      <w:bookmarkEnd w:id="1"/>
      <w:r w:rsidRPr="00457966">
        <w:rPr>
          <w:rFonts w:ascii="Times New Roman" w:hAnsi="Times New Roman" w:cs="Times New Roman"/>
          <w:sz w:val="24"/>
          <w:szCs w:val="24"/>
        </w:rPr>
        <w:t>СПРАВКА</w:t>
      </w:r>
    </w:p>
    <w:p w:rsidR="007D58AB" w:rsidRPr="00457966" w:rsidRDefault="007D58AB" w:rsidP="007D58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7966">
        <w:rPr>
          <w:rFonts w:ascii="Times New Roman" w:hAnsi="Times New Roman" w:cs="Times New Roman"/>
          <w:sz w:val="24"/>
          <w:szCs w:val="24"/>
        </w:rPr>
        <w:t>о сумме задолженности по арендной плате и начисленным пеням</w:t>
      </w:r>
    </w:p>
    <w:p w:rsidR="007D58AB" w:rsidRPr="00457966" w:rsidRDefault="007D58AB" w:rsidP="007D58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7966">
        <w:rPr>
          <w:rFonts w:ascii="Times New Roman" w:hAnsi="Times New Roman" w:cs="Times New Roman"/>
          <w:sz w:val="24"/>
          <w:szCs w:val="24"/>
        </w:rPr>
        <w:t>за использование муниципального имущества и земельных участков, подлежащей списанию</w:t>
      </w:r>
    </w:p>
    <w:p w:rsidR="007D58AB" w:rsidRPr="00457966" w:rsidRDefault="007D58AB" w:rsidP="007D58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7966"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</w:t>
      </w:r>
    </w:p>
    <w:p w:rsidR="007D58AB" w:rsidRPr="00457966" w:rsidRDefault="007D58AB" w:rsidP="007D58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7966">
        <w:rPr>
          <w:rFonts w:ascii="Times New Roman" w:hAnsi="Times New Roman" w:cs="Times New Roman"/>
          <w:sz w:val="24"/>
          <w:szCs w:val="24"/>
        </w:rPr>
        <w:t xml:space="preserve">            (полное наименование организации, физического лица)</w:t>
      </w:r>
    </w:p>
    <w:p w:rsidR="007D58AB" w:rsidRPr="00457966" w:rsidRDefault="007D58AB" w:rsidP="007D58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58AB" w:rsidRPr="00457966" w:rsidRDefault="007D58AB" w:rsidP="007D58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7966">
        <w:rPr>
          <w:rFonts w:ascii="Times New Roman" w:hAnsi="Times New Roman" w:cs="Times New Roman"/>
          <w:sz w:val="24"/>
          <w:szCs w:val="24"/>
        </w:rPr>
        <w:t>По состоянию на «__» _______ 20_____ года</w:t>
      </w:r>
    </w:p>
    <w:p w:rsidR="007D58AB" w:rsidRPr="00457966" w:rsidRDefault="007D58AB" w:rsidP="007D58AB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91"/>
        <w:gridCol w:w="1920"/>
        <w:gridCol w:w="2400"/>
        <w:gridCol w:w="1924"/>
        <w:gridCol w:w="1985"/>
      </w:tblGrid>
      <w:tr w:rsidR="007D58AB" w:rsidRPr="00457966" w:rsidTr="00007C46">
        <w:trPr>
          <w:trHeight w:val="240"/>
        </w:trPr>
        <w:tc>
          <w:tcPr>
            <w:tcW w:w="891" w:type="dxa"/>
          </w:tcPr>
          <w:p w:rsidR="007D58AB" w:rsidRPr="00457966" w:rsidRDefault="007D58AB" w:rsidP="007D58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58AB" w:rsidRPr="00457966" w:rsidRDefault="007D58AB" w:rsidP="007D58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20" w:type="dxa"/>
          </w:tcPr>
          <w:p w:rsidR="007D58AB" w:rsidRPr="00457966" w:rsidRDefault="007D58AB" w:rsidP="007D58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66">
              <w:rPr>
                <w:rFonts w:ascii="Times New Roman" w:hAnsi="Times New Roman" w:cs="Times New Roman"/>
                <w:sz w:val="24"/>
                <w:szCs w:val="24"/>
              </w:rPr>
              <w:t>Вид арендных</w:t>
            </w:r>
          </w:p>
          <w:p w:rsidR="007D58AB" w:rsidRPr="00457966" w:rsidRDefault="007D58AB" w:rsidP="007D58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66">
              <w:rPr>
                <w:rFonts w:ascii="Times New Roman" w:hAnsi="Times New Roman" w:cs="Times New Roman"/>
                <w:sz w:val="24"/>
                <w:szCs w:val="24"/>
              </w:rPr>
              <w:t>платежей</w:t>
            </w:r>
          </w:p>
        </w:tc>
        <w:tc>
          <w:tcPr>
            <w:tcW w:w="2400" w:type="dxa"/>
          </w:tcPr>
          <w:p w:rsidR="007D58AB" w:rsidRPr="00457966" w:rsidRDefault="007D58AB" w:rsidP="007D58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66">
              <w:rPr>
                <w:rFonts w:ascii="Times New Roman" w:hAnsi="Times New Roman" w:cs="Times New Roman"/>
                <w:sz w:val="24"/>
                <w:szCs w:val="24"/>
              </w:rPr>
              <w:t>Задолженность по</w:t>
            </w:r>
          </w:p>
          <w:p w:rsidR="007D58AB" w:rsidRPr="00457966" w:rsidRDefault="007D58AB" w:rsidP="007D58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66">
              <w:rPr>
                <w:rFonts w:ascii="Times New Roman" w:hAnsi="Times New Roman" w:cs="Times New Roman"/>
                <w:sz w:val="24"/>
                <w:szCs w:val="24"/>
              </w:rPr>
              <w:t>арендной плате</w:t>
            </w:r>
          </w:p>
        </w:tc>
        <w:tc>
          <w:tcPr>
            <w:tcW w:w="1924" w:type="dxa"/>
          </w:tcPr>
          <w:p w:rsidR="007D58AB" w:rsidRPr="00457966" w:rsidRDefault="007D58AB" w:rsidP="007D58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66">
              <w:rPr>
                <w:rFonts w:ascii="Times New Roman" w:hAnsi="Times New Roman" w:cs="Times New Roman"/>
                <w:sz w:val="24"/>
                <w:szCs w:val="24"/>
              </w:rPr>
              <w:t>Задолженность</w:t>
            </w:r>
          </w:p>
          <w:p w:rsidR="007D58AB" w:rsidRPr="00457966" w:rsidRDefault="007D58AB" w:rsidP="007D58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66">
              <w:rPr>
                <w:rFonts w:ascii="Times New Roman" w:hAnsi="Times New Roman" w:cs="Times New Roman"/>
                <w:sz w:val="24"/>
                <w:szCs w:val="24"/>
              </w:rPr>
              <w:t>по пеням</w:t>
            </w:r>
          </w:p>
        </w:tc>
        <w:tc>
          <w:tcPr>
            <w:tcW w:w="1985" w:type="dxa"/>
          </w:tcPr>
          <w:p w:rsidR="007D58AB" w:rsidRPr="00457966" w:rsidRDefault="007D58AB" w:rsidP="007D58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6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D58AB" w:rsidRPr="00457966" w:rsidTr="00007C46">
        <w:trPr>
          <w:trHeight w:val="240"/>
        </w:trPr>
        <w:tc>
          <w:tcPr>
            <w:tcW w:w="891" w:type="dxa"/>
            <w:tcBorders>
              <w:top w:val="nil"/>
            </w:tcBorders>
          </w:tcPr>
          <w:p w:rsidR="007D58AB" w:rsidRPr="00457966" w:rsidRDefault="007D58AB" w:rsidP="007D58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</w:tcBorders>
          </w:tcPr>
          <w:p w:rsidR="007D58AB" w:rsidRPr="00457966" w:rsidRDefault="007D58AB" w:rsidP="007D58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</w:tcBorders>
          </w:tcPr>
          <w:p w:rsidR="007D58AB" w:rsidRPr="00457966" w:rsidRDefault="007D58AB" w:rsidP="007D58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  <w:tcBorders>
              <w:top w:val="nil"/>
            </w:tcBorders>
          </w:tcPr>
          <w:p w:rsidR="007D58AB" w:rsidRPr="00457966" w:rsidRDefault="007D58AB" w:rsidP="007D58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:rsidR="007D58AB" w:rsidRPr="00457966" w:rsidRDefault="007D58AB" w:rsidP="007D58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58AB" w:rsidRPr="00457966" w:rsidTr="00007C46">
        <w:trPr>
          <w:trHeight w:val="240"/>
        </w:trPr>
        <w:tc>
          <w:tcPr>
            <w:tcW w:w="891" w:type="dxa"/>
            <w:tcBorders>
              <w:top w:val="nil"/>
            </w:tcBorders>
          </w:tcPr>
          <w:p w:rsidR="007D58AB" w:rsidRPr="00457966" w:rsidRDefault="007D58AB" w:rsidP="00007C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7D58AB" w:rsidRPr="00457966" w:rsidRDefault="007D58AB" w:rsidP="00007C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7D58AB" w:rsidRPr="00457966" w:rsidRDefault="007D58AB" w:rsidP="00007C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7D58AB" w:rsidRPr="00457966" w:rsidRDefault="007D58AB" w:rsidP="00007C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58AB" w:rsidRPr="00457966" w:rsidRDefault="007D58AB" w:rsidP="00007C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AB" w:rsidRPr="00457966" w:rsidTr="00007C46">
        <w:trPr>
          <w:trHeight w:val="240"/>
        </w:trPr>
        <w:tc>
          <w:tcPr>
            <w:tcW w:w="891" w:type="dxa"/>
            <w:tcBorders>
              <w:top w:val="nil"/>
            </w:tcBorders>
          </w:tcPr>
          <w:p w:rsidR="007D58AB" w:rsidRPr="00457966" w:rsidRDefault="007D58AB" w:rsidP="00007C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7D58AB" w:rsidRPr="00457966" w:rsidRDefault="007D58AB" w:rsidP="00007C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7D58AB" w:rsidRPr="00457966" w:rsidRDefault="007D58AB" w:rsidP="00007C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7D58AB" w:rsidRPr="00457966" w:rsidRDefault="007D58AB" w:rsidP="00007C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58AB" w:rsidRPr="00457966" w:rsidRDefault="007D58AB" w:rsidP="00007C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AB" w:rsidRPr="00457966" w:rsidTr="00007C46">
        <w:trPr>
          <w:trHeight w:val="240"/>
        </w:trPr>
        <w:tc>
          <w:tcPr>
            <w:tcW w:w="891" w:type="dxa"/>
            <w:tcBorders>
              <w:top w:val="nil"/>
            </w:tcBorders>
          </w:tcPr>
          <w:p w:rsidR="007D58AB" w:rsidRPr="00457966" w:rsidRDefault="007D58AB" w:rsidP="00007C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7D58AB" w:rsidRPr="00457966" w:rsidRDefault="007D58AB" w:rsidP="00007C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96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00" w:type="dxa"/>
            <w:tcBorders>
              <w:top w:val="nil"/>
            </w:tcBorders>
          </w:tcPr>
          <w:p w:rsidR="007D58AB" w:rsidRPr="00457966" w:rsidRDefault="007D58AB" w:rsidP="00007C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7D58AB" w:rsidRPr="00457966" w:rsidRDefault="007D58AB" w:rsidP="00007C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58AB" w:rsidRPr="00457966" w:rsidRDefault="007D58AB" w:rsidP="00007C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8AB" w:rsidRPr="00457966" w:rsidRDefault="007D58AB" w:rsidP="007D58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58AB" w:rsidRPr="00457966" w:rsidRDefault="007D58AB" w:rsidP="007D58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7966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7D58AB" w:rsidRPr="00457966" w:rsidRDefault="007D58AB" w:rsidP="007D58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7966">
        <w:rPr>
          <w:rFonts w:ascii="Times New Roman" w:hAnsi="Times New Roman" w:cs="Times New Roman"/>
          <w:sz w:val="24"/>
          <w:szCs w:val="24"/>
        </w:rPr>
        <w:t>Палаты имущественных</w:t>
      </w:r>
    </w:p>
    <w:p w:rsidR="007D58AB" w:rsidRPr="00457966" w:rsidRDefault="007D58AB" w:rsidP="007D58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7966">
        <w:rPr>
          <w:rFonts w:ascii="Times New Roman" w:hAnsi="Times New Roman" w:cs="Times New Roman"/>
          <w:sz w:val="24"/>
          <w:szCs w:val="24"/>
        </w:rPr>
        <w:t>и земельных отношений</w:t>
      </w:r>
    </w:p>
    <w:p w:rsidR="007D58AB" w:rsidRPr="00457966" w:rsidRDefault="007D58AB" w:rsidP="007D58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Новошешминского</w:t>
      </w:r>
    </w:p>
    <w:p w:rsidR="007D58AB" w:rsidRPr="00457966" w:rsidRDefault="007D58AB" w:rsidP="007D58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7966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7D58AB" w:rsidRPr="00457966" w:rsidRDefault="007D58AB" w:rsidP="007D58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7966">
        <w:rPr>
          <w:rFonts w:ascii="Times New Roman" w:hAnsi="Times New Roman" w:cs="Times New Roman"/>
          <w:sz w:val="24"/>
          <w:szCs w:val="24"/>
        </w:rPr>
        <w:t>Республики Татарстан        ______________ __________________________</w:t>
      </w:r>
    </w:p>
    <w:p w:rsidR="007D58AB" w:rsidRPr="00457966" w:rsidRDefault="007D58AB" w:rsidP="007D58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5796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5796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5796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57966">
        <w:rPr>
          <w:rFonts w:ascii="Times New Roman" w:hAnsi="Times New Roman" w:cs="Times New Roman"/>
          <w:sz w:val="24"/>
          <w:szCs w:val="24"/>
        </w:rPr>
        <w:t>(Ф.И.О.)</w:t>
      </w:r>
    </w:p>
    <w:p w:rsidR="007D58AB" w:rsidRPr="00457966" w:rsidRDefault="007D58AB" w:rsidP="007D58AB">
      <w:pPr>
        <w:spacing w:line="276" w:lineRule="auto"/>
        <w:ind w:firstLine="540"/>
        <w:jc w:val="both"/>
        <w:rPr>
          <w:rFonts w:ascii="Verdana" w:hAnsi="Verdana"/>
        </w:rPr>
      </w:pPr>
    </w:p>
    <w:p w:rsidR="007D58AB" w:rsidRPr="00DC6DD8" w:rsidRDefault="007D58AB" w:rsidP="007D58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44"/>
          <w:szCs w:val="28"/>
        </w:rPr>
      </w:pPr>
    </w:p>
    <w:sectPr w:rsidR="007D58AB" w:rsidRPr="00DC6DD8" w:rsidSect="0026624E">
      <w:headerReference w:type="default" r:id="rId8"/>
      <w:pgSz w:w="11900" w:h="16838"/>
      <w:pgMar w:top="1138" w:right="846" w:bottom="471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DF" w:rsidRDefault="00E85DDF" w:rsidP="00D45F9C">
      <w:pPr>
        <w:spacing w:after="0" w:line="240" w:lineRule="auto"/>
      </w:pPr>
      <w:r>
        <w:separator/>
      </w:r>
    </w:p>
  </w:endnote>
  <w:endnote w:type="continuationSeparator" w:id="0">
    <w:p w:rsidR="00E85DDF" w:rsidRDefault="00E85DDF" w:rsidP="00D4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DF" w:rsidRDefault="00E85DDF" w:rsidP="00D45F9C">
      <w:pPr>
        <w:spacing w:after="0" w:line="240" w:lineRule="auto"/>
      </w:pPr>
      <w:r>
        <w:separator/>
      </w:r>
    </w:p>
  </w:footnote>
  <w:footnote w:type="continuationSeparator" w:id="0">
    <w:p w:rsidR="00E85DDF" w:rsidRDefault="00E85DDF" w:rsidP="00D4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199" w:rsidRDefault="00F81199">
    <w:pPr>
      <w:pStyle w:val="af1"/>
      <w:jc w:val="center"/>
    </w:pPr>
  </w:p>
  <w:p w:rsidR="00F81199" w:rsidRDefault="00F8119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2F7"/>
    <w:multiLevelType w:val="multilevel"/>
    <w:tmpl w:val="AF4A25A6"/>
    <w:lvl w:ilvl="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7A3BD4"/>
    <w:multiLevelType w:val="multilevel"/>
    <w:tmpl w:val="C46028A4"/>
    <w:lvl w:ilvl="0">
      <w:start w:val="5"/>
      <w:numFmt w:val="decimal"/>
      <w:lvlText w:val="%1.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D0068A"/>
    <w:multiLevelType w:val="multilevel"/>
    <w:tmpl w:val="7D34D8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5" w:hanging="2160"/>
      </w:pPr>
      <w:rPr>
        <w:rFonts w:hint="default"/>
      </w:rPr>
    </w:lvl>
  </w:abstractNum>
  <w:abstractNum w:abstractNumId="3" w15:restartNumberingAfterBreak="0">
    <w:nsid w:val="24797340"/>
    <w:multiLevelType w:val="multilevel"/>
    <w:tmpl w:val="3F10B4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4" w15:restartNumberingAfterBreak="0">
    <w:nsid w:val="3AE81E9B"/>
    <w:multiLevelType w:val="multilevel"/>
    <w:tmpl w:val="B9046B0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2E18A9"/>
    <w:multiLevelType w:val="multilevel"/>
    <w:tmpl w:val="7096BBA4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2B5C92"/>
    <w:multiLevelType w:val="multilevel"/>
    <w:tmpl w:val="51AEE8D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6A5787"/>
    <w:multiLevelType w:val="hybridMultilevel"/>
    <w:tmpl w:val="CDA6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5590"/>
    <w:rsid w:val="00011AD0"/>
    <w:rsid w:val="00012D76"/>
    <w:rsid w:val="000158E8"/>
    <w:rsid w:val="00020E71"/>
    <w:rsid w:val="000241EE"/>
    <w:rsid w:val="00026898"/>
    <w:rsid w:val="00030943"/>
    <w:rsid w:val="000312ED"/>
    <w:rsid w:val="00034932"/>
    <w:rsid w:val="00036325"/>
    <w:rsid w:val="0004201A"/>
    <w:rsid w:val="00042991"/>
    <w:rsid w:val="00046575"/>
    <w:rsid w:val="000604EF"/>
    <w:rsid w:val="00062224"/>
    <w:rsid w:val="00062CE8"/>
    <w:rsid w:val="00091937"/>
    <w:rsid w:val="000928A6"/>
    <w:rsid w:val="000A2ECF"/>
    <w:rsid w:val="000A5704"/>
    <w:rsid w:val="000B54FA"/>
    <w:rsid w:val="000C3E08"/>
    <w:rsid w:val="000C79DC"/>
    <w:rsid w:val="000D0D4A"/>
    <w:rsid w:val="000D7F31"/>
    <w:rsid w:val="000E0036"/>
    <w:rsid w:val="000E240D"/>
    <w:rsid w:val="000E3250"/>
    <w:rsid w:val="000E365E"/>
    <w:rsid w:val="000F00F7"/>
    <w:rsid w:val="000F04E3"/>
    <w:rsid w:val="000F06A5"/>
    <w:rsid w:val="000F3194"/>
    <w:rsid w:val="000F46D7"/>
    <w:rsid w:val="000F5C8E"/>
    <w:rsid w:val="000F5EC7"/>
    <w:rsid w:val="00103B17"/>
    <w:rsid w:val="00113D62"/>
    <w:rsid w:val="0011634B"/>
    <w:rsid w:val="00116C98"/>
    <w:rsid w:val="001217D3"/>
    <w:rsid w:val="00121A92"/>
    <w:rsid w:val="0012687E"/>
    <w:rsid w:val="0013484F"/>
    <w:rsid w:val="00147290"/>
    <w:rsid w:val="00150C00"/>
    <w:rsid w:val="00164C72"/>
    <w:rsid w:val="00171000"/>
    <w:rsid w:val="00171877"/>
    <w:rsid w:val="001755A8"/>
    <w:rsid w:val="00175FAC"/>
    <w:rsid w:val="00177A9E"/>
    <w:rsid w:val="001A0634"/>
    <w:rsid w:val="001A1197"/>
    <w:rsid w:val="001A7AD6"/>
    <w:rsid w:val="001B4E80"/>
    <w:rsid w:val="001B533C"/>
    <w:rsid w:val="001B5FC7"/>
    <w:rsid w:val="001B7F28"/>
    <w:rsid w:val="001C1E72"/>
    <w:rsid w:val="001E0EB6"/>
    <w:rsid w:val="001E1269"/>
    <w:rsid w:val="001F425D"/>
    <w:rsid w:val="001F6E5B"/>
    <w:rsid w:val="001F7AC9"/>
    <w:rsid w:val="0020082D"/>
    <w:rsid w:val="0020249A"/>
    <w:rsid w:val="00204422"/>
    <w:rsid w:val="0021006C"/>
    <w:rsid w:val="0021310B"/>
    <w:rsid w:val="00213784"/>
    <w:rsid w:val="00220EB8"/>
    <w:rsid w:val="00221E85"/>
    <w:rsid w:val="00222CFD"/>
    <w:rsid w:val="00224372"/>
    <w:rsid w:val="0023060E"/>
    <w:rsid w:val="00232E6F"/>
    <w:rsid w:val="00236BA5"/>
    <w:rsid w:val="002419FA"/>
    <w:rsid w:val="002440E3"/>
    <w:rsid w:val="002448DE"/>
    <w:rsid w:val="00244AF1"/>
    <w:rsid w:val="002500E6"/>
    <w:rsid w:val="00255B0B"/>
    <w:rsid w:val="002568AE"/>
    <w:rsid w:val="00257D0D"/>
    <w:rsid w:val="00265D03"/>
    <w:rsid w:val="0026624E"/>
    <w:rsid w:val="00272FD0"/>
    <w:rsid w:val="00273E36"/>
    <w:rsid w:val="00273FA4"/>
    <w:rsid w:val="00287188"/>
    <w:rsid w:val="0029715A"/>
    <w:rsid w:val="002A0B5A"/>
    <w:rsid w:val="002A2B24"/>
    <w:rsid w:val="002A3590"/>
    <w:rsid w:val="002B5BBC"/>
    <w:rsid w:val="002B6252"/>
    <w:rsid w:val="002C48E2"/>
    <w:rsid w:val="002C6684"/>
    <w:rsid w:val="002D102B"/>
    <w:rsid w:val="002D35A4"/>
    <w:rsid w:val="002D5840"/>
    <w:rsid w:val="002D641E"/>
    <w:rsid w:val="002E0C27"/>
    <w:rsid w:val="002E23DF"/>
    <w:rsid w:val="002E4116"/>
    <w:rsid w:val="002F0413"/>
    <w:rsid w:val="002F2EDA"/>
    <w:rsid w:val="002F5A70"/>
    <w:rsid w:val="003008EB"/>
    <w:rsid w:val="0030182B"/>
    <w:rsid w:val="00305095"/>
    <w:rsid w:val="0031582C"/>
    <w:rsid w:val="00316821"/>
    <w:rsid w:val="00347E0F"/>
    <w:rsid w:val="00347F70"/>
    <w:rsid w:val="003506C5"/>
    <w:rsid w:val="003518D4"/>
    <w:rsid w:val="00351EDE"/>
    <w:rsid w:val="00375EAC"/>
    <w:rsid w:val="00377914"/>
    <w:rsid w:val="00392CA8"/>
    <w:rsid w:val="003A2F17"/>
    <w:rsid w:val="003A4EC4"/>
    <w:rsid w:val="003D5CFA"/>
    <w:rsid w:val="003D5F0C"/>
    <w:rsid w:val="003E16D4"/>
    <w:rsid w:val="003F4E4A"/>
    <w:rsid w:val="004325E5"/>
    <w:rsid w:val="00437B38"/>
    <w:rsid w:val="004505B3"/>
    <w:rsid w:val="00451D69"/>
    <w:rsid w:val="0046603C"/>
    <w:rsid w:val="00471848"/>
    <w:rsid w:val="004721B1"/>
    <w:rsid w:val="004729DD"/>
    <w:rsid w:val="00473D23"/>
    <w:rsid w:val="00480BE2"/>
    <w:rsid w:val="00484EA6"/>
    <w:rsid w:val="00495024"/>
    <w:rsid w:val="00495B02"/>
    <w:rsid w:val="004B62E8"/>
    <w:rsid w:val="004B7D19"/>
    <w:rsid w:val="004D229D"/>
    <w:rsid w:val="004D3956"/>
    <w:rsid w:val="004E0D8E"/>
    <w:rsid w:val="005203DA"/>
    <w:rsid w:val="005229C8"/>
    <w:rsid w:val="0053081E"/>
    <w:rsid w:val="00537BC5"/>
    <w:rsid w:val="00556BD4"/>
    <w:rsid w:val="005660A8"/>
    <w:rsid w:val="00577EE9"/>
    <w:rsid w:val="005807CA"/>
    <w:rsid w:val="00581CD5"/>
    <w:rsid w:val="005950CC"/>
    <w:rsid w:val="005A7FE4"/>
    <w:rsid w:val="005B07B4"/>
    <w:rsid w:val="005B0EC1"/>
    <w:rsid w:val="005B0FF1"/>
    <w:rsid w:val="005B3962"/>
    <w:rsid w:val="005B5C76"/>
    <w:rsid w:val="005B63B8"/>
    <w:rsid w:val="005C0168"/>
    <w:rsid w:val="005C3DFE"/>
    <w:rsid w:val="005C7E5F"/>
    <w:rsid w:val="005D4192"/>
    <w:rsid w:val="005E4F08"/>
    <w:rsid w:val="005E6B9E"/>
    <w:rsid w:val="005E7CC8"/>
    <w:rsid w:val="005F7DE7"/>
    <w:rsid w:val="006123E3"/>
    <w:rsid w:val="00633F9D"/>
    <w:rsid w:val="00637101"/>
    <w:rsid w:val="0064413D"/>
    <w:rsid w:val="00644DE1"/>
    <w:rsid w:val="0065351A"/>
    <w:rsid w:val="0065748A"/>
    <w:rsid w:val="00673B08"/>
    <w:rsid w:val="00675BD4"/>
    <w:rsid w:val="00683C1E"/>
    <w:rsid w:val="0069078D"/>
    <w:rsid w:val="006B033F"/>
    <w:rsid w:val="006B2449"/>
    <w:rsid w:val="006C0AF9"/>
    <w:rsid w:val="006C2EE8"/>
    <w:rsid w:val="006D491D"/>
    <w:rsid w:val="006D615E"/>
    <w:rsid w:val="006D64C9"/>
    <w:rsid w:val="006D7D01"/>
    <w:rsid w:val="006E343C"/>
    <w:rsid w:val="006F2A1D"/>
    <w:rsid w:val="00704362"/>
    <w:rsid w:val="00704EA0"/>
    <w:rsid w:val="0071469B"/>
    <w:rsid w:val="007254E9"/>
    <w:rsid w:val="00735059"/>
    <w:rsid w:val="007627EF"/>
    <w:rsid w:val="00762E84"/>
    <w:rsid w:val="00771E79"/>
    <w:rsid w:val="0077476D"/>
    <w:rsid w:val="007770E9"/>
    <w:rsid w:val="00780F5C"/>
    <w:rsid w:val="00785076"/>
    <w:rsid w:val="00795D20"/>
    <w:rsid w:val="007A03B3"/>
    <w:rsid w:val="007A0CAF"/>
    <w:rsid w:val="007A7D90"/>
    <w:rsid w:val="007B0E66"/>
    <w:rsid w:val="007D0C26"/>
    <w:rsid w:val="007D58AB"/>
    <w:rsid w:val="007F10D6"/>
    <w:rsid w:val="008038B3"/>
    <w:rsid w:val="00803918"/>
    <w:rsid w:val="00803CD7"/>
    <w:rsid w:val="00815DC5"/>
    <w:rsid w:val="008174C0"/>
    <w:rsid w:val="00823328"/>
    <w:rsid w:val="008342AC"/>
    <w:rsid w:val="00834B9E"/>
    <w:rsid w:val="00842313"/>
    <w:rsid w:val="0084646E"/>
    <w:rsid w:val="008465DF"/>
    <w:rsid w:val="00850F85"/>
    <w:rsid w:val="00851057"/>
    <w:rsid w:val="0085373C"/>
    <w:rsid w:val="0085433E"/>
    <w:rsid w:val="00865187"/>
    <w:rsid w:val="00870DC0"/>
    <w:rsid w:val="00874D9F"/>
    <w:rsid w:val="00880660"/>
    <w:rsid w:val="00880842"/>
    <w:rsid w:val="008910E5"/>
    <w:rsid w:val="00892C6C"/>
    <w:rsid w:val="00896F94"/>
    <w:rsid w:val="0089781B"/>
    <w:rsid w:val="008A1422"/>
    <w:rsid w:val="008A4AF9"/>
    <w:rsid w:val="008B28EF"/>
    <w:rsid w:val="008B2D66"/>
    <w:rsid w:val="008B4212"/>
    <w:rsid w:val="008C2272"/>
    <w:rsid w:val="008C2CF2"/>
    <w:rsid w:val="008D053F"/>
    <w:rsid w:val="008D16BB"/>
    <w:rsid w:val="008E787A"/>
    <w:rsid w:val="00902922"/>
    <w:rsid w:val="00911114"/>
    <w:rsid w:val="00922C0B"/>
    <w:rsid w:val="00930080"/>
    <w:rsid w:val="009335D5"/>
    <w:rsid w:val="00945FC3"/>
    <w:rsid w:val="009479AD"/>
    <w:rsid w:val="009504B8"/>
    <w:rsid w:val="009528C5"/>
    <w:rsid w:val="00953184"/>
    <w:rsid w:val="0096032B"/>
    <w:rsid w:val="00962B0D"/>
    <w:rsid w:val="00963AE4"/>
    <w:rsid w:val="0097405E"/>
    <w:rsid w:val="0098761D"/>
    <w:rsid w:val="009B5A6A"/>
    <w:rsid w:val="009C79D4"/>
    <w:rsid w:val="009D644A"/>
    <w:rsid w:val="009E03E0"/>
    <w:rsid w:val="009E69C6"/>
    <w:rsid w:val="00A00BBF"/>
    <w:rsid w:val="00A045B7"/>
    <w:rsid w:val="00A0529C"/>
    <w:rsid w:val="00A0578A"/>
    <w:rsid w:val="00A235F4"/>
    <w:rsid w:val="00A323AF"/>
    <w:rsid w:val="00A34653"/>
    <w:rsid w:val="00A3592F"/>
    <w:rsid w:val="00A36F6F"/>
    <w:rsid w:val="00A412C2"/>
    <w:rsid w:val="00A455D6"/>
    <w:rsid w:val="00A55066"/>
    <w:rsid w:val="00A5687C"/>
    <w:rsid w:val="00A73BDF"/>
    <w:rsid w:val="00A74415"/>
    <w:rsid w:val="00A7539A"/>
    <w:rsid w:val="00A77B7C"/>
    <w:rsid w:val="00A8054E"/>
    <w:rsid w:val="00A805C6"/>
    <w:rsid w:val="00AA2DC3"/>
    <w:rsid w:val="00AA53B3"/>
    <w:rsid w:val="00AB6F5F"/>
    <w:rsid w:val="00AD1A46"/>
    <w:rsid w:val="00AE7BA5"/>
    <w:rsid w:val="00AF3392"/>
    <w:rsid w:val="00B05999"/>
    <w:rsid w:val="00B164C9"/>
    <w:rsid w:val="00B2246F"/>
    <w:rsid w:val="00B24E50"/>
    <w:rsid w:val="00B24F4F"/>
    <w:rsid w:val="00B26087"/>
    <w:rsid w:val="00B2764D"/>
    <w:rsid w:val="00B310E6"/>
    <w:rsid w:val="00B36B72"/>
    <w:rsid w:val="00B469F1"/>
    <w:rsid w:val="00B51690"/>
    <w:rsid w:val="00B53336"/>
    <w:rsid w:val="00B63DAC"/>
    <w:rsid w:val="00B66422"/>
    <w:rsid w:val="00B6689C"/>
    <w:rsid w:val="00B674B1"/>
    <w:rsid w:val="00B75092"/>
    <w:rsid w:val="00B80FB5"/>
    <w:rsid w:val="00B92B1C"/>
    <w:rsid w:val="00B96B86"/>
    <w:rsid w:val="00B96F89"/>
    <w:rsid w:val="00BB295A"/>
    <w:rsid w:val="00BC0CD2"/>
    <w:rsid w:val="00BD0B2B"/>
    <w:rsid w:val="00BD2778"/>
    <w:rsid w:val="00BD29B6"/>
    <w:rsid w:val="00BD2D7D"/>
    <w:rsid w:val="00BD5F07"/>
    <w:rsid w:val="00BD6E3E"/>
    <w:rsid w:val="00BE0D5A"/>
    <w:rsid w:val="00BE3B80"/>
    <w:rsid w:val="00BE51F4"/>
    <w:rsid w:val="00BF79F3"/>
    <w:rsid w:val="00C014DE"/>
    <w:rsid w:val="00C03455"/>
    <w:rsid w:val="00C04282"/>
    <w:rsid w:val="00C13AAE"/>
    <w:rsid w:val="00C25DEB"/>
    <w:rsid w:val="00C26D00"/>
    <w:rsid w:val="00C312AA"/>
    <w:rsid w:val="00C474B0"/>
    <w:rsid w:val="00C66B53"/>
    <w:rsid w:val="00C75857"/>
    <w:rsid w:val="00C75E21"/>
    <w:rsid w:val="00C765CA"/>
    <w:rsid w:val="00C82CD1"/>
    <w:rsid w:val="00C91062"/>
    <w:rsid w:val="00CA6DCF"/>
    <w:rsid w:val="00CB2E38"/>
    <w:rsid w:val="00CC373F"/>
    <w:rsid w:val="00CD2E55"/>
    <w:rsid w:val="00CD60CE"/>
    <w:rsid w:val="00CD761A"/>
    <w:rsid w:val="00CE20C2"/>
    <w:rsid w:val="00CE3D25"/>
    <w:rsid w:val="00CE414D"/>
    <w:rsid w:val="00CF3B8D"/>
    <w:rsid w:val="00CF5EFB"/>
    <w:rsid w:val="00D02020"/>
    <w:rsid w:val="00D15F2B"/>
    <w:rsid w:val="00D171B1"/>
    <w:rsid w:val="00D22D6E"/>
    <w:rsid w:val="00D234CD"/>
    <w:rsid w:val="00D23E6F"/>
    <w:rsid w:val="00D24F83"/>
    <w:rsid w:val="00D274BF"/>
    <w:rsid w:val="00D43266"/>
    <w:rsid w:val="00D447F9"/>
    <w:rsid w:val="00D44DC6"/>
    <w:rsid w:val="00D45F9C"/>
    <w:rsid w:val="00D5033F"/>
    <w:rsid w:val="00D5727E"/>
    <w:rsid w:val="00D60C11"/>
    <w:rsid w:val="00D6432D"/>
    <w:rsid w:val="00D714F4"/>
    <w:rsid w:val="00D771D6"/>
    <w:rsid w:val="00D90C9C"/>
    <w:rsid w:val="00DA13B7"/>
    <w:rsid w:val="00DA25AA"/>
    <w:rsid w:val="00DA77BD"/>
    <w:rsid w:val="00DB0412"/>
    <w:rsid w:val="00DB0D05"/>
    <w:rsid w:val="00DC6569"/>
    <w:rsid w:val="00DC6DD8"/>
    <w:rsid w:val="00DD2380"/>
    <w:rsid w:val="00DD3302"/>
    <w:rsid w:val="00DD355A"/>
    <w:rsid w:val="00DE160D"/>
    <w:rsid w:val="00DE60AD"/>
    <w:rsid w:val="00DE7D65"/>
    <w:rsid w:val="00DF17F3"/>
    <w:rsid w:val="00E16D7F"/>
    <w:rsid w:val="00E26E0F"/>
    <w:rsid w:val="00E315F8"/>
    <w:rsid w:val="00E5583C"/>
    <w:rsid w:val="00E622D2"/>
    <w:rsid w:val="00E70D07"/>
    <w:rsid w:val="00E71163"/>
    <w:rsid w:val="00E84C46"/>
    <w:rsid w:val="00E85DDF"/>
    <w:rsid w:val="00E86A0F"/>
    <w:rsid w:val="00EB4352"/>
    <w:rsid w:val="00EB7537"/>
    <w:rsid w:val="00EC1187"/>
    <w:rsid w:val="00EC4D72"/>
    <w:rsid w:val="00ED22BE"/>
    <w:rsid w:val="00ED3746"/>
    <w:rsid w:val="00ED4E74"/>
    <w:rsid w:val="00EE2D4E"/>
    <w:rsid w:val="00EE3608"/>
    <w:rsid w:val="00EF10DB"/>
    <w:rsid w:val="00EF2431"/>
    <w:rsid w:val="00F00D0A"/>
    <w:rsid w:val="00F03BDD"/>
    <w:rsid w:val="00F05EEC"/>
    <w:rsid w:val="00F06725"/>
    <w:rsid w:val="00F131EB"/>
    <w:rsid w:val="00F160AC"/>
    <w:rsid w:val="00F16637"/>
    <w:rsid w:val="00F202B4"/>
    <w:rsid w:val="00F2129B"/>
    <w:rsid w:val="00F30981"/>
    <w:rsid w:val="00F33D6B"/>
    <w:rsid w:val="00F454B1"/>
    <w:rsid w:val="00F56ED6"/>
    <w:rsid w:val="00F76427"/>
    <w:rsid w:val="00F81199"/>
    <w:rsid w:val="00F9280E"/>
    <w:rsid w:val="00FB51E1"/>
    <w:rsid w:val="00FB6EF7"/>
    <w:rsid w:val="00FC4082"/>
    <w:rsid w:val="00FC67AB"/>
    <w:rsid w:val="00FC7AA1"/>
    <w:rsid w:val="00FD06DB"/>
    <w:rsid w:val="00FE465B"/>
    <w:rsid w:val="00FE7621"/>
    <w:rsid w:val="00FE7E21"/>
    <w:rsid w:val="00FF2D8C"/>
    <w:rsid w:val="00FF4AEC"/>
    <w:rsid w:val="00FF5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8FD5"/>
  <w15:docId w15:val="{6D41D9B9-C11A-4435-9E0D-5381FC36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B0D"/>
  </w:style>
  <w:style w:type="paragraph" w:styleId="1">
    <w:name w:val="heading 1"/>
    <w:basedOn w:val="a"/>
    <w:next w:val="a"/>
    <w:link w:val="10"/>
    <w:uiPriority w:val="9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244AF1"/>
    <w:pPr>
      <w:keepNext/>
      <w:spacing w:after="0" w:line="240" w:lineRule="auto"/>
      <w:ind w:firstLine="396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uiPriority w:val="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styleId="af">
    <w:name w:val="footnote text"/>
    <w:basedOn w:val="a"/>
    <w:link w:val="af0"/>
    <w:uiPriority w:val="99"/>
    <w:semiHidden/>
    <w:unhideWhenUsed/>
    <w:rsid w:val="00D45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D45F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D45F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D45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5F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5F9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D45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D45F9C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300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008EB"/>
  </w:style>
  <w:style w:type="paragraph" w:customStyle="1" w:styleId="41">
    <w:name w:val="Знак Знак4"/>
    <w:basedOn w:val="a"/>
    <w:rsid w:val="00C13A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2">
    <w:name w:val="Знак Знак4"/>
    <w:basedOn w:val="a"/>
    <w:rsid w:val="00C13A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6">
    <w:name w:val="Таблицы (моноширинный)"/>
    <w:basedOn w:val="a"/>
    <w:next w:val="a"/>
    <w:uiPriority w:val="99"/>
    <w:rsid w:val="00C13A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C13AAE"/>
    <w:rPr>
      <w:b/>
      <w:bCs/>
      <w:color w:val="26282F"/>
    </w:rPr>
  </w:style>
  <w:style w:type="character" w:customStyle="1" w:styleId="40">
    <w:name w:val="Заголовок 4 Знак"/>
    <w:basedOn w:val="a0"/>
    <w:link w:val="4"/>
    <w:uiPriority w:val="9"/>
    <w:rsid w:val="00244AF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8">
    <w:name w:val="page number"/>
    <w:basedOn w:val="a0"/>
    <w:rsid w:val="00244AF1"/>
  </w:style>
  <w:style w:type="paragraph" w:customStyle="1" w:styleId="43">
    <w:name w:val="Знак Знак4"/>
    <w:basedOn w:val="a"/>
    <w:rsid w:val="00244A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244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8">
    <w:name w:val="Font Style38"/>
    <w:uiPriority w:val="99"/>
    <w:rsid w:val="002A2B24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DA77BD"/>
  </w:style>
  <w:style w:type="paragraph" w:styleId="af9">
    <w:name w:val="Body Text Indent"/>
    <w:basedOn w:val="a"/>
    <w:link w:val="afa"/>
    <w:unhideWhenUsed/>
    <w:rsid w:val="00220EB8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220EB8"/>
  </w:style>
  <w:style w:type="paragraph" w:styleId="23">
    <w:name w:val="Body Text 2"/>
    <w:basedOn w:val="a"/>
    <w:link w:val="24"/>
    <w:unhideWhenUsed/>
    <w:rsid w:val="00220EB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20EB8"/>
  </w:style>
  <w:style w:type="paragraph" w:styleId="31">
    <w:name w:val="Body Text Indent 3"/>
    <w:basedOn w:val="a"/>
    <w:link w:val="32"/>
    <w:semiHidden/>
    <w:unhideWhenUsed/>
    <w:rsid w:val="00220EB8"/>
    <w:pPr>
      <w:tabs>
        <w:tab w:val="num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20EB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b">
    <w:name w:val="Plain Text"/>
    <w:basedOn w:val="a"/>
    <w:link w:val="afc"/>
    <w:unhideWhenUsed/>
    <w:rsid w:val="00220EB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220E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220E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Стиль"/>
    <w:rsid w:val="00220EB8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220EB8"/>
  </w:style>
  <w:style w:type="paragraph" w:customStyle="1" w:styleId="ParagraphStyle">
    <w:name w:val="Paragraph Style"/>
    <w:rsid w:val="00220E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a"/>
    <w:basedOn w:val="a"/>
    <w:rsid w:val="0022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22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20EB8"/>
  </w:style>
  <w:style w:type="paragraph" w:customStyle="1" w:styleId="s1">
    <w:name w:val="s_1"/>
    <w:basedOn w:val="a"/>
    <w:rsid w:val="0022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220EB8"/>
  </w:style>
  <w:style w:type="paragraph" w:customStyle="1" w:styleId="s9">
    <w:name w:val="s_9"/>
    <w:basedOn w:val="a"/>
    <w:rsid w:val="0022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26624E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26624E"/>
    <w:pPr>
      <w:spacing w:after="0" w:line="240" w:lineRule="auto"/>
      <w:ind w:left="113" w:right="113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basedOn w:val="a"/>
    <w:next w:val="a"/>
    <w:uiPriority w:val="10"/>
    <w:qFormat/>
    <w:rsid w:val="002662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2">
    <w:name w:val="Заголовок Знак1"/>
    <w:link w:val="aff0"/>
    <w:uiPriority w:val="10"/>
    <w:rsid w:val="0026624E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FontStyle11">
    <w:name w:val="Font Style11"/>
    <w:rsid w:val="0026624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2662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26624E"/>
    <w:rPr>
      <w:rFonts w:ascii="Times New Roman" w:hAnsi="Times New Roman" w:cs="Times New Roman" w:hint="default"/>
      <w:sz w:val="24"/>
      <w:szCs w:val="24"/>
    </w:rPr>
  </w:style>
  <w:style w:type="paragraph" w:styleId="aff0">
    <w:name w:val="Title"/>
    <w:basedOn w:val="a"/>
    <w:next w:val="a"/>
    <w:link w:val="12"/>
    <w:uiPriority w:val="10"/>
    <w:qFormat/>
    <w:rsid w:val="0026624E"/>
    <w:pPr>
      <w:spacing w:after="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1">
    <w:name w:val="Заголовок Знак"/>
    <w:basedOn w:val="a0"/>
    <w:uiPriority w:val="10"/>
    <w:rsid w:val="0026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5">
    <w:name w:val="p5"/>
    <w:basedOn w:val="a"/>
    <w:rsid w:val="0098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8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96032B"/>
  </w:style>
  <w:style w:type="character" w:customStyle="1" w:styleId="fontstyle01">
    <w:name w:val="fontstyle01"/>
    <w:basedOn w:val="a0"/>
    <w:rsid w:val="000F5C8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1">
    <w:name w:val="p1"/>
    <w:basedOn w:val="a"/>
    <w:rsid w:val="00BE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"/>
    <w:rsid w:val="00BE51F4"/>
  </w:style>
  <w:style w:type="paragraph" w:customStyle="1" w:styleId="p3">
    <w:name w:val="p3"/>
    <w:basedOn w:val="a"/>
    <w:rsid w:val="00BE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BE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</dc:creator>
  <cp:lastModifiedBy>UpravDel</cp:lastModifiedBy>
  <cp:revision>3</cp:revision>
  <cp:lastPrinted>2019-11-08T06:59:00Z</cp:lastPrinted>
  <dcterms:created xsi:type="dcterms:W3CDTF">2020-08-19T11:03:00Z</dcterms:created>
  <dcterms:modified xsi:type="dcterms:W3CDTF">2020-08-19T11:03:00Z</dcterms:modified>
</cp:coreProperties>
</file>