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07" w:rsidRDefault="00F15807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620CAA" w:rsidRPr="001F2129">
        <w:rPr>
          <w:rFonts w:ascii="Times New Roman" w:hAnsi="Times New Roman" w:cs="Times New Roman"/>
          <w:b/>
          <w:sz w:val="28"/>
          <w:szCs w:val="28"/>
        </w:rPr>
        <w:t>шестьдесят</w:t>
      </w:r>
      <w:r w:rsidR="00620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4A"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1F2129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F2129" w:rsidRPr="001F2129" w:rsidRDefault="001F2129" w:rsidP="001F212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129" w:rsidRPr="001F2129" w:rsidRDefault="001F2129" w:rsidP="001F212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F2129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1A4A">
        <w:rPr>
          <w:rFonts w:ascii="Times New Roman" w:hAnsi="Times New Roman" w:cs="Times New Roman"/>
          <w:sz w:val="28"/>
          <w:szCs w:val="28"/>
        </w:rPr>
        <w:t>7 августа</w:t>
      </w:r>
      <w:r w:rsidR="00222E7E">
        <w:rPr>
          <w:rFonts w:ascii="Times New Roman" w:hAnsi="Times New Roman" w:cs="Times New Roman"/>
          <w:sz w:val="28"/>
          <w:szCs w:val="28"/>
        </w:rPr>
        <w:t xml:space="preserve"> </w:t>
      </w:r>
      <w:r w:rsidR="00222E7E" w:rsidRPr="001F2129">
        <w:rPr>
          <w:rFonts w:ascii="Times New Roman" w:hAnsi="Times New Roman" w:cs="Times New Roman"/>
          <w:sz w:val="28"/>
          <w:szCs w:val="28"/>
        </w:rPr>
        <w:t>2020</w:t>
      </w:r>
      <w:r w:rsidRPr="001F2129">
        <w:rPr>
          <w:rFonts w:ascii="Times New Roman" w:hAnsi="Times New Roman" w:cs="Times New Roman"/>
          <w:sz w:val="28"/>
          <w:szCs w:val="28"/>
        </w:rPr>
        <w:t xml:space="preserve"> г.   </w:t>
      </w:r>
      <w:r w:rsidR="00071A4A">
        <w:rPr>
          <w:rFonts w:ascii="Times New Roman" w:hAnsi="Times New Roman" w:cs="Times New Roman"/>
          <w:sz w:val="28"/>
          <w:szCs w:val="28"/>
        </w:rPr>
        <w:t>10</w:t>
      </w:r>
      <w:r w:rsidR="00222E7E">
        <w:rPr>
          <w:rFonts w:ascii="Times New Roman" w:hAnsi="Times New Roman" w:cs="Times New Roman"/>
          <w:sz w:val="28"/>
          <w:szCs w:val="28"/>
        </w:rPr>
        <w:t>.00</w:t>
      </w:r>
      <w:r w:rsidRPr="001F2129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1F2129" w:rsidRPr="001F2129" w:rsidRDefault="001F2129" w:rsidP="001F2129">
      <w:pPr>
        <w:spacing w:after="0"/>
        <w:ind w:left="-284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071A4A" w:rsidRPr="00071A4A" w:rsidRDefault="00071A4A" w:rsidP="00071A4A">
      <w:pPr>
        <w:tabs>
          <w:tab w:val="left" w:pos="993"/>
        </w:tabs>
        <w:spacing w:after="0"/>
        <w:ind w:left="-284"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71A4A">
        <w:rPr>
          <w:rFonts w:ascii="Times New Roman" w:hAnsi="Times New Roman" w:cs="Times New Roman"/>
          <w:b/>
          <w:sz w:val="28"/>
          <w:szCs w:val="28"/>
        </w:rPr>
        <w:t>О предложении кандидатур для дополнительного зачисления в резерв составов участковых избирательных комиссий Новошешминского муниципального района Республики Татарстан</w:t>
      </w:r>
    </w:p>
    <w:p w:rsidR="00071A4A" w:rsidRPr="00071A4A" w:rsidRDefault="00071A4A" w:rsidP="00071A4A">
      <w:pPr>
        <w:tabs>
          <w:tab w:val="left" w:pos="993"/>
        </w:tabs>
        <w:spacing w:after="0"/>
        <w:ind w:left="-284" w:righ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A4A">
        <w:rPr>
          <w:rFonts w:ascii="Times New Roman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 Республи</w:t>
      </w:r>
      <w:r>
        <w:rPr>
          <w:rFonts w:ascii="Times New Roman" w:hAnsi="Times New Roman" w:cs="Times New Roman"/>
          <w:i/>
          <w:sz w:val="28"/>
          <w:szCs w:val="28"/>
        </w:rPr>
        <w:t>ки Татарстан (</w:t>
      </w:r>
      <w:r w:rsidRPr="00071A4A">
        <w:rPr>
          <w:rFonts w:ascii="Times New Roman" w:hAnsi="Times New Roman" w:cs="Times New Roman"/>
          <w:i/>
          <w:sz w:val="28"/>
          <w:szCs w:val="28"/>
        </w:rPr>
        <w:t>до 3 мин.)</w:t>
      </w:r>
    </w:p>
    <w:p w:rsidR="00071A4A" w:rsidRDefault="00071A4A" w:rsidP="00071A4A">
      <w:pPr>
        <w:tabs>
          <w:tab w:val="left" w:pos="993"/>
        </w:tabs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A4A" w:rsidRDefault="00071A4A" w:rsidP="00071A4A">
      <w:pPr>
        <w:tabs>
          <w:tab w:val="left" w:pos="993"/>
        </w:tabs>
        <w:spacing w:after="0"/>
        <w:ind w:left="-284" w:right="14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4986" w:rsidRPr="00E73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71A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 Правилах предостав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ления межбюджетных трансфертов </w:t>
      </w:r>
      <w:r w:rsidRPr="00071A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 бюджета Новошеш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минского муниципального района </w:t>
      </w:r>
      <w:r w:rsidRPr="00071A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Республики Татарстан бюджетам сельских поселений, источником финансового обеспечения которых являются иные межбюджетные трансферты, из бюджета Республики Татарстан, на решение вопросов местного значения, осуществляемое с привлечением средств самообложения </w:t>
      </w:r>
      <w:proofErr w:type="spellStart"/>
      <w:r w:rsidRPr="00071A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граждан»</w:t>
      </w:r>
      <w:proofErr w:type="spellEnd"/>
    </w:p>
    <w:p w:rsidR="00071A4A" w:rsidRDefault="00222E7E" w:rsidP="00071A4A">
      <w:pPr>
        <w:tabs>
          <w:tab w:val="left" w:pos="993"/>
        </w:tabs>
        <w:spacing w:after="0"/>
        <w:ind w:left="-284" w:righ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D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071A4A" w:rsidRPr="00071A4A">
        <w:rPr>
          <w:rFonts w:ascii="Times New Roman" w:hAnsi="Times New Roman" w:cs="Times New Roman"/>
          <w:i/>
          <w:sz w:val="28"/>
          <w:szCs w:val="28"/>
        </w:rPr>
        <w:t>Тухтаманова Елена Ивановна –председатель Финансово-бюджетной палаты Новошешминского муниципального района Республики Татарстан (до 5 мин.)</w:t>
      </w:r>
    </w:p>
    <w:p w:rsidR="00071A4A" w:rsidRDefault="00071A4A" w:rsidP="00071A4A">
      <w:pPr>
        <w:tabs>
          <w:tab w:val="left" w:pos="993"/>
        </w:tabs>
        <w:spacing w:after="0"/>
        <w:ind w:left="-284"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6785" w:rsidRPr="00E73C0D" w:rsidRDefault="00071A4A" w:rsidP="00071A4A">
      <w:pPr>
        <w:tabs>
          <w:tab w:val="left" w:pos="993"/>
        </w:tabs>
        <w:spacing w:after="0"/>
        <w:ind w:left="-284"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22E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«О с</w:t>
      </w:r>
      <w:r w:rsidRPr="00071A4A">
        <w:rPr>
          <w:rFonts w:ascii="Times New Roman" w:hAnsi="Times New Roman" w:cs="Times New Roman"/>
          <w:b/>
          <w:sz w:val="28"/>
          <w:szCs w:val="28"/>
        </w:rPr>
        <w:t>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2021 год и на плановый период 2022 и 2023 годов»</w:t>
      </w:r>
    </w:p>
    <w:p w:rsidR="00A76785" w:rsidRDefault="00A76785" w:rsidP="00A76785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D">
        <w:rPr>
          <w:rFonts w:ascii="Times New Roman" w:hAnsi="Times New Roman" w:cs="Times New Roman"/>
          <w:i/>
          <w:sz w:val="28"/>
          <w:szCs w:val="28"/>
        </w:rPr>
        <w:t>Докладывает: Тухтаманова Елена Ивановна –председатель Финансово-бюджетной палаты Новошешминского муниципального района Республики Татарстан (до 5 мин.)</w:t>
      </w:r>
    </w:p>
    <w:p w:rsidR="00071A4A" w:rsidRDefault="00071A4A" w:rsidP="00A76785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0562" w:rsidRPr="004D75ED" w:rsidRDefault="00071A4A" w:rsidP="004D75ED">
      <w:pPr>
        <w:pStyle w:val="a5"/>
        <w:spacing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F4E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E7E">
        <w:rPr>
          <w:rFonts w:ascii="Times New Roman" w:hAnsi="Times New Roman" w:cs="Times New Roman"/>
          <w:b/>
          <w:sz w:val="28"/>
          <w:szCs w:val="28"/>
        </w:rPr>
        <w:t>Другое</w:t>
      </w:r>
    </w:p>
    <w:sectPr w:rsidR="00CA0562" w:rsidRPr="004D75ED" w:rsidSect="00A76785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8FF"/>
    <w:rsid w:val="00040977"/>
    <w:rsid w:val="0005302B"/>
    <w:rsid w:val="00071A4A"/>
    <w:rsid w:val="00075439"/>
    <w:rsid w:val="000C6D3B"/>
    <w:rsid w:val="000F67D0"/>
    <w:rsid w:val="0011757D"/>
    <w:rsid w:val="00143715"/>
    <w:rsid w:val="001D79BB"/>
    <w:rsid w:val="001F2129"/>
    <w:rsid w:val="00222E7E"/>
    <w:rsid w:val="00256D54"/>
    <w:rsid w:val="002C3A64"/>
    <w:rsid w:val="00326675"/>
    <w:rsid w:val="00397316"/>
    <w:rsid w:val="003C04A0"/>
    <w:rsid w:val="003C3DBD"/>
    <w:rsid w:val="003D1E98"/>
    <w:rsid w:val="003D391C"/>
    <w:rsid w:val="003D3D52"/>
    <w:rsid w:val="00400398"/>
    <w:rsid w:val="00403950"/>
    <w:rsid w:val="0043269E"/>
    <w:rsid w:val="00436A5C"/>
    <w:rsid w:val="004774B1"/>
    <w:rsid w:val="004800DB"/>
    <w:rsid w:val="004A110F"/>
    <w:rsid w:val="004B26A5"/>
    <w:rsid w:val="004C1AF1"/>
    <w:rsid w:val="004D2BAD"/>
    <w:rsid w:val="004D414E"/>
    <w:rsid w:val="004D4B95"/>
    <w:rsid w:val="004D75ED"/>
    <w:rsid w:val="00503A18"/>
    <w:rsid w:val="00506992"/>
    <w:rsid w:val="00561287"/>
    <w:rsid w:val="00584F27"/>
    <w:rsid w:val="005A6F06"/>
    <w:rsid w:val="005B1EFF"/>
    <w:rsid w:val="0060025E"/>
    <w:rsid w:val="006053ED"/>
    <w:rsid w:val="00620CAA"/>
    <w:rsid w:val="00644986"/>
    <w:rsid w:val="00680E2D"/>
    <w:rsid w:val="00685B76"/>
    <w:rsid w:val="00691ED7"/>
    <w:rsid w:val="006D01DE"/>
    <w:rsid w:val="00735B7E"/>
    <w:rsid w:val="00766835"/>
    <w:rsid w:val="007900E2"/>
    <w:rsid w:val="007A2CAC"/>
    <w:rsid w:val="007B331B"/>
    <w:rsid w:val="007E4715"/>
    <w:rsid w:val="00812557"/>
    <w:rsid w:val="00822136"/>
    <w:rsid w:val="00847132"/>
    <w:rsid w:val="008D3D6E"/>
    <w:rsid w:val="00917E83"/>
    <w:rsid w:val="0092680E"/>
    <w:rsid w:val="009437A5"/>
    <w:rsid w:val="00962803"/>
    <w:rsid w:val="009711C9"/>
    <w:rsid w:val="00A14512"/>
    <w:rsid w:val="00A56BF9"/>
    <w:rsid w:val="00A57A6D"/>
    <w:rsid w:val="00A76785"/>
    <w:rsid w:val="00A77C3A"/>
    <w:rsid w:val="00A81663"/>
    <w:rsid w:val="00AA262F"/>
    <w:rsid w:val="00AA7D7E"/>
    <w:rsid w:val="00AB1488"/>
    <w:rsid w:val="00AB3F6A"/>
    <w:rsid w:val="00B04A4E"/>
    <w:rsid w:val="00B74CAF"/>
    <w:rsid w:val="00B87B62"/>
    <w:rsid w:val="00BB3724"/>
    <w:rsid w:val="00BE25CF"/>
    <w:rsid w:val="00C31922"/>
    <w:rsid w:val="00C571FB"/>
    <w:rsid w:val="00C76ED5"/>
    <w:rsid w:val="00CA0562"/>
    <w:rsid w:val="00CA11F0"/>
    <w:rsid w:val="00CB6C04"/>
    <w:rsid w:val="00CC19EF"/>
    <w:rsid w:val="00D42459"/>
    <w:rsid w:val="00D72250"/>
    <w:rsid w:val="00DA1B19"/>
    <w:rsid w:val="00DA3BEC"/>
    <w:rsid w:val="00DB0AF4"/>
    <w:rsid w:val="00DB7E69"/>
    <w:rsid w:val="00DD45DF"/>
    <w:rsid w:val="00DE0EAE"/>
    <w:rsid w:val="00E05018"/>
    <w:rsid w:val="00E331A9"/>
    <w:rsid w:val="00E73C0D"/>
    <w:rsid w:val="00E92E68"/>
    <w:rsid w:val="00ED7E7F"/>
    <w:rsid w:val="00EF4EFF"/>
    <w:rsid w:val="00F07119"/>
    <w:rsid w:val="00F15807"/>
    <w:rsid w:val="00F66FEF"/>
    <w:rsid w:val="00F6705A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32E7-3CC8-4519-8DBE-765C6EF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2020-06-01T08:37:00Z</cp:lastPrinted>
  <dcterms:created xsi:type="dcterms:W3CDTF">2020-06-09T14:04:00Z</dcterms:created>
  <dcterms:modified xsi:type="dcterms:W3CDTF">2020-06-09T14:04:00Z</dcterms:modified>
</cp:coreProperties>
</file>