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52" w:rsidRPr="00CF754E" w:rsidRDefault="000A5CD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proofErr w:type="gramStart"/>
      <w:r w:rsidRPr="00CF754E">
        <w:rPr>
          <w:rFonts w:ascii="Times New Roman" w:hAnsi="Times New Roman"/>
          <w:sz w:val="22"/>
          <w:szCs w:val="22"/>
        </w:rPr>
        <w:t>Муниципальное бюджетное образовательное учреждение дополнительного образования «</w:t>
      </w:r>
      <w:bookmarkStart w:id="0" w:name="_GoBack"/>
      <w:bookmarkEnd w:id="0"/>
      <w:r w:rsidRPr="00CF754E">
        <w:rPr>
          <w:rFonts w:ascii="Times New Roman" w:hAnsi="Times New Roman"/>
          <w:sz w:val="22"/>
          <w:szCs w:val="22"/>
        </w:rPr>
        <w:t>Новошешминская детско-юношеская спортивная школа Новошешминского муниципального района Республики Татарстан»</w:t>
      </w:r>
      <w:r w:rsidR="00E77469" w:rsidRPr="00CF754E">
        <w:rPr>
          <w:rFonts w:ascii="Times New Roman" w:hAnsi="Times New Roman"/>
          <w:sz w:val="22"/>
          <w:szCs w:val="22"/>
        </w:rPr>
        <w:t xml:space="preserve"> во исполнение </w:t>
      </w:r>
      <w:r w:rsidRPr="00CF754E">
        <w:rPr>
          <w:rFonts w:ascii="Times New Roman" w:hAnsi="Times New Roman"/>
          <w:sz w:val="22"/>
          <w:szCs w:val="22"/>
        </w:rPr>
        <w:t>Приказа</w:t>
      </w:r>
      <w:r w:rsidR="00212305" w:rsidRPr="00CF754E">
        <w:rPr>
          <w:rFonts w:ascii="Times New Roman" w:hAnsi="Times New Roman"/>
          <w:sz w:val="22"/>
          <w:szCs w:val="22"/>
        </w:rPr>
        <w:t xml:space="preserve"> </w:t>
      </w:r>
      <w:r w:rsidRPr="00CF754E">
        <w:rPr>
          <w:rFonts w:ascii="Times New Roman" w:hAnsi="Times New Roman"/>
          <w:sz w:val="22"/>
          <w:szCs w:val="22"/>
        </w:rPr>
        <w:t>МБОУДО «Новошешминская детско-юношеская спортивная школа Новошешминского муниципального района Республики Татарстан»</w:t>
      </w:r>
      <w:r w:rsidR="00E77469" w:rsidRPr="00CF754E">
        <w:rPr>
          <w:rFonts w:ascii="Times New Roman" w:hAnsi="Times New Roman"/>
          <w:sz w:val="22"/>
          <w:szCs w:val="22"/>
        </w:rPr>
        <w:t xml:space="preserve"> от </w:t>
      </w:r>
      <w:r w:rsidRPr="00CF754E">
        <w:rPr>
          <w:rFonts w:ascii="Times New Roman" w:hAnsi="Times New Roman"/>
          <w:sz w:val="22"/>
          <w:szCs w:val="22"/>
        </w:rPr>
        <w:t>20.03</w:t>
      </w:r>
      <w:r w:rsidR="00127E7C" w:rsidRPr="00CF754E">
        <w:rPr>
          <w:rFonts w:ascii="Times New Roman" w:hAnsi="Times New Roman"/>
          <w:sz w:val="22"/>
          <w:szCs w:val="22"/>
        </w:rPr>
        <w:t>.</w:t>
      </w:r>
      <w:r w:rsidRPr="00CF754E">
        <w:rPr>
          <w:rFonts w:ascii="Times New Roman" w:hAnsi="Times New Roman"/>
          <w:sz w:val="22"/>
          <w:szCs w:val="22"/>
        </w:rPr>
        <w:t>2019</w:t>
      </w:r>
      <w:r w:rsidR="00E77469" w:rsidRPr="00CF754E">
        <w:rPr>
          <w:rFonts w:ascii="Times New Roman" w:hAnsi="Times New Roman"/>
          <w:sz w:val="22"/>
          <w:szCs w:val="22"/>
        </w:rPr>
        <w:t xml:space="preserve">г. № </w:t>
      </w:r>
      <w:r w:rsidRPr="00CF754E">
        <w:rPr>
          <w:rFonts w:ascii="Times New Roman" w:hAnsi="Times New Roman"/>
          <w:sz w:val="22"/>
          <w:szCs w:val="22"/>
        </w:rPr>
        <w:t>25</w:t>
      </w:r>
      <w:r w:rsidR="00060E64" w:rsidRPr="00CF754E">
        <w:rPr>
          <w:rFonts w:ascii="Times New Roman" w:hAnsi="Times New Roman"/>
          <w:sz w:val="22"/>
          <w:szCs w:val="22"/>
        </w:rPr>
        <w:t xml:space="preserve"> сообщает о проведении</w:t>
      </w:r>
      <w:r w:rsidR="00E77469" w:rsidRPr="00CF754E">
        <w:rPr>
          <w:rFonts w:ascii="Times New Roman" w:hAnsi="Times New Roman"/>
          <w:sz w:val="22"/>
          <w:szCs w:val="22"/>
        </w:rPr>
        <w:t xml:space="preserve"> аукциона  </w:t>
      </w:r>
      <w:r w:rsidR="00752639" w:rsidRPr="00CF754E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CF754E">
        <w:rPr>
          <w:rFonts w:ascii="Times New Roman" w:hAnsi="Times New Roman"/>
          <w:sz w:val="22"/>
          <w:szCs w:val="22"/>
        </w:rPr>
        <w:t xml:space="preserve"> прав</w:t>
      </w:r>
      <w:r w:rsidR="00752639" w:rsidRPr="00CF754E">
        <w:rPr>
          <w:rFonts w:ascii="Times New Roman" w:hAnsi="Times New Roman"/>
          <w:sz w:val="22"/>
          <w:szCs w:val="22"/>
        </w:rPr>
        <w:t>о</w:t>
      </w:r>
      <w:r w:rsidR="00BA1BA0" w:rsidRPr="00CF754E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CF754E">
        <w:rPr>
          <w:rFonts w:ascii="Times New Roman" w:hAnsi="Times New Roman"/>
          <w:sz w:val="22"/>
          <w:szCs w:val="22"/>
        </w:rPr>
        <w:t>я</w:t>
      </w:r>
      <w:r w:rsidR="00BA1BA0" w:rsidRPr="00CF754E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CF754E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="00E77469" w:rsidRPr="00CF754E">
        <w:rPr>
          <w:rFonts w:ascii="Times New Roman" w:hAnsi="Times New Roman"/>
          <w:sz w:val="22"/>
          <w:szCs w:val="22"/>
        </w:rPr>
        <w:t>,  находящ</w:t>
      </w:r>
      <w:r w:rsidR="006A393B" w:rsidRPr="00CF754E">
        <w:rPr>
          <w:rFonts w:ascii="Times New Roman" w:hAnsi="Times New Roman"/>
          <w:sz w:val="22"/>
          <w:szCs w:val="22"/>
        </w:rPr>
        <w:t xml:space="preserve">егося </w:t>
      </w:r>
      <w:r w:rsidR="00E77469" w:rsidRPr="00CF754E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CF754E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="00E77469" w:rsidRPr="00CF754E">
        <w:rPr>
          <w:rFonts w:ascii="Times New Roman" w:hAnsi="Times New Roman"/>
          <w:sz w:val="22"/>
          <w:szCs w:val="22"/>
        </w:rPr>
        <w:t>, расположенн</w:t>
      </w:r>
      <w:r w:rsidR="006A393B" w:rsidRPr="00CF754E">
        <w:rPr>
          <w:rFonts w:ascii="Times New Roman" w:hAnsi="Times New Roman"/>
          <w:sz w:val="22"/>
          <w:szCs w:val="22"/>
        </w:rPr>
        <w:t>ое</w:t>
      </w:r>
      <w:r w:rsidR="00E77469" w:rsidRPr="00CF754E">
        <w:rPr>
          <w:rFonts w:ascii="Times New Roman" w:hAnsi="Times New Roman"/>
          <w:sz w:val="22"/>
          <w:szCs w:val="22"/>
        </w:rPr>
        <w:t xml:space="preserve"> по адресу</w:t>
      </w:r>
      <w:proofErr w:type="gramEnd"/>
      <w:r w:rsidR="00E77469" w:rsidRPr="00CF754E">
        <w:rPr>
          <w:rFonts w:ascii="Times New Roman" w:hAnsi="Times New Roman"/>
          <w:sz w:val="22"/>
          <w:szCs w:val="22"/>
        </w:rPr>
        <w:t xml:space="preserve">: </w:t>
      </w:r>
      <w:proofErr w:type="gramStart"/>
      <w:r w:rsidR="00E77469" w:rsidRPr="00CF754E">
        <w:rPr>
          <w:rFonts w:ascii="Times New Roman" w:hAnsi="Times New Roman"/>
          <w:sz w:val="22"/>
          <w:szCs w:val="22"/>
        </w:rPr>
        <w:t>РТ, Новошешминский му</w:t>
      </w:r>
      <w:r w:rsidR="006A393B" w:rsidRPr="00CF754E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CF754E">
        <w:rPr>
          <w:rFonts w:ascii="Times New Roman" w:hAnsi="Times New Roman"/>
          <w:sz w:val="22"/>
          <w:szCs w:val="22"/>
        </w:rPr>
        <w:t xml:space="preserve"> </w:t>
      </w:r>
      <w:r w:rsidR="00904B3E" w:rsidRPr="00CF754E">
        <w:rPr>
          <w:rFonts w:ascii="Times New Roman" w:hAnsi="Times New Roman"/>
          <w:sz w:val="22"/>
          <w:szCs w:val="22"/>
        </w:rPr>
        <w:t>с</w:t>
      </w:r>
      <w:r w:rsidR="00E04888" w:rsidRPr="00CF754E">
        <w:rPr>
          <w:rFonts w:ascii="Times New Roman" w:hAnsi="Times New Roman"/>
          <w:sz w:val="22"/>
          <w:szCs w:val="22"/>
        </w:rPr>
        <w:t>.</w:t>
      </w:r>
      <w:r w:rsidR="00127E7C" w:rsidRPr="00CF754E">
        <w:rPr>
          <w:rFonts w:ascii="Times New Roman" w:hAnsi="Times New Roman"/>
          <w:sz w:val="22"/>
          <w:szCs w:val="22"/>
        </w:rPr>
        <w:t xml:space="preserve"> </w:t>
      </w:r>
      <w:r w:rsidR="00E04888" w:rsidRPr="00CF754E">
        <w:rPr>
          <w:rFonts w:ascii="Times New Roman" w:hAnsi="Times New Roman"/>
          <w:sz w:val="22"/>
          <w:szCs w:val="22"/>
        </w:rPr>
        <w:t xml:space="preserve">Новошешминск, ул. </w:t>
      </w:r>
      <w:r w:rsidR="00193133" w:rsidRPr="00CF754E">
        <w:rPr>
          <w:rFonts w:ascii="Times New Roman" w:hAnsi="Times New Roman"/>
          <w:sz w:val="22"/>
          <w:szCs w:val="22"/>
        </w:rPr>
        <w:t xml:space="preserve">Ленина, д. </w:t>
      </w:r>
      <w:r w:rsidRPr="00CF754E">
        <w:rPr>
          <w:rFonts w:ascii="Times New Roman" w:hAnsi="Times New Roman"/>
          <w:sz w:val="22"/>
          <w:szCs w:val="22"/>
        </w:rPr>
        <w:t>6</w:t>
      </w:r>
      <w:r w:rsidR="000161A1" w:rsidRPr="00CF754E">
        <w:rPr>
          <w:rFonts w:ascii="Times New Roman" w:hAnsi="Times New Roman"/>
          <w:sz w:val="22"/>
          <w:szCs w:val="22"/>
        </w:rPr>
        <w:t>.</w:t>
      </w:r>
      <w:proofErr w:type="gramEnd"/>
    </w:p>
    <w:p w:rsidR="00E77469" w:rsidRPr="00CF754E" w:rsidRDefault="00C17752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CF754E">
        <w:rPr>
          <w:rFonts w:ascii="Times New Roman" w:hAnsi="Times New Roman"/>
          <w:b/>
          <w:sz w:val="22"/>
          <w:szCs w:val="22"/>
        </w:rPr>
        <w:t>Лот №1</w:t>
      </w:r>
      <w:r w:rsidRPr="00CF754E">
        <w:rPr>
          <w:rFonts w:ascii="Times New Roman" w:hAnsi="Times New Roman"/>
          <w:sz w:val="22"/>
          <w:szCs w:val="22"/>
        </w:rPr>
        <w:t xml:space="preserve">: </w:t>
      </w:r>
      <w:r w:rsidR="00127E7C" w:rsidRPr="00CF754E">
        <w:rPr>
          <w:rFonts w:ascii="Times New Roman" w:hAnsi="Times New Roman"/>
          <w:sz w:val="22"/>
          <w:szCs w:val="22"/>
        </w:rPr>
        <w:t xml:space="preserve"> </w:t>
      </w:r>
      <w:r w:rsidR="0026714A" w:rsidRPr="00CF754E">
        <w:rPr>
          <w:rFonts w:ascii="Times New Roman" w:hAnsi="Times New Roman"/>
          <w:sz w:val="22"/>
          <w:szCs w:val="22"/>
        </w:rPr>
        <w:t>Нежилые помещения</w:t>
      </w:r>
      <w:r w:rsidR="00800482" w:rsidRPr="00CF754E">
        <w:rPr>
          <w:rFonts w:ascii="Times New Roman" w:hAnsi="Times New Roman"/>
          <w:sz w:val="22"/>
          <w:szCs w:val="22"/>
        </w:rPr>
        <w:t xml:space="preserve"> </w:t>
      </w:r>
      <w:r w:rsidR="00CF754E" w:rsidRPr="00CF754E">
        <w:rPr>
          <w:rFonts w:ascii="Times New Roman" w:hAnsi="Times New Roman"/>
          <w:sz w:val="22"/>
          <w:szCs w:val="22"/>
        </w:rPr>
        <w:t>№ 18 площадью 11,8</w:t>
      </w:r>
      <w:r w:rsidR="00300A05" w:rsidRPr="00CF754E">
        <w:rPr>
          <w:rFonts w:ascii="Times New Roman" w:hAnsi="Times New Roman"/>
          <w:sz w:val="22"/>
          <w:szCs w:val="22"/>
        </w:rPr>
        <w:t xml:space="preserve"> кв.м</w:t>
      </w:r>
      <w:r w:rsidR="00E77469" w:rsidRPr="00CF754E">
        <w:rPr>
          <w:rFonts w:ascii="Times New Roman" w:hAnsi="Times New Roman"/>
          <w:sz w:val="22"/>
          <w:szCs w:val="22"/>
        </w:rPr>
        <w:t xml:space="preserve">. </w:t>
      </w:r>
      <w:r w:rsidR="00CF754E" w:rsidRPr="00CF754E">
        <w:rPr>
          <w:rFonts w:ascii="Times New Roman" w:hAnsi="Times New Roman"/>
          <w:sz w:val="22"/>
          <w:szCs w:val="22"/>
        </w:rPr>
        <w:t>расположенное на первом этаже 2-х этажного здания универсального спортивного зала «Олимп» введенного в эксплуатацию в 2011 году. Фундамент – монолитные балки, стены и перегородк</w:t>
      </w:r>
      <w:proofErr w:type="gramStart"/>
      <w:r w:rsidR="00CF754E" w:rsidRPr="00CF754E">
        <w:rPr>
          <w:rFonts w:ascii="Times New Roman" w:hAnsi="Times New Roman"/>
          <w:sz w:val="22"/>
          <w:szCs w:val="22"/>
        </w:rPr>
        <w:t>и-</w:t>
      </w:r>
      <w:proofErr w:type="gramEnd"/>
      <w:r w:rsidR="00CF754E" w:rsidRPr="00CF754E">
        <w:rPr>
          <w:rFonts w:ascii="Times New Roman" w:hAnsi="Times New Roman"/>
          <w:sz w:val="22"/>
          <w:szCs w:val="22"/>
        </w:rPr>
        <w:t xml:space="preserve"> сэндвич панели, бетонные, перекрытия и покрытия – кирпичные, кровля- ж/б монолит,, полы – рулонные, проемы – бетонные, отделочные работы- пластиковые, внутренние сантехнические работы – штукатурка, окраска, отопление, водопровод, канализация имеется. </w:t>
      </w:r>
      <w:r w:rsidR="006A393B" w:rsidRPr="00CF754E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CF754E">
        <w:rPr>
          <w:rFonts w:ascii="Times New Roman" w:hAnsi="Times New Roman"/>
          <w:sz w:val="22"/>
          <w:szCs w:val="22"/>
        </w:rPr>
        <w:t>–</w:t>
      </w:r>
      <w:r w:rsidR="00800482" w:rsidRPr="00CF754E">
        <w:rPr>
          <w:rFonts w:ascii="Times New Roman" w:hAnsi="Times New Roman"/>
          <w:sz w:val="22"/>
          <w:szCs w:val="22"/>
        </w:rPr>
        <w:t xml:space="preserve"> </w:t>
      </w:r>
      <w:r w:rsidR="00CF754E" w:rsidRPr="00CF754E">
        <w:rPr>
          <w:rFonts w:ascii="Times New Roman" w:hAnsi="Times New Roman"/>
          <w:sz w:val="22"/>
          <w:szCs w:val="22"/>
        </w:rPr>
        <w:t>2 330</w:t>
      </w:r>
      <w:r w:rsidR="00300A05" w:rsidRPr="00CF754E">
        <w:rPr>
          <w:rFonts w:ascii="Times New Roman" w:hAnsi="Times New Roman"/>
          <w:sz w:val="22"/>
          <w:szCs w:val="22"/>
        </w:rPr>
        <w:t>,00</w:t>
      </w:r>
      <w:r w:rsidR="006A393B" w:rsidRPr="00CF754E">
        <w:rPr>
          <w:rFonts w:ascii="Times New Roman" w:hAnsi="Times New Roman"/>
          <w:sz w:val="22"/>
          <w:szCs w:val="22"/>
        </w:rPr>
        <w:t xml:space="preserve"> руб</w:t>
      </w:r>
      <w:r w:rsidR="009C4F6C" w:rsidRPr="00CF754E">
        <w:rPr>
          <w:rFonts w:ascii="Times New Roman" w:hAnsi="Times New Roman"/>
          <w:sz w:val="22"/>
          <w:szCs w:val="22"/>
        </w:rPr>
        <w:t>лей</w:t>
      </w:r>
      <w:r w:rsidR="000161A1" w:rsidRPr="00CF754E">
        <w:rPr>
          <w:rFonts w:ascii="Times New Roman" w:hAnsi="Times New Roman"/>
          <w:sz w:val="22"/>
          <w:szCs w:val="22"/>
        </w:rPr>
        <w:t xml:space="preserve">. Шаг лота – </w:t>
      </w:r>
      <w:r w:rsidR="00CF754E" w:rsidRPr="00CF754E">
        <w:rPr>
          <w:rFonts w:ascii="Times New Roman" w:hAnsi="Times New Roman"/>
          <w:sz w:val="22"/>
          <w:szCs w:val="22"/>
        </w:rPr>
        <w:t>116,50</w:t>
      </w:r>
      <w:r w:rsidR="006A393B" w:rsidRPr="00CF754E">
        <w:rPr>
          <w:rFonts w:ascii="Times New Roman" w:hAnsi="Times New Roman"/>
          <w:sz w:val="22"/>
          <w:szCs w:val="22"/>
        </w:rPr>
        <w:t xml:space="preserve"> рублей</w:t>
      </w:r>
      <w:r w:rsidR="00E77469" w:rsidRPr="00CF754E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="00E77469" w:rsidRPr="00CF754E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300A05" w:rsidRPr="00CF754E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CF754E">
        <w:rPr>
          <w:rFonts w:ascii="Times New Roman" w:hAnsi="Times New Roman"/>
          <w:color w:val="000000"/>
          <w:spacing w:val="4"/>
          <w:sz w:val="22"/>
          <w:szCs w:val="22"/>
        </w:rPr>
        <w:t>.</w:t>
      </w:r>
      <w:r w:rsidR="00CF754E" w:rsidRPr="00CF754E">
        <w:rPr>
          <w:rFonts w:ascii="Times New Roman" w:hAnsi="Times New Roman"/>
          <w:color w:val="000000"/>
          <w:spacing w:val="4"/>
          <w:sz w:val="22"/>
          <w:szCs w:val="22"/>
        </w:rPr>
        <w:t>0</w:t>
      </w:r>
      <w:r w:rsidR="005B2A52" w:rsidRPr="00CF754E">
        <w:rPr>
          <w:rFonts w:ascii="Times New Roman" w:hAnsi="Times New Roman"/>
          <w:color w:val="000000"/>
          <w:spacing w:val="4"/>
          <w:sz w:val="22"/>
          <w:szCs w:val="22"/>
        </w:rPr>
        <w:t>0 ч.</w:t>
      </w:r>
      <w:r w:rsidR="00CF754E" w:rsidRPr="00CF754E">
        <w:rPr>
          <w:rFonts w:ascii="Times New Roman" w:hAnsi="Times New Roman"/>
          <w:color w:val="000000"/>
          <w:spacing w:val="4"/>
          <w:sz w:val="22"/>
          <w:szCs w:val="22"/>
        </w:rPr>
        <w:t xml:space="preserve"> 25.04</w:t>
      </w:r>
      <w:r w:rsidR="00060E64" w:rsidRPr="00CF754E">
        <w:rPr>
          <w:rFonts w:ascii="Times New Roman" w:hAnsi="Times New Roman"/>
          <w:color w:val="000000"/>
          <w:spacing w:val="4"/>
          <w:sz w:val="22"/>
          <w:szCs w:val="22"/>
        </w:rPr>
        <w:t>.201</w:t>
      </w:r>
      <w:r w:rsidR="00CF754E" w:rsidRPr="00CF754E">
        <w:rPr>
          <w:rFonts w:ascii="Times New Roman" w:hAnsi="Times New Roman"/>
          <w:color w:val="000000"/>
          <w:spacing w:val="4"/>
          <w:sz w:val="22"/>
          <w:szCs w:val="22"/>
        </w:rPr>
        <w:t>9</w:t>
      </w:r>
      <w:r w:rsidR="00E77469" w:rsidRPr="00CF754E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CF754E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CF754E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CF754E" w:rsidRPr="00CF754E">
        <w:rPr>
          <w:rFonts w:ascii="Times New Roman" w:hAnsi="Times New Roman"/>
          <w:color w:val="000000"/>
          <w:spacing w:val="1"/>
          <w:sz w:val="22"/>
          <w:szCs w:val="22"/>
        </w:rPr>
        <w:t>12.00 ч. с 21.03</w:t>
      </w:r>
      <w:r w:rsidR="004C60FD" w:rsidRPr="00CF754E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CF754E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CF754E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CF754E" w:rsidRPr="00CF754E">
        <w:rPr>
          <w:rFonts w:ascii="Times New Roman" w:hAnsi="Times New Roman"/>
          <w:color w:val="000000"/>
          <w:spacing w:val="1"/>
          <w:sz w:val="22"/>
          <w:szCs w:val="22"/>
        </w:rPr>
        <w:t>9</w:t>
      </w:r>
      <w:r w:rsidR="00127E7C" w:rsidRPr="00CF754E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CF754E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CF754E" w:rsidRPr="00CF754E">
        <w:rPr>
          <w:rFonts w:ascii="Times New Roman" w:hAnsi="Times New Roman"/>
          <w:color w:val="000000"/>
          <w:spacing w:val="1"/>
          <w:sz w:val="22"/>
          <w:szCs w:val="22"/>
        </w:rPr>
        <w:t>17.04</w:t>
      </w:r>
      <w:r w:rsidR="00E77469" w:rsidRPr="00CF754E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CF754E" w:rsidRPr="00CF754E">
        <w:rPr>
          <w:rFonts w:ascii="Times New Roman" w:hAnsi="Times New Roman"/>
          <w:color w:val="000000"/>
          <w:spacing w:val="1"/>
          <w:sz w:val="22"/>
          <w:szCs w:val="22"/>
        </w:rPr>
        <w:t>2019</w:t>
      </w:r>
      <w:r w:rsidR="00127E7C" w:rsidRPr="00CF754E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E77469" w:rsidRPr="00CF754E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="00E77469" w:rsidRPr="00CF754E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CF754E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E77469" w:rsidRPr="00CF754E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CF754E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CF754E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="00E77469" w:rsidRPr="00CF754E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CF754E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CF754E" w:rsidRPr="00CF754E">
        <w:rPr>
          <w:rFonts w:ascii="Times New Roman" w:hAnsi="Times New Roman"/>
          <w:color w:val="000000"/>
          <w:spacing w:val="-4"/>
          <w:sz w:val="22"/>
          <w:szCs w:val="22"/>
        </w:rPr>
        <w:t>6</w:t>
      </w:r>
      <w:r w:rsidR="00E77469" w:rsidRPr="00CF754E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CF754E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CF754E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CF754E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CF754E" w:rsidRPr="00CF754E">
        <w:rPr>
          <w:rFonts w:ascii="Times New Roman" w:hAnsi="Times New Roman"/>
          <w:color w:val="000000"/>
          <w:spacing w:val="2"/>
          <w:sz w:val="22"/>
          <w:szCs w:val="22"/>
        </w:rPr>
        <w:t>(84348) 2-31-29</w:t>
      </w:r>
      <w:r w:rsidR="00E77469" w:rsidRPr="00CF754E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proofErr w:type="gramEnd"/>
      <w:r w:rsidR="00127E7C" w:rsidRPr="00CF754E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CF754E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CF754E" w:rsidRPr="00CF754E">
        <w:rPr>
          <w:rFonts w:ascii="Times New Roman" w:hAnsi="Times New Roman"/>
          <w:color w:val="000000"/>
          <w:spacing w:val="2"/>
          <w:sz w:val="22"/>
          <w:szCs w:val="22"/>
        </w:rPr>
        <w:t>Быкова Ольга Николаевна</w:t>
      </w:r>
      <w:r w:rsidR="009C4F6C" w:rsidRPr="00CF754E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CF754E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E77469" w:rsidRPr="00CF754E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 w:rsidR="00CF754E" w:rsidRPr="00CF754E">
        <w:rPr>
          <w:rFonts w:ascii="Times New Roman" w:hAnsi="Times New Roman"/>
          <w:sz w:val="22"/>
          <w:szCs w:val="22"/>
        </w:rPr>
        <w:t>Муниципальное бюджетное образовательное учреждение дополнительного образования «Новошешминская детско-юношеская спортивная школа Новошешминского муниципального района Республики Татарстан»</w:t>
      </w:r>
      <w:r w:rsidR="00E77469" w:rsidRPr="00CF754E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CF754E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CF754E" w:rsidRPr="00CF754E"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="00E77469" w:rsidRPr="00CF754E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CF754E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CF754E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="00E77469" w:rsidRPr="00CF754E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="00E77469" w:rsidRPr="00CF754E">
        <w:rPr>
          <w:rFonts w:ascii="Times New Roman" w:hAnsi="Times New Roman"/>
          <w:sz w:val="22"/>
          <w:szCs w:val="22"/>
        </w:rPr>
        <w:t xml:space="preserve"> Задаток перечисляется </w:t>
      </w:r>
      <w:r w:rsidR="00CF754E" w:rsidRPr="00CF754E">
        <w:rPr>
          <w:rFonts w:ascii="Times New Roman" w:hAnsi="Times New Roman"/>
          <w:sz w:val="22"/>
          <w:szCs w:val="22"/>
        </w:rPr>
        <w:t xml:space="preserve">на расчетный счет МБОУ ДО ДЮСШ Новошешминского муниципального района </w:t>
      </w:r>
      <w:r w:rsidR="00CF754E" w:rsidRPr="00CF754E">
        <w:rPr>
          <w:rFonts w:ascii="Times New Roman" w:hAnsi="Times New Roman"/>
          <w:color w:val="FF0000"/>
          <w:sz w:val="22"/>
          <w:szCs w:val="22"/>
        </w:rPr>
        <w:t xml:space="preserve">ИНН 1631002812, </w:t>
      </w:r>
      <w:proofErr w:type="spellStart"/>
      <w:proofErr w:type="gramStart"/>
      <w:r w:rsidR="00CF754E" w:rsidRPr="00CF754E">
        <w:rPr>
          <w:rFonts w:ascii="Times New Roman" w:hAnsi="Times New Roman"/>
          <w:color w:val="FF0000"/>
          <w:sz w:val="22"/>
          <w:szCs w:val="22"/>
        </w:rPr>
        <w:t>р</w:t>
      </w:r>
      <w:proofErr w:type="spellEnd"/>
      <w:proofErr w:type="gramEnd"/>
      <w:r w:rsidR="00CF754E" w:rsidRPr="00CF754E">
        <w:rPr>
          <w:rFonts w:ascii="Times New Roman" w:hAnsi="Times New Roman"/>
          <w:color w:val="FF0000"/>
          <w:sz w:val="22"/>
          <w:szCs w:val="22"/>
        </w:rPr>
        <w:t>/с 40701810392053000031 (ЛБВ 323110017-ДЮСШ) в Отделении – НБ Республики Татарстан</w:t>
      </w:r>
      <w:r w:rsidR="00CF754E" w:rsidRPr="00CF754E">
        <w:rPr>
          <w:rFonts w:ascii="Times New Roman" w:hAnsi="Times New Roman"/>
          <w:sz w:val="22"/>
          <w:szCs w:val="22"/>
        </w:rPr>
        <w:t>, БИК 049205001</w:t>
      </w:r>
      <w:r w:rsidR="00E77469" w:rsidRPr="00CF754E">
        <w:rPr>
          <w:rFonts w:ascii="Times New Roman" w:hAnsi="Times New Roman"/>
          <w:sz w:val="22"/>
          <w:szCs w:val="22"/>
        </w:rPr>
        <w:t>.</w:t>
      </w:r>
      <w:r w:rsidR="00E77469" w:rsidRPr="00CF754E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CF754E" w:rsidRPr="00CF754E">
        <w:rPr>
          <w:rFonts w:ascii="Times New Roman" w:hAnsi="Times New Roman"/>
          <w:color w:val="000000"/>
          <w:spacing w:val="2"/>
          <w:sz w:val="22"/>
          <w:szCs w:val="22"/>
        </w:rPr>
        <w:t>12-00 17.04</w:t>
      </w:r>
      <w:r w:rsidR="00E77469" w:rsidRPr="00CF754E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290340" w:rsidRPr="00CF754E">
        <w:rPr>
          <w:rFonts w:ascii="Times New Roman" w:hAnsi="Times New Roman"/>
          <w:color w:val="000000"/>
          <w:spacing w:val="2"/>
          <w:sz w:val="22"/>
          <w:szCs w:val="22"/>
        </w:rPr>
        <w:t>201</w:t>
      </w:r>
      <w:r w:rsidR="00CF754E" w:rsidRPr="00CF754E">
        <w:rPr>
          <w:rFonts w:ascii="Times New Roman" w:hAnsi="Times New Roman"/>
          <w:color w:val="000000"/>
          <w:spacing w:val="2"/>
          <w:sz w:val="22"/>
          <w:szCs w:val="22"/>
        </w:rPr>
        <w:t>9</w:t>
      </w:r>
      <w:r w:rsidR="00E77469" w:rsidRPr="00CF754E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="00E77469" w:rsidRPr="00CF754E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CF754E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="00E77469" w:rsidRPr="00CF754E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CF754E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CF754E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CF754E">
        <w:rPr>
          <w:rFonts w:ascii="Times New Roman" w:hAnsi="Times New Roman"/>
          <w:sz w:val="22"/>
          <w:szCs w:val="22"/>
        </w:rPr>
        <w:t xml:space="preserve">заявку на участие в аукционе в установленной форме; </w:t>
      </w:r>
      <w:proofErr w:type="gramStart"/>
      <w:r w:rsidR="00203E3B" w:rsidRPr="00CF754E">
        <w:rPr>
          <w:rFonts w:ascii="Times New Roman" w:hAnsi="Times New Roman"/>
          <w:sz w:val="22"/>
          <w:szCs w:val="22"/>
        </w:rPr>
        <w:t>платежный документ, подтверждающий внесение задатка; физические лица предъявляют документ, удостоверяющий личность;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CF754E">
        <w:rPr>
          <w:rFonts w:ascii="Times New Roman" w:hAnsi="Times New Roman"/>
          <w:sz w:val="22"/>
          <w:szCs w:val="22"/>
        </w:rPr>
        <w:t>.</w:t>
      </w:r>
      <w:proofErr w:type="gramEnd"/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CF754E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60E64"/>
    <w:rsid w:val="00070E3D"/>
    <w:rsid w:val="000A5CD0"/>
    <w:rsid w:val="00127E7C"/>
    <w:rsid w:val="00193133"/>
    <w:rsid w:val="001D69D5"/>
    <w:rsid w:val="00203E3B"/>
    <w:rsid w:val="00212305"/>
    <w:rsid w:val="00242BE8"/>
    <w:rsid w:val="0026714A"/>
    <w:rsid w:val="00290340"/>
    <w:rsid w:val="002F2ED5"/>
    <w:rsid w:val="00300A05"/>
    <w:rsid w:val="00401B4F"/>
    <w:rsid w:val="00441323"/>
    <w:rsid w:val="004A2345"/>
    <w:rsid w:val="004B55FB"/>
    <w:rsid w:val="004C60FD"/>
    <w:rsid w:val="004D4B43"/>
    <w:rsid w:val="00550350"/>
    <w:rsid w:val="005B2A52"/>
    <w:rsid w:val="0064176C"/>
    <w:rsid w:val="006A393B"/>
    <w:rsid w:val="006B1CD5"/>
    <w:rsid w:val="006C6247"/>
    <w:rsid w:val="00752639"/>
    <w:rsid w:val="007D1A7D"/>
    <w:rsid w:val="00800482"/>
    <w:rsid w:val="00835709"/>
    <w:rsid w:val="00854A8E"/>
    <w:rsid w:val="008E4793"/>
    <w:rsid w:val="00904B3E"/>
    <w:rsid w:val="00940A2E"/>
    <w:rsid w:val="00943F4D"/>
    <w:rsid w:val="009C4A3C"/>
    <w:rsid w:val="009C4F6C"/>
    <w:rsid w:val="00A174AC"/>
    <w:rsid w:val="00A1783E"/>
    <w:rsid w:val="00A2525A"/>
    <w:rsid w:val="00B015AE"/>
    <w:rsid w:val="00B23011"/>
    <w:rsid w:val="00B41845"/>
    <w:rsid w:val="00B87859"/>
    <w:rsid w:val="00BA1BA0"/>
    <w:rsid w:val="00C17752"/>
    <w:rsid w:val="00C44208"/>
    <w:rsid w:val="00CA1DCA"/>
    <w:rsid w:val="00CC26F7"/>
    <w:rsid w:val="00CE2C50"/>
    <w:rsid w:val="00CF754E"/>
    <w:rsid w:val="00D4114C"/>
    <w:rsid w:val="00D50538"/>
    <w:rsid w:val="00E04888"/>
    <w:rsid w:val="00E069F3"/>
    <w:rsid w:val="00E27059"/>
    <w:rsid w:val="00E42498"/>
    <w:rsid w:val="00E55552"/>
    <w:rsid w:val="00E77469"/>
    <w:rsid w:val="00EF34E8"/>
    <w:rsid w:val="00EF43C4"/>
    <w:rsid w:val="00EF61E7"/>
    <w:rsid w:val="00F16E61"/>
    <w:rsid w:val="00F76224"/>
    <w:rsid w:val="00FE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19</cp:revision>
  <cp:lastPrinted>2018-11-28T11:16:00Z</cp:lastPrinted>
  <dcterms:created xsi:type="dcterms:W3CDTF">2016-09-22T10:21:00Z</dcterms:created>
  <dcterms:modified xsi:type="dcterms:W3CDTF">2019-03-21T08:41:00Z</dcterms:modified>
</cp:coreProperties>
</file>